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AC430" w14:textId="77777777" w:rsidR="00D62382" w:rsidRDefault="00D62382" w:rsidP="00D62382">
      <w:pPr>
        <w:jc w:val="center"/>
        <w:rPr>
          <w:b/>
          <w:sz w:val="30"/>
          <w:szCs w:val="30"/>
        </w:rPr>
      </w:pPr>
      <w:proofErr w:type="spellStart"/>
      <w:r w:rsidRPr="00D62382">
        <w:rPr>
          <w:rFonts w:hint="eastAsia"/>
          <w:b/>
          <w:sz w:val="30"/>
          <w:szCs w:val="30"/>
        </w:rPr>
        <w:t>InformixCli</w:t>
      </w:r>
      <w:proofErr w:type="spellEnd"/>
      <w:r w:rsidRPr="00D62382">
        <w:rPr>
          <w:rFonts w:hint="eastAsia"/>
          <w:b/>
          <w:sz w:val="30"/>
          <w:szCs w:val="30"/>
        </w:rPr>
        <w:t>接口使用说明</w:t>
      </w:r>
    </w:p>
    <w:p w14:paraId="01954B1F" w14:textId="77777777" w:rsidR="00717B56" w:rsidRDefault="00717B56" w:rsidP="00717B56">
      <w:pPr>
        <w:ind w:firstLineChars="200" w:firstLine="420"/>
        <w:rPr>
          <w:szCs w:val="21"/>
        </w:rPr>
      </w:pPr>
      <w:proofErr w:type="spellStart"/>
      <w:r>
        <w:rPr>
          <w:rFonts w:hint="eastAsia"/>
          <w:szCs w:val="21"/>
        </w:rPr>
        <w:t>informixCli</w:t>
      </w:r>
      <w:proofErr w:type="spellEnd"/>
      <w:r>
        <w:rPr>
          <w:rFonts w:hint="eastAsia"/>
          <w:szCs w:val="21"/>
        </w:rPr>
        <w:t>接口实现通过</w:t>
      </w:r>
      <w:r w:rsidR="00C55F55">
        <w:rPr>
          <w:rFonts w:hint="eastAsia"/>
          <w:szCs w:val="21"/>
        </w:rPr>
        <w:t>Linux</w:t>
      </w:r>
      <w:r w:rsidR="00C55F55">
        <w:rPr>
          <w:rFonts w:hint="eastAsia"/>
          <w:szCs w:val="21"/>
        </w:rPr>
        <w:t>下的</w:t>
      </w:r>
      <w:r w:rsidR="004114FF">
        <w:rPr>
          <w:rFonts w:hint="eastAsia"/>
          <w:szCs w:val="21"/>
        </w:rPr>
        <w:t>本地</w:t>
      </w:r>
      <w:r>
        <w:rPr>
          <w:rFonts w:hint="eastAsia"/>
          <w:szCs w:val="21"/>
        </w:rPr>
        <w:t>管道</w:t>
      </w:r>
      <w:r w:rsidR="004E50FB">
        <w:rPr>
          <w:rFonts w:hint="eastAsia"/>
          <w:szCs w:val="21"/>
        </w:rPr>
        <w:t>读</w:t>
      </w:r>
      <w:r w:rsidR="00C55F55">
        <w:rPr>
          <w:rFonts w:hint="eastAsia"/>
          <w:szCs w:val="21"/>
        </w:rPr>
        <w:t>数据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Informix</w:t>
      </w:r>
      <w:r>
        <w:rPr>
          <w:rFonts w:hint="eastAsia"/>
          <w:szCs w:val="21"/>
        </w:rPr>
        <w:t>数据库</w:t>
      </w:r>
      <w:r w:rsidRPr="00717B56">
        <w:rPr>
          <w:rFonts w:hint="eastAsia"/>
          <w:szCs w:val="21"/>
        </w:rPr>
        <w:t>分区表</w:t>
      </w:r>
      <w:r w:rsidR="004E50FB">
        <w:rPr>
          <w:rFonts w:hint="eastAsia"/>
          <w:szCs w:val="21"/>
        </w:rPr>
        <w:t>中获</w:t>
      </w:r>
      <w:r>
        <w:rPr>
          <w:rFonts w:hint="eastAsia"/>
          <w:szCs w:val="21"/>
        </w:rPr>
        <w:t>取数据，可实现并发管道读取，加快数据的导出。对于多表</w:t>
      </w:r>
      <w:proofErr w:type="spellStart"/>
      <w:r>
        <w:rPr>
          <w:rFonts w:hint="eastAsia"/>
          <w:szCs w:val="21"/>
        </w:rPr>
        <w:t>joinx</w:t>
      </w:r>
      <w:proofErr w:type="spellEnd"/>
      <w:r>
        <w:rPr>
          <w:rFonts w:hint="eastAsia"/>
          <w:szCs w:val="21"/>
        </w:rPr>
        <w:t>实现时，需要数据为有序的</w:t>
      </w:r>
      <w:r w:rsidR="00C55F55">
        <w:rPr>
          <w:rFonts w:hint="eastAsia"/>
          <w:szCs w:val="21"/>
        </w:rPr>
        <w:t>。此接口要求</w:t>
      </w:r>
      <w:bookmarkStart w:id="0" w:name="OLE_LINK22"/>
      <w:bookmarkStart w:id="1" w:name="OLE_LINK23"/>
      <w:proofErr w:type="spellStart"/>
      <w:r w:rsidR="00C55F55">
        <w:rPr>
          <w:rFonts w:hint="eastAsia"/>
          <w:szCs w:val="21"/>
        </w:rPr>
        <w:t>informix</w:t>
      </w:r>
      <w:proofErr w:type="spellEnd"/>
      <w:r w:rsidR="00C55F55">
        <w:rPr>
          <w:rFonts w:hint="eastAsia"/>
          <w:szCs w:val="21"/>
        </w:rPr>
        <w:t>创建</w:t>
      </w:r>
      <w:r w:rsidRPr="00717B56">
        <w:rPr>
          <w:rFonts w:hint="eastAsia"/>
          <w:szCs w:val="21"/>
        </w:rPr>
        <w:t>分区表</w:t>
      </w:r>
      <w:bookmarkEnd w:id="0"/>
      <w:bookmarkEnd w:id="1"/>
      <w:r w:rsidR="00CA42F8">
        <w:rPr>
          <w:rFonts w:hint="eastAsia"/>
          <w:szCs w:val="21"/>
        </w:rPr>
        <w:t>。</w:t>
      </w:r>
    </w:p>
    <w:p w14:paraId="576F8408" w14:textId="77777777" w:rsidR="00C55F55" w:rsidRPr="00717B56" w:rsidRDefault="00C55F55" w:rsidP="00717B56">
      <w:pPr>
        <w:ind w:firstLineChars="200" w:firstLine="420"/>
        <w:rPr>
          <w:szCs w:val="21"/>
        </w:rPr>
      </w:pPr>
    </w:p>
    <w:p w14:paraId="6C290158" w14:textId="77777777" w:rsidR="00B30D4C" w:rsidRPr="001E6BEA" w:rsidRDefault="008264EB">
      <w:pPr>
        <w:pStyle w:val="1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Informix</w:t>
      </w:r>
      <w:r w:rsidR="00640C1E" w:rsidRPr="001E6BEA">
        <w:rPr>
          <w:rFonts w:hint="eastAsia"/>
          <w:sz w:val="24"/>
          <w:szCs w:val="24"/>
        </w:rPr>
        <w:t>Cli</w:t>
      </w:r>
      <w:proofErr w:type="spellEnd"/>
      <w:r w:rsidR="00640C1E" w:rsidRPr="001E6BEA">
        <w:rPr>
          <w:rFonts w:hint="eastAsia"/>
          <w:sz w:val="24"/>
          <w:szCs w:val="24"/>
        </w:rPr>
        <w:t>与集算器接口是在</w:t>
      </w:r>
      <w:r>
        <w:rPr>
          <w:rFonts w:hint="eastAsia"/>
          <w:sz w:val="24"/>
          <w:szCs w:val="24"/>
        </w:rPr>
        <w:t xml:space="preserve">Informix </w:t>
      </w:r>
      <w:proofErr w:type="spellStart"/>
      <w:r>
        <w:rPr>
          <w:rFonts w:hint="eastAsia"/>
          <w:sz w:val="24"/>
          <w:szCs w:val="24"/>
        </w:rPr>
        <w:t>jdbc</w:t>
      </w:r>
      <w:proofErr w:type="spellEnd"/>
      <w:r>
        <w:rPr>
          <w:rFonts w:hint="eastAsia"/>
          <w:sz w:val="24"/>
          <w:szCs w:val="24"/>
        </w:rPr>
        <w:t>及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下管道开发的</w:t>
      </w:r>
      <w:r w:rsidR="00640C1E" w:rsidRPr="001E6BEA">
        <w:rPr>
          <w:rFonts w:hint="eastAsia"/>
          <w:sz w:val="24"/>
          <w:szCs w:val="24"/>
        </w:rPr>
        <w:t>基础上开发的，接口包文件为</w:t>
      </w:r>
      <w:r w:rsidR="002A4C9D">
        <w:rPr>
          <w:rFonts w:hint="eastAsia"/>
          <w:sz w:val="24"/>
          <w:szCs w:val="24"/>
        </w:rPr>
        <w:t>i</w:t>
      </w:r>
      <w:r>
        <w:rPr>
          <w:rFonts w:hint="eastAsia"/>
          <w:sz w:val="24"/>
          <w:szCs w:val="24"/>
        </w:rPr>
        <w:t>nformixcli</w:t>
      </w:r>
      <w:r w:rsidR="00D76263" w:rsidRPr="001E6BEA">
        <w:rPr>
          <w:rFonts w:hint="eastAsia"/>
          <w:sz w:val="24"/>
          <w:szCs w:val="24"/>
        </w:rPr>
        <w:t>.</w:t>
      </w:r>
      <w:r w:rsidR="00640C1E" w:rsidRPr="001E6BEA">
        <w:rPr>
          <w:rFonts w:hint="eastAsia"/>
          <w:sz w:val="24"/>
          <w:szCs w:val="24"/>
        </w:rPr>
        <w:t>jar</w:t>
      </w:r>
      <w:r w:rsidR="00640C1E" w:rsidRPr="001E6BEA">
        <w:rPr>
          <w:rFonts w:hint="eastAsia"/>
          <w:sz w:val="24"/>
          <w:szCs w:val="24"/>
        </w:rPr>
        <w:t>。</w:t>
      </w:r>
      <w:r w:rsidR="00A55675">
        <w:rPr>
          <w:sz w:val="24"/>
          <w:szCs w:val="24"/>
        </w:rPr>
        <w:br/>
      </w:r>
    </w:p>
    <w:p w14:paraId="7C257B7C" w14:textId="77777777" w:rsidR="00B30D4C" w:rsidRPr="001E6BEA" w:rsidRDefault="00640C1E">
      <w:pPr>
        <w:pStyle w:val="1"/>
        <w:numPr>
          <w:ilvl w:val="0"/>
          <w:numId w:val="1"/>
        </w:numPr>
        <w:ind w:firstLineChars="0"/>
        <w:rPr>
          <w:sz w:val="24"/>
          <w:szCs w:val="24"/>
        </w:rPr>
      </w:pPr>
      <w:r w:rsidRPr="001E6BEA">
        <w:rPr>
          <w:rFonts w:hint="eastAsia"/>
          <w:sz w:val="24"/>
          <w:szCs w:val="24"/>
        </w:rPr>
        <w:t>将</w:t>
      </w:r>
      <w:r w:rsidR="002A4C9D">
        <w:rPr>
          <w:rFonts w:hint="eastAsia"/>
          <w:sz w:val="24"/>
          <w:szCs w:val="24"/>
        </w:rPr>
        <w:t>i</w:t>
      </w:r>
      <w:r w:rsidR="00427182">
        <w:rPr>
          <w:rFonts w:hint="eastAsia"/>
          <w:sz w:val="24"/>
          <w:szCs w:val="24"/>
        </w:rPr>
        <w:t>nformixcli</w:t>
      </w:r>
      <w:r w:rsidR="00427182" w:rsidRPr="001E6BEA">
        <w:rPr>
          <w:rFonts w:hint="eastAsia"/>
          <w:sz w:val="24"/>
          <w:szCs w:val="24"/>
        </w:rPr>
        <w:t>.jar</w:t>
      </w:r>
      <w:r w:rsidRPr="001E6BEA">
        <w:rPr>
          <w:rFonts w:hint="eastAsia"/>
          <w:sz w:val="24"/>
          <w:szCs w:val="24"/>
        </w:rPr>
        <w:t>包拷贝到</w:t>
      </w:r>
      <w:r w:rsidR="00933C07" w:rsidRPr="001E6BEA">
        <w:rPr>
          <w:rFonts w:hint="eastAsia"/>
          <w:sz w:val="24"/>
          <w:szCs w:val="24"/>
        </w:rPr>
        <w:t>集算器安装目录</w:t>
      </w:r>
      <w:r w:rsidRPr="001E6BEA">
        <w:rPr>
          <w:sz w:val="24"/>
          <w:szCs w:val="24"/>
        </w:rPr>
        <w:t>lib</w:t>
      </w:r>
      <w:r w:rsidRPr="001E6BEA">
        <w:rPr>
          <w:rFonts w:hint="eastAsia"/>
          <w:sz w:val="24"/>
          <w:szCs w:val="24"/>
        </w:rPr>
        <w:t>下，其它的依赖包也放在</w:t>
      </w:r>
      <w:r w:rsidRPr="001E6BEA">
        <w:rPr>
          <w:rFonts w:hint="eastAsia"/>
          <w:sz w:val="24"/>
          <w:szCs w:val="24"/>
        </w:rPr>
        <w:t>lib</w:t>
      </w:r>
      <w:r w:rsidRPr="001E6BEA">
        <w:rPr>
          <w:rFonts w:hint="eastAsia"/>
          <w:sz w:val="24"/>
          <w:szCs w:val="24"/>
        </w:rPr>
        <w:t>下。</w:t>
      </w:r>
    </w:p>
    <w:p w14:paraId="44FF4141" w14:textId="77777777" w:rsidR="00B30D4C" w:rsidRPr="001E6BEA" w:rsidRDefault="00640C1E">
      <w:pPr>
        <w:pStyle w:val="1"/>
        <w:numPr>
          <w:ilvl w:val="0"/>
          <w:numId w:val="1"/>
        </w:numPr>
        <w:ind w:firstLineChars="0"/>
        <w:rPr>
          <w:sz w:val="24"/>
          <w:szCs w:val="24"/>
        </w:rPr>
      </w:pPr>
      <w:r w:rsidRPr="001E6BEA">
        <w:rPr>
          <w:rFonts w:hint="eastAsia"/>
          <w:sz w:val="24"/>
          <w:szCs w:val="24"/>
        </w:rPr>
        <w:t>软件</w:t>
      </w:r>
      <w:r w:rsidR="00933C07" w:rsidRPr="001E6BEA">
        <w:rPr>
          <w:rFonts w:hint="eastAsia"/>
          <w:sz w:val="24"/>
          <w:szCs w:val="24"/>
        </w:rPr>
        <w:t>集算器</w:t>
      </w:r>
      <w:r w:rsidRPr="001E6BEA">
        <w:rPr>
          <w:rFonts w:hint="eastAsia"/>
          <w:sz w:val="24"/>
          <w:szCs w:val="24"/>
        </w:rPr>
        <w:t>注册后，重启</w:t>
      </w:r>
      <w:r w:rsidRPr="001E6BEA">
        <w:rPr>
          <w:rFonts w:hint="eastAsia"/>
          <w:sz w:val="24"/>
          <w:szCs w:val="24"/>
        </w:rPr>
        <w:t>IDE</w:t>
      </w:r>
      <w:r w:rsidRPr="001E6BEA">
        <w:rPr>
          <w:rFonts w:hint="eastAsia"/>
          <w:sz w:val="24"/>
          <w:szCs w:val="24"/>
        </w:rPr>
        <w:t>软件在菜单</w:t>
      </w:r>
      <w:r w:rsidR="007A6E40">
        <w:rPr>
          <w:rFonts w:hint="eastAsia"/>
          <w:sz w:val="24"/>
          <w:szCs w:val="24"/>
        </w:rPr>
        <w:t>“</w:t>
      </w:r>
      <w:r w:rsidRPr="001E6BEA">
        <w:rPr>
          <w:rFonts w:hint="eastAsia"/>
          <w:sz w:val="24"/>
          <w:szCs w:val="24"/>
        </w:rPr>
        <w:t>工具选项</w:t>
      </w:r>
      <w:r w:rsidR="007A6E40">
        <w:rPr>
          <w:rFonts w:hint="eastAsia"/>
          <w:sz w:val="24"/>
          <w:szCs w:val="24"/>
        </w:rPr>
        <w:t>”</w:t>
      </w:r>
      <w:r w:rsidRPr="001E6BEA">
        <w:rPr>
          <w:rFonts w:hint="eastAsia"/>
          <w:sz w:val="24"/>
          <w:szCs w:val="24"/>
        </w:rPr>
        <w:t>中能看到“搜索外部库”</w:t>
      </w:r>
      <w:r w:rsidR="00E4575C">
        <w:rPr>
          <w:rFonts w:hint="eastAsia"/>
          <w:sz w:val="24"/>
          <w:szCs w:val="24"/>
        </w:rPr>
        <w:t>，则进入“选择外部库”</w:t>
      </w:r>
      <w:r w:rsidRPr="001E6BEA">
        <w:rPr>
          <w:rFonts w:hint="eastAsia"/>
          <w:sz w:val="24"/>
          <w:szCs w:val="24"/>
        </w:rPr>
        <w:t>。</w:t>
      </w:r>
      <w:r w:rsidR="00A55675">
        <w:rPr>
          <w:sz w:val="24"/>
          <w:szCs w:val="24"/>
        </w:rPr>
        <w:br/>
      </w:r>
      <w:r w:rsidR="003170F8" w:rsidRPr="003170F8">
        <w:rPr>
          <w:noProof/>
          <w:sz w:val="24"/>
          <w:szCs w:val="24"/>
        </w:rPr>
        <w:drawing>
          <wp:inline distT="0" distB="0" distL="0" distR="0" wp14:anchorId="31097277" wp14:editId="52790224">
            <wp:extent cx="5274310" cy="2531669"/>
            <wp:effectExtent l="19050" t="0" r="2540" b="0"/>
            <wp:docPr id="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1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77222C" w14:textId="77777777" w:rsidR="00B30D4C" w:rsidRPr="00347326" w:rsidRDefault="00640C1E">
      <w:pPr>
        <w:pStyle w:val="1"/>
        <w:numPr>
          <w:ilvl w:val="0"/>
          <w:numId w:val="1"/>
        </w:numPr>
        <w:tabs>
          <w:tab w:val="right" w:pos="7946"/>
        </w:tabs>
        <w:ind w:firstLineChars="0"/>
        <w:rPr>
          <w:b/>
          <w:sz w:val="24"/>
          <w:szCs w:val="24"/>
        </w:rPr>
      </w:pPr>
      <w:r w:rsidRPr="00347326">
        <w:rPr>
          <w:b/>
          <w:sz w:val="24"/>
          <w:szCs w:val="24"/>
        </w:rPr>
        <w:t>在</w:t>
      </w:r>
      <w:r w:rsidR="00E4575C" w:rsidRPr="00347326">
        <w:rPr>
          <w:rFonts w:hint="eastAsia"/>
          <w:b/>
          <w:sz w:val="24"/>
          <w:szCs w:val="24"/>
        </w:rPr>
        <w:t>集算器下</w:t>
      </w:r>
      <w:r w:rsidRPr="00347326">
        <w:rPr>
          <w:b/>
          <w:sz w:val="24"/>
          <w:szCs w:val="24"/>
        </w:rPr>
        <w:t>IDE</w:t>
      </w:r>
      <w:r w:rsidRPr="00347326">
        <w:rPr>
          <w:b/>
          <w:sz w:val="24"/>
          <w:szCs w:val="24"/>
        </w:rPr>
        <w:t>中</w:t>
      </w:r>
      <w:r w:rsidR="00E4575C" w:rsidRPr="00347326">
        <w:rPr>
          <w:rFonts w:hint="eastAsia"/>
          <w:b/>
          <w:sz w:val="24"/>
          <w:szCs w:val="24"/>
        </w:rPr>
        <w:t>选择</w:t>
      </w:r>
      <w:r w:rsidRPr="00347326">
        <w:rPr>
          <w:b/>
          <w:sz w:val="24"/>
          <w:szCs w:val="24"/>
        </w:rPr>
        <w:t>部库</w:t>
      </w:r>
      <w:r w:rsidR="00E4575C" w:rsidRPr="00347326">
        <w:rPr>
          <w:rFonts w:hint="eastAsia"/>
          <w:b/>
          <w:sz w:val="24"/>
          <w:szCs w:val="24"/>
        </w:rPr>
        <w:t>界面</w:t>
      </w:r>
      <w:r w:rsidRPr="00347326">
        <w:rPr>
          <w:rFonts w:hint="eastAsia"/>
          <w:b/>
          <w:sz w:val="24"/>
          <w:szCs w:val="24"/>
        </w:rPr>
        <w:t>：</w:t>
      </w:r>
    </w:p>
    <w:p w14:paraId="6866B75E" w14:textId="77777777" w:rsidR="00B30D4C" w:rsidRPr="001E6BEA" w:rsidRDefault="00E4575C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075400CA" wp14:editId="3CAEF377">
            <wp:extent cx="4218940" cy="128143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28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9572A1" w14:textId="77777777" w:rsidR="000868A0" w:rsidRPr="001E6BEA" w:rsidRDefault="000868A0">
      <w:pPr>
        <w:rPr>
          <w:szCs w:val="21"/>
        </w:rPr>
      </w:pPr>
    </w:p>
    <w:p w14:paraId="4B5B7064" w14:textId="77777777" w:rsidR="00B30D4C" w:rsidRPr="00347326" w:rsidRDefault="00F7553F">
      <w:pPr>
        <w:rPr>
          <w:b/>
          <w:sz w:val="24"/>
          <w:szCs w:val="24"/>
        </w:rPr>
      </w:pPr>
      <w:r w:rsidRPr="00347326">
        <w:rPr>
          <w:rFonts w:hint="eastAsia"/>
          <w:b/>
          <w:sz w:val="24"/>
          <w:szCs w:val="24"/>
        </w:rPr>
        <w:t>5</w:t>
      </w:r>
      <w:r w:rsidR="00640C1E" w:rsidRPr="00347326">
        <w:rPr>
          <w:rFonts w:hint="eastAsia"/>
          <w:b/>
          <w:sz w:val="24"/>
          <w:szCs w:val="24"/>
        </w:rPr>
        <w:t xml:space="preserve">. </w:t>
      </w:r>
      <w:proofErr w:type="spellStart"/>
      <w:r w:rsidR="00640C1E" w:rsidRPr="00347326">
        <w:rPr>
          <w:rFonts w:hint="eastAsia"/>
          <w:b/>
          <w:sz w:val="24"/>
          <w:szCs w:val="24"/>
        </w:rPr>
        <w:t>jdk</w:t>
      </w:r>
      <w:proofErr w:type="spellEnd"/>
      <w:r w:rsidR="00640C1E" w:rsidRPr="00347326">
        <w:rPr>
          <w:rFonts w:hint="eastAsia"/>
          <w:b/>
          <w:sz w:val="24"/>
          <w:szCs w:val="24"/>
        </w:rPr>
        <w:t>版本号问题</w:t>
      </w:r>
    </w:p>
    <w:p w14:paraId="0DF3875F" w14:textId="77777777" w:rsidR="00B30D4C" w:rsidRPr="001E6BEA" w:rsidRDefault="00E60411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informix</w:t>
      </w:r>
      <w:r w:rsidRPr="001E6BEA">
        <w:rPr>
          <w:rFonts w:hint="eastAsia"/>
          <w:sz w:val="24"/>
          <w:szCs w:val="24"/>
        </w:rPr>
        <w:t>cli</w:t>
      </w:r>
      <w:proofErr w:type="spellEnd"/>
      <w:r w:rsidR="00640C1E" w:rsidRPr="001E6BEA">
        <w:rPr>
          <w:rFonts w:hint="eastAsia"/>
          <w:sz w:val="24"/>
          <w:szCs w:val="24"/>
        </w:rPr>
        <w:t>要求运行</w:t>
      </w:r>
      <w:proofErr w:type="spellStart"/>
      <w:r w:rsidR="00690531" w:rsidRPr="001E6BEA">
        <w:rPr>
          <w:rFonts w:hint="eastAsia"/>
          <w:sz w:val="24"/>
          <w:szCs w:val="24"/>
        </w:rPr>
        <w:t>j</w:t>
      </w:r>
      <w:r w:rsidR="00640C1E" w:rsidRPr="001E6BEA">
        <w:rPr>
          <w:rFonts w:hint="eastAsia"/>
          <w:sz w:val="24"/>
          <w:szCs w:val="24"/>
        </w:rPr>
        <w:t>dk</w:t>
      </w:r>
      <w:proofErr w:type="spellEnd"/>
      <w:r w:rsidR="00A859A3">
        <w:rPr>
          <w:rFonts w:hint="eastAsia"/>
          <w:sz w:val="24"/>
          <w:szCs w:val="24"/>
        </w:rPr>
        <w:t>版本</w:t>
      </w:r>
      <w:r>
        <w:rPr>
          <w:rFonts w:hint="eastAsia"/>
          <w:sz w:val="24"/>
          <w:szCs w:val="24"/>
        </w:rPr>
        <w:t>不低于</w:t>
      </w:r>
      <w:r>
        <w:rPr>
          <w:rFonts w:hint="eastAsia"/>
          <w:sz w:val="24"/>
          <w:szCs w:val="24"/>
        </w:rPr>
        <w:t>1.7</w:t>
      </w:r>
      <w:r w:rsidR="00640C1E" w:rsidRPr="001E6BEA">
        <w:rPr>
          <w:rFonts w:hint="eastAsia"/>
          <w:sz w:val="24"/>
          <w:szCs w:val="24"/>
        </w:rPr>
        <w:t>下面，集算器运行的</w:t>
      </w:r>
      <w:r w:rsidR="002B7B27">
        <w:rPr>
          <w:rFonts w:hint="eastAsia"/>
          <w:sz w:val="24"/>
          <w:szCs w:val="24"/>
        </w:rPr>
        <w:t>若</w:t>
      </w:r>
      <w:r w:rsidR="00640C1E" w:rsidRPr="001E6BEA">
        <w:rPr>
          <w:rFonts w:hint="eastAsia"/>
          <w:sz w:val="24"/>
          <w:szCs w:val="24"/>
        </w:rPr>
        <w:t>是</w:t>
      </w:r>
      <w:r w:rsidR="00640C1E" w:rsidRPr="001E6BEA">
        <w:rPr>
          <w:rFonts w:hint="eastAsia"/>
          <w:sz w:val="24"/>
          <w:szCs w:val="24"/>
        </w:rPr>
        <w:t>jre1.6,</w:t>
      </w:r>
      <w:r w:rsidR="00640C1E" w:rsidRPr="001E6BEA">
        <w:rPr>
          <w:rFonts w:hint="eastAsia"/>
          <w:sz w:val="24"/>
          <w:szCs w:val="24"/>
        </w:rPr>
        <w:t>在</w:t>
      </w:r>
      <w:r w:rsidR="00640C1E" w:rsidRPr="001E6BEA">
        <w:rPr>
          <w:rFonts w:hint="eastAsia"/>
          <w:sz w:val="24"/>
          <w:szCs w:val="24"/>
        </w:rPr>
        <w:t>bin/config.txt</w:t>
      </w:r>
      <w:r w:rsidR="00640C1E" w:rsidRPr="001E6BEA">
        <w:rPr>
          <w:rFonts w:hint="eastAsia"/>
          <w:sz w:val="24"/>
          <w:szCs w:val="24"/>
        </w:rPr>
        <w:t>中改为</w:t>
      </w:r>
      <w:r w:rsidR="00640C1E" w:rsidRPr="001E6BEA">
        <w:rPr>
          <w:rFonts w:hint="eastAsia"/>
          <w:sz w:val="24"/>
          <w:szCs w:val="24"/>
        </w:rPr>
        <w:t>1.7,</w:t>
      </w:r>
      <w:r w:rsidR="00640C1E" w:rsidRPr="001E6BEA">
        <w:rPr>
          <w:rFonts w:hint="eastAsia"/>
          <w:sz w:val="24"/>
          <w:szCs w:val="24"/>
        </w:rPr>
        <w:t>如用户的</w:t>
      </w:r>
      <w:proofErr w:type="spellStart"/>
      <w:r w:rsidR="00640C1E" w:rsidRPr="001E6BEA">
        <w:rPr>
          <w:rFonts w:hint="eastAsia"/>
          <w:sz w:val="24"/>
          <w:szCs w:val="24"/>
        </w:rPr>
        <w:t>jdk</w:t>
      </w:r>
      <w:proofErr w:type="spellEnd"/>
      <w:r w:rsidR="00640C1E" w:rsidRPr="001E6BEA">
        <w:rPr>
          <w:rFonts w:hint="eastAsia"/>
          <w:sz w:val="24"/>
          <w:szCs w:val="24"/>
        </w:rPr>
        <w:t>在目录</w:t>
      </w:r>
      <w:r w:rsidR="00640C1E" w:rsidRPr="001E6BEA">
        <w:rPr>
          <w:rFonts w:hint="eastAsia"/>
          <w:sz w:val="24"/>
          <w:szCs w:val="24"/>
        </w:rPr>
        <w:t>d:\java\jdk1.7.0_71</w:t>
      </w:r>
      <w:r w:rsidR="00640C1E" w:rsidRPr="001E6BEA">
        <w:rPr>
          <w:rFonts w:hint="eastAsia"/>
          <w:sz w:val="24"/>
          <w:szCs w:val="24"/>
        </w:rPr>
        <w:t>下</w:t>
      </w:r>
    </w:p>
    <w:p w14:paraId="529CEF39" w14:textId="77777777" w:rsidR="00B30D4C" w:rsidRPr="001E6BEA" w:rsidRDefault="00640C1E">
      <w:pPr>
        <w:rPr>
          <w:sz w:val="24"/>
          <w:szCs w:val="24"/>
        </w:rPr>
      </w:pPr>
      <w:r w:rsidRPr="001E6BEA">
        <w:rPr>
          <w:rFonts w:hint="eastAsia"/>
          <w:sz w:val="24"/>
          <w:szCs w:val="24"/>
        </w:rPr>
        <w:t>原：</w:t>
      </w:r>
    </w:p>
    <w:p w14:paraId="699241E2" w14:textId="77777777" w:rsidR="00B30D4C" w:rsidRPr="001E6BEA" w:rsidRDefault="00640C1E">
      <w:pPr>
        <w:rPr>
          <w:sz w:val="24"/>
          <w:szCs w:val="24"/>
        </w:rPr>
      </w:pPr>
      <w:proofErr w:type="spellStart"/>
      <w:r w:rsidRPr="001E6BEA">
        <w:rPr>
          <w:rFonts w:hint="eastAsia"/>
          <w:sz w:val="24"/>
          <w:szCs w:val="24"/>
        </w:rPr>
        <w:t>java_home</w:t>
      </w:r>
      <w:proofErr w:type="spellEnd"/>
      <w:r w:rsidRPr="001E6BEA">
        <w:rPr>
          <w:rFonts w:hint="eastAsia"/>
          <w:sz w:val="24"/>
          <w:szCs w:val="24"/>
        </w:rPr>
        <w:t>=C:\Program Files (x86)\</w:t>
      </w:r>
      <w:proofErr w:type="spellStart"/>
      <w:r w:rsidRPr="001E6BEA">
        <w:rPr>
          <w:rFonts w:hint="eastAsia"/>
          <w:sz w:val="24"/>
          <w:szCs w:val="24"/>
        </w:rPr>
        <w:t>raqsoft</w:t>
      </w:r>
      <w:proofErr w:type="spellEnd"/>
      <w:r w:rsidRPr="001E6BEA">
        <w:rPr>
          <w:rFonts w:hint="eastAsia"/>
          <w:sz w:val="24"/>
          <w:szCs w:val="24"/>
        </w:rPr>
        <w:t>\</w:t>
      </w:r>
      <w:proofErr w:type="spellStart"/>
      <w:r w:rsidRPr="001E6BEA">
        <w:rPr>
          <w:rFonts w:hint="eastAsia"/>
          <w:sz w:val="24"/>
          <w:szCs w:val="24"/>
        </w:rPr>
        <w:t>common;esproc_port</w:t>
      </w:r>
      <w:proofErr w:type="spellEnd"/>
      <w:r w:rsidRPr="001E6BEA">
        <w:rPr>
          <w:rFonts w:hint="eastAsia"/>
          <w:sz w:val="24"/>
          <w:szCs w:val="24"/>
        </w:rPr>
        <w:t>=41733;jvm_args=-Xms128m -Xmx4866m -</w:t>
      </w:r>
      <w:proofErr w:type="spellStart"/>
      <w:r w:rsidRPr="001E6BEA">
        <w:rPr>
          <w:rFonts w:hint="eastAsia"/>
          <w:sz w:val="24"/>
          <w:szCs w:val="24"/>
        </w:rPr>
        <w:t>Duser.language</w:t>
      </w:r>
      <w:proofErr w:type="spellEnd"/>
      <w:r w:rsidRPr="001E6BEA">
        <w:rPr>
          <w:rFonts w:hint="eastAsia"/>
          <w:sz w:val="24"/>
          <w:szCs w:val="24"/>
        </w:rPr>
        <w:t>=</w:t>
      </w:r>
      <w:proofErr w:type="spellStart"/>
      <w:r w:rsidRPr="001E6BEA">
        <w:rPr>
          <w:rFonts w:hint="eastAsia"/>
          <w:sz w:val="24"/>
          <w:szCs w:val="24"/>
        </w:rPr>
        <w:t>zh</w:t>
      </w:r>
      <w:proofErr w:type="spellEnd"/>
    </w:p>
    <w:p w14:paraId="2AF675B0" w14:textId="77777777" w:rsidR="00B30D4C" w:rsidRPr="001E6BEA" w:rsidRDefault="00640C1E">
      <w:pPr>
        <w:rPr>
          <w:sz w:val="24"/>
          <w:szCs w:val="24"/>
        </w:rPr>
      </w:pPr>
      <w:r w:rsidRPr="001E6BEA">
        <w:rPr>
          <w:rFonts w:hint="eastAsia"/>
          <w:sz w:val="24"/>
          <w:szCs w:val="24"/>
        </w:rPr>
        <w:t>改：</w:t>
      </w:r>
    </w:p>
    <w:p w14:paraId="4C0D9AB5" w14:textId="77777777" w:rsidR="00B30D4C" w:rsidRPr="001E6BEA" w:rsidRDefault="00640C1E">
      <w:pPr>
        <w:rPr>
          <w:sz w:val="24"/>
          <w:szCs w:val="24"/>
        </w:rPr>
      </w:pPr>
      <w:r w:rsidRPr="001E6BEA">
        <w:rPr>
          <w:rFonts w:hint="eastAsia"/>
          <w:sz w:val="24"/>
          <w:szCs w:val="24"/>
        </w:rPr>
        <w:t>java_home=d:\java\jdk1.7.0_71;esproc_port=41733;jvm_args=-Xms256m -Xmx4866m -</w:t>
      </w:r>
      <w:proofErr w:type="spellStart"/>
      <w:r w:rsidRPr="001E6BEA">
        <w:rPr>
          <w:rFonts w:hint="eastAsia"/>
          <w:sz w:val="24"/>
          <w:szCs w:val="24"/>
        </w:rPr>
        <w:t>XX:PermSize</w:t>
      </w:r>
      <w:proofErr w:type="spellEnd"/>
      <w:r w:rsidRPr="001E6BEA">
        <w:rPr>
          <w:rFonts w:hint="eastAsia"/>
          <w:sz w:val="24"/>
          <w:szCs w:val="24"/>
        </w:rPr>
        <w:t>=256M -</w:t>
      </w:r>
      <w:proofErr w:type="spellStart"/>
      <w:r w:rsidRPr="001E6BEA">
        <w:rPr>
          <w:rFonts w:hint="eastAsia"/>
          <w:sz w:val="24"/>
          <w:szCs w:val="24"/>
        </w:rPr>
        <w:t>XX:MaxPermSize</w:t>
      </w:r>
      <w:proofErr w:type="spellEnd"/>
      <w:r w:rsidRPr="001E6BEA">
        <w:rPr>
          <w:rFonts w:hint="eastAsia"/>
          <w:sz w:val="24"/>
          <w:szCs w:val="24"/>
        </w:rPr>
        <w:t>=512M -</w:t>
      </w:r>
      <w:proofErr w:type="spellStart"/>
      <w:r w:rsidRPr="001E6BEA">
        <w:rPr>
          <w:rFonts w:hint="eastAsia"/>
          <w:sz w:val="24"/>
          <w:szCs w:val="24"/>
        </w:rPr>
        <w:t>Duser.language</w:t>
      </w:r>
      <w:proofErr w:type="spellEnd"/>
      <w:r w:rsidRPr="001E6BEA">
        <w:rPr>
          <w:rFonts w:hint="eastAsia"/>
          <w:sz w:val="24"/>
          <w:szCs w:val="24"/>
        </w:rPr>
        <w:t>=</w:t>
      </w:r>
      <w:proofErr w:type="spellStart"/>
      <w:r w:rsidRPr="001E6BEA">
        <w:rPr>
          <w:rFonts w:hint="eastAsia"/>
          <w:sz w:val="24"/>
          <w:szCs w:val="24"/>
        </w:rPr>
        <w:t>zh</w:t>
      </w:r>
      <w:proofErr w:type="spellEnd"/>
      <w:r w:rsidRPr="001E6BEA">
        <w:rPr>
          <w:rFonts w:hint="eastAsia"/>
          <w:sz w:val="24"/>
          <w:szCs w:val="24"/>
        </w:rPr>
        <w:br/>
      </w:r>
    </w:p>
    <w:p w14:paraId="40F4ED51" w14:textId="2AA2FF30" w:rsidR="002B7B27" w:rsidRPr="00F66471" w:rsidRDefault="00E60411" w:rsidP="00F66471">
      <w:pPr>
        <w:pStyle w:val="1"/>
        <w:numPr>
          <w:ilvl w:val="0"/>
          <w:numId w:val="4"/>
        </w:numPr>
        <w:ind w:left="0" w:firstLineChars="0" w:firstLine="0"/>
        <w:rPr>
          <w:sz w:val="24"/>
          <w:szCs w:val="24"/>
        </w:rPr>
      </w:pPr>
      <w:proofErr w:type="spellStart"/>
      <w:r w:rsidRPr="00347326">
        <w:rPr>
          <w:rFonts w:hint="eastAsia"/>
          <w:b/>
          <w:sz w:val="24"/>
          <w:szCs w:val="24"/>
        </w:rPr>
        <w:t>informix</w:t>
      </w:r>
      <w:r w:rsidR="00F85D17" w:rsidRPr="00347326">
        <w:rPr>
          <w:rFonts w:hint="eastAsia"/>
          <w:b/>
          <w:sz w:val="24"/>
          <w:szCs w:val="24"/>
        </w:rPr>
        <w:t>cli</w:t>
      </w:r>
      <w:proofErr w:type="spellEnd"/>
      <w:r w:rsidR="00F85D17" w:rsidRPr="00347326">
        <w:rPr>
          <w:rFonts w:hint="eastAsia"/>
          <w:b/>
          <w:sz w:val="24"/>
          <w:szCs w:val="24"/>
        </w:rPr>
        <w:t>接口函数列表：</w:t>
      </w:r>
      <w:r w:rsidR="00B610CF" w:rsidRPr="001E6BEA">
        <w:rPr>
          <w:sz w:val="24"/>
          <w:szCs w:val="24"/>
        </w:rPr>
        <w:t xml:space="preserve"> </w:t>
      </w:r>
      <w:r w:rsidR="00F85D17" w:rsidRPr="001E6BEA">
        <w:rPr>
          <w:sz w:val="24"/>
          <w:szCs w:val="24"/>
        </w:rPr>
        <w:br/>
      </w:r>
      <w:r w:rsidR="002B7B27" w:rsidRPr="00F66471">
        <w:rPr>
          <w:rFonts w:hint="eastAsia"/>
          <w:sz w:val="24"/>
          <w:szCs w:val="24"/>
        </w:rPr>
        <w:t xml:space="preserve">6.1  </w:t>
      </w:r>
      <w:proofErr w:type="spellStart"/>
      <w:r w:rsidRPr="00F66471">
        <w:rPr>
          <w:rFonts w:hint="eastAsia"/>
          <w:sz w:val="24"/>
          <w:szCs w:val="24"/>
        </w:rPr>
        <w:t>ifx_</w:t>
      </w:r>
      <w:r w:rsidR="00B610CF">
        <w:rPr>
          <w:sz w:val="24"/>
          <w:szCs w:val="24"/>
        </w:rPr>
        <w:t>open</w:t>
      </w:r>
      <w:proofErr w:type="spellEnd"/>
      <w:r w:rsidRPr="00F66471">
        <w:rPr>
          <w:rFonts w:hint="eastAsia"/>
          <w:sz w:val="24"/>
          <w:szCs w:val="24"/>
        </w:rPr>
        <w:t>(</w:t>
      </w:r>
      <w:proofErr w:type="spellStart"/>
      <w:r w:rsidRPr="00F66471">
        <w:rPr>
          <w:rFonts w:hint="eastAsia"/>
          <w:sz w:val="24"/>
          <w:szCs w:val="24"/>
        </w:rPr>
        <w:t>url</w:t>
      </w:r>
      <w:proofErr w:type="spellEnd"/>
      <w:r w:rsidRPr="00F66471">
        <w:rPr>
          <w:rFonts w:hint="eastAsia"/>
          <w:sz w:val="24"/>
          <w:szCs w:val="24"/>
        </w:rPr>
        <w:t xml:space="preserve">; </w:t>
      </w:r>
      <w:proofErr w:type="spellStart"/>
      <w:r w:rsidRPr="00F66471">
        <w:rPr>
          <w:rFonts w:hint="eastAsia"/>
          <w:sz w:val="24"/>
          <w:szCs w:val="24"/>
        </w:rPr>
        <w:t>fragfile</w:t>
      </w:r>
      <w:proofErr w:type="spellEnd"/>
      <w:r w:rsidRPr="00F66471">
        <w:rPr>
          <w:rFonts w:hint="eastAsia"/>
          <w:sz w:val="24"/>
          <w:szCs w:val="24"/>
        </w:rPr>
        <w:t>)</w:t>
      </w:r>
      <w:r w:rsidRPr="00F66471">
        <w:rPr>
          <w:rFonts w:hint="eastAsia"/>
          <w:sz w:val="24"/>
          <w:szCs w:val="24"/>
        </w:rPr>
        <w:tab/>
      </w:r>
    </w:p>
    <w:p w14:paraId="0F4114EB" w14:textId="77777777" w:rsidR="002B7B27" w:rsidRDefault="002B7B27" w:rsidP="000C5B00">
      <w:pPr>
        <w:pStyle w:val="1"/>
        <w:ind w:leftChars="171" w:left="359" w:firstLineChars="50" w:firstLine="1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url</w:t>
      </w:r>
      <w:proofErr w:type="spellEnd"/>
      <w:r>
        <w:rPr>
          <w:rFonts w:hint="eastAsia"/>
          <w:sz w:val="24"/>
          <w:szCs w:val="24"/>
        </w:rPr>
        <w:t>连接</w:t>
      </w:r>
      <w:proofErr w:type="spellStart"/>
      <w:r>
        <w:rPr>
          <w:rFonts w:hint="eastAsia"/>
          <w:sz w:val="24"/>
          <w:szCs w:val="24"/>
        </w:rPr>
        <w:t>informix</w:t>
      </w:r>
      <w:proofErr w:type="spellEnd"/>
      <w:r>
        <w:rPr>
          <w:rFonts w:hint="eastAsia"/>
          <w:sz w:val="24"/>
          <w:szCs w:val="24"/>
        </w:rPr>
        <w:t xml:space="preserve"> server</w:t>
      </w:r>
      <w:r>
        <w:rPr>
          <w:rFonts w:hint="eastAsia"/>
          <w:sz w:val="24"/>
          <w:szCs w:val="24"/>
        </w:rPr>
        <w:t>的地址信息</w:t>
      </w:r>
    </w:p>
    <w:p w14:paraId="4ECC42B4" w14:textId="77777777" w:rsidR="00E60411" w:rsidRPr="00E60411" w:rsidRDefault="00E60411" w:rsidP="000C5B00">
      <w:pPr>
        <w:pStyle w:val="1"/>
        <w:ind w:leftChars="228" w:left="479" w:firstLineChars="0" w:firstLine="0"/>
        <w:rPr>
          <w:sz w:val="24"/>
          <w:szCs w:val="24"/>
        </w:rPr>
      </w:pPr>
      <w:proofErr w:type="spellStart"/>
      <w:r w:rsidRPr="00E60411">
        <w:rPr>
          <w:rFonts w:hint="eastAsia"/>
          <w:sz w:val="24"/>
          <w:szCs w:val="24"/>
        </w:rPr>
        <w:t>fragfile</w:t>
      </w:r>
      <w:proofErr w:type="spellEnd"/>
      <w:r w:rsidR="006942F3">
        <w:rPr>
          <w:rFonts w:hint="eastAsia"/>
          <w:sz w:val="24"/>
          <w:szCs w:val="24"/>
        </w:rPr>
        <w:t>为分片信息文件，记录分片表的分片字段及每个分片中此字段的最</w:t>
      </w:r>
      <w:r w:rsidRPr="00E60411">
        <w:rPr>
          <w:rFonts w:hint="eastAsia"/>
          <w:sz w:val="24"/>
          <w:szCs w:val="24"/>
        </w:rPr>
        <w:t>值</w:t>
      </w:r>
      <w:r w:rsidR="000C5B00">
        <w:rPr>
          <w:sz w:val="24"/>
          <w:szCs w:val="24"/>
        </w:rPr>
        <w:br/>
      </w:r>
      <w:r w:rsidR="000C5B00">
        <w:rPr>
          <w:rFonts w:hint="eastAsia"/>
          <w:sz w:val="24"/>
          <w:szCs w:val="24"/>
        </w:rPr>
        <w:t>返回值</w:t>
      </w:r>
      <w:r w:rsidR="00426F01">
        <w:rPr>
          <w:rFonts w:hint="eastAsia"/>
          <w:sz w:val="24"/>
          <w:szCs w:val="24"/>
        </w:rPr>
        <w:t xml:space="preserve">: </w:t>
      </w:r>
      <w:proofErr w:type="spellStart"/>
      <w:r w:rsidR="00945558">
        <w:rPr>
          <w:rFonts w:hint="eastAsia"/>
          <w:sz w:val="24"/>
          <w:szCs w:val="24"/>
        </w:rPr>
        <w:t>i</w:t>
      </w:r>
      <w:r w:rsidR="000C5B00">
        <w:rPr>
          <w:rFonts w:hint="eastAsia"/>
          <w:sz w:val="24"/>
          <w:szCs w:val="24"/>
        </w:rPr>
        <w:t>fx</w:t>
      </w:r>
      <w:r w:rsidR="00945558">
        <w:rPr>
          <w:rFonts w:hint="eastAsia"/>
          <w:sz w:val="24"/>
          <w:szCs w:val="24"/>
        </w:rPr>
        <w:t>c</w:t>
      </w:r>
      <w:r w:rsidR="000C5B00">
        <w:rPr>
          <w:rFonts w:hint="eastAsia"/>
          <w:sz w:val="24"/>
          <w:szCs w:val="24"/>
        </w:rPr>
        <w:t>onn</w:t>
      </w:r>
      <w:proofErr w:type="spellEnd"/>
      <w:r w:rsidR="000C5B00">
        <w:rPr>
          <w:rFonts w:hint="eastAsia"/>
          <w:sz w:val="24"/>
          <w:szCs w:val="24"/>
        </w:rPr>
        <w:t>;</w:t>
      </w:r>
    </w:p>
    <w:p w14:paraId="0D27CA3C" w14:textId="77777777" w:rsidR="00E60411" w:rsidRDefault="00E60411" w:rsidP="00F66471">
      <w:pPr>
        <w:pStyle w:val="1"/>
        <w:numPr>
          <w:ilvl w:val="1"/>
          <w:numId w:val="4"/>
        </w:numPr>
        <w:ind w:firstLineChars="0"/>
        <w:rPr>
          <w:sz w:val="24"/>
          <w:szCs w:val="24"/>
        </w:rPr>
      </w:pPr>
      <w:proofErr w:type="spellStart"/>
      <w:r w:rsidRPr="00E60411">
        <w:rPr>
          <w:sz w:val="24"/>
          <w:szCs w:val="24"/>
        </w:rPr>
        <w:t>ifx_conn</w:t>
      </w:r>
      <w:proofErr w:type="spellEnd"/>
      <w:r w:rsidRPr="00E60411">
        <w:rPr>
          <w:sz w:val="24"/>
          <w:szCs w:val="24"/>
        </w:rPr>
        <w:t>(</w:t>
      </w:r>
      <w:proofErr w:type="spellStart"/>
      <w:r w:rsidRPr="00E60411">
        <w:rPr>
          <w:sz w:val="24"/>
          <w:szCs w:val="24"/>
        </w:rPr>
        <w:t>drv</w:t>
      </w:r>
      <w:proofErr w:type="spellEnd"/>
      <w:r w:rsidRPr="00E60411">
        <w:rPr>
          <w:sz w:val="24"/>
          <w:szCs w:val="24"/>
        </w:rPr>
        <w:t xml:space="preserve">, </w:t>
      </w:r>
      <w:proofErr w:type="spellStart"/>
      <w:r w:rsidRPr="00E60411">
        <w:rPr>
          <w:sz w:val="24"/>
          <w:szCs w:val="24"/>
        </w:rPr>
        <w:t>url</w:t>
      </w:r>
      <w:proofErr w:type="spellEnd"/>
      <w:r w:rsidRPr="00E60411">
        <w:rPr>
          <w:sz w:val="24"/>
          <w:szCs w:val="24"/>
        </w:rPr>
        <w:t xml:space="preserve">; </w:t>
      </w:r>
      <w:proofErr w:type="spellStart"/>
      <w:r w:rsidRPr="00E60411">
        <w:rPr>
          <w:sz w:val="24"/>
          <w:szCs w:val="24"/>
        </w:rPr>
        <w:t>fragfile</w:t>
      </w:r>
      <w:proofErr w:type="spellEnd"/>
      <w:r w:rsidRPr="00E60411">
        <w:rPr>
          <w:sz w:val="24"/>
          <w:szCs w:val="24"/>
        </w:rPr>
        <w:t>)</w:t>
      </w:r>
    </w:p>
    <w:p w14:paraId="4A862747" w14:textId="77777777" w:rsidR="00F66471" w:rsidRDefault="00F66471" w:rsidP="00F66471">
      <w:pPr>
        <w:pStyle w:val="1"/>
        <w:ind w:left="528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drv,informix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jdbc</w:t>
      </w:r>
      <w:proofErr w:type="spellEnd"/>
      <w:r>
        <w:rPr>
          <w:rFonts w:hint="eastAsia"/>
          <w:sz w:val="24"/>
          <w:szCs w:val="24"/>
        </w:rPr>
        <w:t>驱动名</w:t>
      </w:r>
      <w:r>
        <w:rPr>
          <w:rFonts w:hint="eastAsia"/>
          <w:sz w:val="24"/>
          <w:szCs w:val="24"/>
        </w:rPr>
        <w:t>,</w:t>
      </w:r>
      <w:r w:rsidR="00880363">
        <w:rPr>
          <w:rFonts w:hint="eastAsia"/>
          <w:sz w:val="24"/>
          <w:szCs w:val="24"/>
        </w:rPr>
        <w:t>常用为：</w:t>
      </w:r>
      <w:r w:rsidRPr="00F66471">
        <w:t xml:space="preserve"> </w:t>
      </w:r>
      <w:proofErr w:type="spellStart"/>
      <w:r w:rsidRPr="00F66471">
        <w:rPr>
          <w:sz w:val="24"/>
          <w:szCs w:val="24"/>
        </w:rPr>
        <w:t>com.informix.jdbc.IfxDriver</w:t>
      </w:r>
      <w:proofErr w:type="spellEnd"/>
    </w:p>
    <w:p w14:paraId="179DB393" w14:textId="77777777" w:rsidR="00597694" w:rsidRDefault="00597694" w:rsidP="00F66471">
      <w:pPr>
        <w:pStyle w:val="1"/>
        <w:ind w:left="528" w:firstLineChars="0" w:firstLine="0"/>
        <w:rPr>
          <w:sz w:val="24"/>
          <w:szCs w:val="24"/>
        </w:rPr>
      </w:pPr>
      <w:proofErr w:type="spellStart"/>
      <w:r w:rsidRPr="00E60411">
        <w:rPr>
          <w:sz w:val="24"/>
          <w:szCs w:val="24"/>
        </w:rPr>
        <w:t>url</w:t>
      </w:r>
      <w:proofErr w:type="spellEnd"/>
      <w:r w:rsidRPr="00E60411">
        <w:rPr>
          <w:sz w:val="24"/>
          <w:szCs w:val="24"/>
        </w:rPr>
        <w:t xml:space="preserve">; </w:t>
      </w:r>
      <w:proofErr w:type="spellStart"/>
      <w:r w:rsidRPr="00E60411">
        <w:rPr>
          <w:sz w:val="24"/>
          <w:szCs w:val="24"/>
        </w:rPr>
        <w:t>fragfile</w:t>
      </w:r>
      <w:proofErr w:type="spellEnd"/>
      <w:r>
        <w:rPr>
          <w:rFonts w:hint="eastAsia"/>
          <w:sz w:val="24"/>
          <w:szCs w:val="24"/>
        </w:rPr>
        <w:t>同上</w:t>
      </w:r>
      <w:r w:rsidR="00031FD0">
        <w:rPr>
          <w:rFonts w:hint="eastAsia"/>
          <w:sz w:val="24"/>
          <w:szCs w:val="24"/>
        </w:rPr>
        <w:t>(6.1)</w:t>
      </w:r>
      <w:r>
        <w:rPr>
          <w:rFonts w:hint="eastAsia"/>
          <w:sz w:val="24"/>
          <w:szCs w:val="24"/>
        </w:rPr>
        <w:t>.</w:t>
      </w:r>
    </w:p>
    <w:p w14:paraId="17FECDA5" w14:textId="77777777" w:rsidR="00426F01" w:rsidRDefault="00426F01" w:rsidP="00F66471">
      <w:pPr>
        <w:pStyle w:val="1"/>
        <w:ind w:left="528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返回值</w:t>
      </w:r>
      <w:r w:rsidR="001F00FB">
        <w:rPr>
          <w:rFonts w:hint="eastAsia"/>
          <w:sz w:val="24"/>
          <w:szCs w:val="24"/>
        </w:rPr>
        <w:t xml:space="preserve">: </w:t>
      </w:r>
      <w:proofErr w:type="spellStart"/>
      <w:r w:rsidR="001F00FB">
        <w:rPr>
          <w:rFonts w:hint="eastAsia"/>
          <w:sz w:val="24"/>
          <w:szCs w:val="24"/>
        </w:rPr>
        <w:t>ifxconn</w:t>
      </w:r>
      <w:proofErr w:type="spellEnd"/>
      <w:r w:rsidR="001F00FB">
        <w:rPr>
          <w:rFonts w:hint="eastAsia"/>
          <w:sz w:val="24"/>
          <w:szCs w:val="24"/>
        </w:rPr>
        <w:t>。</w:t>
      </w:r>
    </w:p>
    <w:p w14:paraId="2523F21C" w14:textId="77777777" w:rsidR="00E60411" w:rsidRPr="00E60411" w:rsidRDefault="000C5B00" w:rsidP="000C5B00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6.3  </w:t>
      </w:r>
      <w:proofErr w:type="spellStart"/>
      <w:r w:rsidR="00E60411" w:rsidRPr="00E60411">
        <w:rPr>
          <w:sz w:val="24"/>
          <w:szCs w:val="24"/>
        </w:rPr>
        <w:t>ifx_takefrag</w:t>
      </w:r>
      <w:proofErr w:type="spellEnd"/>
      <w:r w:rsidR="00E60411" w:rsidRPr="00E60411">
        <w:rPr>
          <w:sz w:val="24"/>
          <w:szCs w:val="24"/>
        </w:rPr>
        <w:t>(</w:t>
      </w:r>
      <w:proofErr w:type="spellStart"/>
      <w:r w:rsidR="00E60411" w:rsidRPr="00E60411">
        <w:rPr>
          <w:sz w:val="24"/>
          <w:szCs w:val="24"/>
        </w:rPr>
        <w:t>ifxconn</w:t>
      </w:r>
      <w:proofErr w:type="spellEnd"/>
      <w:r w:rsidR="00E60411" w:rsidRPr="00E60411">
        <w:rPr>
          <w:sz w:val="24"/>
          <w:szCs w:val="24"/>
        </w:rPr>
        <w:t>, table1,table2,...)</w:t>
      </w:r>
      <w:r w:rsidR="00E60411" w:rsidRPr="00E60411">
        <w:rPr>
          <w:sz w:val="24"/>
          <w:szCs w:val="24"/>
        </w:rPr>
        <w:tab/>
      </w:r>
      <w:r w:rsidR="00E60411" w:rsidRPr="00E60411">
        <w:rPr>
          <w:sz w:val="24"/>
          <w:szCs w:val="24"/>
        </w:rPr>
        <w:tab/>
      </w:r>
    </w:p>
    <w:p w14:paraId="6F0BD45E" w14:textId="77777777" w:rsidR="00E60411" w:rsidRPr="00E60411" w:rsidRDefault="00E60411" w:rsidP="00E60411">
      <w:pPr>
        <w:pStyle w:val="1"/>
        <w:ind w:firstLine="480"/>
        <w:rPr>
          <w:sz w:val="24"/>
          <w:szCs w:val="24"/>
        </w:rPr>
      </w:pPr>
      <w:r w:rsidRPr="00E60411">
        <w:rPr>
          <w:rFonts w:hint="eastAsia"/>
          <w:sz w:val="24"/>
          <w:szCs w:val="24"/>
        </w:rPr>
        <w:t>从数据库提取指定表的分片信息，并记录在</w:t>
      </w:r>
      <w:proofErr w:type="spellStart"/>
      <w:r w:rsidR="00CA33DE">
        <w:rPr>
          <w:rFonts w:hint="eastAsia"/>
          <w:sz w:val="24"/>
          <w:szCs w:val="24"/>
        </w:rPr>
        <w:t>ifxconn</w:t>
      </w:r>
      <w:proofErr w:type="spellEnd"/>
      <w:r w:rsidRPr="00E60411">
        <w:rPr>
          <w:rFonts w:hint="eastAsia"/>
          <w:sz w:val="24"/>
          <w:szCs w:val="24"/>
        </w:rPr>
        <w:t>中，</w:t>
      </w:r>
      <w:r w:rsidRPr="00E60411">
        <w:rPr>
          <w:rFonts w:hint="eastAsia"/>
          <w:sz w:val="24"/>
          <w:szCs w:val="24"/>
        </w:rPr>
        <w:t xml:space="preserve"> </w:t>
      </w:r>
      <w:r w:rsidRPr="00E60411">
        <w:rPr>
          <w:rFonts w:hint="eastAsia"/>
          <w:sz w:val="24"/>
          <w:szCs w:val="24"/>
        </w:rPr>
        <w:t>若</w:t>
      </w:r>
      <w:r w:rsidRPr="00E60411">
        <w:rPr>
          <w:rFonts w:hint="eastAsia"/>
          <w:sz w:val="24"/>
          <w:szCs w:val="24"/>
        </w:rPr>
        <w:t>table1</w:t>
      </w:r>
      <w:r w:rsidRPr="00E60411">
        <w:rPr>
          <w:rFonts w:hint="eastAsia"/>
          <w:sz w:val="24"/>
          <w:szCs w:val="24"/>
        </w:rPr>
        <w:t>及以后省略则提取所有分片表</w:t>
      </w:r>
      <w:r w:rsidR="001F00FB">
        <w:rPr>
          <w:rFonts w:hint="eastAsia"/>
          <w:sz w:val="24"/>
          <w:szCs w:val="24"/>
        </w:rPr>
        <w:t>。</w:t>
      </w:r>
    </w:p>
    <w:p w14:paraId="33DEFCD4" w14:textId="77777777" w:rsidR="00E60411" w:rsidRPr="00E60411" w:rsidRDefault="005C5AB1" w:rsidP="005C5AB1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6.4  </w:t>
      </w:r>
      <w:proofErr w:type="spellStart"/>
      <w:r w:rsidR="00E60411" w:rsidRPr="00E60411">
        <w:rPr>
          <w:sz w:val="24"/>
          <w:szCs w:val="24"/>
        </w:rPr>
        <w:t>ifx_setfrag</w:t>
      </w:r>
      <w:proofErr w:type="spellEnd"/>
      <w:r w:rsidR="00E60411" w:rsidRPr="00E60411">
        <w:rPr>
          <w:sz w:val="24"/>
          <w:szCs w:val="24"/>
        </w:rPr>
        <w:t>(</w:t>
      </w:r>
      <w:proofErr w:type="spellStart"/>
      <w:r w:rsidR="00E60411" w:rsidRPr="00E60411">
        <w:rPr>
          <w:sz w:val="24"/>
          <w:szCs w:val="24"/>
        </w:rPr>
        <w:t>ifxconn</w:t>
      </w:r>
      <w:proofErr w:type="spellEnd"/>
      <w:r w:rsidR="00E60411" w:rsidRPr="00E60411">
        <w:rPr>
          <w:sz w:val="24"/>
          <w:szCs w:val="24"/>
        </w:rPr>
        <w:t xml:space="preserve">, table, </w:t>
      </w:r>
      <w:proofErr w:type="spellStart"/>
      <w:r w:rsidR="00E60411" w:rsidRPr="00E60411">
        <w:rPr>
          <w:sz w:val="24"/>
          <w:szCs w:val="24"/>
        </w:rPr>
        <w:t>fieldName</w:t>
      </w:r>
      <w:proofErr w:type="spellEnd"/>
      <w:r w:rsidR="00E60411" w:rsidRPr="00E60411">
        <w:rPr>
          <w:sz w:val="24"/>
          <w:szCs w:val="24"/>
        </w:rPr>
        <w:t>, min1, min2,....)</w:t>
      </w:r>
      <w:r w:rsidR="00E60411" w:rsidRPr="00E60411">
        <w:rPr>
          <w:sz w:val="24"/>
          <w:szCs w:val="24"/>
        </w:rPr>
        <w:tab/>
      </w:r>
      <w:r w:rsidR="00E60411" w:rsidRPr="00E60411">
        <w:rPr>
          <w:sz w:val="24"/>
          <w:szCs w:val="24"/>
        </w:rPr>
        <w:tab/>
      </w:r>
    </w:p>
    <w:p w14:paraId="0C963366" w14:textId="77777777" w:rsidR="00E60411" w:rsidRDefault="00E60411" w:rsidP="00E60411">
      <w:pPr>
        <w:pStyle w:val="1"/>
        <w:ind w:firstLine="480"/>
        <w:rPr>
          <w:sz w:val="24"/>
          <w:szCs w:val="24"/>
        </w:rPr>
      </w:pPr>
      <w:r w:rsidRPr="00E60411">
        <w:rPr>
          <w:rFonts w:hint="eastAsia"/>
          <w:sz w:val="24"/>
          <w:szCs w:val="24"/>
        </w:rPr>
        <w:t>设置表</w:t>
      </w:r>
      <w:r w:rsidRPr="00E60411">
        <w:rPr>
          <w:rFonts w:hint="eastAsia"/>
          <w:sz w:val="24"/>
          <w:szCs w:val="24"/>
        </w:rPr>
        <w:t>table</w:t>
      </w:r>
      <w:r w:rsidRPr="00E60411">
        <w:rPr>
          <w:rFonts w:hint="eastAsia"/>
          <w:sz w:val="24"/>
          <w:szCs w:val="24"/>
        </w:rPr>
        <w:t>的分片信息，若</w:t>
      </w:r>
      <w:proofErr w:type="spellStart"/>
      <w:r w:rsidRPr="00E60411">
        <w:rPr>
          <w:rFonts w:hint="eastAsia"/>
          <w:sz w:val="24"/>
          <w:szCs w:val="24"/>
        </w:rPr>
        <w:t>fieldName</w:t>
      </w:r>
      <w:proofErr w:type="spellEnd"/>
      <w:r w:rsidRPr="00E60411">
        <w:rPr>
          <w:rFonts w:hint="eastAsia"/>
          <w:sz w:val="24"/>
          <w:szCs w:val="24"/>
        </w:rPr>
        <w:t>以后省略则删除</w:t>
      </w:r>
      <w:proofErr w:type="spellStart"/>
      <w:r w:rsidRPr="00E60411">
        <w:rPr>
          <w:rFonts w:hint="eastAsia"/>
          <w:sz w:val="24"/>
          <w:szCs w:val="24"/>
        </w:rPr>
        <w:t>IfxConn</w:t>
      </w:r>
      <w:proofErr w:type="spellEnd"/>
      <w:r w:rsidRPr="00E60411">
        <w:rPr>
          <w:rFonts w:hint="eastAsia"/>
          <w:sz w:val="24"/>
          <w:szCs w:val="24"/>
        </w:rPr>
        <w:t>中保存的表</w:t>
      </w:r>
      <w:r w:rsidRPr="00E60411">
        <w:rPr>
          <w:rFonts w:hint="eastAsia"/>
          <w:sz w:val="24"/>
          <w:szCs w:val="24"/>
        </w:rPr>
        <w:t>table</w:t>
      </w:r>
      <w:r w:rsidRPr="00E60411">
        <w:rPr>
          <w:rFonts w:hint="eastAsia"/>
          <w:sz w:val="24"/>
          <w:szCs w:val="24"/>
        </w:rPr>
        <w:t>的分片信息</w:t>
      </w:r>
      <w:r w:rsidR="001F00FB">
        <w:rPr>
          <w:rFonts w:hint="eastAsia"/>
          <w:sz w:val="24"/>
          <w:szCs w:val="24"/>
        </w:rPr>
        <w:t>。</w:t>
      </w:r>
    </w:p>
    <w:p w14:paraId="793E967C" w14:textId="77777777" w:rsidR="009419EC" w:rsidRPr="00E60411" w:rsidRDefault="00F23330" w:rsidP="00E60411">
      <w:pPr>
        <w:pStyle w:val="1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 w:rsidR="009419EC">
        <w:rPr>
          <w:rFonts w:hint="eastAsia"/>
          <w:sz w:val="24"/>
          <w:szCs w:val="24"/>
        </w:rPr>
        <w:t>in1, min2</w:t>
      </w:r>
      <w:r w:rsidR="009419EC">
        <w:rPr>
          <w:rFonts w:hint="eastAsia"/>
          <w:sz w:val="24"/>
          <w:szCs w:val="24"/>
        </w:rPr>
        <w:t>为每个分片的最小值</w:t>
      </w:r>
      <w:r w:rsidR="001F00FB">
        <w:rPr>
          <w:rFonts w:hint="eastAsia"/>
          <w:sz w:val="24"/>
          <w:szCs w:val="24"/>
        </w:rPr>
        <w:t>。</w:t>
      </w:r>
    </w:p>
    <w:p w14:paraId="7120095B" w14:textId="77777777" w:rsidR="009419EC" w:rsidRDefault="009419EC" w:rsidP="009419EC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6.5  </w:t>
      </w:r>
      <w:proofErr w:type="spellStart"/>
      <w:r w:rsidR="00E60411" w:rsidRPr="00E60411">
        <w:rPr>
          <w:rFonts w:hint="eastAsia"/>
          <w:sz w:val="24"/>
          <w:szCs w:val="24"/>
        </w:rPr>
        <w:t>ifx_listfrag</w:t>
      </w:r>
      <w:proofErr w:type="spellEnd"/>
      <w:r w:rsidR="00E60411" w:rsidRPr="00E60411">
        <w:rPr>
          <w:rFonts w:hint="eastAsia"/>
          <w:sz w:val="24"/>
          <w:szCs w:val="24"/>
        </w:rPr>
        <w:t>(</w:t>
      </w:r>
      <w:proofErr w:type="spellStart"/>
      <w:r w:rsidR="00E60411" w:rsidRPr="00E60411">
        <w:rPr>
          <w:rFonts w:hint="eastAsia"/>
          <w:sz w:val="24"/>
          <w:szCs w:val="24"/>
        </w:rPr>
        <w:t>ifxconn</w:t>
      </w:r>
      <w:proofErr w:type="spellEnd"/>
      <w:r w:rsidR="00E60411" w:rsidRPr="00E60411">
        <w:rPr>
          <w:rFonts w:hint="eastAsia"/>
          <w:sz w:val="24"/>
          <w:szCs w:val="24"/>
        </w:rPr>
        <w:t>, table)</w:t>
      </w:r>
      <w:r w:rsidR="00E60411" w:rsidRPr="00E60411">
        <w:rPr>
          <w:rFonts w:hint="eastAsia"/>
          <w:sz w:val="24"/>
          <w:szCs w:val="24"/>
        </w:rPr>
        <w:tab/>
      </w:r>
      <w:r w:rsidR="00E60411" w:rsidRPr="00E60411">
        <w:rPr>
          <w:rFonts w:hint="eastAsia"/>
          <w:sz w:val="24"/>
          <w:szCs w:val="24"/>
        </w:rPr>
        <w:tab/>
      </w:r>
    </w:p>
    <w:p w14:paraId="7513E111" w14:textId="77777777" w:rsidR="00E60411" w:rsidRPr="00E60411" w:rsidRDefault="00E60411" w:rsidP="009419EC">
      <w:pPr>
        <w:pStyle w:val="1"/>
        <w:ind w:firstLine="480"/>
        <w:rPr>
          <w:sz w:val="24"/>
          <w:szCs w:val="24"/>
        </w:rPr>
      </w:pPr>
      <w:r w:rsidRPr="00E60411">
        <w:rPr>
          <w:rFonts w:hint="eastAsia"/>
          <w:sz w:val="24"/>
          <w:szCs w:val="24"/>
        </w:rPr>
        <w:t>以序表的形式列出指定表的分片信息，若</w:t>
      </w:r>
      <w:r w:rsidRPr="00E60411">
        <w:rPr>
          <w:rFonts w:hint="eastAsia"/>
          <w:sz w:val="24"/>
          <w:szCs w:val="24"/>
        </w:rPr>
        <w:t>table</w:t>
      </w:r>
      <w:r w:rsidRPr="00E60411">
        <w:rPr>
          <w:rFonts w:hint="eastAsia"/>
          <w:sz w:val="24"/>
          <w:szCs w:val="24"/>
        </w:rPr>
        <w:t>省略则列出所有分片表的分片信息</w:t>
      </w:r>
      <w:r w:rsidR="001F00FB">
        <w:rPr>
          <w:rFonts w:hint="eastAsia"/>
          <w:sz w:val="24"/>
          <w:szCs w:val="24"/>
        </w:rPr>
        <w:t>。</w:t>
      </w:r>
    </w:p>
    <w:p w14:paraId="16AE3081" w14:textId="77777777" w:rsidR="00EC4B41" w:rsidRDefault="00EC4B41" w:rsidP="00EC4B41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6.6  </w:t>
      </w:r>
      <w:proofErr w:type="spellStart"/>
      <w:r w:rsidR="00E60411" w:rsidRPr="00E60411">
        <w:rPr>
          <w:rFonts w:hint="eastAsia"/>
          <w:sz w:val="24"/>
          <w:szCs w:val="24"/>
        </w:rPr>
        <w:t>ifx_savefrag</w:t>
      </w:r>
      <w:proofErr w:type="spellEnd"/>
      <w:r w:rsidR="00E60411" w:rsidRPr="00E60411">
        <w:rPr>
          <w:rFonts w:hint="eastAsia"/>
          <w:sz w:val="24"/>
          <w:szCs w:val="24"/>
        </w:rPr>
        <w:t>(</w:t>
      </w:r>
      <w:proofErr w:type="spellStart"/>
      <w:r w:rsidR="00E60411" w:rsidRPr="00E60411">
        <w:rPr>
          <w:rFonts w:hint="eastAsia"/>
          <w:sz w:val="24"/>
          <w:szCs w:val="24"/>
        </w:rPr>
        <w:t>ifxconn</w:t>
      </w:r>
      <w:proofErr w:type="spellEnd"/>
      <w:r w:rsidR="00E60411" w:rsidRPr="00E60411">
        <w:rPr>
          <w:rFonts w:hint="eastAsia"/>
          <w:sz w:val="24"/>
          <w:szCs w:val="24"/>
        </w:rPr>
        <w:t>, file)</w:t>
      </w:r>
      <w:r w:rsidR="00E60411" w:rsidRPr="00E60411">
        <w:rPr>
          <w:rFonts w:hint="eastAsia"/>
          <w:sz w:val="24"/>
          <w:szCs w:val="24"/>
        </w:rPr>
        <w:tab/>
      </w:r>
      <w:r w:rsidR="00E60411" w:rsidRPr="00E60411">
        <w:rPr>
          <w:rFonts w:hint="eastAsia"/>
          <w:sz w:val="24"/>
          <w:szCs w:val="24"/>
        </w:rPr>
        <w:tab/>
      </w:r>
      <w:r w:rsidR="00E60411" w:rsidRPr="00E60411">
        <w:rPr>
          <w:rFonts w:hint="eastAsia"/>
          <w:sz w:val="24"/>
          <w:szCs w:val="24"/>
        </w:rPr>
        <w:tab/>
      </w:r>
      <w:r w:rsidR="00E60411" w:rsidRPr="00E60411">
        <w:rPr>
          <w:rFonts w:hint="eastAsia"/>
          <w:sz w:val="24"/>
          <w:szCs w:val="24"/>
        </w:rPr>
        <w:tab/>
      </w:r>
    </w:p>
    <w:p w14:paraId="33878AEC" w14:textId="77777777" w:rsidR="00E60411" w:rsidRPr="00E60411" w:rsidRDefault="00E60411" w:rsidP="00EC4B41">
      <w:pPr>
        <w:pStyle w:val="1"/>
        <w:ind w:firstLine="480"/>
        <w:rPr>
          <w:sz w:val="24"/>
          <w:szCs w:val="24"/>
        </w:rPr>
      </w:pPr>
      <w:r w:rsidRPr="00E60411">
        <w:rPr>
          <w:rFonts w:hint="eastAsia"/>
          <w:sz w:val="24"/>
          <w:szCs w:val="24"/>
        </w:rPr>
        <w:t>内存中的分片信息并存入文件</w:t>
      </w:r>
      <w:r w:rsidR="001F00FB">
        <w:rPr>
          <w:rFonts w:hint="eastAsia"/>
          <w:sz w:val="24"/>
          <w:szCs w:val="24"/>
        </w:rPr>
        <w:t>。</w:t>
      </w:r>
    </w:p>
    <w:p w14:paraId="71E95334" w14:textId="77777777" w:rsidR="00980D97" w:rsidRDefault="00FD7F0B" w:rsidP="00FD7F0B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6.7  </w:t>
      </w:r>
      <w:proofErr w:type="spellStart"/>
      <w:r w:rsidR="00E60411" w:rsidRPr="00E60411">
        <w:rPr>
          <w:rFonts w:hint="eastAsia"/>
          <w:sz w:val="24"/>
          <w:szCs w:val="24"/>
        </w:rPr>
        <w:t>ifx_cursor</w:t>
      </w:r>
      <w:proofErr w:type="spellEnd"/>
      <w:r w:rsidR="00E60411" w:rsidRPr="00E60411">
        <w:rPr>
          <w:rFonts w:hint="eastAsia"/>
          <w:sz w:val="24"/>
          <w:szCs w:val="24"/>
        </w:rPr>
        <w:t>(</w:t>
      </w:r>
      <w:proofErr w:type="spellStart"/>
      <w:r w:rsidR="00E60411" w:rsidRPr="00E60411">
        <w:rPr>
          <w:rFonts w:hint="eastAsia"/>
          <w:sz w:val="24"/>
          <w:szCs w:val="24"/>
        </w:rPr>
        <w:t>ifxconn</w:t>
      </w:r>
      <w:proofErr w:type="spellEnd"/>
      <w:r w:rsidR="00E60411" w:rsidRPr="00E60411">
        <w:rPr>
          <w:rFonts w:hint="eastAsia"/>
          <w:sz w:val="24"/>
          <w:szCs w:val="24"/>
        </w:rPr>
        <w:t xml:space="preserve">, </w:t>
      </w:r>
      <w:proofErr w:type="spellStart"/>
      <w:r w:rsidR="00E60411" w:rsidRPr="00E60411">
        <w:rPr>
          <w:rFonts w:hint="eastAsia"/>
          <w:sz w:val="24"/>
          <w:szCs w:val="24"/>
        </w:rPr>
        <w:t>table:where</w:t>
      </w:r>
      <w:proofErr w:type="spellEnd"/>
      <w:r w:rsidR="00E60411" w:rsidRPr="00E60411">
        <w:rPr>
          <w:rFonts w:hint="eastAsia"/>
          <w:sz w:val="24"/>
          <w:szCs w:val="24"/>
        </w:rPr>
        <w:t>, f:alias,...; k1:k2)</w:t>
      </w:r>
      <w:r w:rsidR="00E60411" w:rsidRPr="00E60411">
        <w:rPr>
          <w:rFonts w:hint="eastAsia"/>
          <w:sz w:val="24"/>
          <w:szCs w:val="24"/>
        </w:rPr>
        <w:tab/>
      </w:r>
    </w:p>
    <w:p w14:paraId="1F29D912" w14:textId="77777777" w:rsidR="00FE4F91" w:rsidRDefault="002934AF" w:rsidP="00473590">
      <w:pPr>
        <w:pStyle w:val="1"/>
        <w:ind w:firstLine="480"/>
        <w:rPr>
          <w:sz w:val="24"/>
          <w:szCs w:val="24"/>
        </w:rPr>
      </w:pPr>
      <w:bookmarkStart w:id="2" w:name="OLE_LINK9"/>
      <w:bookmarkStart w:id="3" w:name="OLE_LINK10"/>
      <w:bookmarkStart w:id="4" w:name="OLE_LINK11"/>
      <w:bookmarkStart w:id="5" w:name="OLE_LINK12"/>
      <w:bookmarkStart w:id="6" w:name="OLE_LINK13"/>
      <w:r>
        <w:rPr>
          <w:rFonts w:hint="eastAsia"/>
          <w:sz w:val="24"/>
          <w:szCs w:val="24"/>
        </w:rPr>
        <w:t>根据</w:t>
      </w:r>
      <w:r>
        <w:rPr>
          <w:rFonts w:hint="eastAsia"/>
          <w:sz w:val="24"/>
          <w:szCs w:val="24"/>
        </w:rPr>
        <w:t>where</w:t>
      </w:r>
      <w:r>
        <w:rPr>
          <w:rFonts w:hint="eastAsia"/>
          <w:sz w:val="24"/>
          <w:szCs w:val="24"/>
        </w:rPr>
        <w:t>条件</w:t>
      </w:r>
      <w:bookmarkEnd w:id="2"/>
      <w:bookmarkEnd w:id="3"/>
      <w:bookmarkEnd w:id="4"/>
      <w:bookmarkEnd w:id="5"/>
      <w:bookmarkEnd w:id="6"/>
      <w:r w:rsidR="00E60411" w:rsidRPr="00E60411">
        <w:rPr>
          <w:rFonts w:hint="eastAsia"/>
          <w:sz w:val="24"/>
          <w:szCs w:val="24"/>
        </w:rPr>
        <w:t>从表</w:t>
      </w:r>
      <w:r w:rsidR="00E60411" w:rsidRPr="00E60411">
        <w:rPr>
          <w:rFonts w:hint="eastAsia"/>
          <w:sz w:val="24"/>
          <w:szCs w:val="24"/>
        </w:rPr>
        <w:t>table</w:t>
      </w:r>
      <w:r w:rsidR="00E60411" w:rsidRPr="00E60411">
        <w:rPr>
          <w:rFonts w:hint="eastAsia"/>
          <w:sz w:val="24"/>
          <w:szCs w:val="24"/>
        </w:rPr>
        <w:t>的第</w:t>
      </w:r>
      <w:r w:rsidR="00E60411" w:rsidRPr="00E60411">
        <w:rPr>
          <w:rFonts w:hint="eastAsia"/>
          <w:sz w:val="24"/>
          <w:szCs w:val="24"/>
        </w:rPr>
        <w:t>k1</w:t>
      </w:r>
      <w:r w:rsidR="00E60411" w:rsidRPr="00E60411">
        <w:rPr>
          <w:rFonts w:hint="eastAsia"/>
          <w:sz w:val="24"/>
          <w:szCs w:val="24"/>
        </w:rPr>
        <w:t>到</w:t>
      </w:r>
      <w:r w:rsidR="00E60411" w:rsidRPr="00E60411">
        <w:rPr>
          <w:rFonts w:hint="eastAsia"/>
          <w:sz w:val="24"/>
          <w:szCs w:val="24"/>
        </w:rPr>
        <w:t>k2</w:t>
      </w:r>
      <w:r w:rsidR="00E60411" w:rsidRPr="00E60411">
        <w:rPr>
          <w:rFonts w:hint="eastAsia"/>
          <w:sz w:val="24"/>
          <w:szCs w:val="24"/>
        </w:rPr>
        <w:t>个分</w:t>
      </w:r>
      <w:r w:rsidR="00FE4F91">
        <w:rPr>
          <w:rFonts w:hint="eastAsia"/>
          <w:sz w:val="24"/>
          <w:szCs w:val="24"/>
        </w:rPr>
        <w:t>片</w:t>
      </w:r>
      <w:r w:rsidR="00E60411" w:rsidRPr="00E60411">
        <w:rPr>
          <w:rFonts w:hint="eastAsia"/>
          <w:sz w:val="24"/>
          <w:szCs w:val="24"/>
        </w:rPr>
        <w:t>中查</w:t>
      </w:r>
      <w:r w:rsidR="00397164">
        <w:rPr>
          <w:rFonts w:hint="eastAsia"/>
          <w:sz w:val="24"/>
          <w:szCs w:val="24"/>
        </w:rPr>
        <w:t>询</w:t>
      </w:r>
      <w:r w:rsidR="00E60411" w:rsidRPr="00E60411">
        <w:rPr>
          <w:rFonts w:hint="eastAsia"/>
          <w:sz w:val="24"/>
          <w:szCs w:val="24"/>
        </w:rPr>
        <w:t>数据，</w:t>
      </w:r>
      <w:bookmarkStart w:id="7" w:name="OLE_LINK18"/>
      <w:bookmarkStart w:id="8" w:name="OLE_LINK19"/>
      <w:bookmarkStart w:id="9" w:name="OLE_LINK20"/>
      <w:bookmarkStart w:id="10" w:name="OLE_LINK21"/>
      <w:r w:rsidR="00E60411" w:rsidRPr="00E60411">
        <w:rPr>
          <w:rFonts w:hint="eastAsia"/>
          <w:sz w:val="24"/>
          <w:szCs w:val="24"/>
        </w:rPr>
        <w:t>f</w:t>
      </w:r>
      <w:r w:rsidR="00E60411" w:rsidRPr="00E60411">
        <w:rPr>
          <w:rFonts w:hint="eastAsia"/>
          <w:sz w:val="24"/>
          <w:szCs w:val="24"/>
        </w:rPr>
        <w:t>为</w:t>
      </w:r>
      <w:r w:rsidR="00980D97">
        <w:rPr>
          <w:rFonts w:hint="eastAsia"/>
          <w:sz w:val="24"/>
          <w:szCs w:val="24"/>
        </w:rPr>
        <w:t>表的列名</w:t>
      </w:r>
      <w:r w:rsidR="00B24BE8">
        <w:rPr>
          <w:rFonts w:hint="eastAsia"/>
          <w:sz w:val="24"/>
          <w:szCs w:val="24"/>
        </w:rPr>
        <w:t>，</w:t>
      </w:r>
      <w:r w:rsidR="00B24BE8">
        <w:rPr>
          <w:rFonts w:hint="eastAsia"/>
          <w:sz w:val="24"/>
          <w:szCs w:val="24"/>
        </w:rPr>
        <w:t>alias</w:t>
      </w:r>
      <w:r w:rsidR="00B24BE8">
        <w:rPr>
          <w:rFonts w:hint="eastAsia"/>
          <w:sz w:val="24"/>
          <w:szCs w:val="24"/>
        </w:rPr>
        <w:t>为其别名</w:t>
      </w:r>
      <w:r>
        <w:rPr>
          <w:rFonts w:hint="eastAsia"/>
          <w:sz w:val="24"/>
          <w:szCs w:val="24"/>
        </w:rPr>
        <w:t>，</w:t>
      </w:r>
      <w:bookmarkEnd w:id="7"/>
      <w:bookmarkEnd w:id="8"/>
      <w:bookmarkEnd w:id="9"/>
      <w:bookmarkEnd w:id="10"/>
      <w:r>
        <w:rPr>
          <w:rFonts w:hint="eastAsia"/>
          <w:sz w:val="24"/>
          <w:szCs w:val="24"/>
        </w:rPr>
        <w:t>where</w:t>
      </w:r>
      <w:r>
        <w:rPr>
          <w:rFonts w:hint="eastAsia"/>
          <w:sz w:val="24"/>
          <w:szCs w:val="24"/>
        </w:rPr>
        <w:t>可省略</w:t>
      </w:r>
      <w:r w:rsidR="008B51AF">
        <w:rPr>
          <w:rFonts w:hint="eastAsia"/>
          <w:sz w:val="24"/>
          <w:szCs w:val="24"/>
        </w:rPr>
        <w:t>,</w:t>
      </w:r>
      <w:r w:rsidR="008B51AF">
        <w:rPr>
          <w:rFonts w:hint="eastAsia"/>
          <w:sz w:val="24"/>
          <w:szCs w:val="24"/>
        </w:rPr>
        <w:t>不支持</w:t>
      </w:r>
      <w:r w:rsidR="00473590">
        <w:rPr>
          <w:rFonts w:hint="eastAsia"/>
          <w:sz w:val="24"/>
          <w:szCs w:val="24"/>
        </w:rPr>
        <w:t>省略</w:t>
      </w:r>
      <w:r w:rsidR="00473590">
        <w:rPr>
          <w:rFonts w:hint="eastAsia"/>
          <w:sz w:val="24"/>
          <w:szCs w:val="24"/>
        </w:rPr>
        <w:t>k1</w:t>
      </w:r>
      <w:r w:rsidR="00473590">
        <w:rPr>
          <w:rFonts w:hint="eastAsia"/>
          <w:sz w:val="24"/>
          <w:szCs w:val="24"/>
        </w:rPr>
        <w:t>时</w:t>
      </w:r>
      <w:r w:rsidR="008B51AF">
        <w:rPr>
          <w:rFonts w:hint="eastAsia"/>
          <w:sz w:val="24"/>
          <w:szCs w:val="24"/>
        </w:rPr>
        <w:t>:k2</w:t>
      </w:r>
      <w:r w:rsidR="008B51AF">
        <w:rPr>
          <w:rFonts w:hint="eastAsia"/>
          <w:sz w:val="24"/>
          <w:szCs w:val="24"/>
        </w:rPr>
        <w:t>方式。</w:t>
      </w:r>
      <w:r w:rsidR="00FE4F91">
        <w:rPr>
          <w:rFonts w:hint="eastAsia"/>
          <w:sz w:val="24"/>
          <w:szCs w:val="24"/>
        </w:rPr>
        <w:t>没有</w:t>
      </w:r>
      <w:r w:rsidR="00FE4F91">
        <w:rPr>
          <w:rFonts w:hint="eastAsia"/>
          <w:sz w:val="24"/>
          <w:szCs w:val="24"/>
        </w:rPr>
        <w:t>k2</w:t>
      </w:r>
      <w:r w:rsidR="00FE4F91">
        <w:rPr>
          <w:rFonts w:hint="eastAsia"/>
          <w:sz w:val="24"/>
          <w:szCs w:val="24"/>
        </w:rPr>
        <w:t>时，表示只查</w:t>
      </w:r>
      <w:r w:rsidR="00A2407C">
        <w:rPr>
          <w:rFonts w:hint="eastAsia"/>
          <w:sz w:val="24"/>
          <w:szCs w:val="24"/>
        </w:rPr>
        <w:t>找</w:t>
      </w:r>
      <w:r w:rsidR="00FE4F91">
        <w:rPr>
          <w:rFonts w:hint="eastAsia"/>
          <w:sz w:val="24"/>
          <w:szCs w:val="24"/>
        </w:rPr>
        <w:t>k1</w:t>
      </w:r>
      <w:r w:rsidR="00FE4F91">
        <w:rPr>
          <w:rFonts w:hint="eastAsia"/>
          <w:sz w:val="24"/>
          <w:szCs w:val="24"/>
        </w:rPr>
        <w:t>分</w:t>
      </w:r>
      <w:bookmarkStart w:id="11" w:name="OLE_LINK1"/>
      <w:bookmarkStart w:id="12" w:name="OLE_LINK2"/>
      <w:bookmarkStart w:id="13" w:name="OLE_LINK3"/>
      <w:r w:rsidR="00FE4F91">
        <w:rPr>
          <w:rFonts w:hint="eastAsia"/>
          <w:sz w:val="24"/>
          <w:szCs w:val="24"/>
        </w:rPr>
        <w:t>片</w:t>
      </w:r>
      <w:bookmarkEnd w:id="11"/>
      <w:bookmarkEnd w:id="12"/>
      <w:bookmarkEnd w:id="13"/>
      <w:r w:rsidR="001F00FB">
        <w:rPr>
          <w:rFonts w:hint="eastAsia"/>
          <w:sz w:val="24"/>
          <w:szCs w:val="24"/>
        </w:rPr>
        <w:t>。</w:t>
      </w:r>
    </w:p>
    <w:p w14:paraId="23793FAA" w14:textId="77777777" w:rsidR="00F27D7C" w:rsidRDefault="00F27D7C" w:rsidP="00473590">
      <w:pPr>
        <w:pStyle w:val="1"/>
        <w:ind w:firstLine="480"/>
        <w:rPr>
          <w:sz w:val="24"/>
          <w:szCs w:val="24"/>
        </w:rPr>
      </w:pPr>
    </w:p>
    <w:p w14:paraId="7D8C121A" w14:textId="77777777" w:rsidR="00F27D7C" w:rsidRDefault="00F27D7C" w:rsidP="001C049D">
      <w:pPr>
        <w:pStyle w:val="1"/>
        <w:ind w:firstLineChars="0" w:firstLine="0"/>
        <w:rPr>
          <w:sz w:val="24"/>
          <w:szCs w:val="24"/>
        </w:rPr>
      </w:pPr>
      <w:proofErr w:type="spellStart"/>
      <w:r w:rsidRPr="006F0A00">
        <w:rPr>
          <w:rFonts w:hint="eastAsia"/>
          <w:b/>
          <w:sz w:val="24"/>
          <w:szCs w:val="24"/>
        </w:rPr>
        <w:t>ifx_cursor</w:t>
      </w:r>
      <w:proofErr w:type="spellEnd"/>
      <w:r w:rsidRPr="006F0A00">
        <w:rPr>
          <w:rFonts w:hint="eastAsia"/>
          <w:b/>
          <w:sz w:val="24"/>
          <w:szCs w:val="24"/>
        </w:rPr>
        <w:t>选项</w:t>
      </w:r>
      <w:r w:rsidRPr="006F0A00">
        <w:rPr>
          <w:b/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@o, </w:t>
      </w:r>
      <w:r>
        <w:rPr>
          <w:rFonts w:hint="eastAsia"/>
          <w:sz w:val="24"/>
          <w:szCs w:val="24"/>
        </w:rPr>
        <w:t>对排序</w:t>
      </w:r>
      <w:r>
        <w:rPr>
          <w:sz w:val="24"/>
          <w:szCs w:val="24"/>
        </w:rPr>
        <w:t>不作要求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@</w:t>
      </w:r>
      <w:r>
        <w:rPr>
          <w:sz w:val="24"/>
          <w:szCs w:val="24"/>
        </w:rPr>
        <w:t xml:space="preserve">f, </w:t>
      </w:r>
      <w:r>
        <w:rPr>
          <w:rFonts w:hint="eastAsia"/>
          <w:sz w:val="24"/>
          <w:szCs w:val="24"/>
        </w:rPr>
        <w:t>要求</w:t>
      </w:r>
      <w:r>
        <w:rPr>
          <w:sz w:val="24"/>
          <w:szCs w:val="24"/>
        </w:rPr>
        <w:t>有序</w:t>
      </w:r>
    </w:p>
    <w:p w14:paraId="019F7C3D" w14:textId="77777777" w:rsidR="00F27D7C" w:rsidRPr="00E60411" w:rsidRDefault="00F27D7C" w:rsidP="00F27D7C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@</w:t>
      </w:r>
      <w:r>
        <w:rPr>
          <w:sz w:val="24"/>
          <w:szCs w:val="24"/>
        </w:rPr>
        <w:t xml:space="preserve">m, </w:t>
      </w:r>
      <w:r>
        <w:rPr>
          <w:rFonts w:hint="eastAsia"/>
          <w:sz w:val="24"/>
          <w:szCs w:val="24"/>
        </w:rPr>
        <w:t>多</w:t>
      </w:r>
      <w:r>
        <w:rPr>
          <w:sz w:val="24"/>
          <w:szCs w:val="24"/>
        </w:rPr>
        <w:t>管道选项</w:t>
      </w:r>
      <w:r>
        <w:rPr>
          <w:rFonts w:hint="eastAsia"/>
          <w:sz w:val="24"/>
          <w:szCs w:val="24"/>
        </w:rPr>
        <w:t>.</w:t>
      </w:r>
    </w:p>
    <w:p w14:paraId="5E6DEF53" w14:textId="77777777" w:rsidR="00E91838" w:rsidRDefault="00E91838" w:rsidP="00E91838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6.8  </w:t>
      </w:r>
      <w:proofErr w:type="spellStart"/>
      <w:r w:rsidRPr="00E60411">
        <w:rPr>
          <w:rFonts w:hint="eastAsia"/>
          <w:sz w:val="24"/>
          <w:szCs w:val="24"/>
        </w:rPr>
        <w:t>ifx_cursor</w:t>
      </w:r>
      <w:proofErr w:type="spellEnd"/>
      <w:r w:rsidRPr="00E60411">
        <w:rPr>
          <w:rFonts w:hint="eastAsia"/>
          <w:sz w:val="24"/>
          <w:szCs w:val="24"/>
        </w:rPr>
        <w:t>(</w:t>
      </w:r>
      <w:proofErr w:type="spellStart"/>
      <w:r w:rsidRPr="00E60411">
        <w:rPr>
          <w:rFonts w:hint="eastAsia"/>
          <w:sz w:val="24"/>
          <w:szCs w:val="24"/>
        </w:rPr>
        <w:t>ifxconn</w:t>
      </w:r>
      <w:proofErr w:type="spellEnd"/>
      <w:r w:rsidRPr="00E60411"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sql</w:t>
      </w:r>
      <w:proofErr w:type="spellEnd"/>
      <w:r w:rsidRPr="00E60411">
        <w:rPr>
          <w:rFonts w:hint="eastAsia"/>
          <w:sz w:val="24"/>
          <w:szCs w:val="24"/>
        </w:rPr>
        <w:t>; k1:k2)</w:t>
      </w:r>
      <w:r w:rsidRPr="00E60411">
        <w:rPr>
          <w:rFonts w:hint="eastAsia"/>
          <w:sz w:val="24"/>
          <w:szCs w:val="24"/>
        </w:rPr>
        <w:tab/>
      </w:r>
    </w:p>
    <w:p w14:paraId="3A8321B7" w14:textId="77777777" w:rsidR="00E91838" w:rsidRPr="00E60411" w:rsidRDefault="00256DF0" w:rsidP="00E91838">
      <w:pPr>
        <w:pStyle w:val="1"/>
        <w:ind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sql</w:t>
      </w:r>
      <w:proofErr w:type="spellEnd"/>
      <w:r>
        <w:rPr>
          <w:rFonts w:hint="eastAsia"/>
          <w:sz w:val="24"/>
          <w:szCs w:val="24"/>
        </w:rPr>
        <w:t>语句从</w:t>
      </w:r>
      <w:r w:rsidRPr="00E60411">
        <w:rPr>
          <w:rFonts w:hint="eastAsia"/>
          <w:sz w:val="24"/>
          <w:szCs w:val="24"/>
        </w:rPr>
        <w:t>第</w:t>
      </w:r>
      <w:r w:rsidRPr="00E60411">
        <w:rPr>
          <w:rFonts w:hint="eastAsia"/>
          <w:sz w:val="24"/>
          <w:szCs w:val="24"/>
        </w:rPr>
        <w:t>k1</w:t>
      </w:r>
      <w:r w:rsidRPr="00E60411">
        <w:rPr>
          <w:rFonts w:hint="eastAsia"/>
          <w:sz w:val="24"/>
          <w:szCs w:val="24"/>
        </w:rPr>
        <w:t>到</w:t>
      </w:r>
      <w:r w:rsidRPr="00E60411">
        <w:rPr>
          <w:rFonts w:hint="eastAsia"/>
          <w:sz w:val="24"/>
          <w:szCs w:val="24"/>
        </w:rPr>
        <w:t>k2</w:t>
      </w:r>
      <w:r>
        <w:rPr>
          <w:rFonts w:hint="eastAsia"/>
          <w:sz w:val="24"/>
          <w:szCs w:val="24"/>
        </w:rPr>
        <w:t>个</w:t>
      </w:r>
      <w:r w:rsidR="00976964">
        <w:rPr>
          <w:rFonts w:hint="eastAsia"/>
          <w:sz w:val="24"/>
          <w:szCs w:val="24"/>
        </w:rPr>
        <w:t>分片</w:t>
      </w:r>
      <w:r w:rsidR="001F00FB">
        <w:rPr>
          <w:rFonts w:hint="eastAsia"/>
          <w:sz w:val="24"/>
          <w:szCs w:val="24"/>
        </w:rPr>
        <w:t>中</w:t>
      </w:r>
      <w:bookmarkStart w:id="14" w:name="OLE_LINK14"/>
      <w:bookmarkStart w:id="15" w:name="OLE_LINK15"/>
      <w:r w:rsidR="001F00FB">
        <w:rPr>
          <w:rFonts w:hint="eastAsia"/>
          <w:sz w:val="24"/>
          <w:szCs w:val="24"/>
        </w:rPr>
        <w:t>查</w:t>
      </w:r>
      <w:bookmarkStart w:id="16" w:name="OLE_LINK16"/>
      <w:bookmarkStart w:id="17" w:name="OLE_LINK17"/>
      <w:r w:rsidR="001F00FB">
        <w:rPr>
          <w:rFonts w:hint="eastAsia"/>
          <w:sz w:val="24"/>
          <w:szCs w:val="24"/>
        </w:rPr>
        <w:t>询</w:t>
      </w:r>
      <w:bookmarkEnd w:id="16"/>
      <w:bookmarkEnd w:id="17"/>
      <w:r w:rsidR="001F00FB">
        <w:rPr>
          <w:rFonts w:hint="eastAsia"/>
          <w:sz w:val="24"/>
          <w:szCs w:val="24"/>
        </w:rPr>
        <w:t>数据</w:t>
      </w:r>
      <w:bookmarkEnd w:id="14"/>
      <w:bookmarkEnd w:id="15"/>
      <w:r>
        <w:rPr>
          <w:rFonts w:hint="eastAsia"/>
          <w:sz w:val="24"/>
          <w:szCs w:val="24"/>
        </w:rPr>
        <w:t>。</w:t>
      </w:r>
    </w:p>
    <w:p w14:paraId="53B13143" w14:textId="77777777" w:rsidR="00E60411" w:rsidRPr="00E60411" w:rsidRDefault="00E60411" w:rsidP="00E91838">
      <w:pPr>
        <w:pStyle w:val="1"/>
        <w:ind w:firstLineChars="0" w:firstLine="0"/>
        <w:rPr>
          <w:sz w:val="24"/>
          <w:szCs w:val="24"/>
        </w:rPr>
      </w:pPr>
      <w:r w:rsidRPr="00E60411">
        <w:rPr>
          <w:rFonts w:hint="eastAsia"/>
          <w:sz w:val="24"/>
          <w:szCs w:val="24"/>
        </w:rPr>
        <w:tab/>
      </w:r>
      <w:r w:rsidRPr="00E60411">
        <w:rPr>
          <w:rFonts w:hint="eastAsia"/>
          <w:sz w:val="24"/>
          <w:szCs w:val="24"/>
        </w:rPr>
        <w:tab/>
      </w:r>
    </w:p>
    <w:p w14:paraId="4FBBB1A1" w14:textId="77777777" w:rsidR="00E60411" w:rsidRPr="00E60411" w:rsidRDefault="00E91838" w:rsidP="00E91838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6.9  </w:t>
      </w:r>
      <w:proofErr w:type="spellStart"/>
      <w:r w:rsidR="00E60411" w:rsidRPr="00E60411">
        <w:rPr>
          <w:rFonts w:hint="eastAsia"/>
          <w:sz w:val="24"/>
          <w:szCs w:val="24"/>
        </w:rPr>
        <w:t>ifx_cursor</w:t>
      </w:r>
      <w:proofErr w:type="spellEnd"/>
      <w:r w:rsidR="00E60411" w:rsidRPr="00E60411">
        <w:rPr>
          <w:rFonts w:hint="eastAsia"/>
          <w:sz w:val="24"/>
          <w:szCs w:val="24"/>
        </w:rPr>
        <w:t>(</w:t>
      </w:r>
      <w:proofErr w:type="spellStart"/>
      <w:r w:rsidR="00E60411" w:rsidRPr="00E60411">
        <w:rPr>
          <w:rFonts w:hint="eastAsia"/>
          <w:sz w:val="24"/>
          <w:szCs w:val="24"/>
        </w:rPr>
        <w:t>ifxconn</w:t>
      </w:r>
      <w:proofErr w:type="spellEnd"/>
      <w:r w:rsidR="00E60411" w:rsidRPr="00E60411">
        <w:rPr>
          <w:rFonts w:hint="eastAsia"/>
          <w:sz w:val="24"/>
          <w:szCs w:val="24"/>
        </w:rPr>
        <w:t xml:space="preserve">, </w:t>
      </w:r>
      <w:proofErr w:type="spellStart"/>
      <w:r w:rsidR="00E60411" w:rsidRPr="00E60411">
        <w:rPr>
          <w:rFonts w:hint="eastAsia"/>
          <w:sz w:val="24"/>
          <w:szCs w:val="24"/>
        </w:rPr>
        <w:t>table:where</w:t>
      </w:r>
      <w:proofErr w:type="spellEnd"/>
      <w:r w:rsidR="00E60411" w:rsidRPr="00E60411">
        <w:rPr>
          <w:rFonts w:hint="eastAsia"/>
          <w:sz w:val="24"/>
          <w:szCs w:val="24"/>
        </w:rPr>
        <w:t xml:space="preserve">, f:alias,...; ifxCursor:f2) </w:t>
      </w:r>
    </w:p>
    <w:p w14:paraId="6E9A429B" w14:textId="77777777" w:rsidR="00E60411" w:rsidRDefault="00397164" w:rsidP="00E60411">
      <w:pPr>
        <w:pStyle w:val="1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>
        <w:rPr>
          <w:rFonts w:hint="eastAsia"/>
          <w:sz w:val="24"/>
          <w:szCs w:val="24"/>
        </w:rPr>
        <w:t>where</w:t>
      </w:r>
      <w:r>
        <w:rPr>
          <w:rFonts w:hint="eastAsia"/>
          <w:sz w:val="24"/>
          <w:szCs w:val="24"/>
        </w:rPr>
        <w:t>条件</w:t>
      </w:r>
      <w:r w:rsidR="00E60411" w:rsidRPr="00E60411">
        <w:rPr>
          <w:rFonts w:hint="eastAsia"/>
          <w:sz w:val="24"/>
          <w:szCs w:val="24"/>
        </w:rPr>
        <w:t>从表</w:t>
      </w:r>
      <w:r w:rsidR="00E60411" w:rsidRPr="00E60411">
        <w:rPr>
          <w:rFonts w:hint="eastAsia"/>
          <w:sz w:val="24"/>
          <w:szCs w:val="24"/>
        </w:rPr>
        <w:t>table</w:t>
      </w:r>
      <w:r w:rsidR="00E60411" w:rsidRPr="00E60411">
        <w:rPr>
          <w:rFonts w:hint="eastAsia"/>
          <w:sz w:val="24"/>
          <w:szCs w:val="24"/>
        </w:rPr>
        <w:t>查询数据，</w:t>
      </w:r>
      <w:r w:rsidRPr="00E60411">
        <w:rPr>
          <w:rFonts w:hint="eastAsia"/>
          <w:sz w:val="24"/>
          <w:szCs w:val="24"/>
        </w:rPr>
        <w:t>f</w:t>
      </w:r>
      <w:r w:rsidRPr="00E60411"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表的列名，</w:t>
      </w:r>
      <w:r>
        <w:rPr>
          <w:rFonts w:hint="eastAsia"/>
          <w:sz w:val="24"/>
          <w:szCs w:val="24"/>
        </w:rPr>
        <w:t>alias</w:t>
      </w:r>
      <w:r>
        <w:rPr>
          <w:rFonts w:hint="eastAsia"/>
          <w:sz w:val="24"/>
          <w:szCs w:val="24"/>
        </w:rPr>
        <w:t>为其别名，</w:t>
      </w:r>
      <w:r w:rsidR="00E60411" w:rsidRPr="00E60411">
        <w:rPr>
          <w:rFonts w:hint="eastAsia"/>
          <w:sz w:val="24"/>
          <w:szCs w:val="24"/>
        </w:rPr>
        <w:t>跟</w:t>
      </w:r>
      <w:proofErr w:type="spellStart"/>
      <w:r w:rsidR="00E60411" w:rsidRPr="00E60411">
        <w:rPr>
          <w:rFonts w:hint="eastAsia"/>
          <w:sz w:val="24"/>
          <w:szCs w:val="24"/>
        </w:rPr>
        <w:t>ifxCursor</w:t>
      </w:r>
      <w:proofErr w:type="spellEnd"/>
      <w:r w:rsidR="00E60411" w:rsidRPr="00E60411">
        <w:rPr>
          <w:rFonts w:hint="eastAsia"/>
          <w:sz w:val="24"/>
          <w:szCs w:val="24"/>
        </w:rPr>
        <w:t>取同样的</w:t>
      </w:r>
      <w:r w:rsidR="00976964">
        <w:rPr>
          <w:rFonts w:hint="eastAsia"/>
          <w:sz w:val="24"/>
          <w:szCs w:val="24"/>
        </w:rPr>
        <w:t>分片</w:t>
      </w:r>
      <w:r w:rsidR="00E60411" w:rsidRPr="00E60411">
        <w:rPr>
          <w:rFonts w:hint="eastAsia"/>
          <w:sz w:val="24"/>
          <w:szCs w:val="24"/>
        </w:rPr>
        <w:t>数据</w:t>
      </w:r>
      <w:r w:rsidR="00E60411" w:rsidRPr="00E60411">
        <w:rPr>
          <w:rFonts w:hint="eastAsia"/>
          <w:sz w:val="24"/>
          <w:szCs w:val="24"/>
        </w:rPr>
        <w:t>,f</w:t>
      </w:r>
      <w:r w:rsidR="00256DF0">
        <w:rPr>
          <w:rFonts w:hint="eastAsia"/>
          <w:sz w:val="24"/>
          <w:szCs w:val="24"/>
        </w:rPr>
        <w:t>2</w:t>
      </w:r>
      <w:r w:rsidR="00E60411" w:rsidRPr="00E60411">
        <w:rPr>
          <w:rFonts w:hint="eastAsia"/>
          <w:sz w:val="24"/>
          <w:szCs w:val="24"/>
        </w:rPr>
        <w:t>分片字段，若省略则与</w:t>
      </w:r>
      <w:proofErr w:type="spellStart"/>
      <w:r w:rsidR="00E60411" w:rsidRPr="00E60411">
        <w:rPr>
          <w:rFonts w:hint="eastAsia"/>
          <w:sz w:val="24"/>
          <w:szCs w:val="24"/>
        </w:rPr>
        <w:t>ifxCursor</w:t>
      </w:r>
      <w:proofErr w:type="spellEnd"/>
      <w:r w:rsidR="00E60411" w:rsidRPr="00E60411">
        <w:rPr>
          <w:rFonts w:hint="eastAsia"/>
          <w:sz w:val="24"/>
          <w:szCs w:val="24"/>
        </w:rPr>
        <w:t>分片表的分片字段同名</w:t>
      </w:r>
    </w:p>
    <w:p w14:paraId="2EFA1B56" w14:textId="77777777" w:rsidR="00256DF0" w:rsidRDefault="00256DF0" w:rsidP="00256DF0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6.10 </w:t>
      </w:r>
      <w:proofErr w:type="spellStart"/>
      <w:r w:rsidRPr="00E60411">
        <w:rPr>
          <w:rFonts w:hint="eastAsia"/>
          <w:sz w:val="24"/>
          <w:szCs w:val="24"/>
        </w:rPr>
        <w:t>ifx_cursor</w:t>
      </w:r>
      <w:proofErr w:type="spellEnd"/>
      <w:r w:rsidRPr="00E60411">
        <w:rPr>
          <w:rFonts w:hint="eastAsia"/>
          <w:sz w:val="24"/>
          <w:szCs w:val="24"/>
        </w:rPr>
        <w:t>(</w:t>
      </w:r>
      <w:proofErr w:type="spellStart"/>
      <w:r w:rsidRPr="00E60411">
        <w:rPr>
          <w:rFonts w:hint="eastAsia"/>
          <w:sz w:val="24"/>
          <w:szCs w:val="24"/>
        </w:rPr>
        <w:t>ifxconn</w:t>
      </w:r>
      <w:proofErr w:type="spellEnd"/>
      <w:r w:rsidRPr="00E60411"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sql</w:t>
      </w:r>
      <w:proofErr w:type="spellEnd"/>
      <w:r w:rsidRPr="00E60411">
        <w:rPr>
          <w:rFonts w:hint="eastAsia"/>
          <w:sz w:val="24"/>
          <w:szCs w:val="24"/>
        </w:rPr>
        <w:t>; ifxCursor:f2)</w:t>
      </w:r>
      <w:r w:rsidRPr="00E60411">
        <w:rPr>
          <w:rFonts w:hint="eastAsia"/>
          <w:sz w:val="24"/>
          <w:szCs w:val="24"/>
        </w:rPr>
        <w:tab/>
      </w:r>
    </w:p>
    <w:p w14:paraId="4BF782CA" w14:textId="77777777" w:rsidR="00256DF0" w:rsidRDefault="00256DF0" w:rsidP="00256DF0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E60411">
        <w:rPr>
          <w:rFonts w:hint="eastAsia"/>
          <w:sz w:val="24"/>
          <w:szCs w:val="24"/>
        </w:rPr>
        <w:t>从</w:t>
      </w:r>
      <w:proofErr w:type="spellStart"/>
      <w:r>
        <w:rPr>
          <w:rFonts w:hint="eastAsia"/>
          <w:sz w:val="24"/>
          <w:szCs w:val="24"/>
        </w:rPr>
        <w:t>sql</w:t>
      </w:r>
      <w:proofErr w:type="spellEnd"/>
      <w:r>
        <w:rPr>
          <w:rFonts w:hint="eastAsia"/>
          <w:sz w:val="24"/>
          <w:szCs w:val="24"/>
        </w:rPr>
        <w:t>语句查询数据，</w:t>
      </w:r>
      <w:r w:rsidRPr="00E60411">
        <w:rPr>
          <w:rFonts w:hint="eastAsia"/>
          <w:sz w:val="24"/>
          <w:szCs w:val="24"/>
        </w:rPr>
        <w:t>跟</w:t>
      </w:r>
      <w:proofErr w:type="spellStart"/>
      <w:r w:rsidRPr="00E60411">
        <w:rPr>
          <w:rFonts w:hint="eastAsia"/>
          <w:sz w:val="24"/>
          <w:szCs w:val="24"/>
        </w:rPr>
        <w:t>ifxCursor</w:t>
      </w:r>
      <w:proofErr w:type="spellEnd"/>
      <w:r w:rsidRPr="00E60411">
        <w:rPr>
          <w:rFonts w:hint="eastAsia"/>
          <w:sz w:val="24"/>
          <w:szCs w:val="24"/>
        </w:rPr>
        <w:t>取同样的</w:t>
      </w:r>
      <w:r w:rsidR="00976964">
        <w:rPr>
          <w:rFonts w:hint="eastAsia"/>
          <w:sz w:val="24"/>
          <w:szCs w:val="24"/>
        </w:rPr>
        <w:t>分片</w:t>
      </w:r>
      <w:r w:rsidRPr="00E60411">
        <w:rPr>
          <w:rFonts w:hint="eastAsia"/>
          <w:sz w:val="24"/>
          <w:szCs w:val="24"/>
        </w:rPr>
        <w:t>数据</w:t>
      </w:r>
      <w:r w:rsidRPr="00E60411">
        <w:rPr>
          <w:rFonts w:hint="eastAsia"/>
          <w:sz w:val="24"/>
          <w:szCs w:val="24"/>
        </w:rPr>
        <w:t>,f</w:t>
      </w:r>
      <w:r>
        <w:rPr>
          <w:rFonts w:hint="eastAsia"/>
          <w:sz w:val="24"/>
          <w:szCs w:val="24"/>
        </w:rPr>
        <w:t>2</w:t>
      </w:r>
      <w:r w:rsidRPr="00E60411">
        <w:rPr>
          <w:rFonts w:hint="eastAsia"/>
          <w:sz w:val="24"/>
          <w:szCs w:val="24"/>
        </w:rPr>
        <w:t>分片字段，若省略则与</w:t>
      </w:r>
      <w:proofErr w:type="spellStart"/>
      <w:r w:rsidRPr="00E60411">
        <w:rPr>
          <w:rFonts w:hint="eastAsia"/>
          <w:sz w:val="24"/>
          <w:szCs w:val="24"/>
        </w:rPr>
        <w:t>ifxCursor</w:t>
      </w:r>
      <w:proofErr w:type="spellEnd"/>
      <w:r w:rsidRPr="00E60411">
        <w:rPr>
          <w:rFonts w:hint="eastAsia"/>
          <w:sz w:val="24"/>
          <w:szCs w:val="24"/>
        </w:rPr>
        <w:t>分片表的分片字段同名</w:t>
      </w:r>
    </w:p>
    <w:p w14:paraId="71616356" w14:textId="77777777" w:rsidR="00256DF0" w:rsidRPr="00E60411" w:rsidRDefault="00256DF0" w:rsidP="00256DF0">
      <w:pPr>
        <w:pStyle w:val="1"/>
        <w:ind w:firstLineChars="0" w:firstLine="0"/>
        <w:rPr>
          <w:sz w:val="24"/>
          <w:szCs w:val="24"/>
        </w:rPr>
      </w:pPr>
    </w:p>
    <w:p w14:paraId="402CBFEC" w14:textId="77777777" w:rsidR="00771858" w:rsidRPr="001E6BEA" w:rsidRDefault="00256DF0" w:rsidP="00E60411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6.11 </w:t>
      </w:r>
      <w:proofErr w:type="spellStart"/>
      <w:r w:rsidR="00E60411" w:rsidRPr="00E60411">
        <w:rPr>
          <w:sz w:val="24"/>
          <w:szCs w:val="24"/>
        </w:rPr>
        <w:t>ifx_close</w:t>
      </w:r>
      <w:proofErr w:type="spellEnd"/>
      <w:r w:rsidR="00E60411" w:rsidRPr="00E60411">
        <w:rPr>
          <w:sz w:val="24"/>
          <w:szCs w:val="24"/>
        </w:rPr>
        <w:t>(</w:t>
      </w:r>
      <w:proofErr w:type="spellStart"/>
      <w:r w:rsidR="00E60411" w:rsidRPr="00E60411">
        <w:rPr>
          <w:sz w:val="24"/>
          <w:szCs w:val="24"/>
        </w:rPr>
        <w:t>ifxconn</w:t>
      </w:r>
      <w:proofErr w:type="spellEnd"/>
      <w:r w:rsidR="00E60411" w:rsidRPr="00E60411">
        <w:rPr>
          <w:sz w:val="24"/>
          <w:szCs w:val="24"/>
        </w:rPr>
        <w:t>)</w:t>
      </w:r>
    </w:p>
    <w:p w14:paraId="0FCB86F2" w14:textId="77777777" w:rsidR="00771858" w:rsidRPr="00256DF0" w:rsidRDefault="00771858">
      <w:pPr>
        <w:pStyle w:val="1"/>
        <w:ind w:firstLineChars="0" w:firstLine="0"/>
        <w:rPr>
          <w:sz w:val="24"/>
          <w:szCs w:val="24"/>
        </w:rPr>
      </w:pPr>
      <w:r w:rsidRPr="001E6BEA">
        <w:rPr>
          <w:rFonts w:hint="eastAsia"/>
          <w:sz w:val="24"/>
          <w:szCs w:val="24"/>
        </w:rPr>
        <w:tab/>
      </w:r>
      <w:r w:rsidR="00256DF0" w:rsidRPr="00256DF0">
        <w:rPr>
          <w:rFonts w:hint="eastAsia"/>
          <w:sz w:val="24"/>
          <w:szCs w:val="24"/>
        </w:rPr>
        <w:t>关闭连接</w:t>
      </w:r>
    </w:p>
    <w:p w14:paraId="0E04ACF6" w14:textId="77777777" w:rsidR="005D3BB8" w:rsidRPr="001E6BEA" w:rsidRDefault="00254849" w:rsidP="00254849">
      <w:pPr>
        <w:tabs>
          <w:tab w:val="left" w:pos="4788"/>
        </w:tabs>
        <w:rPr>
          <w:szCs w:val="21"/>
        </w:rPr>
      </w:pPr>
      <w:r w:rsidRPr="001E6BEA">
        <w:rPr>
          <w:szCs w:val="21"/>
        </w:rPr>
        <w:lastRenderedPageBreak/>
        <w:tab/>
      </w:r>
    </w:p>
    <w:p w14:paraId="646C11F0" w14:textId="77777777" w:rsidR="00B30D4C" w:rsidRPr="001E6BEA" w:rsidRDefault="00651FC3" w:rsidP="00651FC3">
      <w:pPr>
        <w:pStyle w:val="1"/>
        <w:ind w:leftChars="-171" w:hangingChars="171" w:hanging="359"/>
        <w:rPr>
          <w:szCs w:val="21"/>
        </w:rPr>
      </w:pPr>
      <w:r>
        <w:rPr>
          <w:noProof/>
          <w:szCs w:val="21"/>
        </w:rPr>
        <w:drawing>
          <wp:inline distT="0" distB="0" distL="0" distR="0" wp14:anchorId="1EBEEAE8" wp14:editId="1D46957C">
            <wp:extent cx="6293962" cy="2473036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799" cy="2475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F90359" w14:textId="77777777" w:rsidR="00375105" w:rsidRPr="001E6BEA" w:rsidRDefault="00375105">
      <w:pPr>
        <w:pStyle w:val="1"/>
        <w:ind w:firstLineChars="0" w:firstLine="0"/>
        <w:rPr>
          <w:szCs w:val="21"/>
        </w:rPr>
      </w:pPr>
    </w:p>
    <w:p w14:paraId="0C023B09" w14:textId="77777777" w:rsidR="00B30D4C" w:rsidRPr="001E6BEA" w:rsidRDefault="00640C1E" w:rsidP="001E6BEA">
      <w:pPr>
        <w:pStyle w:val="1"/>
        <w:ind w:left="360"/>
        <w:rPr>
          <w:szCs w:val="21"/>
        </w:rPr>
      </w:pPr>
      <w:r w:rsidRPr="001E6BEA">
        <w:rPr>
          <w:rFonts w:hint="eastAsia"/>
          <w:szCs w:val="21"/>
        </w:rPr>
        <w:tab/>
      </w:r>
    </w:p>
    <w:p w14:paraId="4C9F899B" w14:textId="77777777" w:rsidR="00B30D4C" w:rsidRDefault="00651FC3" w:rsidP="00706B99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．</w:t>
      </w:r>
      <w:r w:rsidR="00640C1E" w:rsidRPr="00635A84">
        <w:rPr>
          <w:rFonts w:hint="eastAsia"/>
          <w:sz w:val="24"/>
          <w:szCs w:val="24"/>
        </w:rPr>
        <w:t>依赖包文件列表：</w:t>
      </w:r>
    </w:p>
    <w:p w14:paraId="1F6EE823" w14:textId="77777777" w:rsidR="00651FC3" w:rsidRDefault="003A6116" w:rsidP="00651FC3">
      <w:pPr>
        <w:pStyle w:val="1"/>
        <w:ind w:left="360" w:firstLineChars="0" w:firstLine="0"/>
        <w:rPr>
          <w:sz w:val="24"/>
          <w:szCs w:val="24"/>
        </w:rPr>
      </w:pPr>
      <w:r w:rsidRPr="003A6116">
        <w:rPr>
          <w:sz w:val="24"/>
          <w:szCs w:val="24"/>
        </w:rPr>
        <w:t>ifxjdbc.jar</w:t>
      </w:r>
    </w:p>
    <w:p w14:paraId="7CCC3E9C" w14:textId="77777777" w:rsidR="003A6116" w:rsidRDefault="003A6116" w:rsidP="00651FC3">
      <w:pPr>
        <w:pStyle w:val="1"/>
        <w:ind w:left="360" w:firstLineChars="0" w:firstLine="0"/>
        <w:rPr>
          <w:sz w:val="24"/>
          <w:szCs w:val="24"/>
        </w:rPr>
      </w:pPr>
      <w:r w:rsidRPr="003A6116">
        <w:rPr>
          <w:sz w:val="24"/>
          <w:szCs w:val="24"/>
        </w:rPr>
        <w:t>ifxlang.jar</w:t>
      </w:r>
    </w:p>
    <w:p w14:paraId="428AD3D8" w14:textId="77777777" w:rsidR="003A6116" w:rsidRDefault="003A6116" w:rsidP="00651FC3">
      <w:pPr>
        <w:pStyle w:val="1"/>
        <w:ind w:left="360" w:firstLineChars="0" w:firstLine="0"/>
        <w:rPr>
          <w:sz w:val="24"/>
          <w:szCs w:val="24"/>
        </w:rPr>
      </w:pPr>
      <w:r w:rsidRPr="003A6116">
        <w:rPr>
          <w:sz w:val="24"/>
          <w:szCs w:val="24"/>
        </w:rPr>
        <w:t>ifxsqlj.jar</w:t>
      </w:r>
    </w:p>
    <w:p w14:paraId="62EDD1F8" w14:textId="77777777" w:rsidR="00870F8B" w:rsidRDefault="00870F8B" w:rsidP="00651FC3">
      <w:pPr>
        <w:pStyle w:val="1"/>
        <w:ind w:left="360" w:firstLineChars="0" w:firstLine="0"/>
        <w:rPr>
          <w:sz w:val="24"/>
          <w:szCs w:val="24"/>
        </w:rPr>
      </w:pPr>
    </w:p>
    <w:p w14:paraId="589D0264" w14:textId="77777777" w:rsidR="000D2E44" w:rsidRDefault="000D2E44" w:rsidP="000D2E44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．</w:t>
      </w:r>
      <w:bookmarkStart w:id="18" w:name="OLE_LINK24"/>
      <w:bookmarkStart w:id="19" w:name="OLE_LINK25"/>
      <w:r>
        <w:rPr>
          <w:rFonts w:hint="eastAsia"/>
          <w:sz w:val="24"/>
          <w:szCs w:val="24"/>
        </w:rPr>
        <w:t>样例</w:t>
      </w:r>
      <w:r w:rsidR="003A6986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</w:t>
      </w:r>
      <w:bookmarkEnd w:id="18"/>
      <w:bookmarkEnd w:id="19"/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847"/>
      </w:tblGrid>
      <w:tr w:rsidR="00E80AFC" w14:paraId="76EAA782" w14:textId="77777777" w:rsidTr="00E80AFC">
        <w:tc>
          <w:tcPr>
            <w:tcW w:w="675" w:type="dxa"/>
          </w:tcPr>
          <w:p w14:paraId="1A71945E" w14:textId="77777777" w:rsidR="00E80AFC" w:rsidRPr="00D65324" w:rsidRDefault="00E80AFC" w:rsidP="000D2E44">
            <w:pPr>
              <w:pStyle w:val="1"/>
              <w:ind w:firstLineChars="0" w:firstLine="0"/>
              <w:rPr>
                <w:szCs w:val="21"/>
              </w:rPr>
            </w:pPr>
            <w:bookmarkStart w:id="20" w:name="OLE_LINK26"/>
            <w:bookmarkStart w:id="21" w:name="OLE_LINK27"/>
            <w:bookmarkStart w:id="22" w:name="OLE_LINK28"/>
          </w:p>
        </w:tc>
        <w:tc>
          <w:tcPr>
            <w:tcW w:w="7847" w:type="dxa"/>
          </w:tcPr>
          <w:p w14:paraId="12558C0E" w14:textId="77777777" w:rsidR="00E80AFC" w:rsidRPr="00E227AA" w:rsidRDefault="003A6986" w:rsidP="000E0BFD">
            <w:pPr>
              <w:rPr>
                <w:b/>
              </w:rPr>
            </w:pPr>
            <w:r w:rsidRPr="00E227AA">
              <w:rPr>
                <w:rFonts w:hint="eastAsia"/>
                <w:b/>
                <w:szCs w:val="21"/>
              </w:rPr>
              <w:t>A</w:t>
            </w:r>
          </w:p>
        </w:tc>
      </w:tr>
      <w:tr w:rsidR="00D00821" w14:paraId="7CF6A392" w14:textId="77777777" w:rsidTr="00E80AFC">
        <w:tc>
          <w:tcPr>
            <w:tcW w:w="675" w:type="dxa"/>
          </w:tcPr>
          <w:p w14:paraId="23292FCC" w14:textId="77777777" w:rsidR="00D00821" w:rsidRPr="00D65324" w:rsidRDefault="003A6986" w:rsidP="000D2E44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847" w:type="dxa"/>
          </w:tcPr>
          <w:p w14:paraId="7E1B6B77" w14:textId="77777777" w:rsidR="00D00821" w:rsidRPr="0012479F" w:rsidRDefault="00D00821" w:rsidP="000E0BFD">
            <w:r w:rsidRPr="0012479F">
              <w:t>"d:/tmp/frag.txt"</w:t>
            </w:r>
          </w:p>
        </w:tc>
      </w:tr>
      <w:tr w:rsidR="00E80AFC" w14:paraId="65EFAFCC" w14:textId="77777777" w:rsidTr="00E80AFC">
        <w:tc>
          <w:tcPr>
            <w:tcW w:w="675" w:type="dxa"/>
          </w:tcPr>
          <w:p w14:paraId="1CEE153F" w14:textId="77777777" w:rsidR="00E80AFC" w:rsidRPr="00D65324" w:rsidRDefault="00E80AFC" w:rsidP="000D2E44">
            <w:pPr>
              <w:pStyle w:val="1"/>
              <w:ind w:firstLineChars="0" w:firstLine="0"/>
              <w:rPr>
                <w:szCs w:val="21"/>
              </w:rPr>
            </w:pPr>
            <w:r w:rsidRPr="00D65324">
              <w:rPr>
                <w:rFonts w:hint="eastAsia"/>
                <w:szCs w:val="21"/>
              </w:rPr>
              <w:t>2</w:t>
            </w:r>
          </w:p>
        </w:tc>
        <w:tc>
          <w:tcPr>
            <w:tcW w:w="7847" w:type="dxa"/>
          </w:tcPr>
          <w:p w14:paraId="74B1D971" w14:textId="77777777" w:rsidR="00E80AFC" w:rsidRPr="0012479F" w:rsidRDefault="00E80AFC" w:rsidP="005C7781">
            <w:r w:rsidRPr="0012479F">
              <w:t>=ifx_conn("com.informix.jdbc.IfxDriver","jdbc:informix-sqli:192.168.0.76:1525/testdb_1:informixserver=tramsserver&amp;user=informix&amp;pwd=informix";A</w:t>
            </w:r>
            <w:r w:rsidR="005C7781">
              <w:rPr>
                <w:rFonts w:hint="eastAsia"/>
              </w:rPr>
              <w:t>1</w:t>
            </w:r>
            <w:r w:rsidRPr="0012479F">
              <w:t>)</w:t>
            </w:r>
          </w:p>
        </w:tc>
      </w:tr>
      <w:tr w:rsidR="00E80AFC" w14:paraId="4AED254C" w14:textId="77777777" w:rsidTr="00E80AFC">
        <w:tc>
          <w:tcPr>
            <w:tcW w:w="675" w:type="dxa"/>
          </w:tcPr>
          <w:p w14:paraId="373806BE" w14:textId="77777777" w:rsidR="00E80AFC" w:rsidRPr="00D65324" w:rsidRDefault="00E80AFC" w:rsidP="000D2E44">
            <w:pPr>
              <w:pStyle w:val="1"/>
              <w:ind w:firstLineChars="0" w:firstLine="0"/>
              <w:rPr>
                <w:szCs w:val="21"/>
              </w:rPr>
            </w:pPr>
            <w:r w:rsidRPr="00D65324">
              <w:rPr>
                <w:rFonts w:hint="eastAsia"/>
                <w:szCs w:val="21"/>
              </w:rPr>
              <w:t>3</w:t>
            </w:r>
          </w:p>
        </w:tc>
        <w:tc>
          <w:tcPr>
            <w:tcW w:w="7847" w:type="dxa"/>
          </w:tcPr>
          <w:p w14:paraId="7B67747F" w14:textId="77777777" w:rsidR="00E80AFC" w:rsidRPr="0012479F" w:rsidRDefault="00E80AFC" w:rsidP="005C7781">
            <w:r w:rsidRPr="0012479F">
              <w:t>=</w:t>
            </w:r>
            <w:proofErr w:type="spellStart"/>
            <w:r w:rsidRPr="0012479F">
              <w:t>ifx_takefrag</w:t>
            </w:r>
            <w:proofErr w:type="spellEnd"/>
            <w:r w:rsidRPr="0012479F">
              <w:t>(A</w:t>
            </w:r>
            <w:r w:rsidR="005C7781">
              <w:rPr>
                <w:rFonts w:hint="eastAsia"/>
              </w:rPr>
              <w:t>2</w:t>
            </w:r>
            <w:r w:rsidRPr="0012479F">
              <w:t>)</w:t>
            </w:r>
          </w:p>
        </w:tc>
      </w:tr>
      <w:tr w:rsidR="00E80AFC" w14:paraId="6F690821" w14:textId="77777777" w:rsidTr="00E80AFC">
        <w:tc>
          <w:tcPr>
            <w:tcW w:w="675" w:type="dxa"/>
          </w:tcPr>
          <w:p w14:paraId="06BCA383" w14:textId="77777777" w:rsidR="00E80AFC" w:rsidRPr="00D65324" w:rsidRDefault="00E80AFC" w:rsidP="000D2E44">
            <w:pPr>
              <w:pStyle w:val="1"/>
              <w:ind w:firstLineChars="0" w:firstLine="0"/>
              <w:rPr>
                <w:szCs w:val="21"/>
              </w:rPr>
            </w:pPr>
            <w:r w:rsidRPr="00D65324">
              <w:rPr>
                <w:rFonts w:hint="eastAsia"/>
                <w:szCs w:val="21"/>
              </w:rPr>
              <w:t>4</w:t>
            </w:r>
          </w:p>
        </w:tc>
        <w:tc>
          <w:tcPr>
            <w:tcW w:w="7847" w:type="dxa"/>
          </w:tcPr>
          <w:p w14:paraId="0DD99656" w14:textId="77777777" w:rsidR="00E80AFC" w:rsidRPr="0012479F" w:rsidRDefault="00E80AFC" w:rsidP="005C7781">
            <w:r w:rsidRPr="0012479F">
              <w:t>=</w:t>
            </w:r>
            <w:proofErr w:type="spellStart"/>
            <w:r w:rsidRPr="0012479F">
              <w:t>ifx_listfrag</w:t>
            </w:r>
            <w:proofErr w:type="spellEnd"/>
            <w:r w:rsidRPr="0012479F">
              <w:t>(A</w:t>
            </w:r>
            <w:r w:rsidR="005C7781">
              <w:rPr>
                <w:rFonts w:hint="eastAsia"/>
              </w:rPr>
              <w:t>2</w:t>
            </w:r>
            <w:r w:rsidRPr="0012479F">
              <w:t>)</w:t>
            </w:r>
          </w:p>
        </w:tc>
      </w:tr>
      <w:tr w:rsidR="00E80AFC" w14:paraId="250380DF" w14:textId="77777777" w:rsidTr="00E80AFC">
        <w:tc>
          <w:tcPr>
            <w:tcW w:w="675" w:type="dxa"/>
          </w:tcPr>
          <w:p w14:paraId="2B69BE3E" w14:textId="77777777" w:rsidR="00E80AFC" w:rsidRPr="00D65324" w:rsidRDefault="00E80AFC" w:rsidP="000D2E44">
            <w:pPr>
              <w:pStyle w:val="1"/>
              <w:ind w:firstLineChars="0" w:firstLine="0"/>
              <w:rPr>
                <w:szCs w:val="21"/>
              </w:rPr>
            </w:pPr>
            <w:r w:rsidRPr="00D65324">
              <w:rPr>
                <w:rFonts w:hint="eastAsia"/>
                <w:szCs w:val="21"/>
              </w:rPr>
              <w:t>5</w:t>
            </w:r>
          </w:p>
        </w:tc>
        <w:tc>
          <w:tcPr>
            <w:tcW w:w="7847" w:type="dxa"/>
          </w:tcPr>
          <w:p w14:paraId="12B42BDD" w14:textId="77777777" w:rsidR="00E80AFC" w:rsidRPr="0012479F" w:rsidRDefault="00E80AFC" w:rsidP="005C7781">
            <w:r w:rsidRPr="0012479F">
              <w:t>=</w:t>
            </w:r>
            <w:proofErr w:type="spellStart"/>
            <w:r w:rsidRPr="0012479F">
              <w:t>ifx_savefrag</w:t>
            </w:r>
            <w:proofErr w:type="spellEnd"/>
            <w:r w:rsidRPr="0012479F">
              <w:t>(A</w:t>
            </w:r>
            <w:r w:rsidR="005C7781">
              <w:rPr>
                <w:rFonts w:hint="eastAsia"/>
              </w:rPr>
              <w:t>3</w:t>
            </w:r>
            <w:r w:rsidRPr="0012479F">
              <w:t>,A2)</w:t>
            </w:r>
          </w:p>
        </w:tc>
      </w:tr>
      <w:tr w:rsidR="00E80AFC" w14:paraId="19272302" w14:textId="77777777" w:rsidTr="00E80AFC">
        <w:tc>
          <w:tcPr>
            <w:tcW w:w="675" w:type="dxa"/>
          </w:tcPr>
          <w:p w14:paraId="1273BEB6" w14:textId="77777777" w:rsidR="00E80AFC" w:rsidRPr="00D65324" w:rsidRDefault="00E80AFC" w:rsidP="000D2E44">
            <w:pPr>
              <w:pStyle w:val="1"/>
              <w:ind w:firstLineChars="0" w:firstLine="0"/>
              <w:rPr>
                <w:szCs w:val="21"/>
              </w:rPr>
            </w:pPr>
            <w:r w:rsidRPr="00D65324">
              <w:rPr>
                <w:rFonts w:hint="eastAsia"/>
                <w:szCs w:val="21"/>
              </w:rPr>
              <w:t>6</w:t>
            </w:r>
          </w:p>
        </w:tc>
        <w:tc>
          <w:tcPr>
            <w:tcW w:w="7847" w:type="dxa"/>
          </w:tcPr>
          <w:p w14:paraId="7D67FB78" w14:textId="77777777" w:rsidR="00E80AFC" w:rsidRPr="0012479F" w:rsidRDefault="00E80AFC" w:rsidP="000E0BFD">
            <w:r w:rsidRPr="0012479F">
              <w:t>=</w:t>
            </w:r>
            <w:proofErr w:type="spellStart"/>
            <w:r w:rsidRPr="0012479F">
              <w:t>ifx_listfrag</w:t>
            </w:r>
            <w:proofErr w:type="spellEnd"/>
            <w:r w:rsidRPr="0012479F">
              <w:t>(A3)</w:t>
            </w:r>
          </w:p>
        </w:tc>
      </w:tr>
      <w:tr w:rsidR="00E80AFC" w14:paraId="5ACA4663" w14:textId="77777777" w:rsidTr="00E80AFC">
        <w:tc>
          <w:tcPr>
            <w:tcW w:w="675" w:type="dxa"/>
          </w:tcPr>
          <w:p w14:paraId="0D76B34F" w14:textId="77777777" w:rsidR="00E80AFC" w:rsidRPr="00D65324" w:rsidRDefault="00E80AFC" w:rsidP="000D2E44">
            <w:pPr>
              <w:pStyle w:val="1"/>
              <w:ind w:firstLineChars="0" w:firstLine="0"/>
              <w:rPr>
                <w:szCs w:val="21"/>
              </w:rPr>
            </w:pPr>
            <w:r w:rsidRPr="00D65324">
              <w:rPr>
                <w:rFonts w:hint="eastAsia"/>
                <w:szCs w:val="21"/>
              </w:rPr>
              <w:t>7</w:t>
            </w:r>
          </w:p>
        </w:tc>
        <w:tc>
          <w:tcPr>
            <w:tcW w:w="7847" w:type="dxa"/>
          </w:tcPr>
          <w:p w14:paraId="1DC99E4A" w14:textId="77777777" w:rsidR="00E80AFC" w:rsidRPr="0012479F" w:rsidRDefault="00E80AFC" w:rsidP="000E0BFD">
            <w:r w:rsidRPr="0012479F">
              <w:t>=</w:t>
            </w:r>
            <w:proofErr w:type="spellStart"/>
            <w:r w:rsidRPr="0012479F">
              <w:t>ifx_setfrag</w:t>
            </w:r>
            <w:proofErr w:type="spellEnd"/>
            <w:r w:rsidRPr="0012479F">
              <w:t>(A3,"b14","c",2,6,10)</w:t>
            </w:r>
          </w:p>
        </w:tc>
      </w:tr>
      <w:tr w:rsidR="00E80AFC" w14:paraId="07602904" w14:textId="77777777" w:rsidTr="00E80AFC">
        <w:tc>
          <w:tcPr>
            <w:tcW w:w="675" w:type="dxa"/>
          </w:tcPr>
          <w:p w14:paraId="1CFB2513" w14:textId="77777777" w:rsidR="00E80AFC" w:rsidRPr="00D65324" w:rsidRDefault="00E80AFC" w:rsidP="000D2E44">
            <w:pPr>
              <w:pStyle w:val="1"/>
              <w:ind w:firstLineChars="0" w:firstLine="0"/>
              <w:rPr>
                <w:szCs w:val="21"/>
              </w:rPr>
            </w:pPr>
            <w:r w:rsidRPr="00D65324">
              <w:rPr>
                <w:rFonts w:hint="eastAsia"/>
                <w:szCs w:val="21"/>
              </w:rPr>
              <w:t>8</w:t>
            </w:r>
          </w:p>
        </w:tc>
        <w:tc>
          <w:tcPr>
            <w:tcW w:w="7847" w:type="dxa"/>
          </w:tcPr>
          <w:p w14:paraId="69CA0CF6" w14:textId="77777777" w:rsidR="00E80AFC" w:rsidRPr="0012479F" w:rsidRDefault="00E80AFC" w:rsidP="000E0BFD">
            <w:r w:rsidRPr="0012479F">
              <w:t>=</w:t>
            </w:r>
            <w:proofErr w:type="spellStart"/>
            <w:r w:rsidRPr="0012479F">
              <w:t>ifx_setfrag</w:t>
            </w:r>
            <w:proofErr w:type="spellEnd"/>
            <w:r w:rsidRPr="0012479F">
              <w:t>(A3,"b14","c")</w:t>
            </w:r>
          </w:p>
        </w:tc>
      </w:tr>
      <w:tr w:rsidR="00E80AFC" w14:paraId="1A7D2EA5" w14:textId="77777777" w:rsidTr="00E80AFC">
        <w:tc>
          <w:tcPr>
            <w:tcW w:w="675" w:type="dxa"/>
          </w:tcPr>
          <w:p w14:paraId="0F12244C" w14:textId="77777777" w:rsidR="00E80AFC" w:rsidRPr="00D65324" w:rsidRDefault="00E80AFC" w:rsidP="000D2E44">
            <w:pPr>
              <w:pStyle w:val="1"/>
              <w:ind w:firstLineChars="0" w:firstLine="0"/>
              <w:rPr>
                <w:szCs w:val="21"/>
              </w:rPr>
            </w:pPr>
            <w:r w:rsidRPr="00D65324">
              <w:rPr>
                <w:rFonts w:hint="eastAsia"/>
                <w:szCs w:val="21"/>
              </w:rPr>
              <w:t>9</w:t>
            </w:r>
          </w:p>
        </w:tc>
        <w:tc>
          <w:tcPr>
            <w:tcW w:w="7847" w:type="dxa"/>
          </w:tcPr>
          <w:p w14:paraId="460720AC" w14:textId="77777777" w:rsidR="00E80AFC" w:rsidRPr="0012479F" w:rsidRDefault="00E80AFC" w:rsidP="000E0BFD">
            <w:r w:rsidRPr="0012479F">
              <w:t>=</w:t>
            </w:r>
            <w:proofErr w:type="spellStart"/>
            <w:r w:rsidRPr="0012479F">
              <w:t>ifx_listfrag</w:t>
            </w:r>
            <w:proofErr w:type="spellEnd"/>
            <w:r w:rsidRPr="0012479F">
              <w:t>(A3)</w:t>
            </w:r>
          </w:p>
        </w:tc>
      </w:tr>
      <w:tr w:rsidR="00E80AFC" w14:paraId="12EF655F" w14:textId="77777777" w:rsidTr="00E80AFC">
        <w:tc>
          <w:tcPr>
            <w:tcW w:w="675" w:type="dxa"/>
          </w:tcPr>
          <w:p w14:paraId="4F732058" w14:textId="77777777" w:rsidR="00E80AFC" w:rsidRPr="00D65324" w:rsidRDefault="00E80AFC" w:rsidP="000D2E44">
            <w:pPr>
              <w:pStyle w:val="1"/>
              <w:ind w:firstLineChars="0" w:firstLine="0"/>
              <w:rPr>
                <w:szCs w:val="21"/>
              </w:rPr>
            </w:pPr>
            <w:r w:rsidRPr="00D65324">
              <w:rPr>
                <w:rFonts w:hint="eastAsia"/>
                <w:szCs w:val="21"/>
              </w:rPr>
              <w:t>10</w:t>
            </w:r>
          </w:p>
        </w:tc>
        <w:tc>
          <w:tcPr>
            <w:tcW w:w="7847" w:type="dxa"/>
          </w:tcPr>
          <w:p w14:paraId="0EACB6D9" w14:textId="77777777" w:rsidR="00E80AFC" w:rsidRPr="0012479F" w:rsidRDefault="00E80AFC" w:rsidP="000E0BFD">
            <w:r w:rsidRPr="0012479F">
              <w:t>=</w:t>
            </w:r>
            <w:proofErr w:type="spellStart"/>
            <w:r w:rsidRPr="0012479F">
              <w:t>ifx_cursor</w:t>
            </w:r>
            <w:proofErr w:type="spellEnd"/>
            <w:r w:rsidRPr="0012479F">
              <w:t>(A3, "b11":"c=1", "</w:t>
            </w:r>
            <w:proofErr w:type="spellStart"/>
            <w:r w:rsidRPr="0012479F">
              <w:t>a":"AA</w:t>
            </w:r>
            <w:proofErr w:type="spellEnd"/>
            <w:r w:rsidRPr="0012479F">
              <w:t>", "b":"BB","c";2:3)</w:t>
            </w:r>
          </w:p>
        </w:tc>
      </w:tr>
      <w:tr w:rsidR="00E80AFC" w14:paraId="1E4F9BE7" w14:textId="77777777" w:rsidTr="00E80AFC">
        <w:tc>
          <w:tcPr>
            <w:tcW w:w="675" w:type="dxa"/>
          </w:tcPr>
          <w:p w14:paraId="0510AC61" w14:textId="77777777" w:rsidR="00E80AFC" w:rsidRPr="00D65324" w:rsidRDefault="00E80AFC" w:rsidP="000D2E44">
            <w:pPr>
              <w:pStyle w:val="1"/>
              <w:ind w:firstLineChars="0" w:firstLine="0"/>
              <w:rPr>
                <w:szCs w:val="21"/>
              </w:rPr>
            </w:pPr>
            <w:r w:rsidRPr="00D65324">
              <w:rPr>
                <w:rFonts w:hint="eastAsia"/>
                <w:szCs w:val="21"/>
              </w:rPr>
              <w:t>11</w:t>
            </w:r>
          </w:p>
        </w:tc>
        <w:tc>
          <w:tcPr>
            <w:tcW w:w="7847" w:type="dxa"/>
          </w:tcPr>
          <w:p w14:paraId="6BB1C7EC" w14:textId="77777777" w:rsidR="00E80AFC" w:rsidRPr="0012479F" w:rsidRDefault="002864B5" w:rsidP="000E0BFD">
            <w:r>
              <w:t>=</w:t>
            </w:r>
            <w:proofErr w:type="spellStart"/>
            <w:r>
              <w:t>ifx_cursor</w:t>
            </w:r>
            <w:proofErr w:type="spellEnd"/>
            <w:r>
              <w:t>(A3, "c11":"c=1",;A10</w:t>
            </w:r>
            <w:r w:rsidR="00E80AFC" w:rsidRPr="0012479F">
              <w:t>:"d")</w:t>
            </w:r>
          </w:p>
        </w:tc>
      </w:tr>
      <w:tr w:rsidR="00E80AFC" w14:paraId="57EEEEE5" w14:textId="77777777" w:rsidTr="00E80AFC">
        <w:tc>
          <w:tcPr>
            <w:tcW w:w="675" w:type="dxa"/>
          </w:tcPr>
          <w:p w14:paraId="6F1CA76F" w14:textId="77777777" w:rsidR="00E80AFC" w:rsidRPr="00D65324" w:rsidRDefault="00E80AFC" w:rsidP="000D2E44">
            <w:pPr>
              <w:pStyle w:val="1"/>
              <w:ind w:firstLineChars="0" w:firstLine="0"/>
              <w:rPr>
                <w:szCs w:val="21"/>
              </w:rPr>
            </w:pPr>
            <w:r w:rsidRPr="00D65324">
              <w:rPr>
                <w:rFonts w:hint="eastAsia"/>
                <w:szCs w:val="21"/>
              </w:rPr>
              <w:t>12</w:t>
            </w:r>
          </w:p>
        </w:tc>
        <w:tc>
          <w:tcPr>
            <w:tcW w:w="7847" w:type="dxa"/>
          </w:tcPr>
          <w:p w14:paraId="39504835" w14:textId="77777777" w:rsidR="00E80AFC" w:rsidRPr="0012479F" w:rsidRDefault="00E80AFC" w:rsidP="000E0BFD">
            <w:r w:rsidRPr="0012479F">
              <w:t>=[A11].</w:t>
            </w:r>
            <w:proofErr w:type="spellStart"/>
            <w:r w:rsidRPr="0012479F">
              <w:t>mcursor</w:t>
            </w:r>
            <w:proofErr w:type="spellEnd"/>
            <w:r w:rsidRPr="0012479F">
              <w:t>().groups(;count(1):</w:t>
            </w:r>
            <w:proofErr w:type="spellStart"/>
            <w:r w:rsidRPr="0012479F">
              <w:t>count_order</w:t>
            </w:r>
            <w:proofErr w:type="spellEnd"/>
            <w:r w:rsidRPr="0012479F">
              <w:t>)</w:t>
            </w:r>
          </w:p>
        </w:tc>
      </w:tr>
      <w:tr w:rsidR="00E80AFC" w14:paraId="7FD92FB6" w14:textId="77777777" w:rsidTr="00E80AFC">
        <w:tc>
          <w:tcPr>
            <w:tcW w:w="675" w:type="dxa"/>
          </w:tcPr>
          <w:p w14:paraId="044FB8A3" w14:textId="77777777" w:rsidR="00E80AFC" w:rsidRPr="00D65324" w:rsidRDefault="00E80AFC" w:rsidP="000D2E44">
            <w:pPr>
              <w:pStyle w:val="1"/>
              <w:ind w:firstLineChars="0" w:firstLine="0"/>
              <w:rPr>
                <w:szCs w:val="21"/>
              </w:rPr>
            </w:pPr>
            <w:r w:rsidRPr="00D65324">
              <w:rPr>
                <w:rFonts w:hint="eastAsia"/>
                <w:szCs w:val="21"/>
              </w:rPr>
              <w:t>13</w:t>
            </w:r>
          </w:p>
        </w:tc>
        <w:tc>
          <w:tcPr>
            <w:tcW w:w="7847" w:type="dxa"/>
          </w:tcPr>
          <w:p w14:paraId="016AF8D8" w14:textId="77777777" w:rsidR="00E80AFC" w:rsidRDefault="00E80AFC" w:rsidP="000E0BFD">
            <w:r w:rsidRPr="0012479F">
              <w:t>=</w:t>
            </w:r>
            <w:proofErr w:type="spellStart"/>
            <w:r w:rsidRPr="0012479F">
              <w:t>ifx_close</w:t>
            </w:r>
            <w:proofErr w:type="spellEnd"/>
            <w:r w:rsidRPr="0012479F">
              <w:t>(A3)</w:t>
            </w:r>
          </w:p>
        </w:tc>
      </w:tr>
      <w:tr w:rsidR="00E80AFC" w14:paraId="6857C8E4" w14:textId="77777777" w:rsidTr="00E80AFC">
        <w:tc>
          <w:tcPr>
            <w:tcW w:w="675" w:type="dxa"/>
          </w:tcPr>
          <w:p w14:paraId="4A0850A1" w14:textId="77777777" w:rsidR="00E80AFC" w:rsidRDefault="00E80AFC" w:rsidP="000D2E44">
            <w:pPr>
              <w:pStyle w:val="1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7847" w:type="dxa"/>
          </w:tcPr>
          <w:p w14:paraId="3C0A0B14" w14:textId="77777777" w:rsidR="00E80AFC" w:rsidRPr="0012479F" w:rsidRDefault="00E80AFC" w:rsidP="00E80AFC"/>
        </w:tc>
      </w:tr>
      <w:bookmarkEnd w:id="20"/>
      <w:bookmarkEnd w:id="21"/>
      <w:bookmarkEnd w:id="22"/>
    </w:tbl>
    <w:p w14:paraId="0AC2CFBD" w14:textId="77777777" w:rsidR="00E80AFC" w:rsidRDefault="00E80AFC" w:rsidP="000D2E44">
      <w:pPr>
        <w:pStyle w:val="1"/>
        <w:ind w:firstLineChars="0" w:firstLine="0"/>
        <w:rPr>
          <w:sz w:val="24"/>
          <w:szCs w:val="24"/>
        </w:rPr>
      </w:pPr>
    </w:p>
    <w:p w14:paraId="6EA83144" w14:textId="77777777" w:rsidR="003A6986" w:rsidRDefault="003A6986" w:rsidP="000D2E44">
      <w:pPr>
        <w:pStyle w:val="1"/>
        <w:ind w:firstLineChars="0" w:firstLine="0"/>
        <w:rPr>
          <w:sz w:val="24"/>
          <w:szCs w:val="24"/>
        </w:rPr>
      </w:pPr>
      <w:bookmarkStart w:id="23" w:name="OLE_LINK32"/>
      <w:bookmarkStart w:id="24" w:name="OLE_LINK33"/>
      <w:r>
        <w:rPr>
          <w:rFonts w:hint="eastAsia"/>
          <w:sz w:val="24"/>
          <w:szCs w:val="24"/>
        </w:rPr>
        <w:t>样例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</w:p>
    <w:bookmarkEnd w:id="23"/>
    <w:bookmarkEnd w:id="24"/>
    <w:tbl>
      <w:tblPr>
        <w:tblStyle w:val="a9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7847"/>
      </w:tblGrid>
      <w:tr w:rsidR="00E227AA" w14:paraId="4DA8ABDD" w14:textId="77777777" w:rsidTr="00C7602B">
        <w:tc>
          <w:tcPr>
            <w:tcW w:w="567" w:type="dxa"/>
          </w:tcPr>
          <w:p w14:paraId="4576F2F7" w14:textId="77777777" w:rsidR="00E227AA" w:rsidRPr="00D65324" w:rsidRDefault="00E227AA" w:rsidP="008C00EE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7847" w:type="dxa"/>
          </w:tcPr>
          <w:p w14:paraId="7F53D1E8" w14:textId="77777777" w:rsidR="00E227AA" w:rsidRPr="00E227AA" w:rsidRDefault="00E227AA" w:rsidP="008C00EE">
            <w:pPr>
              <w:rPr>
                <w:b/>
              </w:rPr>
            </w:pPr>
            <w:r w:rsidRPr="00E227AA">
              <w:rPr>
                <w:rFonts w:hint="eastAsia"/>
                <w:b/>
                <w:szCs w:val="21"/>
              </w:rPr>
              <w:t>A</w:t>
            </w:r>
          </w:p>
        </w:tc>
      </w:tr>
      <w:tr w:rsidR="00E227AA" w14:paraId="46FA13D0" w14:textId="77777777" w:rsidTr="00C7602B">
        <w:tc>
          <w:tcPr>
            <w:tcW w:w="567" w:type="dxa"/>
          </w:tcPr>
          <w:p w14:paraId="5AD61D6B" w14:textId="77777777" w:rsidR="00E227AA" w:rsidRPr="00D65324" w:rsidRDefault="00E227AA" w:rsidP="008C00E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847" w:type="dxa"/>
          </w:tcPr>
          <w:p w14:paraId="63336D6F" w14:textId="77777777" w:rsidR="00E227AA" w:rsidRPr="0012479F" w:rsidRDefault="00E227AA" w:rsidP="008C00EE">
            <w:r w:rsidRPr="0012479F">
              <w:t>"d:/tmp/frag.txt"</w:t>
            </w:r>
          </w:p>
        </w:tc>
      </w:tr>
      <w:tr w:rsidR="00E227AA" w14:paraId="47D8D1C6" w14:textId="77777777" w:rsidTr="00C7602B">
        <w:tc>
          <w:tcPr>
            <w:tcW w:w="567" w:type="dxa"/>
          </w:tcPr>
          <w:p w14:paraId="02D70043" w14:textId="77777777" w:rsidR="00E227AA" w:rsidRPr="00D65324" w:rsidRDefault="00E227AA" w:rsidP="008C00EE">
            <w:pPr>
              <w:pStyle w:val="1"/>
              <w:ind w:firstLineChars="0" w:firstLine="0"/>
              <w:rPr>
                <w:szCs w:val="21"/>
              </w:rPr>
            </w:pPr>
            <w:r w:rsidRPr="00D65324">
              <w:rPr>
                <w:rFonts w:hint="eastAsia"/>
                <w:szCs w:val="21"/>
              </w:rPr>
              <w:t>2</w:t>
            </w:r>
          </w:p>
        </w:tc>
        <w:tc>
          <w:tcPr>
            <w:tcW w:w="7847" w:type="dxa"/>
          </w:tcPr>
          <w:p w14:paraId="0D31BAD2" w14:textId="77777777" w:rsidR="00E227AA" w:rsidRPr="0012479F" w:rsidRDefault="00E227AA" w:rsidP="008C00EE">
            <w:r w:rsidRPr="0012479F">
              <w:t>=ifx_conn("com.informix.jdbc.IfxDriver","jdbc:informix-sqli:192.168.0.76:1525/testdb_1:informixserver=tramsserver&amp;user=informix&amp;pwd=informix";A2)</w:t>
            </w:r>
          </w:p>
        </w:tc>
      </w:tr>
      <w:tr w:rsidR="00602529" w14:paraId="4B74D1D0" w14:textId="77777777" w:rsidTr="00C7602B">
        <w:tc>
          <w:tcPr>
            <w:tcW w:w="567" w:type="dxa"/>
          </w:tcPr>
          <w:p w14:paraId="63F46E56" w14:textId="77777777" w:rsidR="00602529" w:rsidRPr="00D65324" w:rsidRDefault="00602529" w:rsidP="008C00EE">
            <w:pPr>
              <w:pStyle w:val="1"/>
              <w:ind w:firstLineChars="0" w:firstLine="0"/>
              <w:rPr>
                <w:szCs w:val="21"/>
              </w:rPr>
            </w:pPr>
            <w:r w:rsidRPr="00D65324">
              <w:rPr>
                <w:rFonts w:hint="eastAsia"/>
                <w:szCs w:val="21"/>
              </w:rPr>
              <w:lastRenderedPageBreak/>
              <w:t>3</w:t>
            </w:r>
          </w:p>
        </w:tc>
        <w:tc>
          <w:tcPr>
            <w:tcW w:w="7847" w:type="dxa"/>
          </w:tcPr>
          <w:p w14:paraId="3339CCDC" w14:textId="77777777" w:rsidR="00602529" w:rsidRPr="00D859F6" w:rsidRDefault="001E7222" w:rsidP="00B31303">
            <w:r>
              <w:t>/</w:t>
            </w:r>
            <w:r w:rsidR="00602529" w:rsidRPr="00D859F6">
              <w:t>=ifx_conn("com.informix.jdbc.IfxDriver","jdbc:informix-sqli://192.168.0.7:8000/tpch:informixserver=runqian&amp;user=informix&amp;pwd=informix";"/tmp/tpch_fragment.txt")</w:t>
            </w:r>
          </w:p>
        </w:tc>
      </w:tr>
      <w:tr w:rsidR="00602529" w14:paraId="76BE5CC6" w14:textId="77777777" w:rsidTr="00C7602B">
        <w:tc>
          <w:tcPr>
            <w:tcW w:w="567" w:type="dxa"/>
          </w:tcPr>
          <w:p w14:paraId="5BA1F3C0" w14:textId="77777777" w:rsidR="00602529" w:rsidRPr="00D65324" w:rsidRDefault="00602529" w:rsidP="008C00EE">
            <w:pPr>
              <w:pStyle w:val="1"/>
              <w:ind w:firstLineChars="0" w:firstLine="0"/>
              <w:rPr>
                <w:szCs w:val="21"/>
              </w:rPr>
            </w:pPr>
            <w:r w:rsidRPr="00D65324">
              <w:rPr>
                <w:rFonts w:hint="eastAsia"/>
                <w:szCs w:val="21"/>
              </w:rPr>
              <w:t>4</w:t>
            </w:r>
          </w:p>
        </w:tc>
        <w:tc>
          <w:tcPr>
            <w:tcW w:w="7847" w:type="dxa"/>
          </w:tcPr>
          <w:p w14:paraId="6F10E8C2" w14:textId="77777777" w:rsidR="00602529" w:rsidRPr="00D859F6" w:rsidRDefault="00602529" w:rsidP="00B31303">
            <w:r w:rsidRPr="00D859F6">
              <w:t>=</w:t>
            </w:r>
            <w:proofErr w:type="spellStart"/>
            <w:r w:rsidRPr="00D859F6">
              <w:t>ifx_takefrag</w:t>
            </w:r>
            <w:proofErr w:type="spellEnd"/>
            <w:r w:rsidRPr="00D859F6">
              <w:t>(A2)</w:t>
            </w:r>
          </w:p>
        </w:tc>
      </w:tr>
      <w:tr w:rsidR="00602529" w14:paraId="0EC90084" w14:textId="77777777" w:rsidTr="00C7602B">
        <w:tc>
          <w:tcPr>
            <w:tcW w:w="567" w:type="dxa"/>
          </w:tcPr>
          <w:p w14:paraId="7FFA1355" w14:textId="77777777" w:rsidR="00602529" w:rsidRPr="00D65324" w:rsidRDefault="00602529" w:rsidP="008C00EE">
            <w:pPr>
              <w:pStyle w:val="1"/>
              <w:ind w:firstLineChars="0" w:firstLine="0"/>
              <w:rPr>
                <w:szCs w:val="21"/>
              </w:rPr>
            </w:pPr>
            <w:r w:rsidRPr="00D65324">
              <w:rPr>
                <w:rFonts w:hint="eastAsia"/>
                <w:szCs w:val="21"/>
              </w:rPr>
              <w:t>5</w:t>
            </w:r>
          </w:p>
        </w:tc>
        <w:tc>
          <w:tcPr>
            <w:tcW w:w="7847" w:type="dxa"/>
          </w:tcPr>
          <w:p w14:paraId="37C4AA60" w14:textId="77777777" w:rsidR="00602529" w:rsidRPr="00D859F6" w:rsidRDefault="00602529" w:rsidP="00B31303">
            <w:r w:rsidRPr="00D859F6">
              <w:t>=</w:t>
            </w:r>
            <w:proofErr w:type="spellStart"/>
            <w:r w:rsidRPr="00D859F6">
              <w:t>ifx_cursor</w:t>
            </w:r>
            <w:proofErr w:type="spellEnd"/>
            <w:r w:rsidRPr="00D859F6">
              <w:t xml:space="preserve">(A2,"select L_Returnflag,L_Linestatus,L_Quantity,L_Extendedprice,L_Discount,L_Tax From </w:t>
            </w:r>
            <w:proofErr w:type="spellStart"/>
            <w:r w:rsidRPr="00D859F6">
              <w:t>Lineitem</w:t>
            </w:r>
            <w:proofErr w:type="spellEnd"/>
            <w:r w:rsidRPr="00D859F6">
              <w:t xml:space="preserve"> Where </w:t>
            </w:r>
            <w:proofErr w:type="spellStart"/>
            <w:r w:rsidRPr="00D859F6">
              <w:t>L_Shipdate</w:t>
            </w:r>
            <w:proofErr w:type="spellEnd"/>
            <w:r w:rsidRPr="00D859F6">
              <w:t>&lt;=Date('1998-12-01') - interval(90) day to day"</w:t>
            </w:r>
            <w:r w:rsidR="003371AE">
              <w:rPr>
                <w:rFonts w:hint="eastAsia"/>
              </w:rPr>
              <w:t>;1:2</w:t>
            </w:r>
            <w:r w:rsidRPr="00D859F6">
              <w:t>)</w:t>
            </w:r>
          </w:p>
        </w:tc>
      </w:tr>
      <w:tr w:rsidR="00602529" w14:paraId="7B15B20A" w14:textId="77777777" w:rsidTr="00C7602B">
        <w:tc>
          <w:tcPr>
            <w:tcW w:w="567" w:type="dxa"/>
          </w:tcPr>
          <w:p w14:paraId="5025810C" w14:textId="77777777" w:rsidR="00602529" w:rsidRPr="00D65324" w:rsidRDefault="00602529" w:rsidP="008C00EE">
            <w:pPr>
              <w:pStyle w:val="1"/>
              <w:ind w:firstLineChars="0" w:firstLine="0"/>
              <w:rPr>
                <w:szCs w:val="21"/>
              </w:rPr>
            </w:pPr>
            <w:r w:rsidRPr="00D65324">
              <w:rPr>
                <w:rFonts w:hint="eastAsia"/>
                <w:szCs w:val="21"/>
              </w:rPr>
              <w:t>6</w:t>
            </w:r>
          </w:p>
        </w:tc>
        <w:tc>
          <w:tcPr>
            <w:tcW w:w="7847" w:type="dxa"/>
          </w:tcPr>
          <w:p w14:paraId="49D492EF" w14:textId="77777777" w:rsidR="00602529" w:rsidRPr="00D859F6" w:rsidRDefault="00602529" w:rsidP="00B31303">
            <w:r w:rsidRPr="00D859F6">
              <w:t>=</w:t>
            </w:r>
            <w:proofErr w:type="spellStart"/>
            <w:r w:rsidRPr="00D859F6">
              <w:t>ifx_cursor</w:t>
            </w:r>
            <w:proofErr w:type="spellEnd"/>
            <w:r w:rsidRPr="00D859F6">
              <w:t xml:space="preserve">(A2,"select L_Returnflag,L_Linestatus,L_Quantity,L_Extendedprice,L_Discount,L_Tax From </w:t>
            </w:r>
            <w:proofErr w:type="spellStart"/>
            <w:r w:rsidRPr="00D859F6">
              <w:t>Lineitem</w:t>
            </w:r>
            <w:proofErr w:type="spellEnd"/>
            <w:r w:rsidRPr="00D859F6">
              <w:t xml:space="preserve"> Where </w:t>
            </w:r>
            <w:proofErr w:type="spellStart"/>
            <w:r w:rsidRPr="00D859F6">
              <w:t>L_Shipdate</w:t>
            </w:r>
            <w:proofErr w:type="spellEnd"/>
            <w:r w:rsidRPr="00D859F6">
              <w:t>&lt;=Date('1998-12-01') - interval(90) day to day";3:4)</w:t>
            </w:r>
          </w:p>
        </w:tc>
      </w:tr>
      <w:tr w:rsidR="00602529" w14:paraId="1F707BB2" w14:textId="77777777" w:rsidTr="00C7602B">
        <w:tc>
          <w:tcPr>
            <w:tcW w:w="567" w:type="dxa"/>
          </w:tcPr>
          <w:p w14:paraId="0A5C13F6" w14:textId="77777777" w:rsidR="00602529" w:rsidRPr="00D65324" w:rsidRDefault="00602529" w:rsidP="008C00EE">
            <w:pPr>
              <w:pStyle w:val="1"/>
              <w:ind w:firstLineChars="0" w:firstLine="0"/>
              <w:rPr>
                <w:szCs w:val="21"/>
              </w:rPr>
            </w:pPr>
            <w:r w:rsidRPr="00D65324">
              <w:rPr>
                <w:rFonts w:hint="eastAsia"/>
                <w:szCs w:val="21"/>
              </w:rPr>
              <w:t>7</w:t>
            </w:r>
          </w:p>
        </w:tc>
        <w:tc>
          <w:tcPr>
            <w:tcW w:w="7847" w:type="dxa"/>
          </w:tcPr>
          <w:p w14:paraId="09766E41" w14:textId="77777777" w:rsidR="00602529" w:rsidRPr="00D859F6" w:rsidRDefault="00602529" w:rsidP="00B31303">
            <w:r w:rsidRPr="00D859F6">
              <w:t>=</w:t>
            </w:r>
            <w:proofErr w:type="spellStart"/>
            <w:r w:rsidRPr="00D859F6">
              <w:t>ifx_cursor</w:t>
            </w:r>
            <w:proofErr w:type="spellEnd"/>
            <w:r w:rsidRPr="00D859F6">
              <w:t xml:space="preserve">(A2,"select L_Returnflag,L_Linestatus,L_Quantity,L_Extendedprice,L_Discount,L_Tax From </w:t>
            </w:r>
            <w:proofErr w:type="spellStart"/>
            <w:r w:rsidRPr="00D859F6">
              <w:t>Lineitem</w:t>
            </w:r>
            <w:proofErr w:type="spellEnd"/>
            <w:r w:rsidRPr="00D859F6">
              <w:t xml:space="preserve"> Where </w:t>
            </w:r>
            <w:proofErr w:type="spellStart"/>
            <w:r w:rsidRPr="00D859F6">
              <w:t>L_Shipdate</w:t>
            </w:r>
            <w:proofErr w:type="spellEnd"/>
            <w:r w:rsidRPr="00D859F6">
              <w:t>&lt;=Date('1998-12-01') - interval(90) day to day";5:6)</w:t>
            </w:r>
          </w:p>
        </w:tc>
      </w:tr>
      <w:tr w:rsidR="00602529" w14:paraId="5AD85ECF" w14:textId="77777777" w:rsidTr="00C7602B">
        <w:tc>
          <w:tcPr>
            <w:tcW w:w="567" w:type="dxa"/>
          </w:tcPr>
          <w:p w14:paraId="39462B77" w14:textId="77777777" w:rsidR="00602529" w:rsidRPr="00D65324" w:rsidRDefault="00602529" w:rsidP="008C00EE">
            <w:pPr>
              <w:pStyle w:val="1"/>
              <w:ind w:firstLineChars="0" w:firstLine="0"/>
              <w:rPr>
                <w:szCs w:val="21"/>
              </w:rPr>
            </w:pPr>
            <w:r w:rsidRPr="00D65324">
              <w:rPr>
                <w:rFonts w:hint="eastAsia"/>
                <w:szCs w:val="21"/>
              </w:rPr>
              <w:t>8</w:t>
            </w:r>
          </w:p>
        </w:tc>
        <w:tc>
          <w:tcPr>
            <w:tcW w:w="7847" w:type="dxa"/>
          </w:tcPr>
          <w:p w14:paraId="53FE38DD" w14:textId="77777777" w:rsidR="00602529" w:rsidRPr="00D859F6" w:rsidRDefault="00602529" w:rsidP="00B31303"/>
        </w:tc>
      </w:tr>
      <w:tr w:rsidR="00602529" w14:paraId="2BCD33F8" w14:textId="77777777" w:rsidTr="00C7602B">
        <w:tc>
          <w:tcPr>
            <w:tcW w:w="567" w:type="dxa"/>
          </w:tcPr>
          <w:p w14:paraId="39BA13F3" w14:textId="77777777" w:rsidR="00602529" w:rsidRPr="00D65324" w:rsidRDefault="00602529" w:rsidP="008C00EE">
            <w:pPr>
              <w:pStyle w:val="1"/>
              <w:ind w:firstLineChars="0" w:firstLine="0"/>
              <w:rPr>
                <w:szCs w:val="21"/>
              </w:rPr>
            </w:pPr>
            <w:r w:rsidRPr="00D65324">
              <w:rPr>
                <w:rFonts w:hint="eastAsia"/>
                <w:szCs w:val="21"/>
              </w:rPr>
              <w:t>9</w:t>
            </w:r>
          </w:p>
        </w:tc>
        <w:tc>
          <w:tcPr>
            <w:tcW w:w="7847" w:type="dxa"/>
          </w:tcPr>
          <w:p w14:paraId="329C2892" w14:textId="77777777" w:rsidR="00602529" w:rsidRPr="00D859F6" w:rsidRDefault="00602529" w:rsidP="00B31303">
            <w:r w:rsidRPr="00D859F6">
              <w:t>/=[A4,A</w:t>
            </w:r>
            <w:bookmarkStart w:id="25" w:name="OLE_LINK29"/>
            <w:bookmarkStart w:id="26" w:name="OLE_LINK30"/>
            <w:bookmarkStart w:id="27" w:name="OLE_LINK31"/>
            <w:r w:rsidRPr="00D859F6">
              <w:t>5,A6,A7</w:t>
            </w:r>
            <w:bookmarkEnd w:id="25"/>
            <w:bookmarkEnd w:id="26"/>
            <w:bookmarkEnd w:id="27"/>
            <w:r w:rsidRPr="00D859F6">
              <w:t>,A8,A9,A11].</w:t>
            </w:r>
            <w:proofErr w:type="spellStart"/>
            <w:r w:rsidRPr="00D859F6">
              <w:t>mcursor</w:t>
            </w:r>
            <w:proofErr w:type="spellEnd"/>
            <w:r w:rsidRPr="00D859F6">
              <w:t>().groups(;sum(1):</w:t>
            </w:r>
            <w:proofErr w:type="spellStart"/>
            <w:r w:rsidRPr="00D859F6">
              <w:t>TotalScore</w:t>
            </w:r>
            <w:proofErr w:type="spellEnd"/>
            <w:r w:rsidRPr="00D859F6">
              <w:t>)</w:t>
            </w:r>
          </w:p>
        </w:tc>
      </w:tr>
      <w:tr w:rsidR="00602529" w14:paraId="288FF9CC" w14:textId="77777777" w:rsidTr="00C7602B">
        <w:tc>
          <w:tcPr>
            <w:tcW w:w="567" w:type="dxa"/>
          </w:tcPr>
          <w:p w14:paraId="7A4F7D25" w14:textId="77777777" w:rsidR="00602529" w:rsidRPr="00D65324" w:rsidRDefault="00602529" w:rsidP="008C00EE">
            <w:pPr>
              <w:pStyle w:val="1"/>
              <w:ind w:firstLineChars="0" w:firstLine="0"/>
              <w:rPr>
                <w:szCs w:val="21"/>
              </w:rPr>
            </w:pPr>
            <w:r w:rsidRPr="00D65324">
              <w:rPr>
                <w:rFonts w:hint="eastAsia"/>
                <w:szCs w:val="21"/>
              </w:rPr>
              <w:t>10</w:t>
            </w:r>
          </w:p>
        </w:tc>
        <w:tc>
          <w:tcPr>
            <w:tcW w:w="7847" w:type="dxa"/>
          </w:tcPr>
          <w:p w14:paraId="5680DC4A" w14:textId="77777777" w:rsidR="00602529" w:rsidRDefault="00602529" w:rsidP="00B31303">
            <w:r w:rsidRPr="00D859F6">
              <w:t>=[A</w:t>
            </w:r>
            <w:r w:rsidR="00533775" w:rsidRPr="00D859F6">
              <w:t>5,A6,A7</w:t>
            </w:r>
            <w:r w:rsidRPr="00D859F6">
              <w:t>].</w:t>
            </w:r>
            <w:proofErr w:type="spellStart"/>
            <w:r w:rsidRPr="00D859F6">
              <w:t>groups@m</w:t>
            </w:r>
            <w:proofErr w:type="spellEnd"/>
            <w:r w:rsidRPr="00D859F6">
              <w:t>(</w:t>
            </w:r>
            <w:proofErr w:type="spellStart"/>
            <w:r w:rsidRPr="00D859F6">
              <w:t>l_returnflag,l_linestatus</w:t>
            </w:r>
            <w:proofErr w:type="spellEnd"/>
            <w:r w:rsidRPr="00D859F6">
              <w:t>; sum(</w:t>
            </w:r>
            <w:proofErr w:type="spellStart"/>
            <w:r w:rsidRPr="00D859F6">
              <w:t>l_quantity</w:t>
            </w:r>
            <w:proofErr w:type="spellEnd"/>
            <w:r w:rsidRPr="00D859F6">
              <w:t>):</w:t>
            </w:r>
            <w:proofErr w:type="spellStart"/>
            <w:r w:rsidRPr="00D859F6">
              <w:t>sum_qty,sum</w:t>
            </w:r>
            <w:proofErr w:type="spellEnd"/>
            <w:r w:rsidRPr="00D859F6">
              <w:t>(</w:t>
            </w:r>
            <w:proofErr w:type="spellStart"/>
            <w:r w:rsidRPr="00D859F6">
              <w:t>l_extendedprice</w:t>
            </w:r>
            <w:proofErr w:type="spellEnd"/>
            <w:r w:rsidRPr="00D859F6">
              <w:t>):</w:t>
            </w:r>
            <w:proofErr w:type="spellStart"/>
            <w:r w:rsidRPr="00D859F6">
              <w:t>sum_base_price</w:t>
            </w:r>
            <w:proofErr w:type="spellEnd"/>
            <w:r w:rsidRPr="00D859F6">
              <w:t>, sum(</w:t>
            </w:r>
            <w:proofErr w:type="spellStart"/>
            <w:r w:rsidRPr="00D859F6">
              <w:t>l_extendedprice</w:t>
            </w:r>
            <w:proofErr w:type="spellEnd"/>
            <w:r w:rsidRPr="00D859F6">
              <w:t xml:space="preserve"> * (1 - </w:t>
            </w:r>
            <w:proofErr w:type="spellStart"/>
            <w:r w:rsidRPr="00D859F6">
              <w:t>l_discount</w:t>
            </w:r>
            <w:proofErr w:type="spellEnd"/>
            <w:r w:rsidRPr="00D859F6">
              <w:t>)):</w:t>
            </w:r>
            <w:proofErr w:type="spellStart"/>
            <w:r w:rsidRPr="00D859F6">
              <w:t>sum_disc_price,sum</w:t>
            </w:r>
            <w:proofErr w:type="spellEnd"/>
            <w:r w:rsidRPr="00D859F6">
              <w:t>(</w:t>
            </w:r>
            <w:proofErr w:type="spellStart"/>
            <w:r w:rsidRPr="00D859F6">
              <w:t>l_extendedprice</w:t>
            </w:r>
            <w:proofErr w:type="spellEnd"/>
            <w:r w:rsidRPr="00D859F6">
              <w:t xml:space="preserve"> * (1 - </w:t>
            </w:r>
            <w:proofErr w:type="spellStart"/>
            <w:r w:rsidRPr="00D859F6">
              <w:t>l_discount</w:t>
            </w:r>
            <w:proofErr w:type="spellEnd"/>
            <w:r w:rsidRPr="00D859F6">
              <w:t xml:space="preserve">) * (1 + </w:t>
            </w:r>
            <w:proofErr w:type="spellStart"/>
            <w:r w:rsidRPr="00D859F6">
              <w:t>l_tax</w:t>
            </w:r>
            <w:proofErr w:type="spellEnd"/>
            <w:r w:rsidRPr="00D859F6">
              <w:t>)):</w:t>
            </w:r>
            <w:proofErr w:type="spellStart"/>
            <w:r w:rsidRPr="00D859F6">
              <w:t>sum_charge</w:t>
            </w:r>
            <w:proofErr w:type="spellEnd"/>
            <w:r w:rsidRPr="00D859F6">
              <w:t>, avg(l_quantity):avg_qty,avg(l_extendedprice):avg_price,avg(l_discount):avg_disc,count(1):count_order)</w:t>
            </w:r>
          </w:p>
        </w:tc>
      </w:tr>
      <w:tr w:rsidR="00602529" w14:paraId="1D91A1E4" w14:textId="77777777" w:rsidTr="00C7602B">
        <w:tc>
          <w:tcPr>
            <w:tcW w:w="567" w:type="dxa"/>
          </w:tcPr>
          <w:p w14:paraId="366EC4B4" w14:textId="77777777" w:rsidR="00602529" w:rsidRPr="00D65324" w:rsidRDefault="00602529" w:rsidP="008C00EE">
            <w:pPr>
              <w:pStyle w:val="1"/>
              <w:ind w:firstLineChars="0" w:firstLine="0"/>
              <w:rPr>
                <w:szCs w:val="21"/>
              </w:rPr>
            </w:pPr>
            <w:r w:rsidRPr="00D65324">
              <w:rPr>
                <w:rFonts w:hint="eastAsia"/>
                <w:szCs w:val="21"/>
              </w:rPr>
              <w:t>11</w:t>
            </w:r>
          </w:p>
        </w:tc>
        <w:tc>
          <w:tcPr>
            <w:tcW w:w="7847" w:type="dxa"/>
          </w:tcPr>
          <w:p w14:paraId="527CECB4" w14:textId="77777777" w:rsidR="00602529" w:rsidRPr="00D859F6" w:rsidRDefault="00602529" w:rsidP="00B31303"/>
        </w:tc>
      </w:tr>
      <w:tr w:rsidR="00602529" w14:paraId="28C62265" w14:textId="77777777" w:rsidTr="00C7602B">
        <w:tc>
          <w:tcPr>
            <w:tcW w:w="567" w:type="dxa"/>
          </w:tcPr>
          <w:p w14:paraId="76FC5BE6" w14:textId="77777777" w:rsidR="00602529" w:rsidRPr="00D65324" w:rsidRDefault="00602529" w:rsidP="008C00EE">
            <w:pPr>
              <w:pStyle w:val="1"/>
              <w:ind w:firstLineChars="0" w:firstLine="0"/>
              <w:rPr>
                <w:szCs w:val="21"/>
              </w:rPr>
            </w:pPr>
            <w:r w:rsidRPr="00D65324">
              <w:rPr>
                <w:rFonts w:hint="eastAsia"/>
                <w:szCs w:val="21"/>
              </w:rPr>
              <w:t>12</w:t>
            </w:r>
          </w:p>
        </w:tc>
        <w:tc>
          <w:tcPr>
            <w:tcW w:w="7847" w:type="dxa"/>
          </w:tcPr>
          <w:p w14:paraId="4A5E8FF9" w14:textId="77777777" w:rsidR="00602529" w:rsidRPr="00D859F6" w:rsidRDefault="00602529" w:rsidP="00B31303"/>
        </w:tc>
      </w:tr>
      <w:tr w:rsidR="00602529" w14:paraId="7ED87BDE" w14:textId="77777777" w:rsidTr="00C7602B">
        <w:tc>
          <w:tcPr>
            <w:tcW w:w="567" w:type="dxa"/>
          </w:tcPr>
          <w:p w14:paraId="5422357C" w14:textId="77777777" w:rsidR="00602529" w:rsidRPr="00D65324" w:rsidRDefault="00602529" w:rsidP="008C00EE">
            <w:pPr>
              <w:pStyle w:val="1"/>
              <w:ind w:firstLineChars="0" w:firstLine="0"/>
              <w:rPr>
                <w:szCs w:val="21"/>
              </w:rPr>
            </w:pPr>
            <w:r w:rsidRPr="00D65324">
              <w:rPr>
                <w:rFonts w:hint="eastAsia"/>
                <w:szCs w:val="21"/>
              </w:rPr>
              <w:t>13</w:t>
            </w:r>
          </w:p>
        </w:tc>
        <w:tc>
          <w:tcPr>
            <w:tcW w:w="7847" w:type="dxa"/>
          </w:tcPr>
          <w:p w14:paraId="3F6ACA1C" w14:textId="77777777" w:rsidR="00602529" w:rsidRPr="00D859F6" w:rsidRDefault="00FF293C" w:rsidP="00B31303">
            <w:r w:rsidRPr="00FF293C">
              <w:t>=</w:t>
            </w:r>
            <w:proofErr w:type="spellStart"/>
            <w:r w:rsidRPr="00FF293C">
              <w:t>ifx_close</w:t>
            </w:r>
            <w:proofErr w:type="spellEnd"/>
            <w:r w:rsidRPr="00FF293C">
              <w:t>(A2)</w:t>
            </w:r>
          </w:p>
        </w:tc>
      </w:tr>
      <w:tr w:rsidR="00E227AA" w14:paraId="18FB8F0B" w14:textId="77777777" w:rsidTr="00C7602B">
        <w:tc>
          <w:tcPr>
            <w:tcW w:w="567" w:type="dxa"/>
          </w:tcPr>
          <w:p w14:paraId="521502D6" w14:textId="77777777" w:rsidR="00E227AA" w:rsidRDefault="00E227AA" w:rsidP="008C00EE">
            <w:pPr>
              <w:pStyle w:val="1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7847" w:type="dxa"/>
          </w:tcPr>
          <w:p w14:paraId="0B1AAA15" w14:textId="77777777" w:rsidR="00E227AA" w:rsidRPr="0012479F" w:rsidRDefault="00E227AA" w:rsidP="008C00EE"/>
        </w:tc>
      </w:tr>
    </w:tbl>
    <w:p w14:paraId="05AB614E" w14:textId="77777777" w:rsidR="003A6986" w:rsidRDefault="003A6986" w:rsidP="000D2E44">
      <w:pPr>
        <w:pStyle w:val="1"/>
        <w:ind w:firstLineChars="0" w:firstLine="0"/>
        <w:rPr>
          <w:sz w:val="24"/>
          <w:szCs w:val="24"/>
        </w:rPr>
      </w:pPr>
    </w:p>
    <w:p w14:paraId="1AC0ABAE" w14:textId="77777777" w:rsidR="003A6986" w:rsidRDefault="003A6986" w:rsidP="000D2E44">
      <w:pPr>
        <w:pStyle w:val="1"/>
        <w:ind w:firstLineChars="0" w:firstLine="0"/>
        <w:rPr>
          <w:sz w:val="24"/>
          <w:szCs w:val="24"/>
        </w:rPr>
      </w:pPr>
    </w:p>
    <w:p w14:paraId="6C86EA7B" w14:textId="77777777" w:rsidR="003A6986" w:rsidRDefault="003A6986" w:rsidP="000D2E44">
      <w:pPr>
        <w:pStyle w:val="1"/>
        <w:ind w:firstLineChars="0" w:firstLine="0"/>
        <w:rPr>
          <w:sz w:val="24"/>
          <w:szCs w:val="24"/>
        </w:rPr>
      </w:pPr>
    </w:p>
    <w:p w14:paraId="0EDE5A56" w14:textId="77777777" w:rsidR="00BA7B1A" w:rsidRPr="00BA7B1A" w:rsidRDefault="00BA7B1A" w:rsidP="00A603E2">
      <w:pPr>
        <w:pStyle w:val="1"/>
        <w:ind w:firstLineChars="0" w:firstLine="0"/>
        <w:rPr>
          <w:b/>
          <w:sz w:val="24"/>
          <w:szCs w:val="24"/>
        </w:rPr>
      </w:pPr>
      <w:r w:rsidRPr="00BA7B1A">
        <w:rPr>
          <w:rFonts w:hint="eastAsia"/>
          <w:b/>
          <w:sz w:val="24"/>
          <w:szCs w:val="24"/>
        </w:rPr>
        <w:t>问题说明：</w:t>
      </w:r>
    </w:p>
    <w:p w14:paraId="033C4D38" w14:textId="77777777" w:rsidR="00D87E2C" w:rsidRPr="003B2FDF" w:rsidRDefault="00BA7B1A" w:rsidP="00D87E2C">
      <w:pPr>
        <w:pStyle w:val="1"/>
        <w:numPr>
          <w:ilvl w:val="0"/>
          <w:numId w:val="6"/>
        </w:numPr>
        <w:ind w:firstLineChars="0"/>
        <w:rPr>
          <w:rFonts w:asciiTheme="minorEastAsia" w:hAnsiTheme="minorEastAsia"/>
          <w:sz w:val="18"/>
          <w:szCs w:val="18"/>
        </w:rPr>
      </w:pPr>
      <w:r w:rsidRPr="003B2FDF">
        <w:rPr>
          <w:rFonts w:asciiTheme="minorEastAsia" w:hAnsiTheme="minorEastAsia" w:hint="eastAsia"/>
          <w:sz w:val="18"/>
          <w:szCs w:val="18"/>
        </w:rPr>
        <w:t>对于字符串解析可能出现乱码，它需要与</w:t>
      </w:r>
      <w:proofErr w:type="spellStart"/>
      <w:r w:rsidRPr="003B2FDF">
        <w:rPr>
          <w:rFonts w:asciiTheme="minorEastAsia" w:hAnsiTheme="minorEastAsia" w:hint="eastAsia"/>
          <w:sz w:val="18"/>
          <w:szCs w:val="18"/>
        </w:rPr>
        <w:t>db</w:t>
      </w:r>
      <w:proofErr w:type="spellEnd"/>
      <w:r w:rsidRPr="003B2FDF">
        <w:rPr>
          <w:rFonts w:asciiTheme="minorEastAsia" w:hAnsiTheme="minorEastAsia" w:hint="eastAsia"/>
          <w:sz w:val="18"/>
          <w:szCs w:val="18"/>
        </w:rPr>
        <w:t>系统的字符集</w:t>
      </w:r>
      <w:r w:rsidR="00D87E2C" w:rsidRPr="003B2FDF">
        <w:rPr>
          <w:rFonts w:asciiTheme="minorEastAsia" w:hAnsiTheme="minorEastAsia" w:hint="eastAsia"/>
          <w:sz w:val="18"/>
          <w:szCs w:val="18"/>
        </w:rPr>
        <w:t>信息绑定解析。管道导出数据的信息与</w:t>
      </w:r>
      <w:proofErr w:type="spellStart"/>
      <w:r w:rsidR="00D87E2C" w:rsidRPr="003B2FDF">
        <w:rPr>
          <w:rFonts w:asciiTheme="minorEastAsia" w:hAnsiTheme="minorEastAsia" w:hint="eastAsia"/>
          <w:sz w:val="18"/>
          <w:szCs w:val="18"/>
        </w:rPr>
        <w:t>jdbc</w:t>
      </w:r>
      <w:proofErr w:type="spellEnd"/>
      <w:r w:rsidR="00D87E2C" w:rsidRPr="003B2FDF">
        <w:rPr>
          <w:rFonts w:asciiTheme="minorEastAsia" w:hAnsiTheme="minorEastAsia" w:hint="eastAsia"/>
          <w:sz w:val="18"/>
          <w:szCs w:val="18"/>
        </w:rPr>
        <w:t>的不一样，暂时没有实现。</w:t>
      </w:r>
    </w:p>
    <w:p w14:paraId="3B6B04C2" w14:textId="77777777" w:rsidR="00BA7B1A" w:rsidRPr="003B2FDF" w:rsidRDefault="00D87E2C" w:rsidP="00D87E2C">
      <w:pPr>
        <w:pStyle w:val="1"/>
        <w:numPr>
          <w:ilvl w:val="0"/>
          <w:numId w:val="6"/>
        </w:numPr>
        <w:ind w:firstLineChars="0"/>
        <w:rPr>
          <w:rFonts w:asciiTheme="minorEastAsia" w:hAnsiTheme="minorEastAsia"/>
          <w:sz w:val="18"/>
          <w:szCs w:val="18"/>
        </w:rPr>
      </w:pPr>
      <w:r w:rsidRPr="003B2FDF">
        <w:rPr>
          <w:rFonts w:asciiTheme="minorEastAsia" w:hAnsiTheme="minorEastAsia" w:hint="eastAsia"/>
          <w:sz w:val="18"/>
          <w:szCs w:val="18"/>
        </w:rPr>
        <w:t>查询的数据量太少，管道写入数据很快结束退出，java没有来得及读取，此时程序会报异常.</w:t>
      </w:r>
    </w:p>
    <w:p w14:paraId="13A24ECA" w14:textId="77777777" w:rsidR="00D87E2C" w:rsidRPr="003B2FDF" w:rsidRDefault="00D87E2C" w:rsidP="00D87E2C">
      <w:pPr>
        <w:pStyle w:val="1"/>
        <w:numPr>
          <w:ilvl w:val="0"/>
          <w:numId w:val="6"/>
        </w:numPr>
        <w:ind w:firstLineChars="0"/>
        <w:rPr>
          <w:rFonts w:asciiTheme="minorEastAsia" w:hAnsiTheme="minorEastAsia"/>
          <w:sz w:val="18"/>
          <w:szCs w:val="18"/>
        </w:rPr>
      </w:pPr>
      <w:r w:rsidRPr="00533775">
        <w:rPr>
          <w:rFonts w:asciiTheme="minorEastAsia" w:hAnsiTheme="minorEastAsia"/>
          <w:b/>
          <w:sz w:val="18"/>
          <w:szCs w:val="18"/>
        </w:rPr>
        <w:t>I</w:t>
      </w:r>
      <w:r w:rsidRPr="00533775">
        <w:rPr>
          <w:rFonts w:asciiTheme="minorEastAsia" w:hAnsiTheme="minorEastAsia" w:hint="eastAsia"/>
          <w:b/>
          <w:sz w:val="18"/>
          <w:szCs w:val="18"/>
        </w:rPr>
        <w:t>nformix分片规则：</w:t>
      </w:r>
      <w:r w:rsidRPr="003B2FDF">
        <w:rPr>
          <w:rFonts w:asciiTheme="minorEastAsia" w:hAnsiTheme="minorEastAsia"/>
          <w:sz w:val="18"/>
          <w:szCs w:val="18"/>
        </w:rPr>
        <w:br/>
      </w:r>
      <w:r w:rsidRPr="003B2FDF">
        <w:rPr>
          <w:rFonts w:asciiTheme="minorEastAsia" w:hAnsiTheme="minorEastAsia" w:hint="eastAsia"/>
          <w:color w:val="454545"/>
          <w:sz w:val="18"/>
          <w:szCs w:val="18"/>
          <w:shd w:val="clear" w:color="auto" w:fill="FFFFFF"/>
        </w:rPr>
        <w:t xml:space="preserve">A round-robin 轮转法  </w:t>
      </w:r>
      <w:r w:rsidRPr="003B2FDF">
        <w:rPr>
          <w:rFonts w:asciiTheme="minorEastAsia" w:hAnsiTheme="minorEastAsia"/>
          <w:color w:val="454545"/>
          <w:sz w:val="18"/>
          <w:szCs w:val="18"/>
          <w:shd w:val="clear" w:color="auto" w:fill="FFFFFF"/>
        </w:rPr>
        <w:br/>
      </w:r>
      <w:r w:rsidRPr="003B2FDF">
        <w:rPr>
          <w:rFonts w:asciiTheme="minorEastAsia" w:hAnsiTheme="minorEastAsia" w:hint="eastAsia"/>
          <w:color w:val="454545"/>
          <w:sz w:val="18"/>
          <w:szCs w:val="18"/>
          <w:shd w:val="clear" w:color="auto" w:fill="FFFFFF"/>
        </w:rPr>
        <w:t>B表达式expression </w:t>
      </w:r>
      <w:r w:rsidRPr="003B2FDF">
        <w:rPr>
          <w:rFonts w:asciiTheme="minorEastAsia" w:hAnsiTheme="minorEastAsia"/>
          <w:color w:val="454545"/>
          <w:sz w:val="18"/>
          <w:szCs w:val="18"/>
          <w:shd w:val="clear" w:color="auto" w:fill="FFFFFF"/>
        </w:rPr>
        <w:br/>
      </w:r>
      <w:r w:rsidRPr="003B2FDF">
        <w:rPr>
          <w:rFonts w:asciiTheme="minorEastAsia" w:hAnsiTheme="minorEastAsia" w:hint="eastAsia"/>
          <w:color w:val="454545"/>
          <w:sz w:val="18"/>
          <w:szCs w:val="18"/>
          <w:shd w:val="clear" w:color="auto" w:fill="FFFFFF"/>
        </w:rPr>
        <w:t>C remainder</w:t>
      </w:r>
    </w:p>
    <w:p w14:paraId="54B54A5D" w14:textId="77777777" w:rsidR="00D87E2C" w:rsidRPr="003B2FDF" w:rsidRDefault="00D87E2C" w:rsidP="00D87E2C">
      <w:pPr>
        <w:pStyle w:val="1"/>
        <w:ind w:leftChars="350" w:left="735" w:firstLineChars="0" w:firstLine="0"/>
        <w:rPr>
          <w:rFonts w:asciiTheme="minorEastAsia" w:hAnsiTheme="minorEastAsia"/>
          <w:color w:val="454545"/>
          <w:sz w:val="18"/>
          <w:szCs w:val="18"/>
          <w:shd w:val="clear" w:color="auto" w:fill="FFFFFF"/>
        </w:rPr>
      </w:pPr>
      <w:r w:rsidRPr="003B2FDF">
        <w:rPr>
          <w:rFonts w:asciiTheme="minorEastAsia" w:hAnsiTheme="minorEastAsia" w:hint="eastAsia"/>
          <w:color w:val="454545"/>
          <w:sz w:val="18"/>
          <w:szCs w:val="18"/>
          <w:shd w:val="clear" w:color="auto" w:fill="FFFFFF"/>
        </w:rPr>
        <w:t>D 列表 LIST</w:t>
      </w:r>
      <w:r w:rsidRPr="003B2FDF">
        <w:rPr>
          <w:rFonts w:asciiTheme="minorEastAsia" w:hAnsiTheme="minorEastAsia"/>
          <w:color w:val="454545"/>
          <w:sz w:val="18"/>
          <w:szCs w:val="18"/>
          <w:shd w:val="clear" w:color="auto" w:fill="FFFFFF"/>
        </w:rPr>
        <w:br/>
      </w:r>
      <w:r w:rsidRPr="003B2FDF">
        <w:rPr>
          <w:rFonts w:asciiTheme="minorEastAsia" w:hAnsiTheme="minorEastAsia" w:hint="eastAsia"/>
          <w:color w:val="454545"/>
          <w:sz w:val="18"/>
          <w:szCs w:val="18"/>
          <w:shd w:val="clear" w:color="auto" w:fill="FFFFFF"/>
        </w:rPr>
        <w:t>E 固定间隔 INTERVAL</w:t>
      </w:r>
      <w:r w:rsidRPr="003B2FDF">
        <w:rPr>
          <w:rFonts w:asciiTheme="minorEastAsia" w:hAnsiTheme="minorEastAsia"/>
          <w:color w:val="454545"/>
          <w:sz w:val="18"/>
          <w:szCs w:val="18"/>
          <w:shd w:val="clear" w:color="auto" w:fill="FFFFFF"/>
        </w:rPr>
        <w:br/>
      </w:r>
      <w:r w:rsidRPr="003B2FDF">
        <w:rPr>
          <w:rFonts w:asciiTheme="minorEastAsia" w:hAnsiTheme="minorEastAsia" w:hint="eastAsia"/>
          <w:color w:val="454545"/>
          <w:sz w:val="18"/>
          <w:szCs w:val="18"/>
          <w:shd w:val="clear" w:color="auto" w:fill="FFFFFF"/>
        </w:rPr>
        <w:t>除了规则A不适合</w:t>
      </w:r>
      <w:r w:rsidR="00DF27F7" w:rsidRPr="003B2FDF">
        <w:rPr>
          <w:rFonts w:asciiTheme="minorEastAsia" w:hAnsiTheme="minorEastAsia" w:hint="eastAsia"/>
          <w:color w:val="454545"/>
          <w:sz w:val="18"/>
          <w:szCs w:val="18"/>
          <w:shd w:val="clear" w:color="auto" w:fill="FFFFFF"/>
        </w:rPr>
        <w:t>本接口</w:t>
      </w:r>
      <w:r w:rsidRPr="003B2FDF">
        <w:rPr>
          <w:rFonts w:asciiTheme="minorEastAsia" w:hAnsiTheme="minorEastAsia" w:hint="eastAsia"/>
          <w:color w:val="454545"/>
          <w:sz w:val="18"/>
          <w:szCs w:val="18"/>
          <w:shd w:val="clear" w:color="auto" w:fill="FFFFFF"/>
        </w:rPr>
        <w:t>使用的外，其它采用</w:t>
      </w:r>
      <w:r w:rsidR="00A8527F" w:rsidRPr="003B2FDF">
        <w:rPr>
          <w:rFonts w:asciiTheme="minorEastAsia" w:hAnsiTheme="minorEastAsia" w:hint="eastAsia"/>
          <w:color w:val="454545"/>
          <w:sz w:val="18"/>
          <w:szCs w:val="18"/>
          <w:shd w:val="clear" w:color="auto" w:fill="FFFFFF"/>
        </w:rPr>
        <w:t>实现了</w:t>
      </w:r>
      <w:r w:rsidR="006A4BEC" w:rsidRPr="003B2FDF">
        <w:rPr>
          <w:rFonts w:asciiTheme="minorEastAsia" w:hAnsiTheme="minorEastAsia" w:hint="eastAsia"/>
          <w:color w:val="454545"/>
          <w:sz w:val="18"/>
          <w:szCs w:val="18"/>
          <w:shd w:val="clear" w:color="auto" w:fill="FFFFFF"/>
        </w:rPr>
        <w:t>基本的</w:t>
      </w:r>
      <w:r w:rsidR="00A8527F" w:rsidRPr="003B2FDF">
        <w:rPr>
          <w:rFonts w:asciiTheme="minorEastAsia" w:hAnsiTheme="minorEastAsia" w:hint="eastAsia"/>
          <w:color w:val="454545"/>
          <w:sz w:val="18"/>
          <w:szCs w:val="18"/>
          <w:shd w:val="clear" w:color="auto" w:fill="FFFFFF"/>
        </w:rPr>
        <w:t>功能</w:t>
      </w:r>
      <w:r w:rsidR="006A4BEC" w:rsidRPr="003B2FDF">
        <w:rPr>
          <w:rFonts w:asciiTheme="minorEastAsia" w:hAnsiTheme="minorEastAsia" w:hint="eastAsia"/>
          <w:color w:val="454545"/>
          <w:sz w:val="18"/>
          <w:szCs w:val="18"/>
          <w:shd w:val="clear" w:color="auto" w:fill="FFFFFF"/>
        </w:rPr>
        <w:t>。使用中若发现与规则不同时，可自己写</w:t>
      </w:r>
      <w:proofErr w:type="spellStart"/>
      <w:r w:rsidR="006A4BEC" w:rsidRPr="003B2FDF">
        <w:rPr>
          <w:rFonts w:asciiTheme="minorEastAsia" w:hAnsiTheme="minorEastAsia" w:hint="eastAsia"/>
          <w:color w:val="454545"/>
          <w:sz w:val="18"/>
          <w:szCs w:val="18"/>
          <w:shd w:val="clear" w:color="auto" w:fill="FFFFFF"/>
        </w:rPr>
        <w:t>sql</w:t>
      </w:r>
      <w:proofErr w:type="spellEnd"/>
      <w:r w:rsidR="006A4BEC" w:rsidRPr="003B2FDF">
        <w:rPr>
          <w:rFonts w:asciiTheme="minorEastAsia" w:hAnsiTheme="minorEastAsia" w:hint="eastAsia"/>
          <w:color w:val="454545"/>
          <w:sz w:val="18"/>
          <w:szCs w:val="18"/>
          <w:shd w:val="clear" w:color="auto" w:fill="FFFFFF"/>
        </w:rPr>
        <w:t>语句与规则保持一致.</w:t>
      </w:r>
    </w:p>
    <w:p w14:paraId="49F2A75A" w14:textId="77777777" w:rsidR="00A8527F" w:rsidRPr="003B2FDF" w:rsidRDefault="00A8527F" w:rsidP="00A8527F">
      <w:pPr>
        <w:pStyle w:val="1"/>
        <w:numPr>
          <w:ilvl w:val="0"/>
          <w:numId w:val="6"/>
        </w:numPr>
        <w:ind w:firstLineChars="0"/>
        <w:rPr>
          <w:rFonts w:asciiTheme="minorEastAsia" w:hAnsiTheme="minorEastAsia"/>
          <w:sz w:val="18"/>
          <w:szCs w:val="18"/>
        </w:rPr>
      </w:pPr>
      <w:r w:rsidRPr="003B2FDF">
        <w:rPr>
          <w:rFonts w:asciiTheme="minorEastAsia" w:hAnsiTheme="minorEastAsia" w:hint="eastAsia"/>
          <w:color w:val="454545"/>
          <w:sz w:val="18"/>
          <w:szCs w:val="18"/>
          <w:shd w:val="clear" w:color="auto" w:fill="FFFFFF"/>
        </w:rPr>
        <w:t>表分片与读取管道没有关系. 每个</w:t>
      </w:r>
      <w:proofErr w:type="spellStart"/>
      <w:r w:rsidRPr="003B2FDF">
        <w:rPr>
          <w:rFonts w:asciiTheme="minorEastAsia" w:hAnsiTheme="minorEastAsia" w:hint="eastAsia"/>
          <w:color w:val="454545"/>
          <w:sz w:val="18"/>
          <w:szCs w:val="18"/>
          <w:shd w:val="clear" w:color="auto" w:fill="FFFFFF"/>
        </w:rPr>
        <w:t>ifx_cursor</w:t>
      </w:r>
      <w:proofErr w:type="spellEnd"/>
      <w:r w:rsidRPr="003B2FDF">
        <w:rPr>
          <w:rFonts w:asciiTheme="minorEastAsia" w:hAnsiTheme="minorEastAsia" w:hint="eastAsia"/>
          <w:color w:val="454545"/>
          <w:sz w:val="18"/>
          <w:szCs w:val="18"/>
          <w:shd w:val="clear" w:color="auto" w:fill="FFFFFF"/>
        </w:rPr>
        <w:t>对应一个管道，与分片无关。</w:t>
      </w:r>
      <w:r w:rsidR="00724AE1" w:rsidRPr="003B2FDF">
        <w:rPr>
          <w:rFonts w:asciiTheme="minorEastAsia" w:hAnsiTheme="minorEastAsia" w:hint="eastAsia"/>
          <w:color w:val="454545"/>
          <w:sz w:val="18"/>
          <w:szCs w:val="18"/>
          <w:shd w:val="clear" w:color="auto" w:fill="FFFFFF"/>
        </w:rPr>
        <w:t>每个</w:t>
      </w:r>
      <w:proofErr w:type="spellStart"/>
      <w:r w:rsidR="00724AE1" w:rsidRPr="003B2FDF">
        <w:rPr>
          <w:rFonts w:asciiTheme="minorEastAsia" w:hAnsiTheme="minorEastAsia" w:hint="eastAsia"/>
          <w:color w:val="454545"/>
          <w:sz w:val="18"/>
          <w:szCs w:val="18"/>
          <w:shd w:val="clear" w:color="auto" w:fill="FFFFFF"/>
        </w:rPr>
        <w:t>i</w:t>
      </w:r>
      <w:r w:rsidRPr="003B2FDF">
        <w:rPr>
          <w:rFonts w:asciiTheme="minorEastAsia" w:hAnsiTheme="minorEastAsia" w:hint="eastAsia"/>
          <w:color w:val="454545"/>
          <w:sz w:val="18"/>
          <w:szCs w:val="18"/>
          <w:shd w:val="clear" w:color="auto" w:fill="FFFFFF"/>
        </w:rPr>
        <w:t>fx_cursor</w:t>
      </w:r>
      <w:proofErr w:type="spellEnd"/>
      <w:r w:rsidRPr="003B2FDF">
        <w:rPr>
          <w:rFonts w:asciiTheme="minorEastAsia" w:hAnsiTheme="minorEastAsia" w:hint="eastAsia"/>
          <w:color w:val="454545"/>
          <w:sz w:val="18"/>
          <w:szCs w:val="18"/>
          <w:shd w:val="clear" w:color="auto" w:fill="FFFFFF"/>
        </w:rPr>
        <w:t>可以对应一个或多个表分片</w:t>
      </w:r>
      <w:r w:rsidR="00BB5D02" w:rsidRPr="003B2FDF">
        <w:rPr>
          <w:rFonts w:asciiTheme="minorEastAsia" w:hAnsiTheme="minorEastAsia" w:hint="eastAsia"/>
          <w:color w:val="454545"/>
          <w:sz w:val="18"/>
          <w:szCs w:val="18"/>
          <w:shd w:val="clear" w:color="auto" w:fill="FFFFFF"/>
        </w:rPr>
        <w:t xml:space="preserve">. </w:t>
      </w:r>
      <w:proofErr w:type="spellStart"/>
      <w:r w:rsidR="00454EDE" w:rsidRPr="003B2FDF">
        <w:rPr>
          <w:rFonts w:asciiTheme="minorEastAsia" w:hAnsiTheme="minorEastAsia" w:hint="eastAsia"/>
          <w:color w:val="454545"/>
          <w:sz w:val="18"/>
          <w:szCs w:val="18"/>
          <w:shd w:val="clear" w:color="auto" w:fill="FFFFFF"/>
        </w:rPr>
        <w:t>i</w:t>
      </w:r>
      <w:r w:rsidR="00BB5D02" w:rsidRPr="003B2FDF">
        <w:rPr>
          <w:rFonts w:asciiTheme="minorEastAsia" w:hAnsiTheme="minorEastAsia" w:hint="eastAsia"/>
          <w:color w:val="454545"/>
          <w:sz w:val="18"/>
          <w:szCs w:val="18"/>
          <w:shd w:val="clear" w:color="auto" w:fill="FFFFFF"/>
        </w:rPr>
        <w:t>fx_cursor</w:t>
      </w:r>
      <w:proofErr w:type="spellEnd"/>
      <w:r w:rsidR="00BB5D02" w:rsidRPr="003B2FDF">
        <w:rPr>
          <w:rFonts w:asciiTheme="minorEastAsia" w:hAnsiTheme="minorEastAsia" w:hint="eastAsia"/>
          <w:color w:val="454545"/>
          <w:sz w:val="18"/>
          <w:szCs w:val="18"/>
          <w:shd w:val="clear" w:color="auto" w:fill="FFFFFF"/>
        </w:rPr>
        <w:t>可组成多游标来访问</w:t>
      </w:r>
    </w:p>
    <w:p w14:paraId="7D0B122A" w14:textId="77777777" w:rsidR="00D8607E" w:rsidRPr="003B2FDF" w:rsidRDefault="00D8607E" w:rsidP="00D8607E">
      <w:pPr>
        <w:pStyle w:val="1"/>
        <w:ind w:left="720" w:firstLineChars="0" w:firstLine="0"/>
        <w:rPr>
          <w:rFonts w:asciiTheme="minorEastAsia" w:hAnsiTheme="minorEastAsia"/>
          <w:sz w:val="18"/>
          <w:szCs w:val="18"/>
        </w:rPr>
      </w:pPr>
    </w:p>
    <w:p w14:paraId="2CC4D9BC" w14:textId="77777777" w:rsidR="00D8607E" w:rsidRPr="003B2FDF" w:rsidRDefault="00D8607E" w:rsidP="00A8527F">
      <w:pPr>
        <w:pStyle w:val="1"/>
        <w:numPr>
          <w:ilvl w:val="0"/>
          <w:numId w:val="6"/>
        </w:numPr>
        <w:ind w:firstLineChars="0"/>
        <w:rPr>
          <w:rFonts w:asciiTheme="minorEastAsia" w:hAnsiTheme="minorEastAsia"/>
          <w:sz w:val="18"/>
          <w:szCs w:val="18"/>
        </w:rPr>
      </w:pPr>
      <w:r w:rsidRPr="003B2FDF">
        <w:rPr>
          <w:rFonts w:asciiTheme="minorEastAsia" w:hAnsiTheme="minorEastAsia" w:hint="eastAsia"/>
          <w:sz w:val="18"/>
          <w:szCs w:val="18"/>
        </w:rPr>
        <w:t>开了</w:t>
      </w:r>
      <w:r w:rsidR="006F65C8" w:rsidRPr="003B2FDF">
        <w:rPr>
          <w:rFonts w:asciiTheme="minorEastAsia" w:hAnsiTheme="minorEastAsia" w:hint="eastAsia"/>
          <w:sz w:val="18"/>
          <w:szCs w:val="18"/>
        </w:rPr>
        <w:t xml:space="preserve">Informix </w:t>
      </w:r>
      <w:r w:rsidRPr="003B2FDF">
        <w:rPr>
          <w:rFonts w:asciiTheme="minorEastAsia" w:hAnsiTheme="minorEastAsia" w:hint="eastAsia"/>
          <w:sz w:val="18"/>
          <w:szCs w:val="18"/>
        </w:rPr>
        <w:t>PDQ之后，不管是</w:t>
      </w:r>
      <w:r w:rsidR="006F65C8" w:rsidRPr="003B2FDF">
        <w:rPr>
          <w:rFonts w:asciiTheme="minorEastAsia" w:hAnsiTheme="minorEastAsia" w:hint="eastAsia"/>
          <w:sz w:val="18"/>
          <w:szCs w:val="18"/>
        </w:rPr>
        <w:t>一</w:t>
      </w:r>
      <w:r w:rsidRPr="003B2FDF">
        <w:rPr>
          <w:rFonts w:asciiTheme="minorEastAsia" w:hAnsiTheme="minorEastAsia" w:hint="eastAsia"/>
          <w:sz w:val="18"/>
          <w:szCs w:val="18"/>
        </w:rPr>
        <w:t>个管道，还是多个管道，数据都是无序的。</w:t>
      </w:r>
      <w:proofErr w:type="spellStart"/>
      <w:r w:rsidR="006F65C8" w:rsidRPr="003B2FDF">
        <w:rPr>
          <w:rFonts w:asciiTheme="minorEastAsia" w:hAnsiTheme="minorEastAsia"/>
          <w:sz w:val="18"/>
          <w:szCs w:val="18"/>
        </w:rPr>
        <w:t>ifx_cursor</w:t>
      </w:r>
      <w:r w:rsidR="006F65C8" w:rsidRPr="003B2FDF">
        <w:rPr>
          <w:rFonts w:asciiTheme="minorEastAsia" w:hAnsiTheme="minorEastAsia" w:hint="eastAsia"/>
          <w:sz w:val="18"/>
          <w:szCs w:val="18"/>
        </w:rPr>
        <w:t>@o</w:t>
      </w:r>
      <w:proofErr w:type="spellEnd"/>
      <w:r w:rsidR="006F65C8" w:rsidRPr="003B2FDF">
        <w:rPr>
          <w:rFonts w:asciiTheme="minorEastAsia" w:hAnsiTheme="minorEastAsia" w:hint="eastAsia"/>
          <w:sz w:val="18"/>
          <w:szCs w:val="18"/>
        </w:rPr>
        <w:t>参数能打开PDQ选项</w:t>
      </w:r>
    </w:p>
    <w:p w14:paraId="16E1BA2C" w14:textId="77777777" w:rsidR="00D8607E" w:rsidRPr="003B2FDF" w:rsidRDefault="00D8607E" w:rsidP="00D8607E">
      <w:pPr>
        <w:pStyle w:val="aa"/>
        <w:ind w:firstLine="360"/>
        <w:rPr>
          <w:rFonts w:asciiTheme="minorEastAsia" w:hAnsiTheme="minorEastAsia"/>
          <w:sz w:val="18"/>
          <w:szCs w:val="18"/>
        </w:rPr>
      </w:pPr>
    </w:p>
    <w:p w14:paraId="6CAFD84A" w14:textId="77777777" w:rsidR="00D8607E" w:rsidRPr="003B2FDF" w:rsidRDefault="00D8607E" w:rsidP="00A8527F">
      <w:pPr>
        <w:pStyle w:val="1"/>
        <w:numPr>
          <w:ilvl w:val="0"/>
          <w:numId w:val="6"/>
        </w:numPr>
        <w:ind w:firstLineChars="0"/>
        <w:rPr>
          <w:rFonts w:asciiTheme="minorEastAsia" w:hAnsiTheme="minorEastAsia"/>
          <w:sz w:val="18"/>
          <w:szCs w:val="18"/>
        </w:rPr>
      </w:pPr>
      <w:r w:rsidRPr="003B2FDF">
        <w:rPr>
          <w:rFonts w:asciiTheme="minorEastAsia" w:hAnsiTheme="minorEastAsia" w:hint="eastAsia"/>
          <w:sz w:val="18"/>
          <w:szCs w:val="18"/>
        </w:rPr>
        <w:t>对于大表数据来说，加上order by可能出现临时表空间不足问题，执行带order by的</w:t>
      </w:r>
      <w:proofErr w:type="spellStart"/>
      <w:r w:rsidRPr="003B2FDF">
        <w:rPr>
          <w:rFonts w:asciiTheme="minorEastAsia" w:hAnsiTheme="minorEastAsia" w:hint="eastAsia"/>
          <w:sz w:val="18"/>
          <w:szCs w:val="18"/>
        </w:rPr>
        <w:t>sql</w:t>
      </w:r>
      <w:proofErr w:type="spellEnd"/>
      <w:r w:rsidRPr="003B2FDF">
        <w:rPr>
          <w:rFonts w:asciiTheme="minorEastAsia" w:hAnsiTheme="minorEastAsia" w:hint="eastAsia"/>
          <w:sz w:val="18"/>
          <w:szCs w:val="18"/>
        </w:rPr>
        <w:t>可能出错.</w:t>
      </w:r>
    </w:p>
    <w:sectPr w:rsidR="00D8607E" w:rsidRPr="003B2FDF" w:rsidSect="00B30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CA539" w14:textId="77777777" w:rsidR="004F3078" w:rsidRDefault="004F3078" w:rsidP="00593A43">
      <w:r>
        <w:separator/>
      </w:r>
    </w:p>
  </w:endnote>
  <w:endnote w:type="continuationSeparator" w:id="0">
    <w:p w14:paraId="7F515225" w14:textId="77777777" w:rsidR="004F3078" w:rsidRDefault="004F3078" w:rsidP="00593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78331" w14:textId="77777777" w:rsidR="004F3078" w:rsidRDefault="004F3078" w:rsidP="00593A43">
      <w:r>
        <w:separator/>
      </w:r>
    </w:p>
  </w:footnote>
  <w:footnote w:type="continuationSeparator" w:id="0">
    <w:p w14:paraId="324A4B54" w14:textId="77777777" w:rsidR="004F3078" w:rsidRDefault="004F3078" w:rsidP="00593A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22F1E"/>
    <w:multiLevelType w:val="multilevel"/>
    <w:tmpl w:val="23022F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3E786A"/>
    <w:multiLevelType w:val="hybridMultilevel"/>
    <w:tmpl w:val="321A5926"/>
    <w:lvl w:ilvl="0" w:tplc="5428149E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51D13A7"/>
    <w:multiLevelType w:val="multilevel"/>
    <w:tmpl w:val="3F8A043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8846F20"/>
    <w:multiLevelType w:val="singleLevel"/>
    <w:tmpl w:val="58846F20"/>
    <w:lvl w:ilvl="0">
      <w:start w:val="1"/>
      <w:numFmt w:val="upperLetter"/>
      <w:suff w:val="space"/>
      <w:lvlText w:val="%1."/>
      <w:lvlJc w:val="left"/>
    </w:lvl>
  </w:abstractNum>
  <w:abstractNum w:abstractNumId="4" w15:restartNumberingAfterBreak="0">
    <w:nsid w:val="58957B1F"/>
    <w:multiLevelType w:val="singleLevel"/>
    <w:tmpl w:val="58957B1F"/>
    <w:lvl w:ilvl="0">
      <w:start w:val="8"/>
      <w:numFmt w:val="decimal"/>
      <w:suff w:val="space"/>
      <w:lvlText w:val="%1."/>
      <w:lvlJc w:val="left"/>
    </w:lvl>
  </w:abstractNum>
  <w:abstractNum w:abstractNumId="5" w15:restartNumberingAfterBreak="0">
    <w:nsid w:val="60F30DD7"/>
    <w:multiLevelType w:val="hybridMultilevel"/>
    <w:tmpl w:val="7EEC841A"/>
    <w:lvl w:ilvl="0" w:tplc="F8AECD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604"/>
    <w:rsid w:val="00031FD0"/>
    <w:rsid w:val="00050D1F"/>
    <w:rsid w:val="000868A0"/>
    <w:rsid w:val="000C5B00"/>
    <w:rsid w:val="000D2E44"/>
    <w:rsid w:val="001510FD"/>
    <w:rsid w:val="00160B17"/>
    <w:rsid w:val="00161A88"/>
    <w:rsid w:val="00171FB5"/>
    <w:rsid w:val="001942A4"/>
    <w:rsid w:val="001B44B9"/>
    <w:rsid w:val="001C049D"/>
    <w:rsid w:val="001D50BC"/>
    <w:rsid w:val="001E6BEA"/>
    <w:rsid w:val="001E7222"/>
    <w:rsid w:val="001F00FB"/>
    <w:rsid w:val="001F1428"/>
    <w:rsid w:val="002022B9"/>
    <w:rsid w:val="00214CB7"/>
    <w:rsid w:val="00254849"/>
    <w:rsid w:val="00256DF0"/>
    <w:rsid w:val="002864B5"/>
    <w:rsid w:val="002934AF"/>
    <w:rsid w:val="002A4C9D"/>
    <w:rsid w:val="002B7B27"/>
    <w:rsid w:val="002F1A5C"/>
    <w:rsid w:val="003170F8"/>
    <w:rsid w:val="003371AE"/>
    <w:rsid w:val="00347326"/>
    <w:rsid w:val="00366583"/>
    <w:rsid w:val="00375105"/>
    <w:rsid w:val="00391178"/>
    <w:rsid w:val="00397164"/>
    <w:rsid w:val="003A6116"/>
    <w:rsid w:val="003A6986"/>
    <w:rsid w:val="003B2FDF"/>
    <w:rsid w:val="003C5108"/>
    <w:rsid w:val="003F5C3B"/>
    <w:rsid w:val="004114FF"/>
    <w:rsid w:val="00426F01"/>
    <w:rsid w:val="00427182"/>
    <w:rsid w:val="00427C6E"/>
    <w:rsid w:val="00437E3B"/>
    <w:rsid w:val="0045384B"/>
    <w:rsid w:val="00454EDE"/>
    <w:rsid w:val="00473590"/>
    <w:rsid w:val="004E50FB"/>
    <w:rsid w:val="004F3078"/>
    <w:rsid w:val="00533775"/>
    <w:rsid w:val="00564F06"/>
    <w:rsid w:val="00593A43"/>
    <w:rsid w:val="00597694"/>
    <w:rsid w:val="005A6B14"/>
    <w:rsid w:val="005C5AB1"/>
    <w:rsid w:val="005C7781"/>
    <w:rsid w:val="005D3BB8"/>
    <w:rsid w:val="00601075"/>
    <w:rsid w:val="00602529"/>
    <w:rsid w:val="0063058F"/>
    <w:rsid w:val="00635A84"/>
    <w:rsid w:val="00640C1E"/>
    <w:rsid w:val="00651FC3"/>
    <w:rsid w:val="00690531"/>
    <w:rsid w:val="006942F3"/>
    <w:rsid w:val="006A4BEC"/>
    <w:rsid w:val="006D1BBA"/>
    <w:rsid w:val="006F0A00"/>
    <w:rsid w:val="006F65C8"/>
    <w:rsid w:val="00701E32"/>
    <w:rsid w:val="00706B99"/>
    <w:rsid w:val="007143CE"/>
    <w:rsid w:val="0071783A"/>
    <w:rsid w:val="00717B56"/>
    <w:rsid w:val="00724AE1"/>
    <w:rsid w:val="00771858"/>
    <w:rsid w:val="007A6E40"/>
    <w:rsid w:val="00815641"/>
    <w:rsid w:val="0082533B"/>
    <w:rsid w:val="008264EB"/>
    <w:rsid w:val="0085277B"/>
    <w:rsid w:val="00870F8B"/>
    <w:rsid w:val="008775FD"/>
    <w:rsid w:val="00880363"/>
    <w:rsid w:val="008B06F7"/>
    <w:rsid w:val="008B51AF"/>
    <w:rsid w:val="008D7600"/>
    <w:rsid w:val="008F01F8"/>
    <w:rsid w:val="009053F8"/>
    <w:rsid w:val="00933C07"/>
    <w:rsid w:val="009419EC"/>
    <w:rsid w:val="00942E77"/>
    <w:rsid w:val="00945558"/>
    <w:rsid w:val="00976964"/>
    <w:rsid w:val="00980D97"/>
    <w:rsid w:val="009B4E52"/>
    <w:rsid w:val="00A2407C"/>
    <w:rsid w:val="00A55675"/>
    <w:rsid w:val="00A603E2"/>
    <w:rsid w:val="00A8527F"/>
    <w:rsid w:val="00A859A3"/>
    <w:rsid w:val="00AA0595"/>
    <w:rsid w:val="00B24457"/>
    <w:rsid w:val="00B24BE8"/>
    <w:rsid w:val="00B30D4C"/>
    <w:rsid w:val="00B33833"/>
    <w:rsid w:val="00B610CF"/>
    <w:rsid w:val="00B8695A"/>
    <w:rsid w:val="00BA7B1A"/>
    <w:rsid w:val="00BB5D02"/>
    <w:rsid w:val="00C40D57"/>
    <w:rsid w:val="00C55F55"/>
    <w:rsid w:val="00C70FD0"/>
    <w:rsid w:val="00C7602B"/>
    <w:rsid w:val="00CA0441"/>
    <w:rsid w:val="00CA0963"/>
    <w:rsid w:val="00CA33DE"/>
    <w:rsid w:val="00CA3EDD"/>
    <w:rsid w:val="00CA42F8"/>
    <w:rsid w:val="00CF24A8"/>
    <w:rsid w:val="00D00821"/>
    <w:rsid w:val="00D62382"/>
    <w:rsid w:val="00D65324"/>
    <w:rsid w:val="00D73CD3"/>
    <w:rsid w:val="00D76263"/>
    <w:rsid w:val="00D8607E"/>
    <w:rsid w:val="00D87E2C"/>
    <w:rsid w:val="00DB1409"/>
    <w:rsid w:val="00DC1747"/>
    <w:rsid w:val="00DF27F7"/>
    <w:rsid w:val="00E20061"/>
    <w:rsid w:val="00E227AA"/>
    <w:rsid w:val="00E4575C"/>
    <w:rsid w:val="00E60411"/>
    <w:rsid w:val="00E80AFC"/>
    <w:rsid w:val="00E91838"/>
    <w:rsid w:val="00EC4B41"/>
    <w:rsid w:val="00F03318"/>
    <w:rsid w:val="00F23330"/>
    <w:rsid w:val="00F27D7C"/>
    <w:rsid w:val="00F66471"/>
    <w:rsid w:val="00F7553F"/>
    <w:rsid w:val="00F85D17"/>
    <w:rsid w:val="00F95604"/>
    <w:rsid w:val="00FD0057"/>
    <w:rsid w:val="00FD7F0B"/>
    <w:rsid w:val="00FE4F91"/>
    <w:rsid w:val="00FF293C"/>
    <w:rsid w:val="01F03C1C"/>
    <w:rsid w:val="02907490"/>
    <w:rsid w:val="046C33E4"/>
    <w:rsid w:val="046E4F40"/>
    <w:rsid w:val="05AE0A04"/>
    <w:rsid w:val="06B37842"/>
    <w:rsid w:val="080D1E73"/>
    <w:rsid w:val="0C9D40C0"/>
    <w:rsid w:val="0F2C2165"/>
    <w:rsid w:val="0F2D4160"/>
    <w:rsid w:val="1234602A"/>
    <w:rsid w:val="147533C5"/>
    <w:rsid w:val="1568601D"/>
    <w:rsid w:val="15BD1CC2"/>
    <w:rsid w:val="181F5E4D"/>
    <w:rsid w:val="1A7914C5"/>
    <w:rsid w:val="1ABA38B2"/>
    <w:rsid w:val="1C801D6A"/>
    <w:rsid w:val="23C45EF4"/>
    <w:rsid w:val="25053153"/>
    <w:rsid w:val="25212300"/>
    <w:rsid w:val="264C5F86"/>
    <w:rsid w:val="28953FAD"/>
    <w:rsid w:val="2B1A7F2C"/>
    <w:rsid w:val="301A1C96"/>
    <w:rsid w:val="30DF6F65"/>
    <w:rsid w:val="316A1A57"/>
    <w:rsid w:val="36230D5B"/>
    <w:rsid w:val="36F37178"/>
    <w:rsid w:val="384F27AD"/>
    <w:rsid w:val="3AA81493"/>
    <w:rsid w:val="3AC877E1"/>
    <w:rsid w:val="3BFD3E23"/>
    <w:rsid w:val="3CA70431"/>
    <w:rsid w:val="3E22436E"/>
    <w:rsid w:val="3E3F6006"/>
    <w:rsid w:val="3E5B3CFC"/>
    <w:rsid w:val="3EBD3E5B"/>
    <w:rsid w:val="40B02D27"/>
    <w:rsid w:val="42070BC9"/>
    <w:rsid w:val="467123F5"/>
    <w:rsid w:val="4C8B16E8"/>
    <w:rsid w:val="4FE60A29"/>
    <w:rsid w:val="544D6F12"/>
    <w:rsid w:val="569754BE"/>
    <w:rsid w:val="58BA2D74"/>
    <w:rsid w:val="58EF0019"/>
    <w:rsid w:val="59C27F1C"/>
    <w:rsid w:val="5A2270BA"/>
    <w:rsid w:val="5A4A772F"/>
    <w:rsid w:val="5A8618D7"/>
    <w:rsid w:val="5E7D428F"/>
    <w:rsid w:val="601A0E1D"/>
    <w:rsid w:val="61131371"/>
    <w:rsid w:val="62F71E9E"/>
    <w:rsid w:val="632C238E"/>
    <w:rsid w:val="64C82107"/>
    <w:rsid w:val="65F22410"/>
    <w:rsid w:val="6A7F0EC7"/>
    <w:rsid w:val="6C922E40"/>
    <w:rsid w:val="6E0E452C"/>
    <w:rsid w:val="6F0224F6"/>
    <w:rsid w:val="702D36AA"/>
    <w:rsid w:val="70BF4489"/>
    <w:rsid w:val="73350ECF"/>
    <w:rsid w:val="76C51317"/>
    <w:rsid w:val="76CF6C9D"/>
    <w:rsid w:val="775661A3"/>
    <w:rsid w:val="7CD95D93"/>
    <w:rsid w:val="7EF61C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E23AC"/>
  <w15:docId w15:val="{292C3102-32D7-4344-98CB-1544E959D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7A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B30D4C"/>
    <w:pPr>
      <w:ind w:firstLineChars="200" w:firstLine="420"/>
    </w:pPr>
  </w:style>
  <w:style w:type="paragraph" w:styleId="a3">
    <w:name w:val="Balloon Text"/>
    <w:basedOn w:val="a"/>
    <w:link w:val="a4"/>
    <w:uiPriority w:val="99"/>
    <w:semiHidden/>
    <w:unhideWhenUsed/>
    <w:rsid w:val="00593A4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93A43"/>
    <w:rPr>
      <w:kern w:val="2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93A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593A43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593A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593A43"/>
    <w:rPr>
      <w:kern w:val="2"/>
      <w:sz w:val="18"/>
      <w:szCs w:val="18"/>
    </w:rPr>
  </w:style>
  <w:style w:type="table" w:styleId="a9">
    <w:name w:val="Table Grid"/>
    <w:basedOn w:val="a1"/>
    <w:uiPriority w:val="39"/>
    <w:rsid w:val="00E80AF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99"/>
    <w:semiHidden/>
    <w:unhideWhenUsed/>
    <w:rsid w:val="00D860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5</Pages>
  <Words>633</Words>
  <Characters>3613</Characters>
  <Application>Microsoft Office Word</Application>
  <DocSecurity>0</DocSecurity>
  <Lines>30</Lines>
  <Paragraphs>8</Paragraphs>
  <ScaleCrop>false</ScaleCrop>
  <Company>Microsoft</Company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金星</dc:creator>
  <cp:lastModifiedBy>pamire@163.com</cp:lastModifiedBy>
  <cp:revision>123</cp:revision>
  <dcterms:created xsi:type="dcterms:W3CDTF">2017-01-03T09:04:00Z</dcterms:created>
  <dcterms:modified xsi:type="dcterms:W3CDTF">2021-08-16T09:28:00Z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