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E614B" w14:textId="117FB8F6" w:rsidR="00AC049B" w:rsidRPr="00250F83" w:rsidRDefault="0060420F" w:rsidP="00D9331F">
      <w:pPr>
        <w:pStyle w:val="Title"/>
        <w:spacing w:before="0"/>
      </w:pPr>
      <w:bookmarkStart w:id="0" w:name="_Hlk188176886"/>
      <w:bookmarkEnd w:id="0"/>
      <w:r w:rsidRPr="00250F83">
        <w:t xml:space="preserve">Company Registration </w:t>
      </w:r>
      <w:r w:rsidR="00F0419C" w:rsidRPr="00250F83">
        <w:t xml:space="preserve">HMRC </w:t>
      </w:r>
      <w:r w:rsidRPr="00250F83">
        <w:t>Report</w:t>
      </w:r>
    </w:p>
    <w:p w14:paraId="1D8779C7" w14:textId="77777777" w:rsidR="00AC049B" w:rsidRPr="00250F83" w:rsidRDefault="0060420F">
      <w:pPr>
        <w:pStyle w:val="Author"/>
        <w:rPr>
          <w:lang w:val="en-GB"/>
        </w:rPr>
      </w:pPr>
      <w:proofErr w:type="spellStart"/>
      <w:r w:rsidRPr="00250F83">
        <w:rPr>
          <w:lang w:val="en-GB"/>
        </w:rPr>
        <w:t>miningAH</w:t>
      </w:r>
      <w:proofErr w:type="spellEnd"/>
    </w:p>
    <w:p w14:paraId="715780C3" w14:textId="77777777" w:rsidR="00AC049B" w:rsidRPr="00250F83" w:rsidRDefault="0060420F">
      <w:pPr>
        <w:pStyle w:val="Date"/>
        <w:rPr>
          <w:lang w:val="en-GB"/>
        </w:rPr>
      </w:pPr>
      <w:r w:rsidRPr="00250F83">
        <w:rPr>
          <w:lang w:val="en-GB"/>
        </w:rPr>
        <w:t>2025-01-17</w:t>
      </w:r>
    </w:p>
    <w:sdt>
      <w:sdtPr>
        <w:rPr>
          <w:rFonts w:asciiTheme="minorHAnsi" w:eastAsiaTheme="minorHAnsi" w:hAnsiTheme="minorHAnsi" w:cstheme="minorBidi"/>
          <w:color w:val="auto"/>
          <w:sz w:val="24"/>
          <w:szCs w:val="24"/>
        </w:rPr>
        <w:id w:val="599616374"/>
        <w:docPartObj>
          <w:docPartGallery w:val="Table of Contents"/>
          <w:docPartUnique/>
        </w:docPartObj>
      </w:sdtPr>
      <w:sdtEndPr/>
      <w:sdtContent>
        <w:p w14:paraId="44F39EE4" w14:textId="77777777" w:rsidR="00AC049B" w:rsidRPr="00250F83" w:rsidRDefault="0060420F">
          <w:pPr>
            <w:pStyle w:val="TOCHeading"/>
          </w:pPr>
          <w:r w:rsidRPr="00250F83">
            <w:t>Table of Contents</w:t>
          </w:r>
        </w:p>
        <w:p w14:paraId="3B09D11A" w14:textId="196583A4" w:rsidR="00D82859" w:rsidRPr="00250F83" w:rsidRDefault="0060420F">
          <w:pPr>
            <w:pStyle w:val="TOC1"/>
            <w:tabs>
              <w:tab w:val="right" w:leader="dot" w:pos="9350"/>
            </w:tabs>
            <w:rPr>
              <w:rFonts w:eastAsiaTheme="minorEastAsia"/>
              <w:kern w:val="2"/>
              <w:lang w:eastAsia="en-GB"/>
              <w14:ligatures w14:val="standardContextual"/>
            </w:rPr>
          </w:pPr>
          <w:r w:rsidRPr="00250F83">
            <w:fldChar w:fldCharType="begin"/>
          </w:r>
          <w:r w:rsidRPr="00250F83">
            <w:instrText>TOC \o "1-3" \h \z \u</w:instrText>
          </w:r>
          <w:r w:rsidRPr="00250F83">
            <w:fldChar w:fldCharType="separate"/>
          </w:r>
          <w:hyperlink w:anchor="_Toc188140290" w:history="1">
            <w:r w:rsidR="00D82859" w:rsidRPr="00250F83">
              <w:rPr>
                <w:rStyle w:val="Hyperlink"/>
              </w:rPr>
              <w:t>Task Brief</w:t>
            </w:r>
            <w:r w:rsidR="00D82859" w:rsidRPr="00250F83">
              <w:rPr>
                <w:webHidden/>
              </w:rPr>
              <w:tab/>
            </w:r>
            <w:r w:rsidR="00D82859" w:rsidRPr="00250F83">
              <w:rPr>
                <w:webHidden/>
              </w:rPr>
              <w:fldChar w:fldCharType="begin"/>
            </w:r>
            <w:r w:rsidR="00D82859" w:rsidRPr="00250F83">
              <w:rPr>
                <w:webHidden/>
              </w:rPr>
              <w:instrText xml:space="preserve"> PAGEREF _Toc188140290 \h </w:instrText>
            </w:r>
            <w:r w:rsidR="00D82859" w:rsidRPr="00250F83">
              <w:rPr>
                <w:webHidden/>
              </w:rPr>
            </w:r>
            <w:r w:rsidR="00D82859" w:rsidRPr="00250F83">
              <w:rPr>
                <w:webHidden/>
              </w:rPr>
              <w:fldChar w:fldCharType="separate"/>
            </w:r>
            <w:r w:rsidR="00D82859" w:rsidRPr="00250F83">
              <w:rPr>
                <w:webHidden/>
              </w:rPr>
              <w:t>3</w:t>
            </w:r>
            <w:r w:rsidR="00D82859" w:rsidRPr="00250F83">
              <w:rPr>
                <w:webHidden/>
              </w:rPr>
              <w:fldChar w:fldCharType="end"/>
            </w:r>
          </w:hyperlink>
        </w:p>
        <w:p w14:paraId="02A7A099" w14:textId="6FE56CA8" w:rsidR="00D82859" w:rsidRPr="00250F83" w:rsidRDefault="00D82859">
          <w:pPr>
            <w:pStyle w:val="TOC1"/>
            <w:tabs>
              <w:tab w:val="right" w:leader="dot" w:pos="9350"/>
            </w:tabs>
            <w:rPr>
              <w:rFonts w:eastAsiaTheme="minorEastAsia"/>
              <w:kern w:val="2"/>
              <w:lang w:eastAsia="en-GB"/>
              <w14:ligatures w14:val="standardContextual"/>
            </w:rPr>
          </w:pPr>
          <w:hyperlink w:anchor="_Toc188140291" w:history="1">
            <w:r w:rsidRPr="00250F83">
              <w:rPr>
                <w:rStyle w:val="Hyperlink"/>
              </w:rPr>
              <w:t>Chapter 1 - Introduction</w:t>
            </w:r>
            <w:r w:rsidRPr="00250F83">
              <w:rPr>
                <w:webHidden/>
              </w:rPr>
              <w:tab/>
            </w:r>
            <w:r w:rsidRPr="00250F83">
              <w:rPr>
                <w:webHidden/>
              </w:rPr>
              <w:fldChar w:fldCharType="begin"/>
            </w:r>
            <w:r w:rsidRPr="00250F83">
              <w:rPr>
                <w:webHidden/>
              </w:rPr>
              <w:instrText xml:space="preserve"> PAGEREF _Toc188140291 \h </w:instrText>
            </w:r>
            <w:r w:rsidRPr="00250F83">
              <w:rPr>
                <w:webHidden/>
              </w:rPr>
            </w:r>
            <w:r w:rsidRPr="00250F83">
              <w:rPr>
                <w:webHidden/>
              </w:rPr>
              <w:fldChar w:fldCharType="separate"/>
            </w:r>
            <w:r w:rsidRPr="00250F83">
              <w:rPr>
                <w:webHidden/>
              </w:rPr>
              <w:t>4</w:t>
            </w:r>
            <w:r w:rsidRPr="00250F83">
              <w:rPr>
                <w:webHidden/>
              </w:rPr>
              <w:fldChar w:fldCharType="end"/>
            </w:r>
          </w:hyperlink>
        </w:p>
        <w:p w14:paraId="73C8D25D" w14:textId="4D90B795" w:rsidR="00D82859" w:rsidRPr="00250F83" w:rsidRDefault="00D82859">
          <w:pPr>
            <w:pStyle w:val="TOC2"/>
            <w:tabs>
              <w:tab w:val="right" w:leader="dot" w:pos="9350"/>
            </w:tabs>
            <w:rPr>
              <w:rFonts w:eastAsiaTheme="minorEastAsia"/>
              <w:kern w:val="2"/>
              <w:lang w:eastAsia="en-GB"/>
              <w14:ligatures w14:val="standardContextual"/>
            </w:rPr>
          </w:pPr>
          <w:hyperlink w:anchor="_Toc188140292" w:history="1">
            <w:r w:rsidRPr="00250F83">
              <w:rPr>
                <w:rStyle w:val="Hyperlink"/>
              </w:rPr>
              <w:t>1.1. Data Source</w:t>
            </w:r>
            <w:r w:rsidRPr="00250F83">
              <w:rPr>
                <w:webHidden/>
              </w:rPr>
              <w:tab/>
            </w:r>
            <w:r w:rsidRPr="00250F83">
              <w:rPr>
                <w:webHidden/>
              </w:rPr>
              <w:fldChar w:fldCharType="begin"/>
            </w:r>
            <w:r w:rsidRPr="00250F83">
              <w:rPr>
                <w:webHidden/>
              </w:rPr>
              <w:instrText xml:space="preserve"> PAGEREF _Toc188140292 \h </w:instrText>
            </w:r>
            <w:r w:rsidRPr="00250F83">
              <w:rPr>
                <w:webHidden/>
              </w:rPr>
            </w:r>
            <w:r w:rsidRPr="00250F83">
              <w:rPr>
                <w:webHidden/>
              </w:rPr>
              <w:fldChar w:fldCharType="separate"/>
            </w:r>
            <w:r w:rsidRPr="00250F83">
              <w:rPr>
                <w:webHidden/>
              </w:rPr>
              <w:t>4</w:t>
            </w:r>
            <w:r w:rsidRPr="00250F83">
              <w:rPr>
                <w:webHidden/>
              </w:rPr>
              <w:fldChar w:fldCharType="end"/>
            </w:r>
          </w:hyperlink>
        </w:p>
        <w:p w14:paraId="7A3B303F" w14:textId="764EC8A5" w:rsidR="00D82859" w:rsidRPr="00250F83" w:rsidRDefault="00D82859">
          <w:pPr>
            <w:pStyle w:val="TOC2"/>
            <w:tabs>
              <w:tab w:val="right" w:leader="dot" w:pos="9350"/>
            </w:tabs>
            <w:rPr>
              <w:rFonts w:eastAsiaTheme="minorEastAsia"/>
              <w:kern w:val="2"/>
              <w:lang w:eastAsia="en-GB"/>
              <w14:ligatures w14:val="standardContextual"/>
            </w:rPr>
          </w:pPr>
          <w:hyperlink w:anchor="_Toc188140293" w:history="1">
            <w:r w:rsidRPr="00250F83">
              <w:rPr>
                <w:rStyle w:val="Hyperlink"/>
              </w:rPr>
              <w:t>1.2. Technologies</w:t>
            </w:r>
            <w:r w:rsidRPr="00250F83">
              <w:rPr>
                <w:webHidden/>
              </w:rPr>
              <w:tab/>
            </w:r>
            <w:r w:rsidRPr="00250F83">
              <w:rPr>
                <w:webHidden/>
              </w:rPr>
              <w:fldChar w:fldCharType="begin"/>
            </w:r>
            <w:r w:rsidRPr="00250F83">
              <w:rPr>
                <w:webHidden/>
              </w:rPr>
              <w:instrText xml:space="preserve"> PAGEREF _Toc188140293 \h </w:instrText>
            </w:r>
            <w:r w:rsidRPr="00250F83">
              <w:rPr>
                <w:webHidden/>
              </w:rPr>
            </w:r>
            <w:r w:rsidRPr="00250F83">
              <w:rPr>
                <w:webHidden/>
              </w:rPr>
              <w:fldChar w:fldCharType="separate"/>
            </w:r>
            <w:r w:rsidRPr="00250F83">
              <w:rPr>
                <w:webHidden/>
              </w:rPr>
              <w:t>4</w:t>
            </w:r>
            <w:r w:rsidRPr="00250F83">
              <w:rPr>
                <w:webHidden/>
              </w:rPr>
              <w:fldChar w:fldCharType="end"/>
            </w:r>
          </w:hyperlink>
        </w:p>
        <w:p w14:paraId="4BB6D866" w14:textId="140A06F5" w:rsidR="00D82859" w:rsidRPr="00250F83" w:rsidRDefault="00D82859">
          <w:pPr>
            <w:pStyle w:val="TOC2"/>
            <w:tabs>
              <w:tab w:val="right" w:leader="dot" w:pos="9350"/>
            </w:tabs>
            <w:rPr>
              <w:rFonts w:eastAsiaTheme="minorEastAsia"/>
              <w:kern w:val="2"/>
              <w:lang w:eastAsia="en-GB"/>
              <w14:ligatures w14:val="standardContextual"/>
            </w:rPr>
          </w:pPr>
          <w:hyperlink w:anchor="_Toc188140294" w:history="1">
            <w:r w:rsidRPr="00250F83">
              <w:rPr>
                <w:rStyle w:val="Hyperlink"/>
              </w:rPr>
              <w:t>1.3. Methodology and report structure</w:t>
            </w:r>
            <w:r w:rsidRPr="00250F83">
              <w:rPr>
                <w:webHidden/>
              </w:rPr>
              <w:tab/>
            </w:r>
            <w:r w:rsidRPr="00250F83">
              <w:rPr>
                <w:webHidden/>
              </w:rPr>
              <w:fldChar w:fldCharType="begin"/>
            </w:r>
            <w:r w:rsidRPr="00250F83">
              <w:rPr>
                <w:webHidden/>
              </w:rPr>
              <w:instrText xml:space="preserve"> PAGEREF _Toc188140294 \h </w:instrText>
            </w:r>
            <w:r w:rsidRPr="00250F83">
              <w:rPr>
                <w:webHidden/>
              </w:rPr>
            </w:r>
            <w:r w:rsidRPr="00250F83">
              <w:rPr>
                <w:webHidden/>
              </w:rPr>
              <w:fldChar w:fldCharType="separate"/>
            </w:r>
            <w:r w:rsidRPr="00250F83">
              <w:rPr>
                <w:webHidden/>
              </w:rPr>
              <w:t>4</w:t>
            </w:r>
            <w:r w:rsidRPr="00250F83">
              <w:rPr>
                <w:webHidden/>
              </w:rPr>
              <w:fldChar w:fldCharType="end"/>
            </w:r>
          </w:hyperlink>
        </w:p>
        <w:p w14:paraId="4098901B" w14:textId="10E85A36" w:rsidR="00D82859" w:rsidRPr="00250F83" w:rsidRDefault="00D82859">
          <w:pPr>
            <w:pStyle w:val="TOC2"/>
            <w:tabs>
              <w:tab w:val="right" w:leader="dot" w:pos="9350"/>
            </w:tabs>
            <w:rPr>
              <w:rFonts w:eastAsiaTheme="minorEastAsia"/>
              <w:kern w:val="2"/>
              <w:lang w:eastAsia="en-GB"/>
              <w14:ligatures w14:val="standardContextual"/>
            </w:rPr>
          </w:pPr>
          <w:hyperlink w:anchor="_Toc188140295" w:history="1">
            <w:r w:rsidRPr="00250F83">
              <w:rPr>
                <w:rStyle w:val="Hyperlink"/>
              </w:rPr>
              <w:t>1.4. Assumptions</w:t>
            </w:r>
            <w:r w:rsidRPr="00250F83">
              <w:rPr>
                <w:webHidden/>
              </w:rPr>
              <w:tab/>
            </w:r>
            <w:r w:rsidRPr="00250F83">
              <w:rPr>
                <w:webHidden/>
              </w:rPr>
              <w:fldChar w:fldCharType="begin"/>
            </w:r>
            <w:r w:rsidRPr="00250F83">
              <w:rPr>
                <w:webHidden/>
              </w:rPr>
              <w:instrText xml:space="preserve"> PAGEREF _Toc188140295 \h </w:instrText>
            </w:r>
            <w:r w:rsidRPr="00250F83">
              <w:rPr>
                <w:webHidden/>
              </w:rPr>
            </w:r>
            <w:r w:rsidRPr="00250F83">
              <w:rPr>
                <w:webHidden/>
              </w:rPr>
              <w:fldChar w:fldCharType="separate"/>
            </w:r>
            <w:r w:rsidRPr="00250F83">
              <w:rPr>
                <w:webHidden/>
              </w:rPr>
              <w:t>4</w:t>
            </w:r>
            <w:r w:rsidRPr="00250F83">
              <w:rPr>
                <w:webHidden/>
              </w:rPr>
              <w:fldChar w:fldCharType="end"/>
            </w:r>
          </w:hyperlink>
        </w:p>
        <w:p w14:paraId="37DD277D" w14:textId="74E7964F" w:rsidR="00D82859" w:rsidRPr="00250F83" w:rsidRDefault="00D82859">
          <w:pPr>
            <w:pStyle w:val="TOC1"/>
            <w:tabs>
              <w:tab w:val="right" w:leader="dot" w:pos="9350"/>
            </w:tabs>
            <w:rPr>
              <w:rFonts w:eastAsiaTheme="minorEastAsia"/>
              <w:kern w:val="2"/>
              <w:lang w:eastAsia="en-GB"/>
              <w14:ligatures w14:val="standardContextual"/>
            </w:rPr>
          </w:pPr>
          <w:hyperlink w:anchor="_Toc188140296" w:history="1">
            <w:r w:rsidRPr="00250F83">
              <w:rPr>
                <w:rStyle w:val="Hyperlink"/>
              </w:rPr>
              <w:t>Chapter 2 - Business / Contextual Understanding</w:t>
            </w:r>
            <w:r w:rsidRPr="00250F83">
              <w:rPr>
                <w:webHidden/>
              </w:rPr>
              <w:tab/>
            </w:r>
            <w:r w:rsidRPr="00250F83">
              <w:rPr>
                <w:webHidden/>
              </w:rPr>
              <w:fldChar w:fldCharType="begin"/>
            </w:r>
            <w:r w:rsidRPr="00250F83">
              <w:rPr>
                <w:webHidden/>
              </w:rPr>
              <w:instrText xml:space="preserve"> PAGEREF _Toc188140296 \h </w:instrText>
            </w:r>
            <w:r w:rsidRPr="00250F83">
              <w:rPr>
                <w:webHidden/>
              </w:rPr>
            </w:r>
            <w:r w:rsidRPr="00250F83">
              <w:rPr>
                <w:webHidden/>
              </w:rPr>
              <w:fldChar w:fldCharType="separate"/>
            </w:r>
            <w:r w:rsidRPr="00250F83">
              <w:rPr>
                <w:webHidden/>
              </w:rPr>
              <w:t>5</w:t>
            </w:r>
            <w:r w:rsidRPr="00250F83">
              <w:rPr>
                <w:webHidden/>
              </w:rPr>
              <w:fldChar w:fldCharType="end"/>
            </w:r>
          </w:hyperlink>
        </w:p>
        <w:p w14:paraId="3A40AB6B" w14:textId="2FF56E01" w:rsidR="00D82859" w:rsidRPr="00250F83" w:rsidRDefault="00D82859">
          <w:pPr>
            <w:pStyle w:val="TOC2"/>
            <w:tabs>
              <w:tab w:val="right" w:leader="dot" w:pos="9350"/>
            </w:tabs>
            <w:rPr>
              <w:rFonts w:eastAsiaTheme="minorEastAsia"/>
              <w:kern w:val="2"/>
              <w:lang w:eastAsia="en-GB"/>
              <w14:ligatures w14:val="standardContextual"/>
            </w:rPr>
          </w:pPr>
          <w:hyperlink w:anchor="_Toc188140297" w:history="1">
            <w:r w:rsidRPr="00250F83">
              <w:rPr>
                <w:rStyle w:val="Hyperlink"/>
              </w:rPr>
              <w:t>Company Registration</w:t>
            </w:r>
            <w:r w:rsidRPr="00250F83">
              <w:rPr>
                <w:webHidden/>
              </w:rPr>
              <w:tab/>
            </w:r>
            <w:r w:rsidRPr="00250F83">
              <w:rPr>
                <w:webHidden/>
              </w:rPr>
              <w:fldChar w:fldCharType="begin"/>
            </w:r>
            <w:r w:rsidRPr="00250F83">
              <w:rPr>
                <w:webHidden/>
              </w:rPr>
              <w:instrText xml:space="preserve"> PAGEREF _Toc188140297 \h </w:instrText>
            </w:r>
            <w:r w:rsidRPr="00250F83">
              <w:rPr>
                <w:webHidden/>
              </w:rPr>
            </w:r>
            <w:r w:rsidRPr="00250F83">
              <w:rPr>
                <w:webHidden/>
              </w:rPr>
              <w:fldChar w:fldCharType="separate"/>
            </w:r>
            <w:r w:rsidRPr="00250F83">
              <w:rPr>
                <w:webHidden/>
              </w:rPr>
              <w:t>5</w:t>
            </w:r>
            <w:r w:rsidRPr="00250F83">
              <w:rPr>
                <w:webHidden/>
              </w:rPr>
              <w:fldChar w:fldCharType="end"/>
            </w:r>
          </w:hyperlink>
        </w:p>
        <w:p w14:paraId="5DFD0CDF" w14:textId="0405DAA1" w:rsidR="00D82859" w:rsidRPr="00250F83" w:rsidRDefault="00D82859">
          <w:pPr>
            <w:pStyle w:val="TOC2"/>
            <w:tabs>
              <w:tab w:val="right" w:leader="dot" w:pos="9350"/>
            </w:tabs>
            <w:rPr>
              <w:rFonts w:eastAsiaTheme="minorEastAsia"/>
              <w:kern w:val="2"/>
              <w:lang w:eastAsia="en-GB"/>
              <w14:ligatures w14:val="standardContextual"/>
            </w:rPr>
          </w:pPr>
          <w:hyperlink w:anchor="_Toc188140298" w:history="1">
            <w:r w:rsidRPr="00250F83">
              <w:rPr>
                <w:rStyle w:val="Hyperlink"/>
              </w:rPr>
              <w:t>UK postal codes</w:t>
            </w:r>
            <w:r w:rsidRPr="00250F83">
              <w:rPr>
                <w:webHidden/>
              </w:rPr>
              <w:tab/>
            </w:r>
            <w:r w:rsidRPr="00250F83">
              <w:rPr>
                <w:webHidden/>
              </w:rPr>
              <w:fldChar w:fldCharType="begin"/>
            </w:r>
            <w:r w:rsidRPr="00250F83">
              <w:rPr>
                <w:webHidden/>
              </w:rPr>
              <w:instrText xml:space="preserve"> PAGEREF _Toc188140298 \h </w:instrText>
            </w:r>
            <w:r w:rsidRPr="00250F83">
              <w:rPr>
                <w:webHidden/>
              </w:rPr>
            </w:r>
            <w:r w:rsidRPr="00250F83">
              <w:rPr>
                <w:webHidden/>
              </w:rPr>
              <w:fldChar w:fldCharType="separate"/>
            </w:r>
            <w:r w:rsidRPr="00250F83">
              <w:rPr>
                <w:webHidden/>
              </w:rPr>
              <w:t>5</w:t>
            </w:r>
            <w:r w:rsidRPr="00250F83">
              <w:rPr>
                <w:webHidden/>
              </w:rPr>
              <w:fldChar w:fldCharType="end"/>
            </w:r>
          </w:hyperlink>
        </w:p>
        <w:p w14:paraId="4FE3C185" w14:textId="3EE94FF4" w:rsidR="00D82859" w:rsidRPr="00250F83" w:rsidRDefault="00D82859">
          <w:pPr>
            <w:pStyle w:val="TOC1"/>
            <w:tabs>
              <w:tab w:val="right" w:leader="dot" w:pos="9350"/>
            </w:tabs>
            <w:rPr>
              <w:rFonts w:eastAsiaTheme="minorEastAsia"/>
              <w:kern w:val="2"/>
              <w:lang w:eastAsia="en-GB"/>
              <w14:ligatures w14:val="standardContextual"/>
            </w:rPr>
          </w:pPr>
          <w:hyperlink w:anchor="_Toc188140299" w:history="1">
            <w:r w:rsidRPr="00250F83">
              <w:rPr>
                <w:rStyle w:val="Hyperlink"/>
              </w:rPr>
              <w:t>Chapter 3 - Data Understanding</w:t>
            </w:r>
            <w:r w:rsidRPr="00250F83">
              <w:rPr>
                <w:webHidden/>
              </w:rPr>
              <w:tab/>
            </w:r>
            <w:r w:rsidRPr="00250F83">
              <w:rPr>
                <w:webHidden/>
              </w:rPr>
              <w:fldChar w:fldCharType="begin"/>
            </w:r>
            <w:r w:rsidRPr="00250F83">
              <w:rPr>
                <w:webHidden/>
              </w:rPr>
              <w:instrText xml:space="preserve"> PAGEREF _Toc188140299 \h </w:instrText>
            </w:r>
            <w:r w:rsidRPr="00250F83">
              <w:rPr>
                <w:webHidden/>
              </w:rPr>
            </w:r>
            <w:r w:rsidRPr="00250F83">
              <w:rPr>
                <w:webHidden/>
              </w:rPr>
              <w:fldChar w:fldCharType="separate"/>
            </w:r>
            <w:r w:rsidRPr="00250F83">
              <w:rPr>
                <w:webHidden/>
              </w:rPr>
              <w:t>6</w:t>
            </w:r>
            <w:r w:rsidRPr="00250F83">
              <w:rPr>
                <w:webHidden/>
              </w:rPr>
              <w:fldChar w:fldCharType="end"/>
            </w:r>
          </w:hyperlink>
        </w:p>
        <w:p w14:paraId="6F83E47A" w14:textId="11B5099F" w:rsidR="00D82859" w:rsidRPr="00250F83" w:rsidRDefault="00D82859">
          <w:pPr>
            <w:pStyle w:val="TOC2"/>
            <w:tabs>
              <w:tab w:val="right" w:leader="dot" w:pos="9350"/>
            </w:tabs>
            <w:rPr>
              <w:rFonts w:eastAsiaTheme="minorEastAsia"/>
              <w:kern w:val="2"/>
              <w:lang w:eastAsia="en-GB"/>
              <w14:ligatures w14:val="standardContextual"/>
            </w:rPr>
          </w:pPr>
          <w:hyperlink w:anchor="_Toc188140300" w:history="1">
            <w:r w:rsidRPr="00250F83">
              <w:rPr>
                <w:rStyle w:val="Hyperlink"/>
              </w:rPr>
              <w:t>3.1. Viewing the first and last five records of the dataset</w:t>
            </w:r>
            <w:r w:rsidRPr="00250F83">
              <w:rPr>
                <w:webHidden/>
              </w:rPr>
              <w:tab/>
            </w:r>
            <w:r w:rsidRPr="00250F83">
              <w:rPr>
                <w:webHidden/>
              </w:rPr>
              <w:fldChar w:fldCharType="begin"/>
            </w:r>
            <w:r w:rsidRPr="00250F83">
              <w:rPr>
                <w:webHidden/>
              </w:rPr>
              <w:instrText xml:space="preserve"> PAGEREF _Toc188140300 \h </w:instrText>
            </w:r>
            <w:r w:rsidRPr="00250F83">
              <w:rPr>
                <w:webHidden/>
              </w:rPr>
            </w:r>
            <w:r w:rsidRPr="00250F83">
              <w:rPr>
                <w:webHidden/>
              </w:rPr>
              <w:fldChar w:fldCharType="separate"/>
            </w:r>
            <w:r w:rsidRPr="00250F83">
              <w:rPr>
                <w:webHidden/>
              </w:rPr>
              <w:t>6</w:t>
            </w:r>
            <w:r w:rsidRPr="00250F83">
              <w:rPr>
                <w:webHidden/>
              </w:rPr>
              <w:fldChar w:fldCharType="end"/>
            </w:r>
          </w:hyperlink>
        </w:p>
        <w:p w14:paraId="31E1225E" w14:textId="61BA4593" w:rsidR="00D82859" w:rsidRPr="00250F83" w:rsidRDefault="00D82859">
          <w:pPr>
            <w:pStyle w:val="TOC2"/>
            <w:tabs>
              <w:tab w:val="right" w:leader="dot" w:pos="9350"/>
            </w:tabs>
            <w:rPr>
              <w:rFonts w:eastAsiaTheme="minorEastAsia"/>
              <w:kern w:val="2"/>
              <w:lang w:eastAsia="en-GB"/>
              <w14:ligatures w14:val="standardContextual"/>
            </w:rPr>
          </w:pPr>
          <w:hyperlink w:anchor="_Toc188140301" w:history="1">
            <w:r w:rsidRPr="00250F83">
              <w:rPr>
                <w:rStyle w:val="Hyperlink"/>
              </w:rPr>
              <w:t>3.2. Viewing a glimpse of the dataset</w:t>
            </w:r>
            <w:r w:rsidRPr="00250F83">
              <w:rPr>
                <w:webHidden/>
              </w:rPr>
              <w:tab/>
            </w:r>
            <w:r w:rsidRPr="00250F83">
              <w:rPr>
                <w:webHidden/>
              </w:rPr>
              <w:fldChar w:fldCharType="begin"/>
            </w:r>
            <w:r w:rsidRPr="00250F83">
              <w:rPr>
                <w:webHidden/>
              </w:rPr>
              <w:instrText xml:space="preserve"> PAGEREF _Toc188140301 \h </w:instrText>
            </w:r>
            <w:r w:rsidRPr="00250F83">
              <w:rPr>
                <w:webHidden/>
              </w:rPr>
            </w:r>
            <w:r w:rsidRPr="00250F83">
              <w:rPr>
                <w:webHidden/>
              </w:rPr>
              <w:fldChar w:fldCharType="separate"/>
            </w:r>
            <w:r w:rsidRPr="00250F83">
              <w:rPr>
                <w:webHidden/>
              </w:rPr>
              <w:t>7</w:t>
            </w:r>
            <w:r w:rsidRPr="00250F83">
              <w:rPr>
                <w:webHidden/>
              </w:rPr>
              <w:fldChar w:fldCharType="end"/>
            </w:r>
          </w:hyperlink>
        </w:p>
        <w:p w14:paraId="24F04857" w14:textId="2DCD9B95" w:rsidR="00D82859" w:rsidRPr="00250F83" w:rsidRDefault="00D82859">
          <w:pPr>
            <w:pStyle w:val="TOC2"/>
            <w:tabs>
              <w:tab w:val="right" w:leader="dot" w:pos="9350"/>
            </w:tabs>
            <w:rPr>
              <w:rFonts w:eastAsiaTheme="minorEastAsia"/>
              <w:kern w:val="2"/>
              <w:lang w:eastAsia="en-GB"/>
              <w14:ligatures w14:val="standardContextual"/>
            </w:rPr>
          </w:pPr>
          <w:hyperlink w:anchor="_Toc188140302" w:history="1">
            <w:r w:rsidRPr="00250F83">
              <w:rPr>
                <w:rStyle w:val="Hyperlink"/>
              </w:rPr>
              <w:t>3.3. Manually exploring the dataset</w:t>
            </w:r>
            <w:r w:rsidRPr="00250F83">
              <w:rPr>
                <w:webHidden/>
              </w:rPr>
              <w:tab/>
            </w:r>
            <w:r w:rsidRPr="00250F83">
              <w:rPr>
                <w:webHidden/>
              </w:rPr>
              <w:fldChar w:fldCharType="begin"/>
            </w:r>
            <w:r w:rsidRPr="00250F83">
              <w:rPr>
                <w:webHidden/>
              </w:rPr>
              <w:instrText xml:space="preserve"> PAGEREF _Toc188140302 \h </w:instrText>
            </w:r>
            <w:r w:rsidRPr="00250F83">
              <w:rPr>
                <w:webHidden/>
              </w:rPr>
            </w:r>
            <w:r w:rsidRPr="00250F83">
              <w:rPr>
                <w:webHidden/>
              </w:rPr>
              <w:fldChar w:fldCharType="separate"/>
            </w:r>
            <w:r w:rsidRPr="00250F83">
              <w:rPr>
                <w:webHidden/>
              </w:rPr>
              <w:t>8</w:t>
            </w:r>
            <w:r w:rsidRPr="00250F83">
              <w:rPr>
                <w:webHidden/>
              </w:rPr>
              <w:fldChar w:fldCharType="end"/>
            </w:r>
          </w:hyperlink>
        </w:p>
        <w:p w14:paraId="3114036E" w14:textId="37E0BC9F" w:rsidR="00D82859" w:rsidRPr="00250F83" w:rsidRDefault="00D82859">
          <w:pPr>
            <w:pStyle w:val="TOC1"/>
            <w:tabs>
              <w:tab w:val="right" w:leader="dot" w:pos="9350"/>
            </w:tabs>
            <w:rPr>
              <w:rFonts w:eastAsiaTheme="minorEastAsia"/>
              <w:kern w:val="2"/>
              <w:lang w:eastAsia="en-GB"/>
              <w14:ligatures w14:val="standardContextual"/>
            </w:rPr>
          </w:pPr>
          <w:hyperlink w:anchor="_Toc188140303" w:history="1">
            <w:r w:rsidRPr="00250F83">
              <w:rPr>
                <w:rStyle w:val="Hyperlink"/>
              </w:rPr>
              <w:t>Chapter 4 - Data Preparation</w:t>
            </w:r>
            <w:r w:rsidRPr="00250F83">
              <w:rPr>
                <w:webHidden/>
              </w:rPr>
              <w:tab/>
            </w:r>
            <w:r w:rsidRPr="00250F83">
              <w:rPr>
                <w:webHidden/>
              </w:rPr>
              <w:fldChar w:fldCharType="begin"/>
            </w:r>
            <w:r w:rsidRPr="00250F83">
              <w:rPr>
                <w:webHidden/>
              </w:rPr>
              <w:instrText xml:space="preserve"> PAGEREF _Toc188140303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67D453EC" w14:textId="14E3C0E8" w:rsidR="00D82859" w:rsidRPr="00250F83" w:rsidRDefault="00D82859">
          <w:pPr>
            <w:pStyle w:val="TOC2"/>
            <w:tabs>
              <w:tab w:val="right" w:leader="dot" w:pos="9350"/>
            </w:tabs>
            <w:rPr>
              <w:rFonts w:eastAsiaTheme="minorEastAsia"/>
              <w:kern w:val="2"/>
              <w:lang w:eastAsia="en-GB"/>
              <w14:ligatures w14:val="standardContextual"/>
            </w:rPr>
          </w:pPr>
          <w:hyperlink w:anchor="_Toc188140304" w:history="1">
            <w:r w:rsidRPr="00250F83">
              <w:rPr>
                <w:rStyle w:val="Hyperlink"/>
              </w:rPr>
              <w:t>4.1. Feature Engineering - new attributes</w:t>
            </w:r>
            <w:r w:rsidRPr="00250F83">
              <w:rPr>
                <w:webHidden/>
              </w:rPr>
              <w:tab/>
            </w:r>
            <w:r w:rsidRPr="00250F83">
              <w:rPr>
                <w:webHidden/>
              </w:rPr>
              <w:fldChar w:fldCharType="begin"/>
            </w:r>
            <w:r w:rsidRPr="00250F83">
              <w:rPr>
                <w:webHidden/>
              </w:rPr>
              <w:instrText xml:space="preserve"> PAGEREF _Toc188140304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57A47114" w14:textId="2AE751B2" w:rsidR="00D82859" w:rsidRPr="00250F83" w:rsidRDefault="00D82859">
          <w:pPr>
            <w:pStyle w:val="TOC2"/>
            <w:tabs>
              <w:tab w:val="right" w:leader="dot" w:pos="9350"/>
            </w:tabs>
            <w:rPr>
              <w:rFonts w:eastAsiaTheme="minorEastAsia"/>
              <w:kern w:val="2"/>
              <w:lang w:eastAsia="en-GB"/>
              <w14:ligatures w14:val="standardContextual"/>
            </w:rPr>
          </w:pPr>
          <w:hyperlink w:anchor="_Toc188140305" w:history="1">
            <w:r w:rsidRPr="00250F83">
              <w:rPr>
                <w:rStyle w:val="Hyperlink"/>
              </w:rPr>
              <w:t>4.2. Fixing incorrect Data Types</w:t>
            </w:r>
            <w:r w:rsidRPr="00250F83">
              <w:rPr>
                <w:webHidden/>
              </w:rPr>
              <w:tab/>
            </w:r>
            <w:r w:rsidRPr="00250F83">
              <w:rPr>
                <w:webHidden/>
              </w:rPr>
              <w:fldChar w:fldCharType="begin"/>
            </w:r>
            <w:r w:rsidRPr="00250F83">
              <w:rPr>
                <w:webHidden/>
              </w:rPr>
              <w:instrText xml:space="preserve"> PAGEREF _Toc188140305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5A92FF21" w14:textId="3DA6F7DF" w:rsidR="00D82859" w:rsidRPr="00250F83" w:rsidRDefault="00D82859">
          <w:pPr>
            <w:pStyle w:val="TOC2"/>
            <w:tabs>
              <w:tab w:val="right" w:leader="dot" w:pos="9350"/>
            </w:tabs>
            <w:rPr>
              <w:rFonts w:eastAsiaTheme="minorEastAsia"/>
              <w:kern w:val="2"/>
              <w:lang w:eastAsia="en-GB"/>
              <w14:ligatures w14:val="standardContextual"/>
            </w:rPr>
          </w:pPr>
          <w:hyperlink w:anchor="_Toc188140306" w:history="1">
            <w:r w:rsidRPr="00250F83">
              <w:rPr>
                <w:rStyle w:val="Hyperlink"/>
              </w:rPr>
              <w:t>4.3. Checking for total duplicates</w:t>
            </w:r>
            <w:r w:rsidRPr="00250F83">
              <w:rPr>
                <w:webHidden/>
              </w:rPr>
              <w:tab/>
            </w:r>
            <w:r w:rsidRPr="00250F83">
              <w:rPr>
                <w:webHidden/>
              </w:rPr>
              <w:fldChar w:fldCharType="begin"/>
            </w:r>
            <w:r w:rsidRPr="00250F83">
              <w:rPr>
                <w:webHidden/>
              </w:rPr>
              <w:instrText xml:space="preserve"> PAGEREF _Toc188140306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54528049" w14:textId="1B18C897" w:rsidR="00D82859" w:rsidRPr="00250F83" w:rsidRDefault="00D82859">
          <w:pPr>
            <w:pStyle w:val="TOC2"/>
            <w:tabs>
              <w:tab w:val="right" w:leader="dot" w:pos="9350"/>
            </w:tabs>
            <w:rPr>
              <w:rFonts w:eastAsiaTheme="minorEastAsia"/>
              <w:kern w:val="2"/>
              <w:lang w:eastAsia="en-GB"/>
              <w14:ligatures w14:val="standardContextual"/>
            </w:rPr>
          </w:pPr>
          <w:hyperlink w:anchor="_Toc188140307" w:history="1">
            <w:r w:rsidRPr="00250F83">
              <w:rPr>
                <w:rStyle w:val="Hyperlink"/>
              </w:rPr>
              <w:t>4.4. Checking businesses that have multiple records</w:t>
            </w:r>
            <w:r w:rsidRPr="00250F83">
              <w:rPr>
                <w:webHidden/>
              </w:rPr>
              <w:tab/>
            </w:r>
            <w:r w:rsidRPr="00250F83">
              <w:rPr>
                <w:webHidden/>
              </w:rPr>
              <w:fldChar w:fldCharType="begin"/>
            </w:r>
            <w:r w:rsidRPr="00250F83">
              <w:rPr>
                <w:webHidden/>
              </w:rPr>
              <w:instrText xml:space="preserve"> PAGEREF _Toc188140307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7C104E8D" w14:textId="587D554E" w:rsidR="00D82859" w:rsidRPr="00250F83" w:rsidRDefault="00D82859">
          <w:pPr>
            <w:pStyle w:val="TOC2"/>
            <w:tabs>
              <w:tab w:val="right" w:leader="dot" w:pos="9350"/>
            </w:tabs>
            <w:rPr>
              <w:rFonts w:eastAsiaTheme="minorEastAsia"/>
              <w:kern w:val="2"/>
              <w:lang w:eastAsia="en-GB"/>
              <w14:ligatures w14:val="standardContextual"/>
            </w:rPr>
          </w:pPr>
          <w:hyperlink w:anchor="_Toc188140308" w:history="1">
            <w:r w:rsidRPr="00250F83">
              <w:rPr>
                <w:rStyle w:val="Hyperlink"/>
              </w:rPr>
              <w:t>4.5. Checking for missing data for each column</w:t>
            </w:r>
            <w:r w:rsidRPr="00250F83">
              <w:rPr>
                <w:webHidden/>
              </w:rPr>
              <w:tab/>
            </w:r>
            <w:r w:rsidRPr="00250F83">
              <w:rPr>
                <w:webHidden/>
              </w:rPr>
              <w:fldChar w:fldCharType="begin"/>
            </w:r>
            <w:r w:rsidRPr="00250F83">
              <w:rPr>
                <w:webHidden/>
              </w:rPr>
              <w:instrText xml:space="preserve"> PAGEREF _Toc188140308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18A275DB" w14:textId="1F555ED0" w:rsidR="00D82859" w:rsidRPr="00250F83" w:rsidRDefault="00D82859">
          <w:pPr>
            <w:pStyle w:val="TOC2"/>
            <w:tabs>
              <w:tab w:val="right" w:leader="dot" w:pos="9350"/>
            </w:tabs>
            <w:rPr>
              <w:rFonts w:eastAsiaTheme="minorEastAsia"/>
              <w:kern w:val="2"/>
              <w:lang w:eastAsia="en-GB"/>
              <w14:ligatures w14:val="standardContextual"/>
            </w:rPr>
          </w:pPr>
          <w:hyperlink w:anchor="_Toc188140309" w:history="1">
            <w:r w:rsidRPr="00250F83">
              <w:rPr>
                <w:rStyle w:val="Hyperlink"/>
              </w:rPr>
              <w:t>4.6. Checking for incorrect record values</w:t>
            </w:r>
            <w:r w:rsidRPr="00250F83">
              <w:rPr>
                <w:webHidden/>
              </w:rPr>
              <w:tab/>
            </w:r>
            <w:r w:rsidRPr="00250F83">
              <w:rPr>
                <w:webHidden/>
              </w:rPr>
              <w:fldChar w:fldCharType="begin"/>
            </w:r>
            <w:r w:rsidRPr="00250F83">
              <w:rPr>
                <w:webHidden/>
              </w:rPr>
              <w:instrText xml:space="preserve"> PAGEREF _Toc188140309 \h </w:instrText>
            </w:r>
            <w:r w:rsidRPr="00250F83">
              <w:rPr>
                <w:webHidden/>
              </w:rPr>
            </w:r>
            <w:r w:rsidRPr="00250F83">
              <w:rPr>
                <w:webHidden/>
              </w:rPr>
              <w:fldChar w:fldCharType="separate"/>
            </w:r>
            <w:r w:rsidRPr="00250F83">
              <w:rPr>
                <w:webHidden/>
              </w:rPr>
              <w:t>9</w:t>
            </w:r>
            <w:r w:rsidRPr="00250F83">
              <w:rPr>
                <w:webHidden/>
              </w:rPr>
              <w:fldChar w:fldCharType="end"/>
            </w:r>
          </w:hyperlink>
        </w:p>
        <w:p w14:paraId="2B900523" w14:textId="3DBF9109" w:rsidR="00D82859" w:rsidRPr="00250F83" w:rsidRDefault="00D82859">
          <w:pPr>
            <w:pStyle w:val="TOC3"/>
            <w:tabs>
              <w:tab w:val="right" w:leader="dot" w:pos="9350"/>
            </w:tabs>
            <w:rPr>
              <w:rFonts w:eastAsiaTheme="minorEastAsia"/>
              <w:kern w:val="2"/>
              <w:lang w:eastAsia="en-GB"/>
              <w14:ligatures w14:val="standardContextual"/>
            </w:rPr>
          </w:pPr>
          <w:hyperlink w:anchor="_Toc188140310" w:history="1">
            <w:r w:rsidRPr="00250F83">
              <w:rPr>
                <w:rStyle w:val="Hyperlink"/>
              </w:rPr>
              <w:t>4.6.1. Checking date values</w:t>
            </w:r>
            <w:r w:rsidRPr="00250F83">
              <w:rPr>
                <w:webHidden/>
              </w:rPr>
              <w:tab/>
            </w:r>
            <w:r w:rsidRPr="00250F83">
              <w:rPr>
                <w:webHidden/>
              </w:rPr>
              <w:fldChar w:fldCharType="begin"/>
            </w:r>
            <w:r w:rsidRPr="00250F83">
              <w:rPr>
                <w:webHidden/>
              </w:rPr>
              <w:instrText xml:space="preserve"> PAGEREF _Toc188140310 \h </w:instrText>
            </w:r>
            <w:r w:rsidRPr="00250F83">
              <w:rPr>
                <w:webHidden/>
              </w:rPr>
            </w:r>
            <w:r w:rsidRPr="00250F83">
              <w:rPr>
                <w:webHidden/>
              </w:rPr>
              <w:fldChar w:fldCharType="separate"/>
            </w:r>
            <w:r w:rsidRPr="00250F83">
              <w:rPr>
                <w:webHidden/>
              </w:rPr>
              <w:t>10</w:t>
            </w:r>
            <w:r w:rsidRPr="00250F83">
              <w:rPr>
                <w:webHidden/>
              </w:rPr>
              <w:fldChar w:fldCharType="end"/>
            </w:r>
          </w:hyperlink>
        </w:p>
        <w:p w14:paraId="4F21DA7E" w14:textId="30B71C70" w:rsidR="00D82859" w:rsidRPr="00250F83" w:rsidRDefault="00D82859">
          <w:pPr>
            <w:pStyle w:val="TOC3"/>
            <w:tabs>
              <w:tab w:val="right" w:leader="dot" w:pos="9350"/>
            </w:tabs>
            <w:rPr>
              <w:rFonts w:eastAsiaTheme="minorEastAsia"/>
              <w:kern w:val="2"/>
              <w:lang w:eastAsia="en-GB"/>
              <w14:ligatures w14:val="standardContextual"/>
            </w:rPr>
          </w:pPr>
          <w:hyperlink w:anchor="_Toc188140311" w:history="1">
            <w:r w:rsidRPr="00250F83">
              <w:rPr>
                <w:rStyle w:val="Hyperlink"/>
              </w:rPr>
              <w:t>4.6.2. Checking Company Name values</w:t>
            </w:r>
            <w:r w:rsidRPr="00250F83">
              <w:rPr>
                <w:webHidden/>
              </w:rPr>
              <w:tab/>
            </w:r>
            <w:r w:rsidRPr="00250F83">
              <w:rPr>
                <w:webHidden/>
              </w:rPr>
              <w:fldChar w:fldCharType="begin"/>
            </w:r>
            <w:r w:rsidRPr="00250F83">
              <w:rPr>
                <w:webHidden/>
              </w:rPr>
              <w:instrText xml:space="preserve"> PAGEREF _Toc188140311 \h </w:instrText>
            </w:r>
            <w:r w:rsidRPr="00250F83">
              <w:rPr>
                <w:webHidden/>
              </w:rPr>
            </w:r>
            <w:r w:rsidRPr="00250F83">
              <w:rPr>
                <w:webHidden/>
              </w:rPr>
              <w:fldChar w:fldCharType="separate"/>
            </w:r>
            <w:r w:rsidRPr="00250F83">
              <w:rPr>
                <w:webHidden/>
              </w:rPr>
              <w:t>10</w:t>
            </w:r>
            <w:r w:rsidRPr="00250F83">
              <w:rPr>
                <w:webHidden/>
              </w:rPr>
              <w:fldChar w:fldCharType="end"/>
            </w:r>
          </w:hyperlink>
        </w:p>
        <w:p w14:paraId="60C7F840" w14:textId="4AE465BF" w:rsidR="00D82859" w:rsidRPr="00250F83" w:rsidRDefault="00D82859">
          <w:pPr>
            <w:pStyle w:val="TOC3"/>
            <w:tabs>
              <w:tab w:val="right" w:leader="dot" w:pos="9350"/>
            </w:tabs>
            <w:rPr>
              <w:rFonts w:eastAsiaTheme="minorEastAsia"/>
              <w:kern w:val="2"/>
              <w:lang w:eastAsia="en-GB"/>
              <w14:ligatures w14:val="standardContextual"/>
            </w:rPr>
          </w:pPr>
          <w:hyperlink w:anchor="_Toc188140312" w:history="1">
            <w:r w:rsidRPr="00250F83">
              <w:rPr>
                <w:rStyle w:val="Hyperlink"/>
              </w:rPr>
              <w:t>4.6.3. Checking postcode values</w:t>
            </w:r>
            <w:r w:rsidRPr="00250F83">
              <w:rPr>
                <w:webHidden/>
              </w:rPr>
              <w:tab/>
            </w:r>
            <w:r w:rsidRPr="00250F83">
              <w:rPr>
                <w:webHidden/>
              </w:rPr>
              <w:fldChar w:fldCharType="begin"/>
            </w:r>
            <w:r w:rsidRPr="00250F83">
              <w:rPr>
                <w:webHidden/>
              </w:rPr>
              <w:instrText xml:space="preserve"> PAGEREF _Toc188140312 \h </w:instrText>
            </w:r>
            <w:r w:rsidRPr="00250F83">
              <w:rPr>
                <w:webHidden/>
              </w:rPr>
            </w:r>
            <w:r w:rsidRPr="00250F83">
              <w:rPr>
                <w:webHidden/>
              </w:rPr>
              <w:fldChar w:fldCharType="separate"/>
            </w:r>
            <w:r w:rsidRPr="00250F83">
              <w:rPr>
                <w:webHidden/>
              </w:rPr>
              <w:t>10</w:t>
            </w:r>
            <w:r w:rsidRPr="00250F83">
              <w:rPr>
                <w:webHidden/>
              </w:rPr>
              <w:fldChar w:fldCharType="end"/>
            </w:r>
          </w:hyperlink>
        </w:p>
        <w:p w14:paraId="728B9F57" w14:textId="47CC362C" w:rsidR="00D82859" w:rsidRPr="00250F83" w:rsidRDefault="00D82859">
          <w:pPr>
            <w:pStyle w:val="TOC1"/>
            <w:tabs>
              <w:tab w:val="right" w:leader="dot" w:pos="9350"/>
            </w:tabs>
            <w:rPr>
              <w:rFonts w:eastAsiaTheme="minorEastAsia"/>
              <w:kern w:val="2"/>
              <w:lang w:eastAsia="en-GB"/>
              <w14:ligatures w14:val="standardContextual"/>
            </w:rPr>
          </w:pPr>
          <w:hyperlink w:anchor="_Toc188140313" w:history="1">
            <w:r w:rsidRPr="00250F83">
              <w:rPr>
                <w:rStyle w:val="Hyperlink"/>
              </w:rPr>
              <w:t>Chapter 5 - Data Analysis</w:t>
            </w:r>
            <w:r w:rsidRPr="00250F83">
              <w:rPr>
                <w:webHidden/>
              </w:rPr>
              <w:tab/>
            </w:r>
            <w:r w:rsidRPr="00250F83">
              <w:rPr>
                <w:webHidden/>
              </w:rPr>
              <w:fldChar w:fldCharType="begin"/>
            </w:r>
            <w:r w:rsidRPr="00250F83">
              <w:rPr>
                <w:webHidden/>
              </w:rPr>
              <w:instrText xml:space="preserve"> PAGEREF _Toc188140313 \h </w:instrText>
            </w:r>
            <w:r w:rsidRPr="00250F83">
              <w:rPr>
                <w:webHidden/>
              </w:rPr>
            </w:r>
            <w:r w:rsidRPr="00250F83">
              <w:rPr>
                <w:webHidden/>
              </w:rPr>
              <w:fldChar w:fldCharType="separate"/>
            </w:r>
            <w:r w:rsidRPr="00250F83">
              <w:rPr>
                <w:webHidden/>
              </w:rPr>
              <w:t>11</w:t>
            </w:r>
            <w:r w:rsidRPr="00250F83">
              <w:rPr>
                <w:webHidden/>
              </w:rPr>
              <w:fldChar w:fldCharType="end"/>
            </w:r>
          </w:hyperlink>
        </w:p>
        <w:p w14:paraId="716CC29D" w14:textId="2B13A252" w:rsidR="00D82859" w:rsidRPr="00250F83" w:rsidRDefault="00D82859">
          <w:pPr>
            <w:pStyle w:val="TOC2"/>
            <w:tabs>
              <w:tab w:val="right" w:leader="dot" w:pos="9350"/>
            </w:tabs>
            <w:rPr>
              <w:rFonts w:eastAsiaTheme="minorEastAsia"/>
              <w:kern w:val="2"/>
              <w:lang w:eastAsia="en-GB"/>
              <w14:ligatures w14:val="standardContextual"/>
            </w:rPr>
          </w:pPr>
          <w:hyperlink w:anchor="_Toc188140314" w:history="1">
            <w:r w:rsidRPr="00250F83">
              <w:rPr>
                <w:rStyle w:val="Hyperlink"/>
              </w:rPr>
              <w:t>5.1. Exploratory Data Analysis - Statistical summary of the dataset</w:t>
            </w:r>
            <w:r w:rsidRPr="00250F83">
              <w:rPr>
                <w:webHidden/>
              </w:rPr>
              <w:tab/>
            </w:r>
            <w:r w:rsidRPr="00250F83">
              <w:rPr>
                <w:webHidden/>
              </w:rPr>
              <w:fldChar w:fldCharType="begin"/>
            </w:r>
            <w:r w:rsidRPr="00250F83">
              <w:rPr>
                <w:webHidden/>
              </w:rPr>
              <w:instrText xml:space="preserve"> PAGEREF _Toc188140314 \h </w:instrText>
            </w:r>
            <w:r w:rsidRPr="00250F83">
              <w:rPr>
                <w:webHidden/>
              </w:rPr>
            </w:r>
            <w:r w:rsidRPr="00250F83">
              <w:rPr>
                <w:webHidden/>
              </w:rPr>
              <w:fldChar w:fldCharType="separate"/>
            </w:r>
            <w:r w:rsidRPr="00250F83">
              <w:rPr>
                <w:webHidden/>
              </w:rPr>
              <w:t>11</w:t>
            </w:r>
            <w:r w:rsidRPr="00250F83">
              <w:rPr>
                <w:webHidden/>
              </w:rPr>
              <w:fldChar w:fldCharType="end"/>
            </w:r>
          </w:hyperlink>
        </w:p>
        <w:p w14:paraId="74730488" w14:textId="35A90C24" w:rsidR="00D82859" w:rsidRPr="00250F83" w:rsidRDefault="00D82859">
          <w:pPr>
            <w:pStyle w:val="TOC2"/>
            <w:tabs>
              <w:tab w:val="right" w:leader="dot" w:pos="9350"/>
            </w:tabs>
            <w:rPr>
              <w:rFonts w:eastAsiaTheme="minorEastAsia"/>
              <w:kern w:val="2"/>
              <w:lang w:eastAsia="en-GB"/>
              <w14:ligatures w14:val="standardContextual"/>
            </w:rPr>
          </w:pPr>
          <w:hyperlink w:anchor="_Toc188140315" w:history="1">
            <w:r w:rsidRPr="00250F83">
              <w:rPr>
                <w:rStyle w:val="Hyperlink"/>
              </w:rPr>
              <w:t>5.2. Exploratory Data Analysis - Visual investigation</w:t>
            </w:r>
            <w:r w:rsidRPr="00250F83">
              <w:rPr>
                <w:webHidden/>
              </w:rPr>
              <w:tab/>
            </w:r>
            <w:r w:rsidRPr="00250F83">
              <w:rPr>
                <w:webHidden/>
              </w:rPr>
              <w:fldChar w:fldCharType="begin"/>
            </w:r>
            <w:r w:rsidRPr="00250F83">
              <w:rPr>
                <w:webHidden/>
              </w:rPr>
              <w:instrText xml:space="preserve"> PAGEREF _Toc188140315 \h </w:instrText>
            </w:r>
            <w:r w:rsidRPr="00250F83">
              <w:rPr>
                <w:webHidden/>
              </w:rPr>
            </w:r>
            <w:r w:rsidRPr="00250F83">
              <w:rPr>
                <w:webHidden/>
              </w:rPr>
              <w:fldChar w:fldCharType="separate"/>
            </w:r>
            <w:r w:rsidRPr="00250F83">
              <w:rPr>
                <w:webHidden/>
              </w:rPr>
              <w:t>11</w:t>
            </w:r>
            <w:r w:rsidRPr="00250F83">
              <w:rPr>
                <w:webHidden/>
              </w:rPr>
              <w:fldChar w:fldCharType="end"/>
            </w:r>
          </w:hyperlink>
        </w:p>
        <w:p w14:paraId="7B81CD37" w14:textId="6C69D3A2" w:rsidR="00D82859" w:rsidRPr="00250F83" w:rsidRDefault="00D82859">
          <w:pPr>
            <w:pStyle w:val="TOC3"/>
            <w:tabs>
              <w:tab w:val="right" w:leader="dot" w:pos="9350"/>
            </w:tabs>
            <w:rPr>
              <w:rFonts w:eastAsiaTheme="minorEastAsia"/>
              <w:kern w:val="2"/>
              <w:lang w:eastAsia="en-GB"/>
              <w14:ligatures w14:val="standardContextual"/>
            </w:rPr>
          </w:pPr>
          <w:hyperlink w:anchor="_Toc188140316" w:history="1">
            <w:r w:rsidRPr="00250F83">
              <w:rPr>
                <w:rStyle w:val="Hyperlink"/>
              </w:rPr>
              <w:t>5.2.1. Viewing the statuses of organisations in the dataset (open, closed, in liquidation)</w:t>
            </w:r>
            <w:r w:rsidRPr="00250F83">
              <w:rPr>
                <w:webHidden/>
              </w:rPr>
              <w:tab/>
            </w:r>
            <w:r w:rsidRPr="00250F83">
              <w:rPr>
                <w:webHidden/>
              </w:rPr>
              <w:fldChar w:fldCharType="begin"/>
            </w:r>
            <w:r w:rsidRPr="00250F83">
              <w:rPr>
                <w:webHidden/>
              </w:rPr>
              <w:instrText xml:space="preserve"> PAGEREF _Toc188140316 \h </w:instrText>
            </w:r>
            <w:r w:rsidRPr="00250F83">
              <w:rPr>
                <w:webHidden/>
              </w:rPr>
            </w:r>
            <w:r w:rsidRPr="00250F83">
              <w:rPr>
                <w:webHidden/>
              </w:rPr>
              <w:fldChar w:fldCharType="separate"/>
            </w:r>
            <w:r w:rsidRPr="00250F83">
              <w:rPr>
                <w:webHidden/>
              </w:rPr>
              <w:t>11</w:t>
            </w:r>
            <w:r w:rsidRPr="00250F83">
              <w:rPr>
                <w:webHidden/>
              </w:rPr>
              <w:fldChar w:fldCharType="end"/>
            </w:r>
          </w:hyperlink>
        </w:p>
        <w:p w14:paraId="3DAAA1E7" w14:textId="0244690F" w:rsidR="00D82859" w:rsidRPr="00250F83" w:rsidRDefault="00D82859">
          <w:pPr>
            <w:pStyle w:val="TOC2"/>
            <w:tabs>
              <w:tab w:val="right" w:leader="dot" w:pos="9350"/>
            </w:tabs>
            <w:rPr>
              <w:rFonts w:eastAsiaTheme="minorEastAsia"/>
              <w:kern w:val="2"/>
              <w:lang w:eastAsia="en-GB"/>
              <w14:ligatures w14:val="standardContextual"/>
            </w:rPr>
          </w:pPr>
          <w:hyperlink w:anchor="_Toc188140317" w:history="1">
            <w:r w:rsidRPr="00250F83">
              <w:rPr>
                <w:rStyle w:val="Hyperlink"/>
              </w:rPr>
              <w:t>5.3. Exploring task brief questions</w:t>
            </w:r>
            <w:r w:rsidRPr="00250F83">
              <w:rPr>
                <w:webHidden/>
              </w:rPr>
              <w:tab/>
            </w:r>
            <w:r w:rsidRPr="00250F83">
              <w:rPr>
                <w:webHidden/>
              </w:rPr>
              <w:fldChar w:fldCharType="begin"/>
            </w:r>
            <w:r w:rsidRPr="00250F83">
              <w:rPr>
                <w:webHidden/>
              </w:rPr>
              <w:instrText xml:space="preserve"> PAGEREF _Toc188140317 \h </w:instrText>
            </w:r>
            <w:r w:rsidRPr="00250F83">
              <w:rPr>
                <w:webHidden/>
              </w:rPr>
            </w:r>
            <w:r w:rsidRPr="00250F83">
              <w:rPr>
                <w:webHidden/>
              </w:rPr>
              <w:fldChar w:fldCharType="separate"/>
            </w:r>
            <w:r w:rsidRPr="00250F83">
              <w:rPr>
                <w:webHidden/>
              </w:rPr>
              <w:t>13</w:t>
            </w:r>
            <w:r w:rsidRPr="00250F83">
              <w:rPr>
                <w:webHidden/>
              </w:rPr>
              <w:fldChar w:fldCharType="end"/>
            </w:r>
          </w:hyperlink>
        </w:p>
        <w:p w14:paraId="5611FC8C" w14:textId="338D7AED" w:rsidR="00D82859" w:rsidRPr="00250F83" w:rsidRDefault="00D82859">
          <w:pPr>
            <w:pStyle w:val="TOC3"/>
            <w:tabs>
              <w:tab w:val="right" w:leader="dot" w:pos="9350"/>
            </w:tabs>
            <w:rPr>
              <w:rFonts w:eastAsiaTheme="minorEastAsia"/>
              <w:kern w:val="2"/>
              <w:lang w:eastAsia="en-GB"/>
              <w14:ligatures w14:val="standardContextual"/>
            </w:rPr>
          </w:pPr>
          <w:hyperlink w:anchor="_Toc188140318" w:history="1">
            <w:r w:rsidRPr="00250F83">
              <w:rPr>
                <w:rStyle w:val="Hyperlink"/>
              </w:rPr>
              <w:t>5.3.1. Question 1 - Which sectors show the greatest increase and decrease in turnover over the years available?</w:t>
            </w:r>
            <w:r w:rsidRPr="00250F83">
              <w:rPr>
                <w:webHidden/>
              </w:rPr>
              <w:tab/>
            </w:r>
            <w:r w:rsidRPr="00250F83">
              <w:rPr>
                <w:webHidden/>
              </w:rPr>
              <w:fldChar w:fldCharType="begin"/>
            </w:r>
            <w:r w:rsidRPr="00250F83">
              <w:rPr>
                <w:webHidden/>
              </w:rPr>
              <w:instrText xml:space="preserve"> PAGEREF _Toc188140318 \h </w:instrText>
            </w:r>
            <w:r w:rsidRPr="00250F83">
              <w:rPr>
                <w:webHidden/>
              </w:rPr>
            </w:r>
            <w:r w:rsidRPr="00250F83">
              <w:rPr>
                <w:webHidden/>
              </w:rPr>
              <w:fldChar w:fldCharType="separate"/>
            </w:r>
            <w:r w:rsidRPr="00250F83">
              <w:rPr>
                <w:webHidden/>
              </w:rPr>
              <w:t>13</w:t>
            </w:r>
            <w:r w:rsidRPr="00250F83">
              <w:rPr>
                <w:webHidden/>
              </w:rPr>
              <w:fldChar w:fldCharType="end"/>
            </w:r>
          </w:hyperlink>
        </w:p>
        <w:p w14:paraId="0B127AB4" w14:textId="4D6FE756" w:rsidR="00D82859" w:rsidRPr="00250F83" w:rsidRDefault="00D82859">
          <w:pPr>
            <w:pStyle w:val="TOC3"/>
            <w:tabs>
              <w:tab w:val="right" w:leader="dot" w:pos="9350"/>
            </w:tabs>
            <w:rPr>
              <w:rFonts w:eastAsiaTheme="minorEastAsia"/>
              <w:kern w:val="2"/>
              <w:lang w:eastAsia="en-GB"/>
              <w14:ligatures w14:val="standardContextual"/>
            </w:rPr>
          </w:pPr>
          <w:hyperlink w:anchor="_Toc188140319" w:history="1">
            <w:r w:rsidRPr="00250F83">
              <w:rPr>
                <w:rStyle w:val="Hyperlink"/>
              </w:rPr>
              <w:t>5.3.2. Question 2 - What is the total turnover for “Farming” broken down by year?</w:t>
            </w:r>
            <w:r w:rsidRPr="00250F83">
              <w:rPr>
                <w:webHidden/>
              </w:rPr>
              <w:tab/>
            </w:r>
            <w:r w:rsidRPr="00250F83">
              <w:rPr>
                <w:webHidden/>
              </w:rPr>
              <w:fldChar w:fldCharType="begin"/>
            </w:r>
            <w:r w:rsidRPr="00250F83">
              <w:rPr>
                <w:webHidden/>
              </w:rPr>
              <w:instrText xml:space="preserve"> PAGEREF _Toc188140319 \h </w:instrText>
            </w:r>
            <w:r w:rsidRPr="00250F83">
              <w:rPr>
                <w:webHidden/>
              </w:rPr>
            </w:r>
            <w:r w:rsidRPr="00250F83">
              <w:rPr>
                <w:webHidden/>
              </w:rPr>
              <w:fldChar w:fldCharType="separate"/>
            </w:r>
            <w:r w:rsidRPr="00250F83">
              <w:rPr>
                <w:webHidden/>
              </w:rPr>
              <w:t>15</w:t>
            </w:r>
            <w:r w:rsidRPr="00250F83">
              <w:rPr>
                <w:webHidden/>
              </w:rPr>
              <w:fldChar w:fldCharType="end"/>
            </w:r>
          </w:hyperlink>
        </w:p>
        <w:p w14:paraId="5EF9F7D2" w14:textId="7FAE9C78" w:rsidR="00D82859" w:rsidRPr="00250F83" w:rsidRDefault="00D82859">
          <w:pPr>
            <w:pStyle w:val="TOC3"/>
            <w:tabs>
              <w:tab w:val="right" w:leader="dot" w:pos="9350"/>
            </w:tabs>
            <w:rPr>
              <w:rFonts w:eastAsiaTheme="minorEastAsia"/>
              <w:kern w:val="2"/>
              <w:lang w:eastAsia="en-GB"/>
              <w14:ligatures w14:val="standardContextual"/>
            </w:rPr>
          </w:pPr>
          <w:hyperlink w:anchor="_Toc188140320" w:history="1">
            <w:r w:rsidRPr="00250F83">
              <w:rPr>
                <w:rStyle w:val="Hyperlink"/>
              </w:rPr>
              <w:t>5.3.3. Question 3 - What is the LEAST common month to incorporate a business? Is this true for all Company Types?</w:t>
            </w:r>
            <w:r w:rsidRPr="00250F83">
              <w:rPr>
                <w:webHidden/>
              </w:rPr>
              <w:tab/>
            </w:r>
            <w:r w:rsidRPr="00250F83">
              <w:rPr>
                <w:webHidden/>
              </w:rPr>
              <w:fldChar w:fldCharType="begin"/>
            </w:r>
            <w:r w:rsidRPr="00250F83">
              <w:rPr>
                <w:webHidden/>
              </w:rPr>
              <w:instrText xml:space="preserve"> PAGEREF _Toc188140320 \h </w:instrText>
            </w:r>
            <w:r w:rsidRPr="00250F83">
              <w:rPr>
                <w:webHidden/>
              </w:rPr>
            </w:r>
            <w:r w:rsidRPr="00250F83">
              <w:rPr>
                <w:webHidden/>
              </w:rPr>
              <w:fldChar w:fldCharType="separate"/>
            </w:r>
            <w:r w:rsidRPr="00250F83">
              <w:rPr>
                <w:webHidden/>
              </w:rPr>
              <w:t>16</w:t>
            </w:r>
            <w:r w:rsidRPr="00250F83">
              <w:rPr>
                <w:webHidden/>
              </w:rPr>
              <w:fldChar w:fldCharType="end"/>
            </w:r>
          </w:hyperlink>
        </w:p>
        <w:p w14:paraId="36A5287A" w14:textId="6A8B9968" w:rsidR="00D82859" w:rsidRPr="00250F83" w:rsidRDefault="00D82859">
          <w:pPr>
            <w:pStyle w:val="TOC3"/>
            <w:tabs>
              <w:tab w:val="right" w:leader="dot" w:pos="9350"/>
            </w:tabs>
            <w:rPr>
              <w:rFonts w:eastAsiaTheme="minorEastAsia"/>
              <w:kern w:val="2"/>
              <w:lang w:eastAsia="en-GB"/>
              <w14:ligatures w14:val="standardContextual"/>
            </w:rPr>
          </w:pPr>
          <w:hyperlink w:anchor="_Toc188140321" w:history="1">
            <w:r w:rsidRPr="00250F83">
              <w:rPr>
                <w:rStyle w:val="Hyperlink"/>
              </w:rPr>
              <w:t>5.3.4. Question 4 - What other conclusions can be drawn from the data. We are particularly interested in trends over time, and comparisons between different geographic areas.</w:t>
            </w:r>
            <w:r w:rsidRPr="00250F83">
              <w:rPr>
                <w:webHidden/>
              </w:rPr>
              <w:tab/>
            </w:r>
            <w:r w:rsidRPr="00250F83">
              <w:rPr>
                <w:webHidden/>
              </w:rPr>
              <w:fldChar w:fldCharType="begin"/>
            </w:r>
            <w:r w:rsidRPr="00250F83">
              <w:rPr>
                <w:webHidden/>
              </w:rPr>
              <w:instrText xml:space="preserve"> PAGEREF _Toc188140321 \h </w:instrText>
            </w:r>
            <w:r w:rsidRPr="00250F83">
              <w:rPr>
                <w:webHidden/>
              </w:rPr>
            </w:r>
            <w:r w:rsidRPr="00250F83">
              <w:rPr>
                <w:webHidden/>
              </w:rPr>
              <w:fldChar w:fldCharType="separate"/>
            </w:r>
            <w:r w:rsidRPr="00250F83">
              <w:rPr>
                <w:webHidden/>
              </w:rPr>
              <w:t>18</w:t>
            </w:r>
            <w:r w:rsidRPr="00250F83">
              <w:rPr>
                <w:webHidden/>
              </w:rPr>
              <w:fldChar w:fldCharType="end"/>
            </w:r>
          </w:hyperlink>
        </w:p>
        <w:p w14:paraId="790EAD74" w14:textId="54212334" w:rsidR="00D82859" w:rsidRPr="00250F83" w:rsidRDefault="00D82859">
          <w:pPr>
            <w:pStyle w:val="TOC1"/>
            <w:tabs>
              <w:tab w:val="right" w:leader="dot" w:pos="9350"/>
            </w:tabs>
            <w:rPr>
              <w:rFonts w:eastAsiaTheme="minorEastAsia"/>
              <w:kern w:val="2"/>
              <w:lang w:eastAsia="en-GB"/>
              <w14:ligatures w14:val="standardContextual"/>
            </w:rPr>
          </w:pPr>
          <w:hyperlink w:anchor="_Toc188140322" w:history="1">
            <w:r w:rsidRPr="00250F83">
              <w:rPr>
                <w:rStyle w:val="Hyperlink"/>
              </w:rPr>
              <w:t>Chapter 6 - Further Analysis</w:t>
            </w:r>
            <w:r w:rsidRPr="00250F83">
              <w:rPr>
                <w:webHidden/>
              </w:rPr>
              <w:tab/>
            </w:r>
            <w:r w:rsidRPr="00250F83">
              <w:rPr>
                <w:webHidden/>
              </w:rPr>
              <w:fldChar w:fldCharType="begin"/>
            </w:r>
            <w:r w:rsidRPr="00250F83">
              <w:rPr>
                <w:webHidden/>
              </w:rPr>
              <w:instrText xml:space="preserve"> PAGEREF _Toc188140322 \h </w:instrText>
            </w:r>
            <w:r w:rsidRPr="00250F83">
              <w:rPr>
                <w:webHidden/>
              </w:rPr>
            </w:r>
            <w:r w:rsidRPr="00250F83">
              <w:rPr>
                <w:webHidden/>
              </w:rPr>
              <w:fldChar w:fldCharType="separate"/>
            </w:r>
            <w:r w:rsidRPr="00250F83">
              <w:rPr>
                <w:webHidden/>
              </w:rPr>
              <w:t>19</w:t>
            </w:r>
            <w:r w:rsidRPr="00250F83">
              <w:rPr>
                <w:webHidden/>
              </w:rPr>
              <w:fldChar w:fldCharType="end"/>
            </w:r>
          </w:hyperlink>
        </w:p>
        <w:p w14:paraId="432132E0" w14:textId="28C978FE" w:rsidR="00D82859" w:rsidRPr="00250F83" w:rsidRDefault="00D82859">
          <w:pPr>
            <w:pStyle w:val="TOC2"/>
            <w:tabs>
              <w:tab w:val="right" w:leader="dot" w:pos="9350"/>
            </w:tabs>
            <w:rPr>
              <w:rFonts w:eastAsiaTheme="minorEastAsia"/>
              <w:kern w:val="2"/>
              <w:lang w:eastAsia="en-GB"/>
              <w14:ligatures w14:val="standardContextual"/>
            </w:rPr>
          </w:pPr>
          <w:hyperlink w:anchor="_Toc188140323" w:history="1">
            <w:r w:rsidRPr="00250F83">
              <w:rPr>
                <w:rStyle w:val="Hyperlink"/>
              </w:rPr>
              <w:t>6.1. Analysing businesses without a known location.</w:t>
            </w:r>
            <w:r w:rsidRPr="00250F83">
              <w:rPr>
                <w:webHidden/>
              </w:rPr>
              <w:tab/>
            </w:r>
            <w:r w:rsidRPr="00250F83">
              <w:rPr>
                <w:webHidden/>
              </w:rPr>
              <w:fldChar w:fldCharType="begin"/>
            </w:r>
            <w:r w:rsidRPr="00250F83">
              <w:rPr>
                <w:webHidden/>
              </w:rPr>
              <w:instrText xml:space="preserve"> PAGEREF _Toc188140323 \h </w:instrText>
            </w:r>
            <w:r w:rsidRPr="00250F83">
              <w:rPr>
                <w:webHidden/>
              </w:rPr>
            </w:r>
            <w:r w:rsidRPr="00250F83">
              <w:rPr>
                <w:webHidden/>
              </w:rPr>
              <w:fldChar w:fldCharType="separate"/>
            </w:r>
            <w:r w:rsidRPr="00250F83">
              <w:rPr>
                <w:webHidden/>
              </w:rPr>
              <w:t>19</w:t>
            </w:r>
            <w:r w:rsidRPr="00250F83">
              <w:rPr>
                <w:webHidden/>
              </w:rPr>
              <w:fldChar w:fldCharType="end"/>
            </w:r>
          </w:hyperlink>
        </w:p>
        <w:p w14:paraId="6BA99F67" w14:textId="5343FE14" w:rsidR="00D82859" w:rsidRPr="00250F83" w:rsidRDefault="00D82859">
          <w:pPr>
            <w:pStyle w:val="TOC2"/>
            <w:tabs>
              <w:tab w:val="right" w:leader="dot" w:pos="9350"/>
            </w:tabs>
            <w:rPr>
              <w:rFonts w:eastAsiaTheme="minorEastAsia"/>
              <w:kern w:val="2"/>
              <w:lang w:eastAsia="en-GB"/>
              <w14:ligatures w14:val="standardContextual"/>
            </w:rPr>
          </w:pPr>
          <w:hyperlink w:anchor="_Toc188140324" w:history="1">
            <w:r w:rsidRPr="00250F83">
              <w:rPr>
                <w:rStyle w:val="Hyperlink"/>
              </w:rPr>
              <w:t>6.2. Checking that all organisations in the dataset have updated their accounts in the last year.</w:t>
            </w:r>
            <w:r w:rsidRPr="00250F83">
              <w:rPr>
                <w:webHidden/>
              </w:rPr>
              <w:tab/>
            </w:r>
            <w:r w:rsidRPr="00250F83">
              <w:rPr>
                <w:webHidden/>
              </w:rPr>
              <w:fldChar w:fldCharType="begin"/>
            </w:r>
            <w:r w:rsidRPr="00250F83">
              <w:rPr>
                <w:webHidden/>
              </w:rPr>
              <w:instrText xml:space="preserve"> PAGEREF _Toc188140324 \h </w:instrText>
            </w:r>
            <w:r w:rsidRPr="00250F83">
              <w:rPr>
                <w:webHidden/>
              </w:rPr>
            </w:r>
            <w:r w:rsidRPr="00250F83">
              <w:rPr>
                <w:webHidden/>
              </w:rPr>
              <w:fldChar w:fldCharType="separate"/>
            </w:r>
            <w:r w:rsidRPr="00250F83">
              <w:rPr>
                <w:webHidden/>
              </w:rPr>
              <w:t>19</w:t>
            </w:r>
            <w:r w:rsidRPr="00250F83">
              <w:rPr>
                <w:webHidden/>
              </w:rPr>
              <w:fldChar w:fldCharType="end"/>
            </w:r>
          </w:hyperlink>
        </w:p>
        <w:p w14:paraId="65551F10" w14:textId="3624F04A" w:rsidR="00D82859" w:rsidRPr="00250F83" w:rsidRDefault="00D82859">
          <w:pPr>
            <w:pStyle w:val="TOC1"/>
            <w:tabs>
              <w:tab w:val="right" w:leader="dot" w:pos="9350"/>
            </w:tabs>
            <w:rPr>
              <w:rFonts w:eastAsiaTheme="minorEastAsia"/>
              <w:kern w:val="2"/>
              <w:lang w:eastAsia="en-GB"/>
              <w14:ligatures w14:val="standardContextual"/>
            </w:rPr>
          </w:pPr>
          <w:hyperlink w:anchor="_Toc188140325" w:history="1">
            <w:r w:rsidRPr="00250F83">
              <w:rPr>
                <w:rStyle w:val="Hyperlink"/>
              </w:rPr>
              <w:t>Chapter 7 - Conclusion</w:t>
            </w:r>
            <w:r w:rsidRPr="00250F83">
              <w:rPr>
                <w:webHidden/>
              </w:rPr>
              <w:tab/>
            </w:r>
            <w:r w:rsidRPr="00250F83">
              <w:rPr>
                <w:webHidden/>
              </w:rPr>
              <w:fldChar w:fldCharType="begin"/>
            </w:r>
            <w:r w:rsidRPr="00250F83">
              <w:rPr>
                <w:webHidden/>
              </w:rPr>
              <w:instrText xml:space="preserve"> PAGEREF _Toc188140325 \h </w:instrText>
            </w:r>
            <w:r w:rsidRPr="00250F83">
              <w:rPr>
                <w:webHidden/>
              </w:rPr>
            </w:r>
            <w:r w:rsidRPr="00250F83">
              <w:rPr>
                <w:webHidden/>
              </w:rPr>
              <w:fldChar w:fldCharType="separate"/>
            </w:r>
            <w:r w:rsidRPr="00250F83">
              <w:rPr>
                <w:webHidden/>
              </w:rPr>
              <w:t>20</w:t>
            </w:r>
            <w:r w:rsidRPr="00250F83">
              <w:rPr>
                <w:webHidden/>
              </w:rPr>
              <w:fldChar w:fldCharType="end"/>
            </w:r>
          </w:hyperlink>
        </w:p>
        <w:p w14:paraId="0D959157" w14:textId="21EC569D" w:rsidR="00D82859" w:rsidRPr="00250F83" w:rsidRDefault="00D82859">
          <w:pPr>
            <w:pStyle w:val="TOC1"/>
            <w:tabs>
              <w:tab w:val="right" w:leader="dot" w:pos="9350"/>
            </w:tabs>
            <w:rPr>
              <w:rFonts w:eastAsiaTheme="minorEastAsia"/>
              <w:kern w:val="2"/>
              <w:lang w:eastAsia="en-GB"/>
              <w14:ligatures w14:val="standardContextual"/>
            </w:rPr>
          </w:pPr>
          <w:hyperlink w:anchor="_Toc188140326" w:history="1">
            <w:r w:rsidRPr="00250F83">
              <w:rPr>
                <w:rStyle w:val="Hyperlink"/>
              </w:rPr>
              <w:t>References</w:t>
            </w:r>
            <w:r w:rsidRPr="00250F83">
              <w:rPr>
                <w:webHidden/>
              </w:rPr>
              <w:tab/>
            </w:r>
            <w:r w:rsidRPr="00250F83">
              <w:rPr>
                <w:webHidden/>
              </w:rPr>
              <w:fldChar w:fldCharType="begin"/>
            </w:r>
            <w:r w:rsidRPr="00250F83">
              <w:rPr>
                <w:webHidden/>
              </w:rPr>
              <w:instrText xml:space="preserve"> PAGEREF _Toc188140326 \h </w:instrText>
            </w:r>
            <w:r w:rsidRPr="00250F83">
              <w:rPr>
                <w:webHidden/>
              </w:rPr>
            </w:r>
            <w:r w:rsidRPr="00250F83">
              <w:rPr>
                <w:webHidden/>
              </w:rPr>
              <w:fldChar w:fldCharType="separate"/>
            </w:r>
            <w:r w:rsidRPr="00250F83">
              <w:rPr>
                <w:webHidden/>
              </w:rPr>
              <w:t>21</w:t>
            </w:r>
            <w:r w:rsidRPr="00250F83">
              <w:rPr>
                <w:webHidden/>
              </w:rPr>
              <w:fldChar w:fldCharType="end"/>
            </w:r>
          </w:hyperlink>
        </w:p>
        <w:p w14:paraId="0B9510F5" w14:textId="3DF578FE" w:rsidR="00AC049B" w:rsidRPr="00250F83" w:rsidRDefault="0060420F">
          <w:r w:rsidRPr="00250F83">
            <w:fldChar w:fldCharType="end"/>
          </w:r>
        </w:p>
      </w:sdtContent>
    </w:sdt>
    <w:p w14:paraId="70B8421F" w14:textId="77777777" w:rsidR="00AC049B" w:rsidRPr="00250F83" w:rsidRDefault="0060420F">
      <w:r w:rsidRPr="00250F83">
        <w:br w:type="page"/>
      </w:r>
    </w:p>
    <w:p w14:paraId="67CD8529" w14:textId="77777777" w:rsidR="00AC049B" w:rsidRPr="00250F83" w:rsidRDefault="0060420F" w:rsidP="000D618D">
      <w:pPr>
        <w:pStyle w:val="Heading1"/>
        <w:spacing w:before="0"/>
      </w:pPr>
      <w:bookmarkStart w:id="1" w:name="_Toc188140290"/>
      <w:bookmarkStart w:id="2" w:name="task-brief"/>
      <w:r w:rsidRPr="00250F83">
        <w:lastRenderedPageBreak/>
        <w:t>Task Brief</w:t>
      </w:r>
      <w:bookmarkEnd w:id="1"/>
    </w:p>
    <w:p w14:paraId="527A774B" w14:textId="77777777" w:rsidR="00AC049B" w:rsidRPr="00250F83" w:rsidRDefault="0060420F">
      <w:pPr>
        <w:pStyle w:val="FirstParagraph"/>
      </w:pPr>
      <w:r w:rsidRPr="00250F83">
        <w:t>You are required to present an analysis of Company Registration data, along with turnover and business type.</w:t>
      </w:r>
    </w:p>
    <w:p w14:paraId="3F3F6CAF" w14:textId="26839D4A" w:rsidR="00AC049B" w:rsidRPr="00250F83" w:rsidRDefault="0060420F">
      <w:pPr>
        <w:pStyle w:val="BodyText"/>
      </w:pPr>
      <w:r w:rsidRPr="00250F83">
        <w:t xml:space="preserve">The data is based upon </w:t>
      </w:r>
      <w:r w:rsidR="00081A89" w:rsidRPr="00250F83">
        <w:t>Open-Source</w:t>
      </w:r>
      <w:r w:rsidRPr="00250F83">
        <w:t xml:space="preserve"> information. It has been anonymised and manipulated for the purposes of this exercise. Fictional turnover and Trade Type data has been added. The dataset is not representative of any </w:t>
      </w:r>
      <w:r w:rsidR="00081A89" w:rsidRPr="00250F83">
        <w:t>real-life</w:t>
      </w:r>
      <w:r w:rsidRPr="00250F83">
        <w:t xml:space="preserve"> Company and no attempt should be made to identify real businesses through it.</w:t>
      </w:r>
    </w:p>
    <w:p w14:paraId="7F3959C0" w14:textId="77777777" w:rsidR="00AC049B" w:rsidRPr="00250F83" w:rsidRDefault="0060420F">
      <w:pPr>
        <w:pStyle w:val="BodyText"/>
      </w:pPr>
      <w:r w:rsidRPr="00250F83">
        <w:t>All the necessary data is contained in the Excel Workbook, and you can use any software you wish to analyse it. However, it is expected that most people will use Excel, or an equivalent program like Google Sheets, or Open Office Calc.</w:t>
      </w:r>
    </w:p>
    <w:p w14:paraId="56351555" w14:textId="77777777" w:rsidR="00AC049B" w:rsidRPr="00250F83" w:rsidRDefault="0060420F">
      <w:pPr>
        <w:pStyle w:val="BodyText"/>
      </w:pPr>
      <w:r w:rsidRPr="00250F83">
        <w:t>We would like the presentation to cover your answers to the questions below, and the methods used to reach your conclusions.</w:t>
      </w:r>
    </w:p>
    <w:p w14:paraId="4D803E03" w14:textId="77777777" w:rsidR="00AC049B" w:rsidRPr="00250F83" w:rsidRDefault="0060420F">
      <w:pPr>
        <w:numPr>
          <w:ilvl w:val="0"/>
          <w:numId w:val="2"/>
        </w:numPr>
      </w:pPr>
      <w:r w:rsidRPr="00250F83">
        <w:t>Which sectors show the greatest increase and decrease in turnover over the years available?</w:t>
      </w:r>
    </w:p>
    <w:p w14:paraId="4BD7D4A7" w14:textId="77777777" w:rsidR="00AC049B" w:rsidRPr="00250F83" w:rsidRDefault="0060420F">
      <w:pPr>
        <w:numPr>
          <w:ilvl w:val="0"/>
          <w:numId w:val="2"/>
        </w:numPr>
      </w:pPr>
      <w:r w:rsidRPr="00250F83">
        <w:t>What is the total turnover for “Farming” broken down by year?</w:t>
      </w:r>
    </w:p>
    <w:p w14:paraId="3205E329" w14:textId="77777777" w:rsidR="00AC049B" w:rsidRPr="00250F83" w:rsidRDefault="0060420F">
      <w:pPr>
        <w:numPr>
          <w:ilvl w:val="0"/>
          <w:numId w:val="2"/>
        </w:numPr>
      </w:pPr>
      <w:r w:rsidRPr="00250F83">
        <w:t>What is the LEAST common month to incorporate a business? Is this true for all Company Types?</w:t>
      </w:r>
    </w:p>
    <w:p w14:paraId="26E8633A" w14:textId="77777777" w:rsidR="00AC049B" w:rsidRPr="00250F83" w:rsidRDefault="0060420F">
      <w:pPr>
        <w:numPr>
          <w:ilvl w:val="0"/>
          <w:numId w:val="2"/>
        </w:numPr>
      </w:pPr>
      <w:r w:rsidRPr="00250F83">
        <w:t xml:space="preserve">What other conclusions can be drawn from the data. We are </w:t>
      </w:r>
      <w:r w:rsidRPr="00250F83">
        <w:t>particularly interested in trends over time, and comparisons between different geographic areas.</w:t>
      </w:r>
    </w:p>
    <w:p w14:paraId="3C337EEA" w14:textId="77777777" w:rsidR="00AC049B" w:rsidRPr="00250F83" w:rsidRDefault="0060420F">
      <w:r w:rsidRPr="00250F83">
        <w:br w:type="page"/>
      </w:r>
    </w:p>
    <w:p w14:paraId="1E989E7E" w14:textId="77777777" w:rsidR="00AC049B" w:rsidRPr="00250F83" w:rsidRDefault="0060420F" w:rsidP="000D618D">
      <w:pPr>
        <w:pStyle w:val="Heading1"/>
        <w:spacing w:before="0"/>
      </w:pPr>
      <w:bookmarkStart w:id="3" w:name="_Toc188140291"/>
      <w:bookmarkStart w:id="4" w:name="chapter-1---introduction"/>
      <w:bookmarkEnd w:id="2"/>
      <w:r w:rsidRPr="00250F83">
        <w:lastRenderedPageBreak/>
        <w:t>Chapter 1 - Introduction</w:t>
      </w:r>
      <w:bookmarkEnd w:id="3"/>
    </w:p>
    <w:p w14:paraId="60050630" w14:textId="77777777" w:rsidR="00AC049B" w:rsidRPr="00250F83" w:rsidRDefault="0060420F">
      <w:pPr>
        <w:pStyle w:val="Heading2"/>
      </w:pPr>
      <w:bookmarkStart w:id="5" w:name="_Toc188140292"/>
      <w:bookmarkStart w:id="6" w:name="data-source"/>
      <w:r w:rsidRPr="00250F83">
        <w:t>1.1. Data Source</w:t>
      </w:r>
      <w:bookmarkEnd w:id="5"/>
    </w:p>
    <w:p w14:paraId="3BCB450A" w14:textId="66768F7A" w:rsidR="00AC049B" w:rsidRPr="00250F83" w:rsidRDefault="0060420F" w:rsidP="003B11F4">
      <w:pPr>
        <w:pStyle w:val="FirstParagraph"/>
        <w:jc w:val="both"/>
      </w:pPr>
      <w:r w:rsidRPr="00250F83">
        <w:t>See ‘The Task’ section of this report</w:t>
      </w:r>
      <w:r w:rsidR="0011152A" w:rsidRPr="00250F83">
        <w:t xml:space="preserve"> for details on the data source</w:t>
      </w:r>
      <w:r w:rsidRPr="00250F83">
        <w:t>.</w:t>
      </w:r>
    </w:p>
    <w:p w14:paraId="0024762A" w14:textId="77777777" w:rsidR="00AC049B" w:rsidRPr="00250F83" w:rsidRDefault="0060420F">
      <w:pPr>
        <w:pStyle w:val="Heading2"/>
      </w:pPr>
      <w:bookmarkStart w:id="7" w:name="_Toc188140293"/>
      <w:bookmarkStart w:id="8" w:name="technologies"/>
      <w:bookmarkEnd w:id="6"/>
      <w:r w:rsidRPr="00250F83">
        <w:t>1.2. Technologies</w:t>
      </w:r>
      <w:bookmarkEnd w:id="7"/>
    </w:p>
    <w:p w14:paraId="11D5E175" w14:textId="51145327" w:rsidR="00AC049B" w:rsidRPr="00250F83" w:rsidRDefault="0060420F" w:rsidP="003B11F4">
      <w:pPr>
        <w:pStyle w:val="FirstParagraph"/>
        <w:jc w:val="both"/>
      </w:pPr>
      <w:r w:rsidRPr="00250F83">
        <w:t xml:space="preserve">Excel has been used to conduct feature engineering to gain useful geographical features from the postal code. R has been for all remaining data analysis activities including data pre-processing, </w:t>
      </w:r>
      <w:r w:rsidR="00594407" w:rsidRPr="00250F83">
        <w:t>visualizations</w:t>
      </w:r>
      <w:r w:rsidRPr="00250F83">
        <w:t>, and analysis. The R-Studio IDE has been used as the environment for analysis efforts.</w:t>
      </w:r>
    </w:p>
    <w:p w14:paraId="553701D2" w14:textId="77777777" w:rsidR="00AC049B" w:rsidRPr="00250F83" w:rsidRDefault="0060420F">
      <w:pPr>
        <w:pStyle w:val="Heading2"/>
      </w:pPr>
      <w:bookmarkStart w:id="9" w:name="_Toc188140294"/>
      <w:bookmarkStart w:id="10" w:name="methodology-and-report-structure"/>
      <w:bookmarkEnd w:id="8"/>
      <w:r w:rsidRPr="00250F83">
        <w:t>1.3. Methodology and report structure</w:t>
      </w:r>
      <w:bookmarkEnd w:id="9"/>
    </w:p>
    <w:p w14:paraId="3A4DC5F7" w14:textId="77777777" w:rsidR="00AC049B" w:rsidRPr="00250F83" w:rsidRDefault="0060420F" w:rsidP="003B11F4">
      <w:pPr>
        <w:pStyle w:val="FirstParagraph"/>
        <w:jc w:val="both"/>
      </w:pPr>
      <w:r w:rsidRPr="00250F83">
        <w:t>The analysis methodology used for this task is based on the first four of the six stages of the CRISP-DM framework followed by a delivery / sharing stage. The five stages, which also give this report its structure, are as follows:</w:t>
      </w:r>
    </w:p>
    <w:p w14:paraId="54B05744" w14:textId="77777777" w:rsidR="00AC049B" w:rsidRPr="00250F83" w:rsidRDefault="0060420F" w:rsidP="003B11F4">
      <w:pPr>
        <w:pStyle w:val="Compact"/>
        <w:numPr>
          <w:ilvl w:val="0"/>
          <w:numId w:val="3"/>
        </w:numPr>
        <w:jc w:val="both"/>
      </w:pPr>
      <w:r w:rsidRPr="00250F83">
        <w:t>Business understanding - Exploring all unknown contextual concepts and issues.</w:t>
      </w:r>
    </w:p>
    <w:p w14:paraId="0C10B0EF" w14:textId="6C731B4B" w:rsidR="00AC049B" w:rsidRPr="00250F83" w:rsidRDefault="0060420F" w:rsidP="003B11F4">
      <w:pPr>
        <w:pStyle w:val="Compact"/>
        <w:numPr>
          <w:ilvl w:val="0"/>
          <w:numId w:val="3"/>
        </w:numPr>
        <w:jc w:val="both"/>
      </w:pPr>
      <w:r w:rsidRPr="00250F83">
        <w:t xml:space="preserve">Data understanding - Exploring </w:t>
      </w:r>
      <w:r w:rsidR="00594407" w:rsidRPr="00250F83">
        <w:t xml:space="preserve">the </w:t>
      </w:r>
      <w:r w:rsidRPr="00250F83">
        <w:t>data for an initial understanding.</w:t>
      </w:r>
    </w:p>
    <w:p w14:paraId="77608382" w14:textId="77777777" w:rsidR="00AC049B" w:rsidRPr="00250F83" w:rsidRDefault="0060420F" w:rsidP="003B11F4">
      <w:pPr>
        <w:pStyle w:val="Compact"/>
        <w:numPr>
          <w:ilvl w:val="0"/>
          <w:numId w:val="3"/>
        </w:numPr>
        <w:jc w:val="both"/>
      </w:pPr>
      <w:r w:rsidRPr="00250F83">
        <w:t>Data preparation - Cleansing the data from issues such as duplicates, incorrect values and so on.</w:t>
      </w:r>
    </w:p>
    <w:p w14:paraId="4CA20564" w14:textId="77777777" w:rsidR="00AC049B" w:rsidRPr="00250F83" w:rsidRDefault="0060420F" w:rsidP="003B11F4">
      <w:pPr>
        <w:pStyle w:val="Compact"/>
        <w:numPr>
          <w:ilvl w:val="0"/>
          <w:numId w:val="3"/>
        </w:numPr>
        <w:jc w:val="both"/>
      </w:pPr>
      <w:r w:rsidRPr="00250F83">
        <w:t>Data Analysis - Analysing the data for insights and the questions mentioned in the task brief.</w:t>
      </w:r>
    </w:p>
    <w:p w14:paraId="7EB5AE35" w14:textId="77777777" w:rsidR="00AC049B" w:rsidRPr="00250F83" w:rsidRDefault="0060420F" w:rsidP="003B11F4">
      <w:pPr>
        <w:pStyle w:val="Compact"/>
        <w:numPr>
          <w:ilvl w:val="0"/>
          <w:numId w:val="3"/>
        </w:numPr>
        <w:jc w:val="both"/>
      </w:pPr>
      <w:r w:rsidRPr="00250F83">
        <w:t>Insights sharing - Creating a presentation to share data insights discovered.</w:t>
      </w:r>
    </w:p>
    <w:p w14:paraId="1AE92224" w14:textId="77777777" w:rsidR="00AC049B" w:rsidRPr="00250F83" w:rsidRDefault="0060420F">
      <w:pPr>
        <w:pStyle w:val="Heading2"/>
      </w:pPr>
      <w:bookmarkStart w:id="11" w:name="_Toc188140295"/>
      <w:bookmarkStart w:id="12" w:name="assumptions"/>
      <w:bookmarkEnd w:id="10"/>
      <w:r w:rsidRPr="00250F83">
        <w:t>1.4. Assumptions</w:t>
      </w:r>
      <w:bookmarkEnd w:id="11"/>
    </w:p>
    <w:p w14:paraId="7CCF6E5B" w14:textId="567BA11C" w:rsidR="00AC049B" w:rsidRPr="00250F83" w:rsidRDefault="0060420F" w:rsidP="003B11F4">
      <w:pPr>
        <w:pStyle w:val="FirstParagraph"/>
        <w:jc w:val="both"/>
      </w:pPr>
      <w:r w:rsidRPr="00250F83">
        <w:t xml:space="preserve">Due to the nature of this task, clarifying the dataset origins and testing its adequacy is not possible. </w:t>
      </w:r>
      <w:r w:rsidR="00594407" w:rsidRPr="00250F83">
        <w:t>Therefore,</w:t>
      </w:r>
      <w:r w:rsidRPr="00250F83">
        <w:t xml:space="preserve"> to be able to </w:t>
      </w:r>
      <w:r w:rsidR="00081A89" w:rsidRPr="00250F83">
        <w:t>draw</w:t>
      </w:r>
      <w:r w:rsidRPr="00250F83">
        <w:t xml:space="preserve"> conclusions and insights from the data it is assumed that either:</w:t>
      </w:r>
    </w:p>
    <w:p w14:paraId="3CC98A80" w14:textId="77777777" w:rsidR="00AC049B" w:rsidRPr="00250F83" w:rsidRDefault="0060420F" w:rsidP="003B11F4">
      <w:pPr>
        <w:pStyle w:val="Compact"/>
        <w:numPr>
          <w:ilvl w:val="0"/>
          <w:numId w:val="4"/>
        </w:numPr>
        <w:jc w:val="both"/>
      </w:pPr>
      <w:r w:rsidRPr="00250F83">
        <w:t>the dataset constitutes an entire population of records or a representative sample of one, or</w:t>
      </w:r>
    </w:p>
    <w:p w14:paraId="1AD32AA4" w14:textId="77777777" w:rsidR="00AC049B" w:rsidRPr="00250F83" w:rsidRDefault="0060420F" w:rsidP="003B11F4">
      <w:pPr>
        <w:pStyle w:val="Compact"/>
        <w:numPr>
          <w:ilvl w:val="0"/>
          <w:numId w:val="4"/>
        </w:numPr>
        <w:jc w:val="both"/>
      </w:pPr>
      <w:r w:rsidRPr="00250F83">
        <w:t>that the conclusions being incorrect to the real world is not an issue, as the dataset is to be dealt with in isolation.</w:t>
      </w:r>
    </w:p>
    <w:p w14:paraId="32179CC3" w14:textId="77777777" w:rsidR="00AC049B" w:rsidRPr="00250F83" w:rsidRDefault="0060420F" w:rsidP="003B11F4">
      <w:pPr>
        <w:jc w:val="both"/>
      </w:pPr>
      <w:r w:rsidRPr="00250F83">
        <w:br w:type="page"/>
      </w:r>
    </w:p>
    <w:p w14:paraId="4EE5ADBF" w14:textId="77777777" w:rsidR="00AC049B" w:rsidRPr="00250F83" w:rsidRDefault="0060420F" w:rsidP="000D618D">
      <w:pPr>
        <w:pStyle w:val="Heading1"/>
        <w:spacing w:before="0"/>
      </w:pPr>
      <w:bookmarkStart w:id="13" w:name="_Toc188140296"/>
      <w:bookmarkStart w:id="14" w:name="X2ab890df60d5adb80eb82b0db7eee73525b5030"/>
      <w:bookmarkEnd w:id="4"/>
      <w:bookmarkEnd w:id="12"/>
      <w:r w:rsidRPr="00250F83">
        <w:lastRenderedPageBreak/>
        <w:t>Chapter 2 - Business / Contextual Understanding</w:t>
      </w:r>
      <w:bookmarkEnd w:id="13"/>
    </w:p>
    <w:p w14:paraId="5C47481C" w14:textId="77777777" w:rsidR="00AC049B" w:rsidRPr="00250F83" w:rsidRDefault="0060420F" w:rsidP="003B11F4">
      <w:pPr>
        <w:pStyle w:val="FirstParagraph"/>
        <w:jc w:val="both"/>
      </w:pPr>
      <w:r w:rsidRPr="00250F83">
        <w:t>The following chapter describes the contextual research conducted to support the analysis phase of the task.</w:t>
      </w:r>
    </w:p>
    <w:p w14:paraId="35A63E34" w14:textId="77777777" w:rsidR="00AC049B" w:rsidRPr="00250F83" w:rsidRDefault="0060420F">
      <w:pPr>
        <w:pStyle w:val="Heading2"/>
      </w:pPr>
      <w:bookmarkStart w:id="15" w:name="_Toc188140297"/>
      <w:bookmarkStart w:id="16" w:name="company-registration"/>
      <w:r w:rsidRPr="00250F83">
        <w:t>Company Registration</w:t>
      </w:r>
      <w:bookmarkEnd w:id="15"/>
    </w:p>
    <w:p w14:paraId="45AD172C" w14:textId="77777777" w:rsidR="00AC049B" w:rsidRPr="00250F83" w:rsidRDefault="0060420F" w:rsidP="003B11F4">
      <w:pPr>
        <w:pStyle w:val="FirstParagraph"/>
        <w:jc w:val="both"/>
      </w:pPr>
      <w:r w:rsidRPr="00250F83">
        <w:t>A registered company is one that has been incorporated at Companies House (the UK’s national business registry).</w:t>
      </w:r>
    </w:p>
    <w:p w14:paraId="1C5EDB5D" w14:textId="42C1779A" w:rsidR="00AC049B" w:rsidRPr="00250F83" w:rsidRDefault="0060420F" w:rsidP="003B11F4">
      <w:pPr>
        <w:pStyle w:val="BodyText"/>
        <w:jc w:val="both"/>
      </w:pPr>
      <w:r w:rsidRPr="00250F83">
        <w:t xml:space="preserve">An organisation would undergo this registration </w:t>
      </w:r>
      <w:r w:rsidR="00081A89" w:rsidRPr="00250F83">
        <w:t>to</w:t>
      </w:r>
      <w:r w:rsidRPr="00250F83">
        <w:t xml:space="preserve"> become a limited company</w:t>
      </w:r>
      <w:r w:rsidR="00800D7F" w:rsidRPr="00250F83">
        <w:t xml:space="preserve"> </w:t>
      </w:r>
      <w:r w:rsidRPr="00250F83">
        <w:t>(Townley 2018)</w:t>
      </w:r>
      <w:r w:rsidR="00800D7F" w:rsidRPr="00250F83">
        <w:t>.</w:t>
      </w:r>
    </w:p>
    <w:p w14:paraId="7E12333B" w14:textId="512DBAF6" w:rsidR="00AC049B" w:rsidRPr="00250F83" w:rsidRDefault="0060420F" w:rsidP="003B11F4">
      <w:pPr>
        <w:pStyle w:val="BodyText"/>
        <w:jc w:val="both"/>
      </w:pPr>
      <w:r w:rsidRPr="00250F83">
        <w:t xml:space="preserve">“A limited company is a type of business structure that is incorporated (registered) at Companies House. It is a distinct legal entity that is </w:t>
      </w:r>
      <w:r w:rsidR="00081A89" w:rsidRPr="00250F83">
        <w:t>separate</w:t>
      </w:r>
      <w:r w:rsidRPr="00250F83">
        <w:t xml:space="preserve"> from its owners (members), which means that it’s responsible for its own finances and debts. Companies are managed by one or more directors. They are appointed by members to run the business on their behalf, but it is common for directors to also be members. The owners of a limited company benefit from reduced financial responsibility for business debts. This is known as limited liability.” (Carpenter (2024))</w:t>
      </w:r>
      <w:r w:rsidR="00800D7F" w:rsidRPr="00250F83">
        <w:t>.</w:t>
      </w:r>
    </w:p>
    <w:p w14:paraId="1B446455" w14:textId="77777777" w:rsidR="00AC049B" w:rsidRPr="00250F83" w:rsidRDefault="0060420F" w:rsidP="003B11F4">
      <w:pPr>
        <w:pStyle w:val="BodyText"/>
        <w:jc w:val="both"/>
      </w:pPr>
      <w:r w:rsidRPr="00250F83">
        <w:t>Company Registration data will therefore contain information about companies that have registered at Companies House. These are limited liability companies and therefore excludes sole traderships.</w:t>
      </w:r>
    </w:p>
    <w:p w14:paraId="29C9DB22" w14:textId="072425BA" w:rsidR="00AC049B" w:rsidRPr="00250F83" w:rsidRDefault="0060420F" w:rsidP="003B11F4">
      <w:pPr>
        <w:pStyle w:val="BodyText"/>
        <w:jc w:val="both"/>
      </w:pPr>
      <w:r w:rsidRPr="00250F83">
        <w:t>Note that “Once incorporation at Companies House has been accepted the Corporation Tax information will be sent to HMRC and will not be retained by Companies House.” (“Service Information”)</w:t>
      </w:r>
      <w:r w:rsidR="00800D7F" w:rsidRPr="00250F83">
        <w:t>.</w:t>
      </w:r>
    </w:p>
    <w:p w14:paraId="3FE8816A" w14:textId="10C80F97" w:rsidR="00AC049B" w:rsidRPr="00250F83" w:rsidRDefault="0060420F" w:rsidP="003B11F4">
      <w:pPr>
        <w:pStyle w:val="BodyText"/>
        <w:jc w:val="both"/>
      </w:pPr>
      <w:r w:rsidRPr="00250F83">
        <w:t>Finally, a lot of data is provided to Companies House on a yearly basis, including financial statements (“Companies House Accounts Guidance” (2024)).</w:t>
      </w:r>
    </w:p>
    <w:p w14:paraId="55B9A615" w14:textId="77777777" w:rsidR="00AC049B" w:rsidRPr="00250F83" w:rsidRDefault="0060420F">
      <w:pPr>
        <w:pStyle w:val="Heading2"/>
      </w:pPr>
      <w:bookmarkStart w:id="17" w:name="_Toc188140298"/>
      <w:bookmarkStart w:id="18" w:name="uk-postal-codes"/>
      <w:bookmarkEnd w:id="16"/>
      <w:r w:rsidRPr="00250F83">
        <w:t>UK postal codes</w:t>
      </w:r>
      <w:bookmarkEnd w:id="17"/>
    </w:p>
    <w:p w14:paraId="4E256705" w14:textId="252509CB" w:rsidR="00AC049B" w:rsidRPr="00250F83" w:rsidRDefault="0060420F" w:rsidP="003B11F4">
      <w:pPr>
        <w:pStyle w:val="FirstParagraph"/>
        <w:jc w:val="both"/>
      </w:pPr>
      <w:r w:rsidRPr="00250F83">
        <w:t xml:space="preserve">UK postal codes were developed by the UK’s postal service, Royal Mail, </w:t>
      </w:r>
      <w:r w:rsidR="00081A89" w:rsidRPr="00250F83">
        <w:t>to</w:t>
      </w:r>
      <w:r w:rsidRPr="00250F83">
        <w:t xml:space="preserve"> be able to deliver posts. The Royal Mail maintains a UK-wide system of postcodes.</w:t>
      </w:r>
    </w:p>
    <w:p w14:paraId="0BEDFA2B" w14:textId="452C4975" w:rsidR="00AC049B" w:rsidRPr="00250F83" w:rsidRDefault="0060420F" w:rsidP="003B11F4">
      <w:pPr>
        <w:pStyle w:val="BodyText"/>
        <w:jc w:val="both"/>
      </w:pPr>
      <w:r w:rsidRPr="00250F83">
        <w:t>Postcodes are alphanumeric references that help to identify geographical areas. They comprise of two parts, an outward code of between 2 to 4 characters and an inward code of three characters. The outward code references the postcode area and district of a particular geographical location. The inward code provides finer location identification (“Postal Geographies” (2023))</w:t>
      </w:r>
      <w:r w:rsidR="00800D7F" w:rsidRPr="00250F83">
        <w:t>.</w:t>
      </w:r>
    </w:p>
    <w:p w14:paraId="43A304CF" w14:textId="705E50BA" w:rsidR="00AC049B" w:rsidRPr="00250F83" w:rsidRDefault="0060420F" w:rsidP="003B11F4">
      <w:pPr>
        <w:pStyle w:val="BodyText"/>
        <w:jc w:val="both"/>
      </w:pPr>
      <w:r w:rsidRPr="00250F83">
        <w:t xml:space="preserve">It is important to note that UK postal codes always start with a letter and that a full postcode will always be between 5 and 7 </w:t>
      </w:r>
      <w:r w:rsidR="00081A89" w:rsidRPr="00250F83">
        <w:t>characters</w:t>
      </w:r>
      <w:r w:rsidRPr="00250F83">
        <w:t xml:space="preserve"> long (Kurdi 2023).</w:t>
      </w:r>
    </w:p>
    <w:p w14:paraId="5FFC5416" w14:textId="77777777" w:rsidR="00AC049B" w:rsidRPr="00250F83" w:rsidRDefault="0060420F">
      <w:r w:rsidRPr="00250F83">
        <w:br w:type="page"/>
      </w:r>
    </w:p>
    <w:p w14:paraId="6E32B67E" w14:textId="77777777" w:rsidR="00AC049B" w:rsidRPr="00250F83" w:rsidRDefault="0060420F" w:rsidP="000D618D">
      <w:pPr>
        <w:pStyle w:val="Heading1"/>
        <w:spacing w:before="0"/>
      </w:pPr>
      <w:bookmarkStart w:id="19" w:name="_Toc188140299"/>
      <w:bookmarkStart w:id="20" w:name="chapter-3---data-understanding"/>
      <w:bookmarkEnd w:id="14"/>
      <w:bookmarkEnd w:id="18"/>
      <w:r w:rsidRPr="00250F83">
        <w:lastRenderedPageBreak/>
        <w:t>Chapter 3 - Data Understanding</w:t>
      </w:r>
      <w:bookmarkEnd w:id="19"/>
    </w:p>
    <w:p w14:paraId="2A8FEC32" w14:textId="77777777" w:rsidR="00AC049B" w:rsidRPr="00250F83" w:rsidRDefault="0060420F" w:rsidP="003B11F4">
      <w:pPr>
        <w:pStyle w:val="FirstParagraph"/>
        <w:jc w:val="both"/>
      </w:pPr>
      <w:r w:rsidRPr="00250F83">
        <w:t xml:space="preserve">The following chapter discusses an initial exploration of the dataset provided for the task at hand. The </w:t>
      </w:r>
      <w:r w:rsidRPr="00250F83">
        <w:t>goal behind this stage was to gain a general understanding of the data by manually exploring the data, and to spot any quality issues which would need to be addressed in the subsequent stage of data preparation.</w:t>
      </w:r>
    </w:p>
    <w:p w14:paraId="6E650DB5" w14:textId="77777777" w:rsidR="00AC049B" w:rsidRPr="00250F83" w:rsidRDefault="0060420F">
      <w:pPr>
        <w:pStyle w:val="Heading2"/>
      </w:pPr>
      <w:bookmarkStart w:id="21" w:name="_Toc188140300"/>
      <w:bookmarkStart w:id="22" w:name="Xe2ac128f121b770ed2b518aba1841afb8a6facc"/>
      <w:r w:rsidRPr="00250F83">
        <w:t>3.1. Viewing the first and last five records of the dataset</w:t>
      </w:r>
      <w:bookmarkEnd w:id="21"/>
    </w:p>
    <w:p w14:paraId="35CBC6E6" w14:textId="77777777" w:rsidR="00AC049B" w:rsidRPr="00250F83" w:rsidRDefault="0060420F">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rsidRPr="00250F83">
        <w:t>First 5 Rows of HMRC Data</w:t>
      </w:r>
    </w:p>
    <w:tbl>
      <w:tblPr>
        <w:tblStyle w:val="Table"/>
        <w:tblW w:w="4940" w:type="pct"/>
        <w:jc w:val="center"/>
        <w:tblLook w:val="0420" w:firstRow="1" w:lastRow="0" w:firstColumn="0" w:lastColumn="0" w:noHBand="0" w:noVBand="1"/>
      </w:tblPr>
      <w:tblGrid>
        <w:gridCol w:w="611"/>
        <w:gridCol w:w="606"/>
        <w:gridCol w:w="440"/>
        <w:gridCol w:w="395"/>
        <w:gridCol w:w="673"/>
        <w:gridCol w:w="563"/>
        <w:gridCol w:w="462"/>
        <w:gridCol w:w="615"/>
        <w:gridCol w:w="572"/>
        <w:gridCol w:w="688"/>
        <w:gridCol w:w="425"/>
        <w:gridCol w:w="425"/>
        <w:gridCol w:w="425"/>
        <w:gridCol w:w="427"/>
        <w:gridCol w:w="427"/>
        <w:gridCol w:w="415"/>
        <w:gridCol w:w="395"/>
        <w:gridCol w:w="395"/>
        <w:gridCol w:w="395"/>
      </w:tblGrid>
      <w:tr w:rsidR="00CD6572" w:rsidRPr="00250F83" w14:paraId="7661D7C9" w14:textId="77777777" w:rsidTr="00306464">
        <w:trPr>
          <w:cnfStyle w:val="100000000000" w:firstRow="1" w:lastRow="0" w:firstColumn="0" w:lastColumn="0" w:oddVBand="0" w:evenVBand="0" w:oddHBand="0" w:evenHBand="0" w:firstRowFirstColumn="0" w:firstRowLastColumn="0" w:lastRowFirstColumn="0" w:lastRowLastColumn="0"/>
          <w:cantSplit/>
          <w:trHeight w:val="1581"/>
          <w:tblHeader/>
          <w:jc w:val="center"/>
        </w:trPr>
        <w:tc>
          <w:tcPr>
            <w:tcW w:w="324" w:type="pct"/>
            <w:tcBorders>
              <w:top w:val="single" w:sz="12" w:space="0" w:color="666666"/>
              <w:left w:val="none" w:sz="0" w:space="0" w:color="000000"/>
              <w:bottom w:val="single" w:sz="12" w:space="0" w:color="666666"/>
              <w:right w:val="none" w:sz="0" w:space="0" w:color="000000"/>
            </w:tcBorders>
            <w:shd w:val="clear" w:color="auto" w:fill="FFFFFF"/>
            <w:textDirection w:val="tbRl"/>
          </w:tcPr>
          <w:p w14:paraId="70214D3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24"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659A3FFE" w14:textId="5361F5D8"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Name</w:t>
            </w:r>
          </w:p>
        </w:tc>
        <w:tc>
          <w:tcPr>
            <w:tcW w:w="235"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6995D654"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Type</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44C334D"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Postcode</w:t>
            </w:r>
          </w:p>
        </w:tc>
        <w:tc>
          <w:tcPr>
            <w:tcW w:w="360"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6A58E231"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CompanyCategory</w:t>
            </w:r>
          </w:p>
        </w:tc>
        <w:tc>
          <w:tcPr>
            <w:tcW w:w="30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6EEA6E1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Reference</w:t>
            </w:r>
          </w:p>
        </w:tc>
        <w:tc>
          <w:tcPr>
            <w:tcW w:w="24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28EE8C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CountryOfOrigin</w:t>
            </w:r>
          </w:p>
        </w:tc>
        <w:tc>
          <w:tcPr>
            <w:tcW w:w="329"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2F844A7F"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Closed Date</w:t>
            </w:r>
          </w:p>
        </w:tc>
        <w:tc>
          <w:tcPr>
            <w:tcW w:w="306"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012AB2D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roofErr w:type="spellStart"/>
            <w:r w:rsidRPr="00250F83">
              <w:rPr>
                <w:rFonts w:ascii="Arial" w:eastAsia="Arial" w:hAnsi="Arial" w:cs="Arial"/>
                <w:color w:val="000000"/>
                <w:sz w:val="16"/>
                <w:szCs w:val="16"/>
              </w:rPr>
              <w:t>IncorporationDate</w:t>
            </w:r>
            <w:proofErr w:type="spellEnd"/>
          </w:p>
        </w:tc>
        <w:tc>
          <w:tcPr>
            <w:tcW w:w="36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5E1ADD1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Accounts Last Made Date</w:t>
            </w:r>
          </w:p>
        </w:tc>
        <w:tc>
          <w:tcPr>
            <w:tcW w:w="22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47A14534"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2020 Turnover</w:t>
            </w:r>
          </w:p>
        </w:tc>
        <w:tc>
          <w:tcPr>
            <w:tcW w:w="22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10E8AC84"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2021 Turnover</w:t>
            </w:r>
          </w:p>
        </w:tc>
        <w:tc>
          <w:tcPr>
            <w:tcW w:w="22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492F088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2022 Turnover</w:t>
            </w:r>
          </w:p>
        </w:tc>
        <w:tc>
          <w:tcPr>
            <w:tcW w:w="22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2C666B2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 Turnover</w:t>
            </w:r>
          </w:p>
        </w:tc>
        <w:tc>
          <w:tcPr>
            <w:tcW w:w="22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7029574F"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2024 Turnover</w:t>
            </w:r>
          </w:p>
        </w:tc>
        <w:tc>
          <w:tcPr>
            <w:tcW w:w="222"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7D076EFA"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Region</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213961A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Country</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163649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Latitude</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4D16951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Longitude</w:t>
            </w:r>
          </w:p>
        </w:tc>
      </w:tr>
      <w:tr w:rsidR="00CD6572" w:rsidRPr="00250F83" w14:paraId="6B81C378" w14:textId="77777777" w:rsidTr="00A61E06">
        <w:trPr>
          <w:cantSplit/>
          <w:trHeight w:val="1134"/>
          <w:jc w:val="center"/>
        </w:trPr>
        <w:tc>
          <w:tcPr>
            <w:tcW w:w="324" w:type="pct"/>
            <w:tcBorders>
              <w:top w:val="single" w:sz="12" w:space="0" w:color="666666"/>
              <w:left w:val="none" w:sz="0" w:space="0" w:color="000000"/>
              <w:bottom w:val="none" w:sz="0" w:space="0" w:color="000000"/>
              <w:right w:val="none" w:sz="0" w:space="0" w:color="000000"/>
            </w:tcBorders>
            <w:shd w:val="clear" w:color="auto" w:fill="DBE5F1" w:themeFill="accent1" w:themeFillTint="33"/>
            <w:textDirection w:val="tbRl"/>
          </w:tcPr>
          <w:p w14:paraId="4954E5D1" w14:textId="47C2A27A"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1</w:t>
            </w:r>
          </w:p>
        </w:tc>
        <w:tc>
          <w:tcPr>
            <w:tcW w:w="32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2A02AB7" w14:textId="489CFAF8"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Business-1000289937</w:t>
            </w:r>
          </w:p>
        </w:tc>
        <w:tc>
          <w:tcPr>
            <w:tcW w:w="23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593692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Retail</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335B94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NG7 2RR</w:t>
            </w:r>
          </w:p>
        </w:tc>
        <w:tc>
          <w:tcPr>
            <w:tcW w:w="36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F110CE4"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C286098"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40E71E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935483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C2166BD"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2024-05-29 00:00:00</w:t>
            </w:r>
          </w:p>
        </w:tc>
        <w:tc>
          <w:tcPr>
            <w:tcW w:w="36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86F2FEF"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C8EC46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C11A8CA"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C85338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D15F22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DF843B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849E8F7"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East Midlands</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67B3BC0"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0AFFD6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52.943642</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A9A4624"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-1.174498</w:t>
            </w:r>
          </w:p>
        </w:tc>
      </w:tr>
      <w:tr w:rsidR="00CD6572" w:rsidRPr="00250F83" w14:paraId="3DB0ED48" w14:textId="77777777" w:rsidTr="00A61E06">
        <w:trPr>
          <w:cantSplit/>
          <w:trHeight w:val="1134"/>
          <w:jc w:val="center"/>
        </w:trPr>
        <w:tc>
          <w:tcPr>
            <w:tcW w:w="324" w:type="pct"/>
            <w:tcBorders>
              <w:top w:val="none" w:sz="0" w:space="0" w:color="000000"/>
              <w:left w:val="none" w:sz="0" w:space="0" w:color="000000"/>
              <w:bottom w:val="none" w:sz="0" w:space="0" w:color="000000"/>
              <w:right w:val="none" w:sz="0" w:space="0" w:color="000000"/>
            </w:tcBorders>
            <w:shd w:val="clear" w:color="auto" w:fill="DBE5F1" w:themeFill="accent1" w:themeFillTint="33"/>
            <w:textDirection w:val="tbRl"/>
          </w:tcPr>
          <w:p w14:paraId="2602A959" w14:textId="598A0C5D"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2</w:t>
            </w:r>
          </w:p>
        </w:tc>
        <w:tc>
          <w:tcPr>
            <w:tcW w:w="3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C34BE1D" w14:textId="59016814"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Business-1000550345</w:t>
            </w:r>
          </w:p>
        </w:tc>
        <w:tc>
          <w:tcPr>
            <w:tcW w:w="2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E6E518D"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93B612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KT15 1NJ</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60B8B61"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3EF037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365F14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8E54DD0"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FE7006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2024-01-30 00:00:00</w:t>
            </w:r>
          </w:p>
        </w:tc>
        <w:tc>
          <w:tcPr>
            <w:tcW w:w="3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C08239A"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F4A81D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86500F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5E292A4"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0207D0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969ABD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5F254B0"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South East</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CA7A7E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6E0F2B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51.366909</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ECCB10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-0.498953</w:t>
            </w:r>
          </w:p>
        </w:tc>
      </w:tr>
      <w:tr w:rsidR="00CD6572" w:rsidRPr="00250F83" w14:paraId="67763E03" w14:textId="77777777" w:rsidTr="00A61E06">
        <w:trPr>
          <w:cantSplit/>
          <w:trHeight w:val="1134"/>
          <w:jc w:val="center"/>
        </w:trPr>
        <w:tc>
          <w:tcPr>
            <w:tcW w:w="324" w:type="pct"/>
            <w:tcBorders>
              <w:top w:val="none" w:sz="0" w:space="0" w:color="000000"/>
              <w:left w:val="none" w:sz="0" w:space="0" w:color="000000"/>
              <w:bottom w:val="none" w:sz="0" w:space="0" w:color="000000"/>
              <w:right w:val="none" w:sz="0" w:space="0" w:color="000000"/>
            </w:tcBorders>
            <w:shd w:val="clear" w:color="auto" w:fill="DBE5F1" w:themeFill="accent1" w:themeFillTint="33"/>
            <w:textDirection w:val="tbRl"/>
          </w:tcPr>
          <w:p w14:paraId="3B3C7A0C" w14:textId="1979A25C"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3</w:t>
            </w:r>
          </w:p>
        </w:tc>
        <w:tc>
          <w:tcPr>
            <w:tcW w:w="3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78BA76A" w14:textId="4F278C41"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Business-1000639152</w:t>
            </w:r>
          </w:p>
        </w:tc>
        <w:tc>
          <w:tcPr>
            <w:tcW w:w="2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3A2798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B1E139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CH6 6HB</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BE1EA2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4E1E99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9CBEC18"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F2D608A"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ADD3F8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1984-07-02 00:00:00</w:t>
            </w:r>
          </w:p>
        </w:tc>
        <w:tc>
          <w:tcPr>
            <w:tcW w:w="3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4DA52F8"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2023-12-31 00:00:00</w:t>
            </w: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6ADA76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482,884</w:t>
            </w: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EFC9DF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333,183</w:t>
            </w: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C4514B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252,728</w:t>
            </w: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138F10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304,433</w:t>
            </w: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0842C2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368,388</w:t>
            </w:r>
          </w:p>
        </w:tc>
        <w:tc>
          <w:tcPr>
            <w:tcW w:w="2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99EC95B"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Wales</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B9F853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Wales</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1C5A08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53.266786</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5AC8BA7"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-3.177996</w:t>
            </w:r>
          </w:p>
        </w:tc>
      </w:tr>
      <w:tr w:rsidR="00CD6572" w:rsidRPr="00250F83" w14:paraId="4C25A712" w14:textId="77777777" w:rsidTr="00A61E06">
        <w:trPr>
          <w:cantSplit/>
          <w:trHeight w:val="1134"/>
          <w:jc w:val="center"/>
        </w:trPr>
        <w:tc>
          <w:tcPr>
            <w:tcW w:w="324" w:type="pct"/>
            <w:tcBorders>
              <w:top w:val="none" w:sz="0" w:space="0" w:color="000000"/>
              <w:left w:val="none" w:sz="0" w:space="0" w:color="000000"/>
              <w:bottom w:val="none" w:sz="0" w:space="0" w:color="000000"/>
              <w:right w:val="none" w:sz="0" w:space="0" w:color="000000"/>
            </w:tcBorders>
            <w:shd w:val="clear" w:color="auto" w:fill="DBE5F1" w:themeFill="accent1" w:themeFillTint="33"/>
            <w:textDirection w:val="tbRl"/>
          </w:tcPr>
          <w:p w14:paraId="49483D54" w14:textId="10CE7F02"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4</w:t>
            </w:r>
          </w:p>
        </w:tc>
        <w:tc>
          <w:tcPr>
            <w:tcW w:w="3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E35E9B5" w14:textId="1A22EF6F"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Business-1000825104</w:t>
            </w:r>
          </w:p>
        </w:tc>
        <w:tc>
          <w:tcPr>
            <w:tcW w:w="2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5539ED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4009E80"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RH16 3US</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6CD87E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5E3052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14A76E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0C03071"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80F458D"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2023-10-03 00:00:00</w:t>
            </w:r>
          </w:p>
        </w:tc>
        <w:tc>
          <w:tcPr>
            <w:tcW w:w="3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CEC1EA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960736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4386A5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353AA3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BB53B4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2AFB09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9175C1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South East</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0359FA7"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43A7858"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51.003064</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227CE6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-0.085272</w:t>
            </w:r>
          </w:p>
        </w:tc>
      </w:tr>
      <w:tr w:rsidR="00CD6572" w:rsidRPr="00250F83" w14:paraId="4AECDC07" w14:textId="77777777" w:rsidTr="00A61E06">
        <w:trPr>
          <w:cantSplit/>
          <w:trHeight w:val="1134"/>
          <w:jc w:val="center"/>
        </w:trPr>
        <w:tc>
          <w:tcPr>
            <w:tcW w:w="324" w:type="pct"/>
            <w:tcBorders>
              <w:top w:val="none" w:sz="0" w:space="0" w:color="000000"/>
              <w:left w:val="none" w:sz="0" w:space="0" w:color="000000"/>
              <w:bottom w:val="single" w:sz="12" w:space="0" w:color="666666"/>
              <w:right w:val="none" w:sz="0" w:space="0" w:color="000000"/>
            </w:tcBorders>
            <w:shd w:val="clear" w:color="auto" w:fill="DBE5F1" w:themeFill="accent1" w:themeFillTint="33"/>
            <w:textDirection w:val="tbRl"/>
          </w:tcPr>
          <w:p w14:paraId="1EEC44E0" w14:textId="47080D2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5</w:t>
            </w:r>
          </w:p>
        </w:tc>
        <w:tc>
          <w:tcPr>
            <w:tcW w:w="32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5B874817" w14:textId="7365AEB5"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Business-1001001047</w:t>
            </w:r>
          </w:p>
        </w:tc>
        <w:tc>
          <w:tcPr>
            <w:tcW w:w="23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6FE57012"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50095AF3"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NN17 2YE</w:t>
            </w:r>
          </w:p>
        </w:tc>
        <w:tc>
          <w:tcPr>
            <w:tcW w:w="36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1F2F23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043354C"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D606E1E"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76D2FA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52C99000"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2008-06-09 00:00:00</w:t>
            </w:r>
          </w:p>
        </w:tc>
        <w:tc>
          <w:tcPr>
            <w:tcW w:w="36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9A63FA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2023-09-30 00:00:00</w:t>
            </w:r>
          </w:p>
        </w:tc>
        <w:tc>
          <w:tcPr>
            <w:tcW w:w="22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9E4692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537,182</w:t>
            </w:r>
          </w:p>
        </w:tc>
        <w:tc>
          <w:tcPr>
            <w:tcW w:w="22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6AA27FDD"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306,586</w:t>
            </w:r>
          </w:p>
        </w:tc>
        <w:tc>
          <w:tcPr>
            <w:tcW w:w="22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77102FCD"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280,267</w:t>
            </w:r>
          </w:p>
        </w:tc>
        <w:tc>
          <w:tcPr>
            <w:tcW w:w="2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306C89A"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403,063</w:t>
            </w:r>
          </w:p>
        </w:tc>
        <w:tc>
          <w:tcPr>
            <w:tcW w:w="2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764AA2F8"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501,979</w:t>
            </w:r>
          </w:p>
        </w:tc>
        <w:tc>
          <w:tcPr>
            <w:tcW w:w="22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285AFAEF"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East Midlands</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5595999"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0FCF13F5"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52.499828</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63D5B86" w14:textId="77777777" w:rsidR="00A61E06" w:rsidRPr="00250F83" w:rsidRDefault="00A61E06"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-0.705569</w:t>
            </w:r>
          </w:p>
        </w:tc>
      </w:tr>
    </w:tbl>
    <w:p w14:paraId="7BC1C2CB" w14:textId="30E51535" w:rsidR="00AC049B" w:rsidRPr="00250F83" w:rsidRDefault="0060420F" w:rsidP="003B11F4">
      <w:pPr>
        <w:pStyle w:val="FirstParagraph"/>
        <w:jc w:val="both"/>
      </w:pPr>
      <w:r w:rsidRPr="00250F83">
        <w:t xml:space="preserve">The first five records of the HMRC dataset indicates fairly regular and clean data however with many missing values. Some attributes represent categorical features and would therefore need to be assessed for any category related errors. For instance, when the same word, one with a capitalised starting letter and the lower cased, </w:t>
      </w:r>
      <w:r w:rsidR="00081A89" w:rsidRPr="00250F83">
        <w:t>constitutes</w:t>
      </w:r>
      <w:r w:rsidRPr="00250F83">
        <w:t xml:space="preserve"> two separate categories when they should be one. The issue of missing data needs to be investigated and the values of records, for each attribute, checked for correctness.</w:t>
      </w:r>
    </w:p>
    <w:p w14:paraId="535AE62C" w14:textId="77777777" w:rsidR="00AC049B" w:rsidRPr="00250F83" w:rsidRDefault="0060420F">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rsidRPr="00250F83">
        <w:lastRenderedPageBreak/>
        <w:t>Last 5 Rows of HMRC Data</w:t>
      </w:r>
    </w:p>
    <w:tbl>
      <w:tblPr>
        <w:tblStyle w:val="Table"/>
        <w:tblW w:w="4943" w:type="pct"/>
        <w:jc w:val="center"/>
        <w:tblLook w:val="0420" w:firstRow="1" w:lastRow="0" w:firstColumn="0" w:lastColumn="0" w:noHBand="0" w:noVBand="1"/>
      </w:tblPr>
      <w:tblGrid>
        <w:gridCol w:w="611"/>
        <w:gridCol w:w="606"/>
        <w:gridCol w:w="440"/>
        <w:gridCol w:w="395"/>
        <w:gridCol w:w="672"/>
        <w:gridCol w:w="563"/>
        <w:gridCol w:w="464"/>
        <w:gridCol w:w="614"/>
        <w:gridCol w:w="573"/>
        <w:gridCol w:w="691"/>
        <w:gridCol w:w="425"/>
        <w:gridCol w:w="425"/>
        <w:gridCol w:w="425"/>
        <w:gridCol w:w="427"/>
        <w:gridCol w:w="427"/>
        <w:gridCol w:w="417"/>
        <w:gridCol w:w="395"/>
        <w:gridCol w:w="395"/>
        <w:gridCol w:w="395"/>
      </w:tblGrid>
      <w:tr w:rsidR="00CD6572" w:rsidRPr="00250F83" w14:paraId="4A8E07FA" w14:textId="77777777" w:rsidTr="00306464">
        <w:trPr>
          <w:cnfStyle w:val="100000000000" w:firstRow="1" w:lastRow="0" w:firstColumn="0" w:lastColumn="0" w:oddVBand="0" w:evenVBand="0" w:oddHBand="0" w:evenHBand="0" w:firstRowFirstColumn="0" w:firstRowLastColumn="0" w:lastRowFirstColumn="0" w:lastRowLastColumn="0"/>
          <w:cantSplit/>
          <w:trHeight w:val="1620"/>
          <w:tblHeader/>
          <w:jc w:val="center"/>
        </w:trPr>
        <w:tc>
          <w:tcPr>
            <w:tcW w:w="326" w:type="pct"/>
            <w:tcBorders>
              <w:top w:val="single" w:sz="12" w:space="0" w:color="666666"/>
              <w:left w:val="none" w:sz="0" w:space="0" w:color="000000"/>
              <w:bottom w:val="single" w:sz="12" w:space="0" w:color="666666"/>
              <w:right w:val="none" w:sz="0" w:space="0" w:color="000000"/>
            </w:tcBorders>
            <w:shd w:val="clear" w:color="auto" w:fill="FFFFFF"/>
            <w:textDirection w:val="tbRl"/>
          </w:tcPr>
          <w:p w14:paraId="6307BB06"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24"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613D0CB6" w14:textId="21B0EAD2"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Name</w:t>
            </w:r>
          </w:p>
        </w:tc>
        <w:tc>
          <w:tcPr>
            <w:tcW w:w="235"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7E1D7D1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Type</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4C5455B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Postcode</w:t>
            </w:r>
          </w:p>
        </w:tc>
        <w:tc>
          <w:tcPr>
            <w:tcW w:w="359"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5A69F5A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CompanyCategory</w:t>
            </w:r>
          </w:p>
        </w:tc>
        <w:tc>
          <w:tcPr>
            <w:tcW w:w="30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2E02A24D"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Reference</w:t>
            </w:r>
          </w:p>
        </w:tc>
        <w:tc>
          <w:tcPr>
            <w:tcW w:w="24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6191D2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CountryOfOrigin</w:t>
            </w:r>
          </w:p>
        </w:tc>
        <w:tc>
          <w:tcPr>
            <w:tcW w:w="32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7C7FDE9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Closed Date</w:t>
            </w:r>
          </w:p>
        </w:tc>
        <w:tc>
          <w:tcPr>
            <w:tcW w:w="306"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508C4CD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roofErr w:type="spellStart"/>
            <w:r w:rsidRPr="00250F83">
              <w:rPr>
                <w:rFonts w:ascii="Arial" w:eastAsia="Arial" w:hAnsi="Arial" w:cs="Arial"/>
                <w:color w:val="000000"/>
                <w:sz w:val="16"/>
                <w:szCs w:val="16"/>
              </w:rPr>
              <w:t>IncorporationDate</w:t>
            </w:r>
            <w:proofErr w:type="spellEnd"/>
          </w:p>
        </w:tc>
        <w:tc>
          <w:tcPr>
            <w:tcW w:w="369"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16D585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Accounts Last Made Date</w:t>
            </w:r>
          </w:p>
        </w:tc>
        <w:tc>
          <w:tcPr>
            <w:tcW w:w="22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4AE28880"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2020 Turnover</w:t>
            </w:r>
          </w:p>
        </w:tc>
        <w:tc>
          <w:tcPr>
            <w:tcW w:w="22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6F9B653F"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2021 Turnover</w:t>
            </w:r>
          </w:p>
        </w:tc>
        <w:tc>
          <w:tcPr>
            <w:tcW w:w="227"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7881E6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2022 Turnover</w:t>
            </w:r>
          </w:p>
        </w:tc>
        <w:tc>
          <w:tcPr>
            <w:tcW w:w="22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7C03C483"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 Turnover</w:t>
            </w:r>
          </w:p>
        </w:tc>
        <w:tc>
          <w:tcPr>
            <w:tcW w:w="228"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3796C70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2024 Turnover</w:t>
            </w:r>
          </w:p>
        </w:tc>
        <w:tc>
          <w:tcPr>
            <w:tcW w:w="223"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2E5E580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Region</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74648B8A"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Country</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504A1C67"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Latitude</w:t>
            </w:r>
          </w:p>
        </w:tc>
        <w:tc>
          <w:tcPr>
            <w:tcW w:w="211" w:type="pct"/>
            <w:tcBorders>
              <w:top w:val="single" w:sz="12" w:space="0" w:color="666666"/>
              <w:left w:val="none" w:sz="0" w:space="0" w:color="000000"/>
              <w:bottom w:val="single" w:sz="12" w:space="0" w:color="666666"/>
              <w:right w:val="none" w:sz="0" w:space="0" w:color="000000"/>
            </w:tcBorders>
            <w:shd w:val="clear" w:color="auto" w:fill="DBE5F1" w:themeFill="accent1" w:themeFillTint="33"/>
            <w:tcMar>
              <w:top w:w="0" w:type="dxa"/>
              <w:left w:w="0" w:type="dxa"/>
              <w:bottom w:w="0" w:type="dxa"/>
              <w:right w:w="0" w:type="dxa"/>
            </w:tcMar>
            <w:textDirection w:val="tbRl"/>
            <w:vAlign w:val="center"/>
          </w:tcPr>
          <w:p w14:paraId="46306B37"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Longitude</w:t>
            </w:r>
          </w:p>
        </w:tc>
      </w:tr>
      <w:tr w:rsidR="00CD6572" w:rsidRPr="00250F83" w14:paraId="03D422D6" w14:textId="77777777" w:rsidTr="00D2413D">
        <w:trPr>
          <w:cantSplit/>
          <w:trHeight w:val="1134"/>
          <w:jc w:val="center"/>
        </w:trPr>
        <w:tc>
          <w:tcPr>
            <w:tcW w:w="326" w:type="pct"/>
            <w:tcBorders>
              <w:top w:val="single" w:sz="12" w:space="0" w:color="666666"/>
              <w:left w:val="none" w:sz="0" w:space="0" w:color="000000"/>
              <w:bottom w:val="none" w:sz="0" w:space="0" w:color="000000"/>
              <w:right w:val="none" w:sz="0" w:space="0" w:color="000000"/>
            </w:tcBorders>
            <w:shd w:val="clear" w:color="auto" w:fill="DBE5F1" w:themeFill="accent1" w:themeFillTint="33"/>
            <w:textDirection w:val="tbRl"/>
          </w:tcPr>
          <w:p w14:paraId="74E0E228" w14:textId="4FC186A3"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1</w:t>
            </w:r>
          </w:p>
        </w:tc>
        <w:tc>
          <w:tcPr>
            <w:tcW w:w="32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5D4EA58" w14:textId="3315BDC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Business-1000289937</w:t>
            </w:r>
          </w:p>
        </w:tc>
        <w:tc>
          <w:tcPr>
            <w:tcW w:w="23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42F1AB9"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Retail</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E20DC2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NG7 2RR</w:t>
            </w:r>
          </w:p>
        </w:tc>
        <w:tc>
          <w:tcPr>
            <w:tcW w:w="35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DA9F5A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C4186F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8E4A63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6C8C9F7"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FF90809"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2024-05-29 00:00:00</w:t>
            </w:r>
          </w:p>
        </w:tc>
        <w:tc>
          <w:tcPr>
            <w:tcW w:w="36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FB60C1F"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5FBECB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CB4C7B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E5EFA99"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CC072C1"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DFF58A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7F84F3D"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East Midlands</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C04B1D3"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B26BD3F"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52.943642</w:t>
            </w:r>
          </w:p>
        </w:tc>
        <w:tc>
          <w:tcPr>
            <w:tcW w:w="2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83712A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-1.174498</w:t>
            </w:r>
          </w:p>
        </w:tc>
      </w:tr>
      <w:tr w:rsidR="00CD6572" w:rsidRPr="00250F83" w14:paraId="6C0CD0BA" w14:textId="77777777" w:rsidTr="00D2413D">
        <w:trPr>
          <w:cantSplit/>
          <w:trHeight w:val="1134"/>
          <w:jc w:val="center"/>
        </w:trPr>
        <w:tc>
          <w:tcPr>
            <w:tcW w:w="326" w:type="pct"/>
            <w:tcBorders>
              <w:top w:val="none" w:sz="0" w:space="0" w:color="000000"/>
              <w:left w:val="none" w:sz="0" w:space="0" w:color="000000"/>
              <w:bottom w:val="none" w:sz="0" w:space="0" w:color="000000"/>
              <w:right w:val="none" w:sz="0" w:space="0" w:color="000000"/>
            </w:tcBorders>
            <w:shd w:val="clear" w:color="auto" w:fill="DBE5F1" w:themeFill="accent1" w:themeFillTint="33"/>
            <w:textDirection w:val="tbRl"/>
          </w:tcPr>
          <w:p w14:paraId="2C7F326D" w14:textId="4E57016B"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2</w:t>
            </w:r>
          </w:p>
        </w:tc>
        <w:tc>
          <w:tcPr>
            <w:tcW w:w="3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C4910C1" w14:textId="77031592"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Business-1000550345</w:t>
            </w:r>
          </w:p>
        </w:tc>
        <w:tc>
          <w:tcPr>
            <w:tcW w:w="2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A14B1FA"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6FC930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KT15 1NJ</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2A1006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59A5F1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E3EDB1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C688E46"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226E9D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2024-01-30 00:00:00</w:t>
            </w:r>
          </w:p>
        </w:tc>
        <w:tc>
          <w:tcPr>
            <w:tcW w:w="3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9E507B1"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264C21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E765C9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DCC140D"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92A4431"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586BCE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D08DC9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South East</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803EA1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9396980"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51.366909</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A911CD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-0.498953</w:t>
            </w:r>
          </w:p>
        </w:tc>
      </w:tr>
      <w:tr w:rsidR="00CD6572" w:rsidRPr="00250F83" w14:paraId="73846853" w14:textId="77777777" w:rsidTr="00D2413D">
        <w:trPr>
          <w:cantSplit/>
          <w:trHeight w:val="1134"/>
          <w:jc w:val="center"/>
        </w:trPr>
        <w:tc>
          <w:tcPr>
            <w:tcW w:w="326" w:type="pct"/>
            <w:tcBorders>
              <w:top w:val="none" w:sz="0" w:space="0" w:color="000000"/>
              <w:left w:val="none" w:sz="0" w:space="0" w:color="000000"/>
              <w:bottom w:val="none" w:sz="0" w:space="0" w:color="000000"/>
              <w:right w:val="none" w:sz="0" w:space="0" w:color="000000"/>
            </w:tcBorders>
            <w:shd w:val="clear" w:color="auto" w:fill="DBE5F1" w:themeFill="accent1" w:themeFillTint="33"/>
            <w:textDirection w:val="tbRl"/>
          </w:tcPr>
          <w:p w14:paraId="6AABA6B5" w14:textId="7ADE366A"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3</w:t>
            </w:r>
          </w:p>
        </w:tc>
        <w:tc>
          <w:tcPr>
            <w:tcW w:w="3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2B0613D" w14:textId="033A628F"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Business-1000639152</w:t>
            </w:r>
          </w:p>
        </w:tc>
        <w:tc>
          <w:tcPr>
            <w:tcW w:w="2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38F29C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6421E6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CH6 6HB</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195BD0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88153F6"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47EFAD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6697799"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771E0797"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1984-07-02 00:00:00</w:t>
            </w:r>
          </w:p>
        </w:tc>
        <w:tc>
          <w:tcPr>
            <w:tcW w:w="3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561611F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2023-12-31 00:00:00</w:t>
            </w: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7BCBA3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482,884</w:t>
            </w: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E402593"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333,183</w:t>
            </w: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DEE333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252,728</w:t>
            </w: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62FDBB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304,433</w:t>
            </w: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50DA6D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368,388</w:t>
            </w:r>
          </w:p>
        </w:tc>
        <w:tc>
          <w:tcPr>
            <w:tcW w:w="2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7C592DD"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Wales</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1A01A8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Wales</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6276D2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53.266786</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192B05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-3.177996</w:t>
            </w:r>
          </w:p>
        </w:tc>
      </w:tr>
      <w:tr w:rsidR="00CD6572" w:rsidRPr="00250F83" w14:paraId="3A2C797E" w14:textId="77777777" w:rsidTr="00D2413D">
        <w:trPr>
          <w:cantSplit/>
          <w:trHeight w:val="1134"/>
          <w:jc w:val="center"/>
        </w:trPr>
        <w:tc>
          <w:tcPr>
            <w:tcW w:w="326" w:type="pct"/>
            <w:tcBorders>
              <w:top w:val="none" w:sz="0" w:space="0" w:color="000000"/>
              <w:left w:val="none" w:sz="0" w:space="0" w:color="000000"/>
              <w:bottom w:val="none" w:sz="0" w:space="0" w:color="000000"/>
              <w:right w:val="none" w:sz="0" w:space="0" w:color="000000"/>
            </w:tcBorders>
            <w:shd w:val="clear" w:color="auto" w:fill="DBE5F1" w:themeFill="accent1" w:themeFillTint="33"/>
            <w:textDirection w:val="tbRl"/>
          </w:tcPr>
          <w:p w14:paraId="417E6401" w14:textId="39DA8AD3"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4</w:t>
            </w:r>
          </w:p>
        </w:tc>
        <w:tc>
          <w:tcPr>
            <w:tcW w:w="3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9A32D1E" w14:textId="47A5C144"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Business-1000825104</w:t>
            </w:r>
          </w:p>
        </w:tc>
        <w:tc>
          <w:tcPr>
            <w:tcW w:w="2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406ABB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EF77BAD"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RH16 3US</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7508C0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8184C1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72B277B"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D966476"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3D98E759"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2023-10-03 00:00:00</w:t>
            </w:r>
          </w:p>
        </w:tc>
        <w:tc>
          <w:tcPr>
            <w:tcW w:w="3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DF00B23"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6CE8145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E60D9D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491182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D580886"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454BE8A7"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22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C291EB2"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South East</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208B45D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1A03254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51.003064</w:t>
            </w:r>
          </w:p>
        </w:tc>
        <w:tc>
          <w:tcPr>
            <w:tcW w:w="2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extDirection w:val="tbRl"/>
            <w:vAlign w:val="center"/>
          </w:tcPr>
          <w:p w14:paraId="05B98B9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-0.085272</w:t>
            </w:r>
          </w:p>
        </w:tc>
      </w:tr>
      <w:tr w:rsidR="00CD6572" w:rsidRPr="00250F83" w14:paraId="2412A36C" w14:textId="77777777" w:rsidTr="00D2413D">
        <w:trPr>
          <w:cantSplit/>
          <w:trHeight w:val="1134"/>
          <w:jc w:val="center"/>
        </w:trPr>
        <w:tc>
          <w:tcPr>
            <w:tcW w:w="326" w:type="pct"/>
            <w:tcBorders>
              <w:top w:val="none" w:sz="0" w:space="0" w:color="000000"/>
              <w:left w:val="none" w:sz="0" w:space="0" w:color="000000"/>
              <w:bottom w:val="single" w:sz="12" w:space="0" w:color="666666"/>
              <w:right w:val="none" w:sz="0" w:space="0" w:color="000000"/>
            </w:tcBorders>
            <w:shd w:val="clear" w:color="auto" w:fill="DBE5F1" w:themeFill="accent1" w:themeFillTint="33"/>
            <w:textDirection w:val="tbRl"/>
          </w:tcPr>
          <w:p w14:paraId="346B25BD" w14:textId="100CA67C"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Record 5</w:t>
            </w:r>
          </w:p>
        </w:tc>
        <w:tc>
          <w:tcPr>
            <w:tcW w:w="32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573DB09D" w14:textId="7BFFE3CA"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Business-1001001047</w:t>
            </w:r>
          </w:p>
        </w:tc>
        <w:tc>
          <w:tcPr>
            <w:tcW w:w="23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74AD48B4"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6CB212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NN17 2YE</w:t>
            </w:r>
          </w:p>
        </w:tc>
        <w:tc>
          <w:tcPr>
            <w:tcW w:w="35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29C356B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Private Limited Company</w:t>
            </w:r>
          </w:p>
        </w:tc>
        <w:tc>
          <w:tcPr>
            <w:tcW w:w="30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5E389BF"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Active</w:t>
            </w:r>
          </w:p>
        </w:tc>
        <w:tc>
          <w:tcPr>
            <w:tcW w:w="24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5282C3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United Kingdom</w:t>
            </w:r>
          </w:p>
        </w:tc>
        <w:tc>
          <w:tcPr>
            <w:tcW w:w="3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13627C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30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05A0F4A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2008-06-09 00:00:00</w:t>
            </w:r>
          </w:p>
        </w:tc>
        <w:tc>
          <w:tcPr>
            <w:tcW w:w="36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0AD69213"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2023-09-30 00:00:00</w:t>
            </w:r>
          </w:p>
        </w:tc>
        <w:tc>
          <w:tcPr>
            <w:tcW w:w="22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64AE897D"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537,182</w:t>
            </w:r>
          </w:p>
        </w:tc>
        <w:tc>
          <w:tcPr>
            <w:tcW w:w="22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6DD6F2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306,586</w:t>
            </w:r>
          </w:p>
        </w:tc>
        <w:tc>
          <w:tcPr>
            <w:tcW w:w="22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7FE16D7"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280,267</w:t>
            </w:r>
          </w:p>
        </w:tc>
        <w:tc>
          <w:tcPr>
            <w:tcW w:w="2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79BF109E"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403,063</w:t>
            </w:r>
          </w:p>
        </w:tc>
        <w:tc>
          <w:tcPr>
            <w:tcW w:w="2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1ED676C"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501,979</w:t>
            </w:r>
          </w:p>
        </w:tc>
        <w:tc>
          <w:tcPr>
            <w:tcW w:w="22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7BA574F8"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East Midlands</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5854D06"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England</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5E8ADA1"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52.499828</w:t>
            </w:r>
          </w:p>
        </w:tc>
        <w:tc>
          <w:tcPr>
            <w:tcW w:w="2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A59DA25" w14:textId="77777777" w:rsidR="00D2413D" w:rsidRPr="00250F83" w:rsidRDefault="00D2413D" w:rsidP="00D2413D">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-0.705569</w:t>
            </w:r>
          </w:p>
        </w:tc>
      </w:tr>
    </w:tbl>
    <w:p w14:paraId="7A1421E0" w14:textId="36A8CBB2" w:rsidR="00AC049B" w:rsidRPr="00250F83" w:rsidRDefault="0060420F" w:rsidP="003B11F4">
      <w:pPr>
        <w:pStyle w:val="BodyText"/>
        <w:jc w:val="both"/>
      </w:pPr>
      <w:r w:rsidRPr="00250F83">
        <w:t xml:space="preserve">The last five records of the HMRC dataset </w:t>
      </w:r>
      <w:r w:rsidR="00081A89" w:rsidRPr="00250F83">
        <w:t>confirm</w:t>
      </w:r>
      <w:r w:rsidRPr="00250F83">
        <w:t xml:space="preserve"> that there are records in the dataset that are not appropriate for analysis.</w:t>
      </w:r>
      <w:r w:rsidR="00800D7F" w:rsidRPr="00250F83">
        <w:t xml:space="preserve"> </w:t>
      </w:r>
      <w:r w:rsidRPr="00250F83">
        <w:t>This is because these records represent summary records.</w:t>
      </w:r>
    </w:p>
    <w:p w14:paraId="71647EB1" w14:textId="77777777" w:rsidR="00AC049B" w:rsidRPr="00250F83" w:rsidRDefault="0060420F">
      <w:pPr>
        <w:pStyle w:val="Heading2"/>
      </w:pPr>
      <w:bookmarkStart w:id="23" w:name="_Toc188140301"/>
      <w:bookmarkStart w:id="24" w:name="viewing-a-glimpse-of-the-dataset"/>
      <w:bookmarkEnd w:id="22"/>
      <w:r w:rsidRPr="00250F83">
        <w:t>3.2. Viewing a glimpse of the dataset</w:t>
      </w:r>
      <w:bookmarkEnd w:id="23"/>
    </w:p>
    <w:p w14:paraId="4C4EB803" w14:textId="77777777" w:rsidR="000D618D" w:rsidRPr="00250F83" w:rsidRDefault="000D618D" w:rsidP="000D618D">
      <w:pPr>
        <w:spacing w:after="0"/>
      </w:pPr>
    </w:p>
    <w:p w14:paraId="0D2AF235" w14:textId="690DAA64" w:rsidR="00AC049B" w:rsidRPr="00250F83" w:rsidRDefault="0060420F" w:rsidP="00CB34E8">
      <w:pPr>
        <w:ind w:left="2160"/>
        <w:rPr>
          <w:sz w:val="16"/>
          <w:szCs w:val="16"/>
        </w:rPr>
      </w:pPr>
      <w:r w:rsidRPr="00250F83">
        <w:rPr>
          <w:sz w:val="16"/>
          <w:szCs w:val="16"/>
        </w:rPr>
        <w:t>## Rows: 50,039</w:t>
      </w:r>
      <w:r w:rsidRPr="00250F83">
        <w:rPr>
          <w:sz w:val="16"/>
          <w:szCs w:val="16"/>
        </w:rPr>
        <w:br/>
        <w:t>## Columns: 18</w:t>
      </w:r>
      <w:r w:rsidRPr="00250F83">
        <w:rPr>
          <w:sz w:val="16"/>
          <w:szCs w:val="16"/>
        </w:rPr>
        <w:br/>
        <w:t>## $ `Company Name`            &lt;chr&gt; "Business-1000289937", "Business-1000550345"…</w:t>
      </w:r>
      <w:r w:rsidRPr="00250F83">
        <w:rPr>
          <w:sz w:val="16"/>
          <w:szCs w:val="16"/>
        </w:rPr>
        <w:br/>
        <w:t>## $ `Company Type`            &lt;chr&gt; "Retail", "Other", "Other", "Other", "Other"…</w:t>
      </w:r>
      <w:r w:rsidRPr="00250F83">
        <w:rPr>
          <w:sz w:val="16"/>
          <w:szCs w:val="16"/>
        </w:rPr>
        <w:br/>
        <w:t>## $ Postcode                  &lt;chr&gt; "NG7 2RR", "KT15 1NJ", "CH6 6HB", "RH16 3US"…</w:t>
      </w:r>
      <w:r w:rsidRPr="00250F83">
        <w:rPr>
          <w:sz w:val="16"/>
          <w:szCs w:val="16"/>
        </w:rPr>
        <w:br/>
        <w:t>## $ CompanyCategory           &lt;chr&gt; "Private Limited Company", "Private Limited …</w:t>
      </w:r>
      <w:r w:rsidRPr="00250F83">
        <w:rPr>
          <w:sz w:val="16"/>
          <w:szCs w:val="16"/>
        </w:rPr>
        <w:br/>
        <w:t>## $ `Company Reference`       &lt;chr&gt; "Active", "Active", "Active", "Active", "Act…</w:t>
      </w:r>
      <w:r w:rsidRPr="00250F83">
        <w:rPr>
          <w:sz w:val="16"/>
          <w:szCs w:val="16"/>
        </w:rPr>
        <w:br/>
        <w:t xml:space="preserve">## $ CountryOfOrigin           &lt;chr&gt; "United Kingdom", "United Kingdom", "United </w:t>
      </w:r>
      <w:r w:rsidRPr="00250F83">
        <w:rPr>
          <w:sz w:val="16"/>
          <w:szCs w:val="16"/>
        </w:rPr>
        <w:t>…</w:t>
      </w:r>
      <w:r w:rsidRPr="00250F83">
        <w:rPr>
          <w:sz w:val="16"/>
          <w:szCs w:val="16"/>
        </w:rPr>
        <w:br/>
        <w:t>## $ `Company Closed Date`     &lt;</w:t>
      </w:r>
      <w:proofErr w:type="spellStart"/>
      <w:r w:rsidRPr="00250F83">
        <w:rPr>
          <w:sz w:val="16"/>
          <w:szCs w:val="16"/>
        </w:rPr>
        <w:t>dttm</w:t>
      </w:r>
      <w:proofErr w:type="spellEnd"/>
      <w:r w:rsidRPr="00250F83">
        <w:rPr>
          <w:sz w:val="16"/>
          <w:szCs w:val="16"/>
        </w:rPr>
        <w:t>&gt; NA, NA, NA, NA, NA, NA, NA, NA, NA, NA, NA,…</w:t>
      </w:r>
      <w:r w:rsidRPr="00250F83">
        <w:rPr>
          <w:sz w:val="16"/>
          <w:szCs w:val="16"/>
        </w:rPr>
        <w:br/>
        <w:t xml:space="preserve">## $ </w:t>
      </w:r>
      <w:proofErr w:type="spellStart"/>
      <w:r w:rsidRPr="00250F83">
        <w:rPr>
          <w:sz w:val="16"/>
          <w:szCs w:val="16"/>
        </w:rPr>
        <w:t>IncorporationDate</w:t>
      </w:r>
      <w:proofErr w:type="spellEnd"/>
      <w:r w:rsidRPr="00250F83">
        <w:rPr>
          <w:sz w:val="16"/>
          <w:szCs w:val="16"/>
        </w:rPr>
        <w:t xml:space="preserve">         &lt;</w:t>
      </w:r>
      <w:proofErr w:type="spellStart"/>
      <w:r w:rsidRPr="00250F83">
        <w:rPr>
          <w:sz w:val="16"/>
          <w:szCs w:val="16"/>
        </w:rPr>
        <w:t>dttm</w:t>
      </w:r>
      <w:proofErr w:type="spellEnd"/>
      <w:r w:rsidRPr="00250F83">
        <w:rPr>
          <w:sz w:val="16"/>
          <w:szCs w:val="16"/>
        </w:rPr>
        <w:t>&gt; 2024-05-29, 2024-01-30, 1984-07-02, 2023-10…</w:t>
      </w:r>
      <w:r w:rsidRPr="00250F83">
        <w:rPr>
          <w:sz w:val="16"/>
          <w:szCs w:val="16"/>
        </w:rPr>
        <w:br/>
        <w:t>## $ `Accounts Last Made Date` &lt;</w:t>
      </w:r>
      <w:proofErr w:type="spellStart"/>
      <w:r w:rsidRPr="00250F83">
        <w:rPr>
          <w:sz w:val="16"/>
          <w:szCs w:val="16"/>
        </w:rPr>
        <w:t>dttm</w:t>
      </w:r>
      <w:proofErr w:type="spellEnd"/>
      <w:r w:rsidRPr="00250F83">
        <w:rPr>
          <w:sz w:val="16"/>
          <w:szCs w:val="16"/>
        </w:rPr>
        <w:t>&gt; NA, NA, 2023-12-31, NA, 2023-09-30, 2023-08…</w:t>
      </w:r>
      <w:r w:rsidRPr="00250F83">
        <w:rPr>
          <w:sz w:val="16"/>
          <w:szCs w:val="16"/>
        </w:rPr>
        <w:br/>
        <w:t>## $ `2020 Turnover`           &lt;</w:t>
      </w:r>
      <w:proofErr w:type="spellStart"/>
      <w:r w:rsidRPr="00250F83">
        <w:rPr>
          <w:sz w:val="16"/>
          <w:szCs w:val="16"/>
        </w:rPr>
        <w:t>dbl</w:t>
      </w:r>
      <w:proofErr w:type="spellEnd"/>
      <w:r w:rsidRPr="00250F83">
        <w:rPr>
          <w:sz w:val="16"/>
          <w:szCs w:val="16"/>
        </w:rPr>
        <w:t>&gt; NA, NA, 482884, NA, 537182, 593638, 429487, …</w:t>
      </w:r>
      <w:r w:rsidRPr="00250F83">
        <w:rPr>
          <w:sz w:val="16"/>
          <w:szCs w:val="16"/>
        </w:rPr>
        <w:br/>
        <w:t>## $ `2021 Turnover`           &lt;</w:t>
      </w:r>
      <w:proofErr w:type="spellStart"/>
      <w:r w:rsidRPr="00250F83">
        <w:rPr>
          <w:sz w:val="16"/>
          <w:szCs w:val="16"/>
        </w:rPr>
        <w:t>dbl</w:t>
      </w:r>
      <w:proofErr w:type="spellEnd"/>
      <w:r w:rsidRPr="00250F83">
        <w:rPr>
          <w:sz w:val="16"/>
          <w:szCs w:val="16"/>
        </w:rPr>
        <w:t>&gt; NA, NA, 333183, NA, 306586, 265103, 260400, …</w:t>
      </w:r>
      <w:r w:rsidRPr="00250F83">
        <w:rPr>
          <w:sz w:val="16"/>
          <w:szCs w:val="16"/>
        </w:rPr>
        <w:br/>
        <w:t>## $ `2022 Turnover`           &lt;</w:t>
      </w:r>
      <w:proofErr w:type="spellStart"/>
      <w:r w:rsidRPr="00250F83">
        <w:rPr>
          <w:sz w:val="16"/>
          <w:szCs w:val="16"/>
        </w:rPr>
        <w:t>dbl</w:t>
      </w:r>
      <w:proofErr w:type="spellEnd"/>
      <w:r w:rsidRPr="00250F83">
        <w:rPr>
          <w:sz w:val="16"/>
          <w:szCs w:val="16"/>
        </w:rPr>
        <w:t>&gt; NA, NA, 252728, NA, 280267, 315057, 307066, …</w:t>
      </w:r>
      <w:r w:rsidRPr="00250F83">
        <w:rPr>
          <w:sz w:val="16"/>
          <w:szCs w:val="16"/>
        </w:rPr>
        <w:br/>
        <w:t>## $ `2023 T</w:t>
      </w:r>
      <w:r w:rsidRPr="00250F83">
        <w:rPr>
          <w:sz w:val="16"/>
          <w:szCs w:val="16"/>
        </w:rPr>
        <w:t>urnover`           &lt;</w:t>
      </w:r>
      <w:proofErr w:type="spellStart"/>
      <w:r w:rsidRPr="00250F83">
        <w:rPr>
          <w:sz w:val="16"/>
          <w:szCs w:val="16"/>
        </w:rPr>
        <w:t>dbl</w:t>
      </w:r>
      <w:proofErr w:type="spellEnd"/>
      <w:r w:rsidRPr="00250F83">
        <w:rPr>
          <w:sz w:val="16"/>
          <w:szCs w:val="16"/>
        </w:rPr>
        <w:t>&gt; NA, NA, 304433, NA, 403063, 325861, 515549, …</w:t>
      </w:r>
      <w:r w:rsidRPr="00250F83">
        <w:rPr>
          <w:sz w:val="16"/>
          <w:szCs w:val="16"/>
        </w:rPr>
        <w:br/>
        <w:t>## $ `2024 Turnover`           &lt;</w:t>
      </w:r>
      <w:proofErr w:type="spellStart"/>
      <w:r w:rsidRPr="00250F83">
        <w:rPr>
          <w:sz w:val="16"/>
          <w:szCs w:val="16"/>
        </w:rPr>
        <w:t>dbl</w:t>
      </w:r>
      <w:proofErr w:type="spellEnd"/>
      <w:r w:rsidRPr="00250F83">
        <w:rPr>
          <w:sz w:val="16"/>
          <w:szCs w:val="16"/>
        </w:rPr>
        <w:t>&gt; NA, NA, 368388, NA, 501979, 299272, 472806, …</w:t>
      </w:r>
      <w:r w:rsidRPr="00250F83">
        <w:rPr>
          <w:sz w:val="16"/>
          <w:szCs w:val="16"/>
        </w:rPr>
        <w:br/>
        <w:t>## $ Region                    &lt;chr&gt; "East Midlands", "South East", "Wales", "Sou…</w:t>
      </w:r>
      <w:r w:rsidRPr="00250F83">
        <w:rPr>
          <w:sz w:val="16"/>
          <w:szCs w:val="16"/>
        </w:rPr>
        <w:br/>
        <w:t>## $ Country                   &lt;chr&gt; "England", "England", "Wales", "England", "E…</w:t>
      </w:r>
      <w:r w:rsidRPr="00250F83">
        <w:rPr>
          <w:sz w:val="16"/>
          <w:szCs w:val="16"/>
        </w:rPr>
        <w:br/>
      </w:r>
      <w:r w:rsidRPr="00250F83">
        <w:rPr>
          <w:sz w:val="16"/>
          <w:szCs w:val="16"/>
        </w:rPr>
        <w:lastRenderedPageBreak/>
        <w:t>## $ Latitude                  &lt;chr&gt; "52.943642", "51.366909", "53.266786", "51.0…</w:t>
      </w:r>
      <w:r w:rsidRPr="00250F83">
        <w:rPr>
          <w:sz w:val="16"/>
          <w:szCs w:val="16"/>
        </w:rPr>
        <w:br/>
        <w:t>## $ Longitude                 &lt;chr&gt; "-1.174498", "-0.498953", "-3.177996", "-0.0…</w:t>
      </w:r>
    </w:p>
    <w:p w14:paraId="19AAA165" w14:textId="4737BAA7" w:rsidR="00AC049B" w:rsidRPr="00250F83" w:rsidRDefault="0060420F" w:rsidP="00E614C5">
      <w:pPr>
        <w:pStyle w:val="FirstParagraph"/>
        <w:jc w:val="both"/>
      </w:pPr>
      <w:r w:rsidRPr="00250F83">
        <w:t xml:space="preserve">Viewing a quick glimpse of the dataset reveals that the data has 18 attributes and a little over 50 thousand records. It is important for analysis reasons to note that the turnover for the years 2020 to 2024 </w:t>
      </w:r>
      <w:r w:rsidR="00081A89" w:rsidRPr="00250F83">
        <w:t>is</w:t>
      </w:r>
      <w:r w:rsidRPr="00250F83">
        <w:t xml:space="preserve"> provided within columns. This should mean that in general only a single record should exist for each company name.</w:t>
      </w:r>
    </w:p>
    <w:p w14:paraId="41FE636D" w14:textId="77777777" w:rsidR="00AC049B" w:rsidRPr="00250F83" w:rsidRDefault="0060420F">
      <w:pPr>
        <w:pStyle w:val="Heading2"/>
      </w:pPr>
      <w:bookmarkStart w:id="25" w:name="_Toc188140302"/>
      <w:bookmarkStart w:id="26" w:name="manually-exploring-the-dataset"/>
      <w:bookmarkEnd w:id="24"/>
      <w:r w:rsidRPr="00250F83">
        <w:t>3.3. Manually exploring the dataset</w:t>
      </w:r>
      <w:bookmarkEnd w:id="25"/>
    </w:p>
    <w:p w14:paraId="7EBA9351" w14:textId="77777777" w:rsidR="00BD3141" w:rsidRDefault="00BD3141" w:rsidP="00BD3141">
      <w:pPr>
        <w:pStyle w:val="FirstParagraph"/>
      </w:pPr>
      <w:r>
        <w:t>Manually exploring the entire dataset through changing column sorting and filtering revealed the following:</w:t>
      </w:r>
    </w:p>
    <w:p w14:paraId="56B27366" w14:textId="77777777" w:rsidR="00BD3141" w:rsidRDefault="00BD3141" w:rsidP="00BD3141">
      <w:pPr>
        <w:pStyle w:val="Compact"/>
        <w:numPr>
          <w:ilvl w:val="0"/>
          <w:numId w:val="4"/>
        </w:numPr>
      </w:pPr>
      <w:r>
        <w:t>Incorrect postcode values exist, for instance they might contain only numbers, be too short, or not start with a letter.</w:t>
      </w:r>
    </w:p>
    <w:p w14:paraId="1701FC54" w14:textId="77777777" w:rsidR="00BD3141" w:rsidRDefault="00BD3141" w:rsidP="00BD3141">
      <w:pPr>
        <w:pStyle w:val="Compact"/>
        <w:numPr>
          <w:ilvl w:val="0"/>
          <w:numId w:val="4"/>
        </w:numPr>
      </w:pPr>
      <w:r>
        <w:t>Outliers and extreme values are not an issue within the dataset.</w:t>
      </w:r>
    </w:p>
    <w:p w14:paraId="01D72390" w14:textId="77777777" w:rsidR="003B11F4" w:rsidRPr="00250F83" w:rsidRDefault="003B11F4" w:rsidP="003B11F4">
      <w:pPr>
        <w:pStyle w:val="Compact"/>
        <w:jc w:val="both"/>
      </w:pPr>
    </w:p>
    <w:p w14:paraId="2FD48757" w14:textId="77777777" w:rsidR="003B11F4" w:rsidRPr="00250F83" w:rsidRDefault="003B11F4" w:rsidP="003B11F4">
      <w:pPr>
        <w:pStyle w:val="Compact"/>
        <w:jc w:val="both"/>
      </w:pPr>
    </w:p>
    <w:p w14:paraId="75997DD1" w14:textId="77777777" w:rsidR="003B11F4" w:rsidRPr="00250F83" w:rsidRDefault="003B11F4" w:rsidP="003B11F4">
      <w:pPr>
        <w:pStyle w:val="Compact"/>
        <w:jc w:val="both"/>
      </w:pPr>
    </w:p>
    <w:p w14:paraId="308D698D" w14:textId="77777777" w:rsidR="003B11F4" w:rsidRPr="00250F83" w:rsidRDefault="003B11F4" w:rsidP="003B11F4">
      <w:pPr>
        <w:pStyle w:val="Compact"/>
        <w:jc w:val="both"/>
      </w:pPr>
    </w:p>
    <w:p w14:paraId="50C2CEC1" w14:textId="77777777" w:rsidR="003B11F4" w:rsidRPr="00250F83" w:rsidRDefault="003B11F4" w:rsidP="003B11F4">
      <w:pPr>
        <w:pStyle w:val="Compact"/>
        <w:jc w:val="both"/>
      </w:pPr>
    </w:p>
    <w:p w14:paraId="4FABA3C7" w14:textId="77777777" w:rsidR="003B11F4" w:rsidRPr="00250F83" w:rsidRDefault="003B11F4" w:rsidP="003B11F4">
      <w:pPr>
        <w:pStyle w:val="Compact"/>
        <w:jc w:val="both"/>
      </w:pPr>
    </w:p>
    <w:p w14:paraId="62A68363" w14:textId="77777777" w:rsidR="003B11F4" w:rsidRPr="00250F83" w:rsidRDefault="003B11F4" w:rsidP="003B11F4">
      <w:pPr>
        <w:pStyle w:val="Compact"/>
        <w:jc w:val="both"/>
      </w:pPr>
    </w:p>
    <w:p w14:paraId="425C5E28" w14:textId="77777777" w:rsidR="003B11F4" w:rsidRPr="00250F83" w:rsidRDefault="003B11F4" w:rsidP="003B11F4">
      <w:pPr>
        <w:pStyle w:val="Compact"/>
        <w:jc w:val="both"/>
      </w:pPr>
    </w:p>
    <w:p w14:paraId="79C3539D" w14:textId="77777777" w:rsidR="003B11F4" w:rsidRPr="00250F83" w:rsidRDefault="003B11F4" w:rsidP="003B11F4">
      <w:pPr>
        <w:pStyle w:val="Compact"/>
        <w:jc w:val="both"/>
      </w:pPr>
    </w:p>
    <w:p w14:paraId="734B8AEB" w14:textId="77777777" w:rsidR="003B11F4" w:rsidRPr="00250F83" w:rsidRDefault="003B11F4" w:rsidP="003B11F4">
      <w:pPr>
        <w:pStyle w:val="Compact"/>
        <w:jc w:val="both"/>
      </w:pPr>
    </w:p>
    <w:p w14:paraId="56B04166" w14:textId="77777777" w:rsidR="003B11F4" w:rsidRPr="00250F83" w:rsidRDefault="003B11F4" w:rsidP="003B11F4">
      <w:pPr>
        <w:pStyle w:val="Compact"/>
        <w:jc w:val="both"/>
      </w:pPr>
    </w:p>
    <w:p w14:paraId="2BA2295A" w14:textId="77777777" w:rsidR="003B11F4" w:rsidRPr="00250F83" w:rsidRDefault="003B11F4" w:rsidP="003B11F4">
      <w:pPr>
        <w:pStyle w:val="Compact"/>
        <w:jc w:val="both"/>
      </w:pPr>
    </w:p>
    <w:p w14:paraId="05DAB60E" w14:textId="77777777" w:rsidR="003B11F4" w:rsidRPr="00250F83" w:rsidRDefault="003B11F4" w:rsidP="003B11F4">
      <w:pPr>
        <w:pStyle w:val="Compact"/>
        <w:jc w:val="both"/>
      </w:pPr>
    </w:p>
    <w:p w14:paraId="7FB29DA2" w14:textId="77777777" w:rsidR="003B11F4" w:rsidRPr="00250F83" w:rsidRDefault="003B11F4" w:rsidP="003B11F4">
      <w:pPr>
        <w:pStyle w:val="Compact"/>
        <w:jc w:val="both"/>
      </w:pPr>
    </w:p>
    <w:p w14:paraId="611941BD" w14:textId="77777777" w:rsidR="003B11F4" w:rsidRPr="00250F83" w:rsidRDefault="003B11F4" w:rsidP="003B11F4">
      <w:pPr>
        <w:pStyle w:val="Compact"/>
        <w:jc w:val="both"/>
      </w:pPr>
    </w:p>
    <w:p w14:paraId="362D7AF0" w14:textId="77777777" w:rsidR="003B11F4" w:rsidRPr="00250F83" w:rsidRDefault="003B11F4" w:rsidP="003B11F4">
      <w:pPr>
        <w:pStyle w:val="Compact"/>
        <w:jc w:val="both"/>
      </w:pPr>
    </w:p>
    <w:p w14:paraId="5C6EE944" w14:textId="77777777" w:rsidR="003B11F4" w:rsidRPr="00250F83" w:rsidRDefault="003B11F4" w:rsidP="003B11F4">
      <w:pPr>
        <w:pStyle w:val="Compact"/>
        <w:jc w:val="both"/>
      </w:pPr>
    </w:p>
    <w:p w14:paraId="70ADC280" w14:textId="77777777" w:rsidR="003B11F4" w:rsidRPr="00250F83" w:rsidRDefault="003B11F4" w:rsidP="003B11F4">
      <w:pPr>
        <w:pStyle w:val="Compact"/>
        <w:jc w:val="both"/>
      </w:pPr>
    </w:p>
    <w:p w14:paraId="17A5CDD6" w14:textId="77777777" w:rsidR="003B11F4" w:rsidRPr="00250F83" w:rsidRDefault="003B11F4" w:rsidP="003B11F4">
      <w:pPr>
        <w:pStyle w:val="Compact"/>
        <w:jc w:val="both"/>
      </w:pPr>
    </w:p>
    <w:p w14:paraId="41732073" w14:textId="77777777" w:rsidR="003B11F4" w:rsidRPr="00250F83" w:rsidRDefault="003B11F4" w:rsidP="003B11F4">
      <w:pPr>
        <w:pStyle w:val="Compact"/>
        <w:jc w:val="both"/>
      </w:pPr>
    </w:p>
    <w:p w14:paraId="1A435344" w14:textId="77777777" w:rsidR="003B11F4" w:rsidRPr="00250F83" w:rsidRDefault="003B11F4" w:rsidP="003B11F4">
      <w:pPr>
        <w:pStyle w:val="Compact"/>
        <w:jc w:val="both"/>
      </w:pPr>
    </w:p>
    <w:p w14:paraId="7EBD3788" w14:textId="77777777" w:rsidR="003B11F4" w:rsidRPr="00250F83" w:rsidRDefault="003B11F4" w:rsidP="003B11F4">
      <w:pPr>
        <w:pStyle w:val="Compact"/>
        <w:jc w:val="both"/>
      </w:pPr>
    </w:p>
    <w:p w14:paraId="2789A04B" w14:textId="77777777" w:rsidR="003B11F4" w:rsidRPr="00250F83" w:rsidRDefault="003B11F4" w:rsidP="003B11F4">
      <w:pPr>
        <w:pStyle w:val="Compact"/>
        <w:jc w:val="both"/>
      </w:pPr>
    </w:p>
    <w:p w14:paraId="10E4EB95" w14:textId="77777777" w:rsidR="003B11F4" w:rsidRPr="00250F83" w:rsidRDefault="003B11F4" w:rsidP="003B11F4">
      <w:pPr>
        <w:pStyle w:val="Compact"/>
        <w:jc w:val="both"/>
      </w:pPr>
    </w:p>
    <w:p w14:paraId="729BB249" w14:textId="77777777" w:rsidR="003B11F4" w:rsidRPr="00250F83" w:rsidRDefault="003B11F4" w:rsidP="003B11F4">
      <w:pPr>
        <w:pStyle w:val="Compact"/>
        <w:jc w:val="both"/>
      </w:pPr>
    </w:p>
    <w:p w14:paraId="6DF88668" w14:textId="77777777" w:rsidR="003B11F4" w:rsidRPr="00250F83" w:rsidRDefault="003B11F4" w:rsidP="003B11F4">
      <w:pPr>
        <w:pStyle w:val="Compact"/>
        <w:jc w:val="both"/>
      </w:pPr>
    </w:p>
    <w:p w14:paraId="44EAECD1" w14:textId="77777777" w:rsidR="003B11F4" w:rsidRPr="00250F83" w:rsidRDefault="003B11F4" w:rsidP="003B11F4">
      <w:pPr>
        <w:pStyle w:val="Compact"/>
        <w:jc w:val="both"/>
      </w:pPr>
    </w:p>
    <w:p w14:paraId="2D3F6F71" w14:textId="075CC535" w:rsidR="00AC049B" w:rsidRPr="00250F83" w:rsidRDefault="0060420F" w:rsidP="00D75B48">
      <w:pPr>
        <w:pStyle w:val="Heading1"/>
        <w:spacing w:before="0"/>
      </w:pPr>
      <w:bookmarkStart w:id="27" w:name="_Toc188140303"/>
      <w:bookmarkStart w:id="28" w:name="chapter-4---data-preperation"/>
      <w:bookmarkEnd w:id="20"/>
      <w:bookmarkEnd w:id="26"/>
      <w:r w:rsidRPr="00250F83">
        <w:lastRenderedPageBreak/>
        <w:t xml:space="preserve">Chapter 4 - Data </w:t>
      </w:r>
      <w:r w:rsidR="00800D7F" w:rsidRPr="00250F83">
        <w:t>Preparation</w:t>
      </w:r>
      <w:bookmarkEnd w:id="27"/>
    </w:p>
    <w:p w14:paraId="75A310DF" w14:textId="77777777" w:rsidR="00AC049B" w:rsidRPr="00250F83" w:rsidRDefault="0060420F" w:rsidP="003B11F4">
      <w:pPr>
        <w:pStyle w:val="FirstParagraph"/>
        <w:jc w:val="both"/>
      </w:pPr>
      <w:r w:rsidRPr="00250F83">
        <w:t xml:space="preserve">The following chapter outlines the data preparation activities undertaken to ensure that the data is </w:t>
      </w:r>
      <w:r w:rsidRPr="00250F83">
        <w:t>of sufficient enough quality to move ahead with analysis efforts.</w:t>
      </w:r>
    </w:p>
    <w:p w14:paraId="0BCB3E84" w14:textId="77777777" w:rsidR="00AC049B" w:rsidRPr="00250F83" w:rsidRDefault="0060420F">
      <w:pPr>
        <w:pStyle w:val="Heading2"/>
      </w:pPr>
      <w:bookmarkStart w:id="29" w:name="_Toc188140304"/>
      <w:bookmarkStart w:id="30" w:name="feature-engineering---new-attributes"/>
      <w:r w:rsidRPr="00250F83">
        <w:t>4.1. Feature Engineering - new attributes</w:t>
      </w:r>
      <w:bookmarkEnd w:id="29"/>
    </w:p>
    <w:p w14:paraId="4229F0E2" w14:textId="54426CE8" w:rsidR="004C77C3" w:rsidRPr="004C77C3" w:rsidRDefault="0060420F" w:rsidP="00231B7E">
      <w:pPr>
        <w:pStyle w:val="FirstParagraph"/>
        <w:jc w:val="both"/>
      </w:pPr>
      <w:r w:rsidRPr="00250F83">
        <w:t xml:space="preserve">To begin with, </w:t>
      </w:r>
      <w:r w:rsidR="003B11F4" w:rsidRPr="00250F83">
        <w:t>to</w:t>
      </w:r>
      <w:r w:rsidRPr="00250F83">
        <w:t xml:space="preserve"> undertake geographic </w:t>
      </w:r>
      <w:r w:rsidR="00BD2F89" w:rsidRPr="00250F83">
        <w:t>analysis,</w:t>
      </w:r>
      <w:r w:rsidRPr="00250F83">
        <w:t xml:space="preserve"> the postcode attribute from the original dataset was used to generate the following four features: Country, Region, Longitude, and </w:t>
      </w:r>
      <w:r w:rsidR="00800D7F" w:rsidRPr="00250F83">
        <w:t>Latitude. The</w:t>
      </w:r>
      <w:r w:rsidRPr="00250F83">
        <w:t xml:space="preserve"> changes were made in Excel and involved calling the postcodes.io</w:t>
      </w:r>
      <w:r w:rsidR="00D75B48" w:rsidRPr="00250F83">
        <w:t xml:space="preserve"> </w:t>
      </w:r>
      <w:r w:rsidR="00BD2F89" w:rsidRPr="00250F83">
        <w:t>API (“</w:t>
      </w:r>
      <w:r w:rsidRPr="00250F83">
        <w:t xml:space="preserve">Postcode &amp; Geolocation API for the UK”) with each postcode and then extracting the relevant attribute values from the </w:t>
      </w:r>
      <w:r w:rsidR="00BD2F89" w:rsidRPr="00250F83">
        <w:t>JSON</w:t>
      </w:r>
      <w:r w:rsidRPr="00250F83">
        <w:t xml:space="preserve"> formatted response.</w:t>
      </w:r>
    </w:p>
    <w:p w14:paraId="5843B91E" w14:textId="77777777" w:rsidR="00AC049B" w:rsidRPr="00250F83" w:rsidRDefault="0060420F">
      <w:pPr>
        <w:pStyle w:val="Heading2"/>
      </w:pPr>
      <w:bookmarkStart w:id="31" w:name="_Toc188140305"/>
      <w:bookmarkStart w:id="32" w:name="fixing-incorrect-data-types"/>
      <w:bookmarkEnd w:id="30"/>
      <w:r w:rsidRPr="00250F83">
        <w:t>4.2. Fixing incorrect Data Types</w:t>
      </w:r>
      <w:bookmarkEnd w:id="31"/>
    </w:p>
    <w:p w14:paraId="0B8D1A63" w14:textId="77777777" w:rsidR="008F1DC1" w:rsidRDefault="0060420F" w:rsidP="003B11F4">
      <w:pPr>
        <w:pStyle w:val="FirstParagraph"/>
        <w:jc w:val="both"/>
      </w:pPr>
      <w:r w:rsidRPr="00250F83">
        <w:t xml:space="preserve">The data types of several attributes in the dataset were initially incorrect. To fix </w:t>
      </w:r>
      <w:r w:rsidR="00081A89" w:rsidRPr="00250F83">
        <w:t>this issue</w:t>
      </w:r>
      <w:r w:rsidRPr="00250F83">
        <w:t xml:space="preserve"> </w:t>
      </w:r>
      <w:r w:rsidR="008F1DC1">
        <w:t>the following changes were made:</w:t>
      </w:r>
    </w:p>
    <w:tbl>
      <w:tblPr>
        <w:tblStyle w:val="GridTable4-Accent1"/>
        <w:tblW w:w="0" w:type="auto"/>
        <w:jc w:val="center"/>
        <w:tblLook w:val="04A0" w:firstRow="1" w:lastRow="0" w:firstColumn="1" w:lastColumn="0" w:noHBand="0" w:noVBand="1"/>
      </w:tblPr>
      <w:tblGrid>
        <w:gridCol w:w="2134"/>
        <w:gridCol w:w="1286"/>
        <w:gridCol w:w="1351"/>
      </w:tblGrid>
      <w:tr w:rsidR="008F1DC1" w:rsidRPr="00B96AB5" w14:paraId="0B956484" w14:textId="77777777" w:rsidTr="00B96A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Pr>
          <w:p w14:paraId="4F1D2E73" w14:textId="4D49C279" w:rsidR="008F1DC1" w:rsidRPr="00B96AB5" w:rsidRDefault="008F1DC1" w:rsidP="008F1DC1">
            <w:pPr>
              <w:pStyle w:val="FirstParagraph"/>
              <w:spacing w:before="0" w:after="0"/>
              <w:jc w:val="both"/>
              <w:rPr>
                <w:sz w:val="16"/>
                <w:szCs w:val="16"/>
              </w:rPr>
            </w:pPr>
            <w:r w:rsidRPr="00B96AB5">
              <w:rPr>
                <w:sz w:val="16"/>
                <w:szCs w:val="16"/>
              </w:rPr>
              <w:t>Attribute</w:t>
            </w:r>
          </w:p>
        </w:tc>
        <w:tc>
          <w:tcPr>
            <w:tcW w:w="1286" w:type="dxa"/>
          </w:tcPr>
          <w:p w14:paraId="2D8BD62F" w14:textId="0BB64F0E" w:rsidR="008F1DC1" w:rsidRPr="00B96AB5" w:rsidRDefault="008F1DC1" w:rsidP="008F1DC1">
            <w:pPr>
              <w:pStyle w:val="FirstParagraph"/>
              <w:spacing w:before="0" w:after="0"/>
              <w:jc w:val="both"/>
              <w:cnfStyle w:val="100000000000" w:firstRow="1" w:lastRow="0" w:firstColumn="0" w:lastColumn="0" w:oddVBand="0" w:evenVBand="0" w:oddHBand="0" w:evenHBand="0" w:firstRowFirstColumn="0" w:firstRowLastColumn="0" w:lastRowFirstColumn="0" w:lastRowLastColumn="0"/>
              <w:rPr>
                <w:sz w:val="16"/>
                <w:szCs w:val="16"/>
              </w:rPr>
            </w:pPr>
            <w:r w:rsidRPr="00B96AB5">
              <w:rPr>
                <w:sz w:val="16"/>
                <w:szCs w:val="16"/>
              </w:rPr>
              <w:t>Old data type</w:t>
            </w:r>
          </w:p>
        </w:tc>
        <w:tc>
          <w:tcPr>
            <w:tcW w:w="1351" w:type="dxa"/>
          </w:tcPr>
          <w:p w14:paraId="68A48BD5" w14:textId="727991E8" w:rsidR="008F1DC1" w:rsidRPr="00B96AB5" w:rsidRDefault="008F1DC1" w:rsidP="008F1DC1">
            <w:pPr>
              <w:pStyle w:val="FirstParagraph"/>
              <w:spacing w:before="0" w:after="0"/>
              <w:jc w:val="both"/>
              <w:cnfStyle w:val="100000000000" w:firstRow="1" w:lastRow="0" w:firstColumn="0" w:lastColumn="0" w:oddVBand="0" w:evenVBand="0" w:oddHBand="0" w:evenHBand="0" w:firstRowFirstColumn="0" w:firstRowLastColumn="0" w:lastRowFirstColumn="0" w:lastRowLastColumn="0"/>
              <w:rPr>
                <w:sz w:val="16"/>
                <w:szCs w:val="16"/>
              </w:rPr>
            </w:pPr>
            <w:r w:rsidRPr="00B96AB5">
              <w:rPr>
                <w:sz w:val="16"/>
                <w:szCs w:val="16"/>
              </w:rPr>
              <w:t>New data type</w:t>
            </w:r>
          </w:p>
        </w:tc>
      </w:tr>
      <w:tr w:rsidR="008F1DC1" w:rsidRPr="00B96AB5" w14:paraId="2F6E2074" w14:textId="77777777" w:rsidTr="00B96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Pr>
          <w:p w14:paraId="7D3DD246" w14:textId="426E97F8" w:rsidR="008F1DC1" w:rsidRPr="00B96AB5" w:rsidRDefault="008F1DC1" w:rsidP="008F1DC1">
            <w:pPr>
              <w:pStyle w:val="FirstParagraph"/>
              <w:spacing w:before="0" w:after="0"/>
              <w:jc w:val="both"/>
              <w:rPr>
                <w:sz w:val="16"/>
                <w:szCs w:val="16"/>
              </w:rPr>
            </w:pPr>
            <w:r w:rsidRPr="00B96AB5">
              <w:rPr>
                <w:sz w:val="16"/>
                <w:szCs w:val="16"/>
              </w:rPr>
              <w:t>Incorporation Date</w:t>
            </w:r>
          </w:p>
        </w:tc>
        <w:tc>
          <w:tcPr>
            <w:tcW w:w="1286" w:type="dxa"/>
          </w:tcPr>
          <w:p w14:paraId="47B8BBB8" w14:textId="552CBDD1"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POSIXct</w:t>
            </w:r>
          </w:p>
        </w:tc>
        <w:tc>
          <w:tcPr>
            <w:tcW w:w="1351" w:type="dxa"/>
          </w:tcPr>
          <w:p w14:paraId="15065817" w14:textId="42EF602E"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Date</w:t>
            </w:r>
          </w:p>
        </w:tc>
      </w:tr>
      <w:tr w:rsidR="008F1DC1" w:rsidRPr="00B96AB5" w14:paraId="2C58CE82" w14:textId="77777777" w:rsidTr="00B96AB5">
        <w:trPr>
          <w:jc w:val="center"/>
        </w:trPr>
        <w:tc>
          <w:tcPr>
            <w:cnfStyle w:val="001000000000" w:firstRow="0" w:lastRow="0" w:firstColumn="1" w:lastColumn="0" w:oddVBand="0" w:evenVBand="0" w:oddHBand="0" w:evenHBand="0" w:firstRowFirstColumn="0" w:firstRowLastColumn="0" w:lastRowFirstColumn="0" w:lastRowLastColumn="0"/>
            <w:tcW w:w="2134" w:type="dxa"/>
          </w:tcPr>
          <w:p w14:paraId="2EDFE187" w14:textId="62E8B38D" w:rsidR="008F1DC1" w:rsidRPr="00B96AB5" w:rsidRDefault="008F1DC1" w:rsidP="008F1DC1">
            <w:pPr>
              <w:pStyle w:val="FirstParagraph"/>
              <w:spacing w:before="0" w:after="0"/>
              <w:jc w:val="both"/>
              <w:rPr>
                <w:sz w:val="16"/>
                <w:szCs w:val="16"/>
              </w:rPr>
            </w:pPr>
            <w:r w:rsidRPr="00B96AB5">
              <w:rPr>
                <w:sz w:val="16"/>
                <w:szCs w:val="16"/>
              </w:rPr>
              <w:t>Company Closed Date</w:t>
            </w:r>
          </w:p>
        </w:tc>
        <w:tc>
          <w:tcPr>
            <w:tcW w:w="1286" w:type="dxa"/>
          </w:tcPr>
          <w:p w14:paraId="5DDBB449" w14:textId="57FC956D"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POSIXct</w:t>
            </w:r>
          </w:p>
        </w:tc>
        <w:tc>
          <w:tcPr>
            <w:tcW w:w="1351" w:type="dxa"/>
          </w:tcPr>
          <w:p w14:paraId="50A02FDB" w14:textId="720C45E1"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Date</w:t>
            </w:r>
          </w:p>
        </w:tc>
      </w:tr>
      <w:tr w:rsidR="008F1DC1" w:rsidRPr="00B96AB5" w14:paraId="1FFAD8F6" w14:textId="77777777" w:rsidTr="00B96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Pr>
          <w:p w14:paraId="2A85A0EA" w14:textId="766C4360" w:rsidR="008F1DC1" w:rsidRPr="00B96AB5" w:rsidRDefault="008F1DC1" w:rsidP="008F1DC1">
            <w:pPr>
              <w:pStyle w:val="FirstParagraph"/>
              <w:spacing w:before="0" w:after="0"/>
              <w:jc w:val="both"/>
              <w:rPr>
                <w:sz w:val="16"/>
                <w:szCs w:val="16"/>
              </w:rPr>
            </w:pPr>
            <w:r w:rsidRPr="00B96AB5">
              <w:rPr>
                <w:sz w:val="16"/>
                <w:szCs w:val="16"/>
              </w:rPr>
              <w:t>Accounts Last Made Date</w:t>
            </w:r>
          </w:p>
        </w:tc>
        <w:tc>
          <w:tcPr>
            <w:tcW w:w="1286" w:type="dxa"/>
          </w:tcPr>
          <w:p w14:paraId="637AF052" w14:textId="182609A5"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POSIXct</w:t>
            </w:r>
          </w:p>
        </w:tc>
        <w:tc>
          <w:tcPr>
            <w:tcW w:w="1351" w:type="dxa"/>
          </w:tcPr>
          <w:p w14:paraId="7E626648" w14:textId="735C2362"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Date</w:t>
            </w:r>
          </w:p>
        </w:tc>
      </w:tr>
      <w:tr w:rsidR="008F1DC1" w:rsidRPr="00B96AB5" w14:paraId="2A37AA4F" w14:textId="77777777" w:rsidTr="00B96AB5">
        <w:trPr>
          <w:jc w:val="center"/>
        </w:trPr>
        <w:tc>
          <w:tcPr>
            <w:cnfStyle w:val="001000000000" w:firstRow="0" w:lastRow="0" w:firstColumn="1" w:lastColumn="0" w:oddVBand="0" w:evenVBand="0" w:oddHBand="0" w:evenHBand="0" w:firstRowFirstColumn="0" w:firstRowLastColumn="0" w:lastRowFirstColumn="0" w:lastRowLastColumn="0"/>
            <w:tcW w:w="2134" w:type="dxa"/>
          </w:tcPr>
          <w:p w14:paraId="65F724EB" w14:textId="414635F7" w:rsidR="008F1DC1" w:rsidRPr="00B96AB5" w:rsidRDefault="008F1DC1" w:rsidP="008F1DC1">
            <w:pPr>
              <w:pStyle w:val="FirstParagraph"/>
              <w:spacing w:before="0" w:after="0"/>
              <w:jc w:val="both"/>
              <w:rPr>
                <w:sz w:val="16"/>
                <w:szCs w:val="16"/>
              </w:rPr>
            </w:pPr>
            <w:r w:rsidRPr="00B96AB5">
              <w:rPr>
                <w:sz w:val="16"/>
                <w:szCs w:val="16"/>
              </w:rPr>
              <w:t>Longitude</w:t>
            </w:r>
          </w:p>
        </w:tc>
        <w:tc>
          <w:tcPr>
            <w:tcW w:w="1286" w:type="dxa"/>
          </w:tcPr>
          <w:p w14:paraId="55504774" w14:textId="0275997E"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Char</w:t>
            </w:r>
          </w:p>
        </w:tc>
        <w:tc>
          <w:tcPr>
            <w:tcW w:w="1351" w:type="dxa"/>
          </w:tcPr>
          <w:p w14:paraId="03D1FF31" w14:textId="27BF1561"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Double</w:t>
            </w:r>
          </w:p>
        </w:tc>
      </w:tr>
      <w:tr w:rsidR="008F1DC1" w:rsidRPr="00B96AB5" w14:paraId="33FB911B" w14:textId="77777777" w:rsidTr="00B96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Pr>
          <w:p w14:paraId="348D5252" w14:textId="3AE29876" w:rsidR="008F1DC1" w:rsidRPr="00B96AB5" w:rsidRDefault="008F1DC1" w:rsidP="008F1DC1">
            <w:pPr>
              <w:pStyle w:val="FirstParagraph"/>
              <w:spacing w:before="0" w:after="0"/>
              <w:jc w:val="both"/>
              <w:rPr>
                <w:sz w:val="16"/>
                <w:szCs w:val="16"/>
              </w:rPr>
            </w:pPr>
            <w:r w:rsidRPr="00B96AB5">
              <w:rPr>
                <w:sz w:val="16"/>
                <w:szCs w:val="16"/>
              </w:rPr>
              <w:t>Latitude</w:t>
            </w:r>
          </w:p>
        </w:tc>
        <w:tc>
          <w:tcPr>
            <w:tcW w:w="1286" w:type="dxa"/>
          </w:tcPr>
          <w:p w14:paraId="2C9BE16B" w14:textId="100B3578"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 xml:space="preserve">Char </w:t>
            </w:r>
          </w:p>
        </w:tc>
        <w:tc>
          <w:tcPr>
            <w:tcW w:w="1351" w:type="dxa"/>
          </w:tcPr>
          <w:p w14:paraId="7323803D" w14:textId="59C01001"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Double</w:t>
            </w:r>
          </w:p>
        </w:tc>
      </w:tr>
      <w:tr w:rsidR="008F1DC1" w:rsidRPr="00B96AB5" w14:paraId="21275433" w14:textId="77777777" w:rsidTr="00B96AB5">
        <w:trPr>
          <w:jc w:val="center"/>
        </w:trPr>
        <w:tc>
          <w:tcPr>
            <w:cnfStyle w:val="001000000000" w:firstRow="0" w:lastRow="0" w:firstColumn="1" w:lastColumn="0" w:oddVBand="0" w:evenVBand="0" w:oddHBand="0" w:evenHBand="0" w:firstRowFirstColumn="0" w:firstRowLastColumn="0" w:lastRowFirstColumn="0" w:lastRowLastColumn="0"/>
            <w:tcW w:w="2134" w:type="dxa"/>
          </w:tcPr>
          <w:p w14:paraId="54FA96D8" w14:textId="0725ACC7" w:rsidR="008F1DC1" w:rsidRPr="00B96AB5" w:rsidRDefault="008F1DC1" w:rsidP="008F1DC1">
            <w:pPr>
              <w:pStyle w:val="FirstParagraph"/>
              <w:spacing w:before="0" w:after="0"/>
              <w:jc w:val="both"/>
              <w:rPr>
                <w:sz w:val="16"/>
                <w:szCs w:val="16"/>
              </w:rPr>
            </w:pPr>
            <w:r w:rsidRPr="00B96AB5">
              <w:rPr>
                <w:sz w:val="16"/>
                <w:szCs w:val="16"/>
              </w:rPr>
              <w:t>Region</w:t>
            </w:r>
          </w:p>
        </w:tc>
        <w:tc>
          <w:tcPr>
            <w:tcW w:w="1286" w:type="dxa"/>
          </w:tcPr>
          <w:p w14:paraId="2C79B4BC" w14:textId="48AFBB72"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Char</w:t>
            </w:r>
          </w:p>
        </w:tc>
        <w:tc>
          <w:tcPr>
            <w:tcW w:w="1351" w:type="dxa"/>
          </w:tcPr>
          <w:p w14:paraId="54176916" w14:textId="4FF127B5"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Factor</w:t>
            </w:r>
          </w:p>
        </w:tc>
      </w:tr>
      <w:tr w:rsidR="008F1DC1" w:rsidRPr="00B96AB5" w14:paraId="70A24D0A" w14:textId="77777777" w:rsidTr="00B96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Pr>
          <w:p w14:paraId="77C4AF1A" w14:textId="5F21A5E6" w:rsidR="008F1DC1" w:rsidRPr="00B96AB5" w:rsidRDefault="008F1DC1" w:rsidP="008F1DC1">
            <w:pPr>
              <w:pStyle w:val="FirstParagraph"/>
              <w:spacing w:before="0" w:after="0"/>
              <w:jc w:val="both"/>
              <w:rPr>
                <w:sz w:val="16"/>
                <w:szCs w:val="16"/>
              </w:rPr>
            </w:pPr>
            <w:r w:rsidRPr="00B96AB5">
              <w:rPr>
                <w:sz w:val="16"/>
                <w:szCs w:val="16"/>
              </w:rPr>
              <w:t>Country</w:t>
            </w:r>
          </w:p>
        </w:tc>
        <w:tc>
          <w:tcPr>
            <w:tcW w:w="1286" w:type="dxa"/>
          </w:tcPr>
          <w:p w14:paraId="4F7E7F9E" w14:textId="18B6D3D7"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 xml:space="preserve">Char </w:t>
            </w:r>
          </w:p>
        </w:tc>
        <w:tc>
          <w:tcPr>
            <w:tcW w:w="1351" w:type="dxa"/>
          </w:tcPr>
          <w:p w14:paraId="42F29DF3" w14:textId="38D1959F"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Factor</w:t>
            </w:r>
          </w:p>
        </w:tc>
      </w:tr>
      <w:tr w:rsidR="008F1DC1" w:rsidRPr="00B96AB5" w14:paraId="27C828FE" w14:textId="77777777" w:rsidTr="00B96AB5">
        <w:trPr>
          <w:jc w:val="center"/>
        </w:trPr>
        <w:tc>
          <w:tcPr>
            <w:cnfStyle w:val="001000000000" w:firstRow="0" w:lastRow="0" w:firstColumn="1" w:lastColumn="0" w:oddVBand="0" w:evenVBand="0" w:oddHBand="0" w:evenHBand="0" w:firstRowFirstColumn="0" w:firstRowLastColumn="0" w:lastRowFirstColumn="0" w:lastRowLastColumn="0"/>
            <w:tcW w:w="2134" w:type="dxa"/>
          </w:tcPr>
          <w:p w14:paraId="2BCADC4D" w14:textId="29922515" w:rsidR="008F1DC1" w:rsidRPr="00B96AB5" w:rsidRDefault="008F1DC1" w:rsidP="008F1DC1">
            <w:pPr>
              <w:pStyle w:val="FirstParagraph"/>
              <w:spacing w:before="0" w:after="0"/>
              <w:jc w:val="both"/>
              <w:rPr>
                <w:sz w:val="16"/>
                <w:szCs w:val="16"/>
              </w:rPr>
            </w:pPr>
            <w:r w:rsidRPr="00B96AB5">
              <w:rPr>
                <w:sz w:val="16"/>
                <w:szCs w:val="16"/>
              </w:rPr>
              <w:t>CountryOfOrigin</w:t>
            </w:r>
          </w:p>
        </w:tc>
        <w:tc>
          <w:tcPr>
            <w:tcW w:w="1286" w:type="dxa"/>
          </w:tcPr>
          <w:p w14:paraId="20723E21" w14:textId="080AA105"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Char</w:t>
            </w:r>
          </w:p>
        </w:tc>
        <w:tc>
          <w:tcPr>
            <w:tcW w:w="1351" w:type="dxa"/>
          </w:tcPr>
          <w:p w14:paraId="59C64EC1" w14:textId="46315493"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Factor</w:t>
            </w:r>
          </w:p>
        </w:tc>
      </w:tr>
      <w:tr w:rsidR="008F1DC1" w:rsidRPr="00B96AB5" w14:paraId="01ECCDA4" w14:textId="77777777" w:rsidTr="00B96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Pr>
          <w:p w14:paraId="76089B6D" w14:textId="712B3A32" w:rsidR="008F1DC1" w:rsidRPr="00B96AB5" w:rsidRDefault="008F1DC1" w:rsidP="008F1DC1">
            <w:pPr>
              <w:pStyle w:val="FirstParagraph"/>
              <w:spacing w:before="0" w:after="0"/>
              <w:jc w:val="both"/>
              <w:rPr>
                <w:sz w:val="16"/>
                <w:szCs w:val="16"/>
              </w:rPr>
            </w:pPr>
            <w:r w:rsidRPr="00B96AB5">
              <w:rPr>
                <w:sz w:val="16"/>
                <w:szCs w:val="16"/>
              </w:rPr>
              <w:t>CompanyCategory</w:t>
            </w:r>
          </w:p>
        </w:tc>
        <w:tc>
          <w:tcPr>
            <w:tcW w:w="1286" w:type="dxa"/>
          </w:tcPr>
          <w:p w14:paraId="433F9D4F" w14:textId="534CE08E"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Char</w:t>
            </w:r>
          </w:p>
        </w:tc>
        <w:tc>
          <w:tcPr>
            <w:tcW w:w="1351" w:type="dxa"/>
          </w:tcPr>
          <w:p w14:paraId="7A82AB26" w14:textId="3B0F5C6B"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Factor</w:t>
            </w:r>
          </w:p>
        </w:tc>
      </w:tr>
      <w:tr w:rsidR="008F1DC1" w:rsidRPr="00B96AB5" w14:paraId="42A4E474" w14:textId="77777777" w:rsidTr="00B96AB5">
        <w:trPr>
          <w:jc w:val="center"/>
        </w:trPr>
        <w:tc>
          <w:tcPr>
            <w:cnfStyle w:val="001000000000" w:firstRow="0" w:lastRow="0" w:firstColumn="1" w:lastColumn="0" w:oddVBand="0" w:evenVBand="0" w:oddHBand="0" w:evenHBand="0" w:firstRowFirstColumn="0" w:firstRowLastColumn="0" w:lastRowFirstColumn="0" w:lastRowLastColumn="0"/>
            <w:tcW w:w="2134" w:type="dxa"/>
          </w:tcPr>
          <w:p w14:paraId="39284C4E" w14:textId="14004D39" w:rsidR="008F1DC1" w:rsidRPr="00B96AB5" w:rsidRDefault="008F1DC1" w:rsidP="008F1DC1">
            <w:pPr>
              <w:pStyle w:val="FirstParagraph"/>
              <w:spacing w:before="0" w:after="0"/>
              <w:jc w:val="both"/>
              <w:rPr>
                <w:sz w:val="16"/>
                <w:szCs w:val="16"/>
              </w:rPr>
            </w:pPr>
            <w:r w:rsidRPr="00B96AB5">
              <w:rPr>
                <w:sz w:val="16"/>
                <w:szCs w:val="16"/>
              </w:rPr>
              <w:t>Company Type</w:t>
            </w:r>
          </w:p>
        </w:tc>
        <w:tc>
          <w:tcPr>
            <w:tcW w:w="1286" w:type="dxa"/>
          </w:tcPr>
          <w:p w14:paraId="5A042294" w14:textId="474F77C2"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 xml:space="preserve">Char </w:t>
            </w:r>
          </w:p>
        </w:tc>
        <w:tc>
          <w:tcPr>
            <w:tcW w:w="1351" w:type="dxa"/>
          </w:tcPr>
          <w:p w14:paraId="6BAF643A" w14:textId="55CA0D2B" w:rsidR="008F1DC1" w:rsidRPr="00B96AB5" w:rsidRDefault="008F1DC1" w:rsidP="008F1DC1">
            <w:pPr>
              <w:pStyle w:val="FirstParagraph"/>
              <w:spacing w:before="0" w:after="0"/>
              <w:jc w:val="both"/>
              <w:cnfStyle w:val="000000000000" w:firstRow="0" w:lastRow="0" w:firstColumn="0" w:lastColumn="0" w:oddVBand="0" w:evenVBand="0" w:oddHBand="0" w:evenHBand="0" w:firstRowFirstColumn="0" w:firstRowLastColumn="0" w:lastRowFirstColumn="0" w:lastRowLastColumn="0"/>
              <w:rPr>
                <w:sz w:val="16"/>
                <w:szCs w:val="16"/>
              </w:rPr>
            </w:pPr>
            <w:r w:rsidRPr="00B96AB5">
              <w:rPr>
                <w:sz w:val="16"/>
                <w:szCs w:val="16"/>
              </w:rPr>
              <w:t>Factor</w:t>
            </w:r>
          </w:p>
        </w:tc>
      </w:tr>
      <w:tr w:rsidR="008F1DC1" w:rsidRPr="00B96AB5" w14:paraId="0E4433A3" w14:textId="77777777" w:rsidTr="00B96AB5">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2134" w:type="dxa"/>
          </w:tcPr>
          <w:p w14:paraId="03D1D4D3" w14:textId="4197B75E" w:rsidR="008F1DC1" w:rsidRPr="00B96AB5" w:rsidRDefault="008F1DC1" w:rsidP="008F1DC1">
            <w:pPr>
              <w:pStyle w:val="FirstParagraph"/>
              <w:spacing w:before="0" w:after="0"/>
              <w:jc w:val="both"/>
              <w:rPr>
                <w:sz w:val="16"/>
                <w:szCs w:val="16"/>
              </w:rPr>
            </w:pPr>
            <w:r w:rsidRPr="00B96AB5">
              <w:rPr>
                <w:sz w:val="16"/>
                <w:szCs w:val="16"/>
              </w:rPr>
              <w:t>Postcode</w:t>
            </w:r>
          </w:p>
        </w:tc>
        <w:tc>
          <w:tcPr>
            <w:tcW w:w="1286" w:type="dxa"/>
          </w:tcPr>
          <w:p w14:paraId="23DE6291" w14:textId="661CA0EB"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Char</w:t>
            </w:r>
          </w:p>
        </w:tc>
        <w:tc>
          <w:tcPr>
            <w:tcW w:w="1351" w:type="dxa"/>
          </w:tcPr>
          <w:p w14:paraId="25782C32" w14:textId="2FBFCA1C" w:rsidR="008F1DC1" w:rsidRPr="00B96AB5" w:rsidRDefault="008F1DC1" w:rsidP="008F1DC1">
            <w:pPr>
              <w:pStyle w:val="FirstParagraph"/>
              <w:spacing w:before="0" w:after="0"/>
              <w:jc w:val="both"/>
              <w:cnfStyle w:val="000000100000" w:firstRow="0" w:lastRow="0" w:firstColumn="0" w:lastColumn="0" w:oddVBand="0" w:evenVBand="0" w:oddHBand="1" w:evenHBand="0" w:firstRowFirstColumn="0" w:firstRowLastColumn="0" w:lastRowFirstColumn="0" w:lastRowLastColumn="0"/>
              <w:rPr>
                <w:sz w:val="16"/>
                <w:szCs w:val="16"/>
              </w:rPr>
            </w:pPr>
            <w:r w:rsidRPr="00B96AB5">
              <w:rPr>
                <w:sz w:val="16"/>
                <w:szCs w:val="16"/>
              </w:rPr>
              <w:t>Factor</w:t>
            </w:r>
          </w:p>
        </w:tc>
      </w:tr>
    </w:tbl>
    <w:p w14:paraId="3694822D" w14:textId="77777777" w:rsidR="00AC049B" w:rsidRPr="00250F83" w:rsidRDefault="0060420F">
      <w:pPr>
        <w:pStyle w:val="Heading2"/>
      </w:pPr>
      <w:bookmarkStart w:id="33" w:name="_Toc188140306"/>
      <w:bookmarkStart w:id="34" w:name="checking-for-total-duplicates"/>
      <w:bookmarkEnd w:id="32"/>
      <w:r w:rsidRPr="00250F83">
        <w:t>4.3. Checking for total duplicates</w:t>
      </w:r>
      <w:bookmarkEnd w:id="33"/>
    </w:p>
    <w:p w14:paraId="7A52CA51" w14:textId="77777777" w:rsidR="00AC049B" w:rsidRPr="00250F83" w:rsidRDefault="0060420F" w:rsidP="003B11F4">
      <w:pPr>
        <w:pStyle w:val="FirstParagraph"/>
        <w:jc w:val="both"/>
      </w:pPr>
      <w:r w:rsidRPr="00250F83">
        <w:t xml:space="preserve">To ensure statistical figures would be accurate the existence of duplicates was investigated. A total of 35 </w:t>
      </w:r>
      <w:r w:rsidRPr="00250F83">
        <w:t>rows were found to be total duplicates (same values across all attributes). This issue was resolved by filtering the dataset to ensure that only distinct values remained.</w:t>
      </w:r>
    </w:p>
    <w:p w14:paraId="55287AB0" w14:textId="77777777" w:rsidR="00AC049B" w:rsidRPr="00250F83" w:rsidRDefault="0060420F">
      <w:pPr>
        <w:pStyle w:val="Heading2"/>
      </w:pPr>
      <w:bookmarkStart w:id="35" w:name="_Toc188140307"/>
      <w:bookmarkStart w:id="36" w:name="Xce2f86279639b95057fc99862a372d802f91bc3"/>
      <w:bookmarkEnd w:id="34"/>
      <w:r w:rsidRPr="00250F83">
        <w:t>4.4. Checking businesses that have multiple records</w:t>
      </w:r>
      <w:bookmarkEnd w:id="35"/>
    </w:p>
    <w:p w14:paraId="0CF7961F" w14:textId="48A13E65" w:rsidR="00AC049B" w:rsidRPr="00250F83" w:rsidRDefault="00D75B48" w:rsidP="003B11F4">
      <w:pPr>
        <w:pStyle w:val="FirstParagraph"/>
        <w:jc w:val="both"/>
      </w:pPr>
      <w:r w:rsidRPr="00250F83">
        <w:t xml:space="preserve">Like duplicate checking, the issue of businesses having multiple records associated with themselves was explored. This is because the existence of multiple records could be problematic if they contain contradicting information, or one is new whilst the other outdated. The results showed that only </w:t>
      </w:r>
      <w:r w:rsidR="003B11F4" w:rsidRPr="00250F83">
        <w:t>one single</w:t>
      </w:r>
      <w:r w:rsidRPr="00250F83">
        <w:t xml:space="preserve"> business had two records and that these records were not problematic and so were left in the dataset.</w:t>
      </w:r>
    </w:p>
    <w:p w14:paraId="1146D11F" w14:textId="77777777" w:rsidR="00AC049B" w:rsidRPr="00250F83" w:rsidRDefault="0060420F">
      <w:pPr>
        <w:pStyle w:val="Heading2"/>
      </w:pPr>
      <w:bookmarkStart w:id="37" w:name="_Toc188140308"/>
      <w:bookmarkStart w:id="38" w:name="X1455bb2c27afc7238ea06ab5ee3576153b1799e"/>
      <w:bookmarkEnd w:id="36"/>
      <w:r w:rsidRPr="00250F83">
        <w:t>4.5. Checking for missing data for each column</w:t>
      </w:r>
      <w:bookmarkEnd w:id="37"/>
    </w:p>
    <w:p w14:paraId="64D14C08" w14:textId="7F001E7B" w:rsidR="00AC049B" w:rsidRPr="00250F83" w:rsidRDefault="0060420F" w:rsidP="003B11F4">
      <w:pPr>
        <w:pStyle w:val="FirstParagraph"/>
        <w:jc w:val="both"/>
      </w:pPr>
      <w:r w:rsidRPr="00250F83">
        <w:t xml:space="preserve">Many columns contain missing values. for some of these attributes the </w:t>
      </w:r>
      <w:r w:rsidR="003B11F4" w:rsidRPr="00250F83">
        <w:t>presence</w:t>
      </w:r>
      <w:r w:rsidRPr="00250F83">
        <w:t xml:space="preserve"> of missing values is expected, for instance 49,132 records have the company closed date as empty because they are still active and not closed. </w:t>
      </w:r>
      <w:r w:rsidR="003B11F4" w:rsidRPr="00250F83">
        <w:t>However,</w:t>
      </w:r>
      <w:r w:rsidRPr="00250F83">
        <w:t xml:space="preserve"> for many others no logical reason can be determined as to why they would be missing. In such a case of large amounts of missing </w:t>
      </w:r>
      <w:r w:rsidRPr="00250F83">
        <w:lastRenderedPageBreak/>
        <w:t>values, imputing values or removing records is not useful, hence the dataset will be used with these limitations in mind.</w:t>
      </w:r>
    </w:p>
    <w:p w14:paraId="4C5EAA78" w14:textId="77777777" w:rsidR="00AC049B" w:rsidRPr="00250F83" w:rsidRDefault="0060420F">
      <w:pPr>
        <w:pStyle w:val="Heading2"/>
      </w:pPr>
      <w:bookmarkStart w:id="39" w:name="_Toc188140309"/>
      <w:bookmarkStart w:id="40" w:name="checking-for-incorrect-record-values"/>
      <w:bookmarkEnd w:id="38"/>
      <w:r w:rsidRPr="00250F83">
        <w:t>4.6. Checking for incorrect record values</w:t>
      </w:r>
      <w:bookmarkEnd w:id="39"/>
    </w:p>
    <w:p w14:paraId="66BE9615" w14:textId="77777777" w:rsidR="00AC049B" w:rsidRPr="00250F83" w:rsidRDefault="0060420F" w:rsidP="003B11F4">
      <w:pPr>
        <w:pStyle w:val="FirstParagraph"/>
        <w:jc w:val="both"/>
      </w:pPr>
      <w:r w:rsidRPr="00250F83">
        <w:t xml:space="preserve">Checking attributes for appropriate values revealed the following </w:t>
      </w:r>
      <w:r w:rsidRPr="00250F83">
        <w:t>points:</w:t>
      </w:r>
    </w:p>
    <w:p w14:paraId="38909153" w14:textId="77777777" w:rsidR="00AC049B" w:rsidRPr="00250F83" w:rsidRDefault="0060420F" w:rsidP="003B11F4">
      <w:pPr>
        <w:pStyle w:val="Compact"/>
        <w:numPr>
          <w:ilvl w:val="0"/>
          <w:numId w:val="6"/>
        </w:numPr>
        <w:jc w:val="both"/>
      </w:pPr>
      <w:r w:rsidRPr="00250F83">
        <w:t>Attributes with fewer distinct values such as Company Type, Company Category, Company Reference, and Country of origin are free from value related issues.</w:t>
      </w:r>
    </w:p>
    <w:p w14:paraId="1D23F3FF" w14:textId="77777777" w:rsidR="00AC049B" w:rsidRPr="00250F83" w:rsidRDefault="0060420F" w:rsidP="003B11F4">
      <w:pPr>
        <w:pStyle w:val="Compact"/>
        <w:numPr>
          <w:ilvl w:val="0"/>
          <w:numId w:val="6"/>
        </w:numPr>
        <w:jc w:val="both"/>
      </w:pPr>
      <w:r w:rsidRPr="00250F83">
        <w:t>Region, Country, longitude and latitude, due to being computed values engineered in excel, also do not have data value issues.</w:t>
      </w:r>
    </w:p>
    <w:p w14:paraId="0754451F" w14:textId="77777777" w:rsidR="00AC049B" w:rsidRPr="00250F83" w:rsidRDefault="0060420F" w:rsidP="003B11F4">
      <w:pPr>
        <w:pStyle w:val="Compact"/>
        <w:numPr>
          <w:ilvl w:val="0"/>
          <w:numId w:val="6"/>
        </w:numPr>
        <w:jc w:val="both"/>
      </w:pPr>
      <w:r w:rsidRPr="00250F83">
        <w:t>The Turnover columns (2020 to 2024) also show to be free from value errors, determined through manually sorting.</w:t>
      </w:r>
    </w:p>
    <w:p w14:paraId="46EC74AD" w14:textId="329BA166" w:rsidR="00AC049B" w:rsidRPr="00250F83" w:rsidRDefault="0060420F" w:rsidP="003B11F4">
      <w:pPr>
        <w:pStyle w:val="Compact"/>
        <w:numPr>
          <w:ilvl w:val="0"/>
          <w:numId w:val="6"/>
        </w:numPr>
        <w:jc w:val="both"/>
      </w:pPr>
      <w:r w:rsidRPr="00250F83">
        <w:t xml:space="preserve">The remaining 5 attributes require deeper checks to ensure values are correct. Due to having too many distinct values a </w:t>
      </w:r>
      <w:r w:rsidR="00081A89" w:rsidRPr="00250F83">
        <w:t>formatting-based</w:t>
      </w:r>
      <w:r w:rsidRPr="00250F83">
        <w:t xml:space="preserve"> check will be required to ensure data values are as expected. Sections 4.6.1 to 4.6.3 will discuss these checks further.</w:t>
      </w:r>
    </w:p>
    <w:p w14:paraId="7844F673" w14:textId="77777777" w:rsidR="00AC049B" w:rsidRPr="00250F83" w:rsidRDefault="0060420F">
      <w:pPr>
        <w:pStyle w:val="Heading3"/>
      </w:pPr>
      <w:bookmarkStart w:id="41" w:name="_Toc188140310"/>
      <w:bookmarkStart w:id="42" w:name="checking-date-values"/>
      <w:r w:rsidRPr="00250F83">
        <w:t>4.6.1. Checking date values</w:t>
      </w:r>
      <w:bookmarkEnd w:id="41"/>
    </w:p>
    <w:p w14:paraId="4FB3B1F8" w14:textId="72632E2B" w:rsidR="00AC049B" w:rsidRPr="00250F83" w:rsidRDefault="0060420F" w:rsidP="002F50D6">
      <w:pPr>
        <w:pStyle w:val="FirstParagraph"/>
        <w:jc w:val="both"/>
      </w:pPr>
      <w:r w:rsidRPr="00250F83">
        <w:t>A check to ensure that that the Incorporated Date, Accounts Last Made Date, and Company Closed Date adhered to the ‘YYYY-MM-DD’ format was used to ensure that all date values were correct.</w:t>
      </w:r>
      <w:r w:rsidR="002F50D6" w:rsidRPr="00250F83">
        <w:t xml:space="preserve"> </w:t>
      </w:r>
      <w:r w:rsidRPr="00250F83">
        <w:t xml:space="preserve">Ignoring missing </w:t>
      </w:r>
      <w:r w:rsidR="00AF71C6" w:rsidRPr="00250F83">
        <w:t>values,</w:t>
      </w:r>
      <w:r w:rsidRPr="00250F83">
        <w:t xml:space="preserve"> all records (for each of the attributes) adhered to the specified date format. Therefore, no value related issues exist for these attributes.</w:t>
      </w:r>
    </w:p>
    <w:p w14:paraId="3BBF60BE" w14:textId="77777777" w:rsidR="00AC049B" w:rsidRPr="00250F83" w:rsidRDefault="0060420F">
      <w:pPr>
        <w:pStyle w:val="Heading3"/>
      </w:pPr>
      <w:bookmarkStart w:id="43" w:name="_Toc188140311"/>
      <w:bookmarkStart w:id="44" w:name="checking-company-name-values"/>
      <w:bookmarkEnd w:id="42"/>
      <w:r w:rsidRPr="00250F83">
        <w:t>4.6.2. Checking Company Name values</w:t>
      </w:r>
      <w:bookmarkEnd w:id="43"/>
    </w:p>
    <w:p w14:paraId="6F25D274" w14:textId="689C6002" w:rsidR="00AC049B" w:rsidRPr="00250F83" w:rsidRDefault="0060420F" w:rsidP="002F50D6">
      <w:pPr>
        <w:pStyle w:val="FirstParagraph"/>
        <w:jc w:val="both"/>
      </w:pPr>
      <w:r w:rsidRPr="00250F83">
        <w:t>To fix the company name value issues found during data understanding stage, company names beginning with the word ‘summary’ were removed from the dataset as they represented summary records and would therefore effect analysis values if left in.</w:t>
      </w:r>
      <w:r w:rsidR="002F50D6" w:rsidRPr="00250F83">
        <w:t xml:space="preserve"> </w:t>
      </w:r>
      <w:r w:rsidRPr="00250F83">
        <w:t xml:space="preserve">After removing these records, the remaining records were of the same </w:t>
      </w:r>
      <w:r w:rsidR="00FF7D4F" w:rsidRPr="00250F83">
        <w:t>format (“</w:t>
      </w:r>
      <w:r w:rsidRPr="00250F83">
        <w:t>Business</w:t>
      </w:r>
      <w:r w:rsidR="00F93862" w:rsidRPr="00250F83">
        <w:t>-”</w:t>
      </w:r>
      <w:r w:rsidRPr="00250F83">
        <w:t xml:space="preserve"> followed by a string of numbers</w:t>
      </w:r>
      <w:r w:rsidR="00F93862" w:rsidRPr="00250F83">
        <w:t>) and</w:t>
      </w:r>
      <w:r w:rsidRPr="00250F83">
        <w:t xml:space="preserve"> thus do not have any remaining issues.</w:t>
      </w:r>
    </w:p>
    <w:p w14:paraId="1907A30E" w14:textId="77777777" w:rsidR="00AC049B" w:rsidRPr="00250F83" w:rsidRDefault="0060420F">
      <w:pPr>
        <w:pStyle w:val="Heading3"/>
      </w:pPr>
      <w:bookmarkStart w:id="45" w:name="_Toc188140312"/>
      <w:bookmarkStart w:id="46" w:name="checking-postcode-values"/>
      <w:bookmarkEnd w:id="44"/>
      <w:r w:rsidRPr="00250F83">
        <w:t>4.6.3. Checking postcode values</w:t>
      </w:r>
      <w:bookmarkEnd w:id="45"/>
    </w:p>
    <w:p w14:paraId="55070DC0" w14:textId="77777777" w:rsidR="00AC049B" w:rsidRPr="00250F83" w:rsidRDefault="0060420F" w:rsidP="003B11F4">
      <w:pPr>
        <w:pStyle w:val="FirstParagraph"/>
        <w:jc w:val="both"/>
      </w:pPr>
      <w:r w:rsidRPr="00250F83">
        <w:t>To fix the postcode value related issues found during data understanding stage a format check was used to find all records that start with other than a letter, only has alphanumeric values, and has a length of 4 to 7. After checking over the 40 records returned, the postcode values for each were removed due to being incorrect and would have a negative impact on analysis efforts.</w:t>
      </w:r>
    </w:p>
    <w:p w14:paraId="0AA76B66" w14:textId="77777777" w:rsidR="00AC049B" w:rsidRPr="00250F83" w:rsidRDefault="0060420F">
      <w:r w:rsidRPr="00250F83">
        <w:br w:type="page"/>
      </w:r>
    </w:p>
    <w:p w14:paraId="53CFEA11" w14:textId="77777777" w:rsidR="00AC049B" w:rsidRPr="00250F83" w:rsidRDefault="0060420F" w:rsidP="004C77C3">
      <w:pPr>
        <w:pStyle w:val="Heading1"/>
        <w:spacing w:before="0"/>
      </w:pPr>
      <w:bookmarkStart w:id="47" w:name="_Toc188140313"/>
      <w:bookmarkStart w:id="48" w:name="chapter-5---data-analysis"/>
      <w:bookmarkEnd w:id="28"/>
      <w:bookmarkEnd w:id="40"/>
      <w:bookmarkEnd w:id="46"/>
      <w:r w:rsidRPr="00250F83">
        <w:lastRenderedPageBreak/>
        <w:t>Chapter 5 - Data Analysis</w:t>
      </w:r>
      <w:bookmarkEnd w:id="47"/>
    </w:p>
    <w:p w14:paraId="6A5368FD" w14:textId="504DAD13" w:rsidR="00AC049B" w:rsidRPr="00250F83" w:rsidRDefault="0060420F" w:rsidP="003B11F4">
      <w:pPr>
        <w:pStyle w:val="FirstParagraph"/>
        <w:jc w:val="both"/>
      </w:pPr>
      <w:r w:rsidRPr="00250F83">
        <w:t xml:space="preserve">This chapter details the data analysis efforts conducted for the task at hand, beginning with a general Exploratory Data Analysis stage, followed by exploration of the </w:t>
      </w:r>
      <w:r w:rsidR="003B11F4" w:rsidRPr="00250F83">
        <w:t>task-based</w:t>
      </w:r>
      <w:r w:rsidRPr="00250F83">
        <w:t xml:space="preserve"> questions.</w:t>
      </w:r>
    </w:p>
    <w:p w14:paraId="1CEF9172" w14:textId="77777777" w:rsidR="00AC049B" w:rsidRPr="00250F83" w:rsidRDefault="0060420F">
      <w:pPr>
        <w:pStyle w:val="Heading2"/>
      </w:pPr>
      <w:bookmarkStart w:id="49" w:name="_Toc188140314"/>
      <w:bookmarkStart w:id="50" w:name="X992d72e27b5870b5ecb876d7e52511a55453edd"/>
      <w:r w:rsidRPr="00250F83">
        <w:t>5.1. Exploratory Data Analysis - Statistical summary of the dataset</w:t>
      </w:r>
      <w:bookmarkEnd w:id="49"/>
    </w:p>
    <w:p w14:paraId="48BD46B5" w14:textId="30C2FEE5" w:rsidR="00800D7F" w:rsidRPr="00250F83" w:rsidRDefault="00800D7F">
      <w:pPr>
        <w:pStyle w:val="FirstParagraph"/>
      </w:pPr>
      <w:r w:rsidRPr="00250F83">
        <w:rPr>
          <w:noProof/>
        </w:rPr>
        <w:drawing>
          <wp:inline distT="0" distB="0" distL="0" distR="0" wp14:anchorId="43B9674A" wp14:editId="0D63FDF3">
            <wp:extent cx="5943600" cy="902970"/>
            <wp:effectExtent l="0" t="0" r="0" b="0"/>
            <wp:docPr id="617298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98810" name="Picture 1" descr="A screenshot of a computer&#10;&#10;Description automatically generated"/>
                    <pic:cNvPicPr/>
                  </pic:nvPicPr>
                  <pic:blipFill>
                    <a:blip r:embed="rId8"/>
                    <a:stretch>
                      <a:fillRect/>
                    </a:stretch>
                  </pic:blipFill>
                  <pic:spPr>
                    <a:xfrm>
                      <a:off x="0" y="0"/>
                      <a:ext cx="5943600" cy="902970"/>
                    </a:xfrm>
                    <a:prstGeom prst="rect">
                      <a:avLst/>
                    </a:prstGeom>
                  </pic:spPr>
                </pic:pic>
              </a:graphicData>
            </a:graphic>
          </wp:inline>
        </w:drawing>
      </w:r>
    </w:p>
    <w:p w14:paraId="35F0C5C3" w14:textId="6D253DB5" w:rsidR="00AC049B" w:rsidRPr="00250F83" w:rsidRDefault="0060420F" w:rsidP="003B11F4">
      <w:pPr>
        <w:pStyle w:val="FirstParagraph"/>
        <w:jc w:val="both"/>
      </w:pPr>
      <w:r w:rsidRPr="00250F83">
        <w:t>Viewing a statistical summary of the data we can learn that:</w:t>
      </w:r>
    </w:p>
    <w:p w14:paraId="70DF967D" w14:textId="0730F6C6" w:rsidR="00AC049B" w:rsidRPr="00250F83" w:rsidRDefault="0060420F" w:rsidP="003B11F4">
      <w:pPr>
        <w:pStyle w:val="Compact"/>
        <w:numPr>
          <w:ilvl w:val="0"/>
          <w:numId w:val="7"/>
        </w:numPr>
        <w:jc w:val="both"/>
      </w:pPr>
      <w:r w:rsidRPr="00250F83">
        <w:t xml:space="preserve">The earliest incorporation date within the dataset </w:t>
      </w:r>
      <w:r w:rsidR="00AF71C6" w:rsidRPr="00250F83">
        <w:t>is</w:t>
      </w:r>
      <w:r w:rsidRPr="00250F83">
        <w:t xml:space="preserve"> February 1902 and the latest is November 2024.</w:t>
      </w:r>
    </w:p>
    <w:p w14:paraId="4C9D32A5" w14:textId="35E9A4B5" w:rsidR="00AC049B" w:rsidRPr="00250F83" w:rsidRDefault="0060420F" w:rsidP="003B11F4">
      <w:pPr>
        <w:pStyle w:val="Compact"/>
        <w:numPr>
          <w:ilvl w:val="0"/>
          <w:numId w:val="7"/>
        </w:numPr>
        <w:jc w:val="both"/>
      </w:pPr>
      <w:r w:rsidRPr="00250F83">
        <w:t xml:space="preserve">23 records don’t have an incorporation date which shouldn’t </w:t>
      </w:r>
      <w:r w:rsidR="00AF71C6" w:rsidRPr="00250F83">
        <w:t>be missing</w:t>
      </w:r>
      <w:r w:rsidRPr="00250F83">
        <w:t xml:space="preserve"> </w:t>
      </w:r>
      <w:r w:rsidR="003B11F4" w:rsidRPr="00250F83">
        <w:t>because</w:t>
      </w:r>
      <w:r w:rsidRPr="00250F83">
        <w:t xml:space="preserve"> the dataset is about company registration.</w:t>
      </w:r>
    </w:p>
    <w:p w14:paraId="45ACB9E2" w14:textId="3DCAE083" w:rsidR="00AC049B" w:rsidRPr="00250F83" w:rsidRDefault="0060420F" w:rsidP="003B11F4">
      <w:pPr>
        <w:pStyle w:val="Compact"/>
        <w:numPr>
          <w:ilvl w:val="0"/>
          <w:numId w:val="7"/>
        </w:numPr>
        <w:jc w:val="both"/>
      </w:pPr>
      <w:r w:rsidRPr="00250F83">
        <w:t xml:space="preserve">The mean turnover is the highest in 2020. This falls to the lowest average turnover of 590,573 in 2021. Since </w:t>
      </w:r>
      <w:r w:rsidR="00AF71C6" w:rsidRPr="00250F83">
        <w:t>then,</w:t>
      </w:r>
      <w:r w:rsidRPr="00250F83">
        <w:t xml:space="preserve"> the turnover has been increasing year on year with the mean turnover falling </w:t>
      </w:r>
      <w:r w:rsidR="003B11F4" w:rsidRPr="00250F83">
        <w:t>to</w:t>
      </w:r>
      <w:r w:rsidRPr="00250F83">
        <w:t xml:space="preserve"> 765,641.</w:t>
      </w:r>
    </w:p>
    <w:p w14:paraId="0E63FA0E" w14:textId="5E0AABFD" w:rsidR="00AC049B" w:rsidRPr="00250F83" w:rsidRDefault="0060420F" w:rsidP="003B11F4">
      <w:pPr>
        <w:pStyle w:val="Compact"/>
        <w:numPr>
          <w:ilvl w:val="0"/>
          <w:numId w:val="7"/>
        </w:numPr>
        <w:jc w:val="both"/>
      </w:pPr>
      <w:r w:rsidRPr="00250F83">
        <w:t xml:space="preserve">The max turnover values for each year (2020 - 2024) are around 3.8 million showing that extreme outliers are not affecting the differences between mean values. The same concept of outliers and extreme values also </w:t>
      </w:r>
      <w:r w:rsidR="00AF71C6" w:rsidRPr="00250F83">
        <w:t>applies</w:t>
      </w:r>
      <w:r w:rsidRPr="00250F83">
        <w:t xml:space="preserve"> to minimum turnover values.</w:t>
      </w:r>
    </w:p>
    <w:p w14:paraId="2C7CB498" w14:textId="77777777" w:rsidR="00AC049B" w:rsidRPr="00250F83" w:rsidRDefault="0060420F">
      <w:pPr>
        <w:pStyle w:val="Heading2"/>
      </w:pPr>
      <w:bookmarkStart w:id="51" w:name="_Toc188140315"/>
      <w:bookmarkStart w:id="52" w:name="X81e62d4a2936fd0d2d372b7165c7ba7ffd4d27a"/>
      <w:bookmarkEnd w:id="50"/>
      <w:r w:rsidRPr="00250F83">
        <w:t xml:space="preserve">5.2. </w:t>
      </w:r>
      <w:r w:rsidRPr="00250F83">
        <w:t>Exploratory Data Analysis - Visual investigation</w:t>
      </w:r>
      <w:bookmarkEnd w:id="51"/>
    </w:p>
    <w:p w14:paraId="4728E5F6" w14:textId="77777777" w:rsidR="00AC049B" w:rsidRPr="00250F83" w:rsidRDefault="0060420F">
      <w:pPr>
        <w:pStyle w:val="Heading3"/>
      </w:pPr>
      <w:bookmarkStart w:id="53" w:name="_Toc188140316"/>
      <w:bookmarkStart w:id="54" w:name="X5e35df5e3e82218063af1da1aec4682164f996a"/>
      <w:r w:rsidRPr="00250F83">
        <w:t>5.2.1. Viewing the statuses of organisations in the dataset (open, closed, in liquidation)</w:t>
      </w:r>
      <w:bookmarkEnd w:id="53"/>
    </w:p>
    <w:p w14:paraId="334334CA" w14:textId="77777777" w:rsidR="008E14F8" w:rsidRPr="00250F83" w:rsidRDefault="008E14F8" w:rsidP="008E14F8">
      <w:pPr>
        <w:pStyle w:val="BodyText"/>
      </w:pPr>
    </w:p>
    <w:p w14:paraId="070AF7CC" w14:textId="77777777" w:rsidR="00AC049B" w:rsidRPr="00250F83" w:rsidRDefault="0060420F">
      <w:pPr>
        <w:pStyle w:val="CaptionedFigure"/>
      </w:pPr>
      <w:r w:rsidRPr="00250F83">
        <w:rPr>
          <w:noProof/>
        </w:rPr>
        <w:lastRenderedPageBreak/>
        <w:drawing>
          <wp:inline distT="0" distB="0" distL="0" distR="0" wp14:anchorId="48BBFB73" wp14:editId="23768E70">
            <wp:extent cx="5760000" cy="3240000"/>
            <wp:effectExtent l="0" t="0" r="0" b="0"/>
            <wp:docPr id="45" name="Picture" descr="Figure 1: ndrfdnj"/>
            <wp:cNvGraphicFramePr/>
            <a:graphic xmlns:a="http://schemas.openxmlformats.org/drawingml/2006/main">
              <a:graphicData uri="http://schemas.openxmlformats.org/drawingml/2006/picture">
                <pic:pic xmlns:pic="http://schemas.openxmlformats.org/drawingml/2006/picture">
                  <pic:nvPicPr>
                    <pic:cNvPr id="46" name="Picture" descr="hmrc_files/figure-docx/unnamed-chunk-18-1.png"/>
                    <pic:cNvPicPr>
                      <a:picLocks noChangeAspect="1" noChangeArrowheads="1"/>
                    </pic:cNvPicPr>
                  </pic:nvPicPr>
                  <pic:blipFill>
                    <a:blip r:embed="rId9"/>
                    <a:stretch>
                      <a:fillRect/>
                    </a:stretch>
                  </pic:blipFill>
                  <pic:spPr bwMode="auto">
                    <a:xfrm>
                      <a:off x="0" y="0"/>
                      <a:ext cx="5760000" cy="3240000"/>
                    </a:xfrm>
                    <a:prstGeom prst="rect">
                      <a:avLst/>
                    </a:prstGeom>
                    <a:noFill/>
                    <a:ln w="9525">
                      <a:noFill/>
                      <a:headEnd/>
                      <a:tailEnd/>
                    </a:ln>
                  </pic:spPr>
                </pic:pic>
              </a:graphicData>
            </a:graphic>
          </wp:inline>
        </w:drawing>
      </w:r>
    </w:p>
    <w:p w14:paraId="4C9508BF" w14:textId="77777777" w:rsidR="00AC049B" w:rsidRPr="00250F83" w:rsidRDefault="0060420F">
      <w:pPr>
        <w:pStyle w:val="BodyText"/>
      </w:pPr>
      <w:r w:rsidRPr="00250F83">
        <w:t>Viewing a visual summary of the data we can learn that:</w:t>
      </w:r>
    </w:p>
    <w:p w14:paraId="0C7D56D0" w14:textId="7065DF6B" w:rsidR="00AC049B" w:rsidRPr="00250F83" w:rsidRDefault="0060420F" w:rsidP="003B11F4">
      <w:pPr>
        <w:pStyle w:val="Compact"/>
        <w:numPr>
          <w:ilvl w:val="0"/>
          <w:numId w:val="8"/>
        </w:numPr>
        <w:jc w:val="both"/>
      </w:pPr>
      <w:r w:rsidRPr="00250F83">
        <w:t xml:space="preserve">Most of the </w:t>
      </w:r>
      <w:r w:rsidR="00217583" w:rsidRPr="00250F83">
        <w:t>records in the dataset are</w:t>
      </w:r>
      <w:r w:rsidR="002F50D6" w:rsidRPr="00250F83">
        <w:t xml:space="preserve"> </w:t>
      </w:r>
      <w:r w:rsidRPr="00250F83">
        <w:t xml:space="preserve">open </w:t>
      </w:r>
      <w:r w:rsidR="00AF71C6" w:rsidRPr="00250F83">
        <w:t>businesses,</w:t>
      </w:r>
      <w:r w:rsidRPr="00250F83">
        <w:t xml:space="preserve"> however in every region </w:t>
      </w:r>
      <w:r w:rsidR="00AF71C6" w:rsidRPr="00250F83">
        <w:t>there are</w:t>
      </w:r>
      <w:r w:rsidRPr="00250F83">
        <w:t xml:space="preserve"> </w:t>
      </w:r>
      <w:r w:rsidR="002F50D6" w:rsidRPr="00250F83">
        <w:t>a handful of</w:t>
      </w:r>
      <w:r w:rsidRPr="00250F83">
        <w:t xml:space="preserve"> organisations that are closed or in liquidation. These findings are important to note when considering which records you want to keep when doing calculations / answering questions using the data.</w:t>
      </w:r>
    </w:p>
    <w:p w14:paraId="2CA990F2" w14:textId="77777777" w:rsidR="00D04089" w:rsidRPr="00250F83" w:rsidRDefault="00D04089" w:rsidP="00D04089">
      <w:pPr>
        <w:pStyle w:val="Compact"/>
        <w:jc w:val="both"/>
      </w:pPr>
    </w:p>
    <w:p w14:paraId="30DBF0D6" w14:textId="77777777" w:rsidR="00D04089" w:rsidRPr="00250F83" w:rsidRDefault="00D04089" w:rsidP="00D04089">
      <w:pPr>
        <w:pStyle w:val="Compact"/>
        <w:jc w:val="both"/>
      </w:pPr>
    </w:p>
    <w:p w14:paraId="34972433" w14:textId="77777777" w:rsidR="00D04089" w:rsidRPr="00250F83" w:rsidRDefault="00D04089" w:rsidP="00D04089">
      <w:pPr>
        <w:pStyle w:val="Compact"/>
        <w:jc w:val="both"/>
      </w:pPr>
    </w:p>
    <w:p w14:paraId="4A4AAA2C" w14:textId="77777777" w:rsidR="00D04089" w:rsidRPr="00250F83" w:rsidRDefault="00D04089" w:rsidP="00D04089">
      <w:pPr>
        <w:pStyle w:val="Compact"/>
        <w:jc w:val="both"/>
      </w:pPr>
    </w:p>
    <w:p w14:paraId="02767BBA" w14:textId="77777777" w:rsidR="00D04089" w:rsidRPr="00250F83" w:rsidRDefault="00D04089" w:rsidP="00D04089">
      <w:pPr>
        <w:pStyle w:val="Compact"/>
        <w:jc w:val="both"/>
      </w:pPr>
    </w:p>
    <w:p w14:paraId="01D8370F" w14:textId="77777777" w:rsidR="00D04089" w:rsidRPr="00250F83" w:rsidRDefault="00D04089" w:rsidP="00D04089">
      <w:pPr>
        <w:pStyle w:val="Compact"/>
        <w:jc w:val="both"/>
      </w:pPr>
    </w:p>
    <w:p w14:paraId="1EFD72F4" w14:textId="77777777" w:rsidR="00D04089" w:rsidRPr="00250F83" w:rsidRDefault="00D04089" w:rsidP="00D04089">
      <w:pPr>
        <w:pStyle w:val="Compact"/>
        <w:jc w:val="both"/>
      </w:pPr>
    </w:p>
    <w:p w14:paraId="4150F61A" w14:textId="77777777" w:rsidR="00D04089" w:rsidRPr="00250F83" w:rsidRDefault="00D04089" w:rsidP="00D04089">
      <w:pPr>
        <w:pStyle w:val="Compact"/>
        <w:jc w:val="both"/>
      </w:pPr>
    </w:p>
    <w:p w14:paraId="3D4C92CD" w14:textId="77777777" w:rsidR="00D04089" w:rsidRPr="00250F83" w:rsidRDefault="00D04089" w:rsidP="00D04089">
      <w:pPr>
        <w:pStyle w:val="Compact"/>
        <w:jc w:val="both"/>
      </w:pPr>
    </w:p>
    <w:p w14:paraId="49F7CA42" w14:textId="77777777" w:rsidR="00D04089" w:rsidRPr="00250F83" w:rsidRDefault="00D04089" w:rsidP="00D04089">
      <w:pPr>
        <w:pStyle w:val="Compact"/>
        <w:jc w:val="both"/>
      </w:pPr>
    </w:p>
    <w:p w14:paraId="43DCA3A2" w14:textId="77777777" w:rsidR="00D04089" w:rsidRPr="00250F83" w:rsidRDefault="00D04089" w:rsidP="00D04089">
      <w:pPr>
        <w:pStyle w:val="Compact"/>
        <w:jc w:val="both"/>
      </w:pPr>
    </w:p>
    <w:p w14:paraId="5D56145E" w14:textId="77777777" w:rsidR="00D04089" w:rsidRPr="00250F83" w:rsidRDefault="00D04089" w:rsidP="00D04089">
      <w:pPr>
        <w:pStyle w:val="Compact"/>
        <w:jc w:val="both"/>
      </w:pPr>
    </w:p>
    <w:p w14:paraId="2D9762DE" w14:textId="77777777" w:rsidR="00D04089" w:rsidRPr="00250F83" w:rsidRDefault="00D04089" w:rsidP="00D04089">
      <w:pPr>
        <w:pStyle w:val="Compact"/>
        <w:jc w:val="both"/>
      </w:pPr>
    </w:p>
    <w:p w14:paraId="5FA00DB6" w14:textId="77777777" w:rsidR="00D04089" w:rsidRPr="00250F83" w:rsidRDefault="00D04089" w:rsidP="00D04089">
      <w:pPr>
        <w:pStyle w:val="Compact"/>
        <w:jc w:val="both"/>
      </w:pPr>
    </w:p>
    <w:p w14:paraId="66AFC563" w14:textId="77777777" w:rsidR="00D04089" w:rsidRPr="00250F83" w:rsidRDefault="00D04089" w:rsidP="00D04089">
      <w:pPr>
        <w:pStyle w:val="Compact"/>
        <w:jc w:val="both"/>
      </w:pPr>
    </w:p>
    <w:p w14:paraId="4CA18302" w14:textId="77777777" w:rsidR="00D04089" w:rsidRPr="00250F83" w:rsidRDefault="00D04089" w:rsidP="00D04089">
      <w:pPr>
        <w:pStyle w:val="Compact"/>
        <w:jc w:val="both"/>
      </w:pPr>
    </w:p>
    <w:p w14:paraId="278745DF" w14:textId="77777777" w:rsidR="00D04089" w:rsidRPr="00250F83" w:rsidRDefault="00D04089" w:rsidP="00D04089">
      <w:pPr>
        <w:pStyle w:val="Compact"/>
        <w:jc w:val="both"/>
      </w:pPr>
    </w:p>
    <w:p w14:paraId="147CE5D8" w14:textId="77777777" w:rsidR="00D04089" w:rsidRPr="00250F83" w:rsidRDefault="00D04089" w:rsidP="00D04089">
      <w:pPr>
        <w:pStyle w:val="Compact"/>
        <w:jc w:val="both"/>
      </w:pPr>
    </w:p>
    <w:p w14:paraId="7E10AA47" w14:textId="77777777" w:rsidR="00D04089" w:rsidRPr="00250F83" w:rsidRDefault="00D04089" w:rsidP="00D04089">
      <w:pPr>
        <w:pStyle w:val="Compact"/>
        <w:jc w:val="both"/>
      </w:pPr>
    </w:p>
    <w:p w14:paraId="3F7831B8" w14:textId="75877989" w:rsidR="00AC049B" w:rsidRPr="00250F83" w:rsidRDefault="0060420F">
      <w:pPr>
        <w:pStyle w:val="Heading2"/>
      </w:pPr>
      <w:bookmarkStart w:id="55" w:name="_Toc188140317"/>
      <w:bookmarkStart w:id="56" w:name="exploring-the-task-based-questions"/>
      <w:bookmarkEnd w:id="52"/>
      <w:bookmarkEnd w:id="54"/>
      <w:r w:rsidRPr="00250F83">
        <w:lastRenderedPageBreak/>
        <w:t xml:space="preserve">5.3. Exploring </w:t>
      </w:r>
      <w:r w:rsidR="00AF71C6" w:rsidRPr="00250F83">
        <w:t>task</w:t>
      </w:r>
      <w:r w:rsidR="00784615" w:rsidRPr="00250F83">
        <w:t xml:space="preserve"> brief</w:t>
      </w:r>
      <w:r w:rsidRPr="00250F83">
        <w:t xml:space="preserve"> questions</w:t>
      </w:r>
      <w:bookmarkEnd w:id="55"/>
    </w:p>
    <w:p w14:paraId="0118369D" w14:textId="77777777" w:rsidR="00AC049B" w:rsidRDefault="0060420F">
      <w:pPr>
        <w:pStyle w:val="Heading3"/>
      </w:pPr>
      <w:bookmarkStart w:id="57" w:name="_Toc188140318"/>
      <w:bookmarkStart w:id="58" w:name="Xfbcb1c2b05ca02e4f1bd718d91c9f2f9026eea2"/>
      <w:r w:rsidRPr="00250F83">
        <w:t>5.3.1. Question 1 - Which sectors show the greatest increase and decrease in turnover over the years available?</w:t>
      </w:r>
      <w:bookmarkEnd w:id="57"/>
    </w:p>
    <w:p w14:paraId="6F3282A7" w14:textId="67FEA6A3" w:rsidR="00DE4AD2" w:rsidRDefault="00DE4AD2" w:rsidP="00DE4AD2">
      <w:pPr>
        <w:pStyle w:val="Heading4"/>
      </w:pPr>
      <w:bookmarkStart w:id="59" w:name="start-vs-current-date"/>
      <w:r>
        <w:t>Start vs current date</w:t>
      </w:r>
    </w:p>
    <w:p w14:paraId="7FCB3241" w14:textId="50602668" w:rsidR="00DE4AD2" w:rsidRDefault="0057528C" w:rsidP="0057528C">
      <w:pPr>
        <w:pStyle w:val="FirstParagraph"/>
        <w:jc w:val="center"/>
      </w:pPr>
      <w:r>
        <w:rPr>
          <w:noProof/>
        </w:rPr>
        <w:drawing>
          <wp:inline distT="0" distB="0" distL="0" distR="0" wp14:anchorId="13AE3D19" wp14:editId="722FE332">
            <wp:extent cx="5760000" cy="3240000"/>
            <wp:effectExtent l="0" t="0" r="0" b="0"/>
            <wp:docPr id="51" name="Picture" descr="A graph showing a number of green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graph showing a number of green squares&#10;&#10;Description automatically generated"/>
                    <pic:cNvPicPr>
                      <a:picLocks noChangeAspect="1" noChangeArrowheads="1"/>
                    </pic:cNvPicPr>
                  </pic:nvPicPr>
                  <pic:blipFill>
                    <a:blip r:embed="rId10"/>
                    <a:stretch>
                      <a:fillRect/>
                    </a:stretch>
                  </pic:blipFill>
                  <pic:spPr bwMode="auto">
                    <a:xfrm>
                      <a:off x="0" y="0"/>
                      <a:ext cx="5760000" cy="3240000"/>
                    </a:xfrm>
                    <a:prstGeom prst="rect">
                      <a:avLst/>
                    </a:prstGeom>
                    <a:noFill/>
                    <a:ln w="9525">
                      <a:noFill/>
                      <a:headEnd/>
                      <a:tailEnd/>
                    </a:ln>
                  </pic:spPr>
                </pic:pic>
              </a:graphicData>
            </a:graphic>
          </wp:inline>
        </w:drawing>
      </w:r>
    </w:p>
    <w:bookmarkEnd w:id="59"/>
    <w:p w14:paraId="3153F5E7" w14:textId="77777777" w:rsidR="00DE4AD2" w:rsidRDefault="00DE4AD2" w:rsidP="00DE4AD2">
      <w:pPr>
        <w:pStyle w:val="Heading4"/>
      </w:pPr>
      <w:r>
        <w:t>Using percentage change</w:t>
      </w:r>
    </w:p>
    <w:p w14:paraId="62380D6A" w14:textId="65F32B6B" w:rsidR="002F50D6" w:rsidRPr="00250F83" w:rsidRDefault="00F152FE" w:rsidP="002F50D6">
      <w:pPr>
        <w:pStyle w:val="BodyText"/>
      </w:pPr>
      <w:r w:rsidRPr="00250F83">
        <w:t xml:space="preserve">The turnover for each </w:t>
      </w:r>
      <w:r w:rsidR="0030136F" w:rsidRPr="00250F83">
        <w:t>C</w:t>
      </w:r>
      <w:r w:rsidRPr="00250F83">
        <w:t xml:space="preserve">ompany </w:t>
      </w:r>
      <w:r w:rsidR="0030136F" w:rsidRPr="00250F83">
        <w:t>T</w:t>
      </w:r>
      <w:r w:rsidRPr="00250F83">
        <w:t>ype</w:t>
      </w:r>
      <w:r w:rsidR="0030136F" w:rsidRPr="00250F83">
        <w:t>,</w:t>
      </w:r>
      <w:r w:rsidRPr="00250F83">
        <w:t xml:space="preserve"> across all the years</w:t>
      </w:r>
      <w:r w:rsidR="0030136F" w:rsidRPr="00250F83">
        <w:t>,</w:t>
      </w:r>
      <w:r w:rsidRPr="00250F83">
        <w:t xml:space="preserve"> can be seen below.</w:t>
      </w:r>
    </w:p>
    <w:p w14:paraId="5B7F321B" w14:textId="6AD9B71F" w:rsidR="000D618D" w:rsidRDefault="000D618D" w:rsidP="00E614C5">
      <w:pPr>
        <w:pStyle w:val="TableCaption"/>
        <w:spacing w:after="0"/>
      </w:pPr>
    </w:p>
    <w:p w14:paraId="6F0E15FF" w14:textId="77777777" w:rsidR="00FE16B7" w:rsidRDefault="00FE16B7" w:rsidP="00E614C5">
      <w:pPr>
        <w:pStyle w:val="TableCaption"/>
        <w:spacing w:after="0"/>
      </w:pPr>
    </w:p>
    <w:p w14:paraId="13FB9A7E" w14:textId="36628EBE" w:rsidR="00FE16B7" w:rsidRDefault="00FE16B7" w:rsidP="00FE16B7">
      <w:pPr>
        <w:pStyle w:val="TableCaption"/>
        <w:spacing w:after="0"/>
        <w:jc w:val="center"/>
      </w:pPr>
      <w:r>
        <w:rPr>
          <w:noProof/>
        </w:rPr>
        <w:drawing>
          <wp:inline distT="0" distB="0" distL="0" distR="0" wp14:anchorId="7E0AE6FC" wp14:editId="1A08679C">
            <wp:extent cx="5760000" cy="3240000"/>
            <wp:effectExtent l="0" t="0" r="0" b="0"/>
            <wp:docPr id="58" name="Picture" descr="A graph of different colored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8" name="Picture" descr="A graph of different colored squares&#10;&#10;Description automatically generated with medium confidence"/>
                    <pic:cNvPicPr>
                      <a:picLocks noChangeAspect="1" noChangeArrowheads="1"/>
                    </pic:cNvPicPr>
                  </pic:nvPicPr>
                  <pic:blipFill>
                    <a:blip r:embed="rId11"/>
                    <a:stretch>
                      <a:fillRect/>
                    </a:stretch>
                  </pic:blipFill>
                  <pic:spPr bwMode="auto">
                    <a:xfrm>
                      <a:off x="0" y="0"/>
                      <a:ext cx="5760000" cy="3240000"/>
                    </a:xfrm>
                    <a:prstGeom prst="rect">
                      <a:avLst/>
                    </a:prstGeom>
                    <a:noFill/>
                    <a:ln w="9525">
                      <a:noFill/>
                      <a:headEnd/>
                      <a:tailEnd/>
                    </a:ln>
                  </pic:spPr>
                </pic:pic>
              </a:graphicData>
            </a:graphic>
          </wp:inline>
        </w:drawing>
      </w:r>
    </w:p>
    <w:p w14:paraId="396D42D7" w14:textId="77777777" w:rsidR="00FE16B7" w:rsidRPr="00250F83" w:rsidRDefault="00FE16B7" w:rsidP="00E614C5">
      <w:pPr>
        <w:pStyle w:val="TableCaption"/>
        <w:spacing w:after="0"/>
      </w:pPr>
    </w:p>
    <w:p w14:paraId="233B6F41" w14:textId="791955CD" w:rsidR="00F152FE" w:rsidRPr="00250F83" w:rsidRDefault="00F152FE" w:rsidP="00E614C5">
      <w:pPr>
        <w:pStyle w:val="TableCaption"/>
        <w:spacing w:after="0"/>
        <w:rPr>
          <w:i w:val="0"/>
          <w:iCs/>
        </w:rPr>
      </w:pPr>
      <w:r w:rsidRPr="00250F83">
        <w:rPr>
          <w:i w:val="0"/>
          <w:iCs/>
        </w:rPr>
        <w:t>The size of the bars indicates the general increase and decrease over the years for each Sector however looking at percentage change will reveal exact statistical values. These values can be seen in the table below and the subsequent plot.</w:t>
      </w:r>
    </w:p>
    <w:p w14:paraId="7E1B7431" w14:textId="77777777" w:rsidR="002F50D6" w:rsidRPr="00250F83" w:rsidRDefault="002F50D6" w:rsidP="00E614C5">
      <w:pPr>
        <w:pStyle w:val="TableCaption"/>
        <w:spacing w:after="0"/>
      </w:pPr>
    </w:p>
    <w:tbl>
      <w:tblPr>
        <w:tblStyle w:val="Table"/>
        <w:tblW w:w="0" w:type="auto"/>
        <w:jc w:val="center"/>
        <w:tblLook w:val="0020" w:firstRow="1" w:lastRow="0" w:firstColumn="0" w:lastColumn="0" w:noHBand="0" w:noVBand="0"/>
      </w:tblPr>
      <w:tblGrid>
        <w:gridCol w:w="1878"/>
        <w:gridCol w:w="571"/>
        <w:gridCol w:w="2454"/>
      </w:tblGrid>
      <w:tr w:rsidR="00AC049B" w:rsidRPr="00250F83" w14:paraId="55F11701" w14:textId="77777777" w:rsidTr="00E614C5">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FBA14C2" w14:textId="77777777" w:rsidR="00AC049B" w:rsidRPr="00250F83" w:rsidRDefault="0060420F" w:rsidP="000D618D">
            <w:pPr>
              <w:pStyle w:val="Compact"/>
              <w:spacing w:after="0"/>
              <w:rPr>
                <w:sz w:val="16"/>
                <w:szCs w:val="16"/>
              </w:rPr>
            </w:pPr>
            <w:r w:rsidRPr="00250F83">
              <w:rPr>
                <w:sz w:val="16"/>
                <w:szCs w:val="16"/>
              </w:rPr>
              <w:t>Company Type</w:t>
            </w:r>
          </w:p>
        </w:tc>
        <w:tc>
          <w:tcPr>
            <w:tcW w:w="0" w:type="auto"/>
          </w:tcPr>
          <w:p w14:paraId="00BB4736" w14:textId="77777777" w:rsidR="00AC049B" w:rsidRPr="00250F83" w:rsidRDefault="0060420F" w:rsidP="000D618D">
            <w:pPr>
              <w:pStyle w:val="Compact"/>
              <w:spacing w:after="0"/>
              <w:jc w:val="right"/>
              <w:rPr>
                <w:sz w:val="16"/>
                <w:szCs w:val="16"/>
              </w:rPr>
            </w:pPr>
            <w:r w:rsidRPr="00250F83">
              <w:rPr>
                <w:sz w:val="16"/>
                <w:szCs w:val="16"/>
              </w:rPr>
              <w:t>Year</w:t>
            </w:r>
          </w:p>
        </w:tc>
        <w:tc>
          <w:tcPr>
            <w:tcW w:w="0" w:type="auto"/>
          </w:tcPr>
          <w:p w14:paraId="2BA78DA1" w14:textId="77777777" w:rsidR="00AC049B" w:rsidRPr="00250F83" w:rsidRDefault="0060420F" w:rsidP="000D618D">
            <w:pPr>
              <w:pStyle w:val="Compact"/>
              <w:spacing w:after="0"/>
              <w:jc w:val="right"/>
              <w:rPr>
                <w:sz w:val="16"/>
                <w:szCs w:val="16"/>
              </w:rPr>
            </w:pPr>
            <w:proofErr w:type="spellStart"/>
            <w:r w:rsidRPr="00250F83">
              <w:rPr>
                <w:sz w:val="16"/>
                <w:szCs w:val="16"/>
              </w:rPr>
              <w:t>PercentageChangeFromPrevious</w:t>
            </w:r>
            <w:proofErr w:type="spellEnd"/>
          </w:p>
        </w:tc>
      </w:tr>
      <w:tr w:rsidR="00AC049B" w:rsidRPr="00250F83" w14:paraId="0406E2FB" w14:textId="77777777" w:rsidTr="00E614C5">
        <w:trPr>
          <w:jc w:val="center"/>
        </w:trPr>
        <w:tc>
          <w:tcPr>
            <w:tcW w:w="0" w:type="auto"/>
          </w:tcPr>
          <w:p w14:paraId="1D0C6B94" w14:textId="77777777" w:rsidR="00AC049B" w:rsidRPr="00250F83" w:rsidRDefault="0060420F" w:rsidP="000D618D">
            <w:pPr>
              <w:pStyle w:val="Compact"/>
              <w:spacing w:after="0"/>
              <w:rPr>
                <w:sz w:val="16"/>
                <w:szCs w:val="16"/>
              </w:rPr>
            </w:pPr>
            <w:r w:rsidRPr="00250F83">
              <w:rPr>
                <w:sz w:val="16"/>
                <w:szCs w:val="16"/>
              </w:rPr>
              <w:t>Transport and Logistics</w:t>
            </w:r>
          </w:p>
        </w:tc>
        <w:tc>
          <w:tcPr>
            <w:tcW w:w="0" w:type="auto"/>
          </w:tcPr>
          <w:p w14:paraId="0087BF46"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72C17DE0" w14:textId="77777777" w:rsidR="00AC049B" w:rsidRPr="00250F83" w:rsidRDefault="0060420F" w:rsidP="000D618D">
            <w:pPr>
              <w:pStyle w:val="Compact"/>
              <w:spacing w:after="0"/>
              <w:jc w:val="right"/>
              <w:rPr>
                <w:sz w:val="16"/>
                <w:szCs w:val="16"/>
              </w:rPr>
            </w:pPr>
            <w:r w:rsidRPr="00250F83">
              <w:rPr>
                <w:sz w:val="16"/>
                <w:szCs w:val="16"/>
              </w:rPr>
              <w:t>58.7776927</w:t>
            </w:r>
          </w:p>
        </w:tc>
      </w:tr>
      <w:tr w:rsidR="00AC049B" w:rsidRPr="00250F83" w14:paraId="0957AB86" w14:textId="77777777" w:rsidTr="00E614C5">
        <w:trPr>
          <w:jc w:val="center"/>
        </w:trPr>
        <w:tc>
          <w:tcPr>
            <w:tcW w:w="0" w:type="auto"/>
          </w:tcPr>
          <w:p w14:paraId="173E65B8" w14:textId="77777777" w:rsidR="00AC049B" w:rsidRPr="00250F83" w:rsidRDefault="0060420F" w:rsidP="000D618D">
            <w:pPr>
              <w:pStyle w:val="Compact"/>
              <w:spacing w:after="0"/>
              <w:rPr>
                <w:sz w:val="16"/>
                <w:szCs w:val="16"/>
              </w:rPr>
            </w:pPr>
            <w:r w:rsidRPr="00250F83">
              <w:rPr>
                <w:sz w:val="16"/>
                <w:szCs w:val="16"/>
              </w:rPr>
              <w:t>Construction</w:t>
            </w:r>
          </w:p>
        </w:tc>
        <w:tc>
          <w:tcPr>
            <w:tcW w:w="0" w:type="auto"/>
          </w:tcPr>
          <w:p w14:paraId="4FD0EF9A"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1D84C3C9" w14:textId="77777777" w:rsidR="00AC049B" w:rsidRPr="00250F83" w:rsidRDefault="0060420F" w:rsidP="000D618D">
            <w:pPr>
              <w:pStyle w:val="Compact"/>
              <w:spacing w:after="0"/>
              <w:jc w:val="right"/>
              <w:rPr>
                <w:sz w:val="16"/>
                <w:szCs w:val="16"/>
              </w:rPr>
            </w:pPr>
            <w:r w:rsidRPr="00250F83">
              <w:rPr>
                <w:sz w:val="16"/>
                <w:szCs w:val="16"/>
              </w:rPr>
              <w:t>57.4471738</w:t>
            </w:r>
          </w:p>
        </w:tc>
      </w:tr>
      <w:tr w:rsidR="00AC049B" w:rsidRPr="00250F83" w14:paraId="106E7F6C" w14:textId="77777777" w:rsidTr="00E614C5">
        <w:trPr>
          <w:jc w:val="center"/>
        </w:trPr>
        <w:tc>
          <w:tcPr>
            <w:tcW w:w="0" w:type="auto"/>
          </w:tcPr>
          <w:p w14:paraId="035BDB52" w14:textId="77777777" w:rsidR="00AC049B" w:rsidRPr="00250F83" w:rsidRDefault="0060420F" w:rsidP="000D618D">
            <w:pPr>
              <w:pStyle w:val="Compact"/>
              <w:spacing w:after="0"/>
              <w:rPr>
                <w:sz w:val="16"/>
                <w:szCs w:val="16"/>
              </w:rPr>
            </w:pPr>
            <w:r w:rsidRPr="00250F83">
              <w:rPr>
                <w:sz w:val="16"/>
                <w:szCs w:val="16"/>
              </w:rPr>
              <w:t>Retail</w:t>
            </w:r>
          </w:p>
        </w:tc>
        <w:tc>
          <w:tcPr>
            <w:tcW w:w="0" w:type="auto"/>
          </w:tcPr>
          <w:p w14:paraId="75F98FA2"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0208388F" w14:textId="77777777" w:rsidR="00AC049B" w:rsidRPr="00250F83" w:rsidRDefault="0060420F" w:rsidP="000D618D">
            <w:pPr>
              <w:pStyle w:val="Compact"/>
              <w:spacing w:after="0"/>
              <w:jc w:val="right"/>
              <w:rPr>
                <w:sz w:val="16"/>
                <w:szCs w:val="16"/>
              </w:rPr>
            </w:pPr>
            <w:r w:rsidRPr="00250F83">
              <w:rPr>
                <w:sz w:val="16"/>
                <w:szCs w:val="16"/>
              </w:rPr>
              <w:t>57.3909926</w:t>
            </w:r>
          </w:p>
        </w:tc>
      </w:tr>
      <w:tr w:rsidR="00AC049B" w:rsidRPr="00250F83" w14:paraId="6A3495B6" w14:textId="77777777" w:rsidTr="00E614C5">
        <w:trPr>
          <w:jc w:val="center"/>
        </w:trPr>
        <w:tc>
          <w:tcPr>
            <w:tcW w:w="0" w:type="auto"/>
          </w:tcPr>
          <w:p w14:paraId="7A1B11EC" w14:textId="77777777" w:rsidR="00AC049B" w:rsidRPr="00250F83" w:rsidRDefault="0060420F" w:rsidP="000D618D">
            <w:pPr>
              <w:pStyle w:val="Compact"/>
              <w:spacing w:after="0"/>
              <w:rPr>
                <w:sz w:val="16"/>
                <w:szCs w:val="16"/>
              </w:rPr>
            </w:pPr>
            <w:r w:rsidRPr="00250F83">
              <w:rPr>
                <w:sz w:val="16"/>
                <w:szCs w:val="16"/>
              </w:rPr>
              <w:t>Consultancy</w:t>
            </w:r>
          </w:p>
        </w:tc>
        <w:tc>
          <w:tcPr>
            <w:tcW w:w="0" w:type="auto"/>
          </w:tcPr>
          <w:p w14:paraId="7B8B8AB5"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33554B40" w14:textId="77777777" w:rsidR="00AC049B" w:rsidRPr="00250F83" w:rsidRDefault="0060420F" w:rsidP="000D618D">
            <w:pPr>
              <w:pStyle w:val="Compact"/>
              <w:spacing w:after="0"/>
              <w:jc w:val="right"/>
              <w:rPr>
                <w:sz w:val="16"/>
                <w:szCs w:val="16"/>
              </w:rPr>
            </w:pPr>
            <w:r w:rsidRPr="00250F83">
              <w:rPr>
                <w:sz w:val="16"/>
                <w:szCs w:val="16"/>
              </w:rPr>
              <w:t>42.3841098</w:t>
            </w:r>
          </w:p>
        </w:tc>
      </w:tr>
      <w:tr w:rsidR="00AC049B" w:rsidRPr="00250F83" w14:paraId="216C1076" w14:textId="77777777" w:rsidTr="00E614C5">
        <w:trPr>
          <w:jc w:val="center"/>
        </w:trPr>
        <w:tc>
          <w:tcPr>
            <w:tcW w:w="0" w:type="auto"/>
          </w:tcPr>
          <w:p w14:paraId="7E60618C" w14:textId="77777777" w:rsidR="00AC049B" w:rsidRPr="00250F83" w:rsidRDefault="0060420F" w:rsidP="000D618D">
            <w:pPr>
              <w:pStyle w:val="Compact"/>
              <w:spacing w:after="0"/>
              <w:rPr>
                <w:sz w:val="16"/>
                <w:szCs w:val="16"/>
              </w:rPr>
            </w:pPr>
            <w:r w:rsidRPr="00250F83">
              <w:rPr>
                <w:sz w:val="16"/>
                <w:szCs w:val="16"/>
              </w:rPr>
              <w:t>Other</w:t>
            </w:r>
          </w:p>
        </w:tc>
        <w:tc>
          <w:tcPr>
            <w:tcW w:w="0" w:type="auto"/>
          </w:tcPr>
          <w:p w14:paraId="528B306B"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40CD5CC0" w14:textId="77777777" w:rsidR="00AC049B" w:rsidRPr="00250F83" w:rsidRDefault="0060420F" w:rsidP="000D618D">
            <w:pPr>
              <w:pStyle w:val="Compact"/>
              <w:spacing w:after="0"/>
              <w:jc w:val="right"/>
              <w:rPr>
                <w:sz w:val="16"/>
                <w:szCs w:val="16"/>
              </w:rPr>
            </w:pPr>
            <w:r w:rsidRPr="00250F83">
              <w:rPr>
                <w:sz w:val="16"/>
                <w:szCs w:val="16"/>
              </w:rPr>
              <w:t>32.7744519</w:t>
            </w:r>
          </w:p>
        </w:tc>
      </w:tr>
      <w:tr w:rsidR="00AC049B" w:rsidRPr="00250F83" w14:paraId="776A3508" w14:textId="77777777" w:rsidTr="00E614C5">
        <w:trPr>
          <w:jc w:val="center"/>
        </w:trPr>
        <w:tc>
          <w:tcPr>
            <w:tcW w:w="0" w:type="auto"/>
          </w:tcPr>
          <w:p w14:paraId="49C0491F" w14:textId="77777777" w:rsidR="00AC049B" w:rsidRPr="00250F83" w:rsidRDefault="0060420F" w:rsidP="000D618D">
            <w:pPr>
              <w:pStyle w:val="Compact"/>
              <w:spacing w:after="0"/>
              <w:rPr>
                <w:sz w:val="16"/>
                <w:szCs w:val="16"/>
              </w:rPr>
            </w:pPr>
            <w:r w:rsidRPr="00250F83">
              <w:rPr>
                <w:sz w:val="16"/>
                <w:szCs w:val="16"/>
              </w:rPr>
              <w:t>Healthcare</w:t>
            </w:r>
          </w:p>
        </w:tc>
        <w:tc>
          <w:tcPr>
            <w:tcW w:w="0" w:type="auto"/>
          </w:tcPr>
          <w:p w14:paraId="70C20453"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5E2CCABA" w14:textId="77777777" w:rsidR="00AC049B" w:rsidRPr="00250F83" w:rsidRDefault="0060420F" w:rsidP="000D618D">
            <w:pPr>
              <w:pStyle w:val="Compact"/>
              <w:spacing w:after="0"/>
              <w:jc w:val="right"/>
              <w:rPr>
                <w:sz w:val="16"/>
                <w:szCs w:val="16"/>
              </w:rPr>
            </w:pPr>
            <w:r w:rsidRPr="00250F83">
              <w:rPr>
                <w:sz w:val="16"/>
                <w:szCs w:val="16"/>
              </w:rPr>
              <w:t>18.6733218</w:t>
            </w:r>
          </w:p>
        </w:tc>
      </w:tr>
      <w:tr w:rsidR="00AC049B" w:rsidRPr="00250F83" w14:paraId="237BA69E" w14:textId="77777777" w:rsidTr="00E614C5">
        <w:trPr>
          <w:jc w:val="center"/>
        </w:trPr>
        <w:tc>
          <w:tcPr>
            <w:tcW w:w="0" w:type="auto"/>
          </w:tcPr>
          <w:p w14:paraId="40817096" w14:textId="77777777" w:rsidR="00AC049B" w:rsidRPr="00250F83" w:rsidRDefault="0060420F" w:rsidP="000D618D">
            <w:pPr>
              <w:pStyle w:val="Compact"/>
              <w:spacing w:after="0"/>
              <w:rPr>
                <w:sz w:val="16"/>
                <w:szCs w:val="16"/>
              </w:rPr>
            </w:pPr>
            <w:r w:rsidRPr="00250F83">
              <w:rPr>
                <w:sz w:val="16"/>
                <w:szCs w:val="16"/>
              </w:rPr>
              <w:t>Consultancy</w:t>
            </w:r>
          </w:p>
        </w:tc>
        <w:tc>
          <w:tcPr>
            <w:tcW w:w="0" w:type="auto"/>
          </w:tcPr>
          <w:p w14:paraId="40C90DEC"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7C27F1FE" w14:textId="77777777" w:rsidR="00AC049B" w:rsidRPr="00250F83" w:rsidRDefault="0060420F" w:rsidP="000D618D">
            <w:pPr>
              <w:pStyle w:val="Compact"/>
              <w:spacing w:after="0"/>
              <w:jc w:val="right"/>
              <w:rPr>
                <w:sz w:val="16"/>
                <w:szCs w:val="16"/>
              </w:rPr>
            </w:pPr>
            <w:r w:rsidRPr="00250F83">
              <w:rPr>
                <w:sz w:val="16"/>
                <w:szCs w:val="16"/>
              </w:rPr>
              <w:t>17.7246940</w:t>
            </w:r>
          </w:p>
        </w:tc>
      </w:tr>
      <w:tr w:rsidR="00AC049B" w:rsidRPr="00250F83" w14:paraId="5CCEE885" w14:textId="77777777" w:rsidTr="00E614C5">
        <w:trPr>
          <w:jc w:val="center"/>
        </w:trPr>
        <w:tc>
          <w:tcPr>
            <w:tcW w:w="0" w:type="auto"/>
          </w:tcPr>
          <w:p w14:paraId="59B3D34A" w14:textId="77777777" w:rsidR="00AC049B" w:rsidRPr="00250F83" w:rsidRDefault="0060420F" w:rsidP="000D618D">
            <w:pPr>
              <w:pStyle w:val="Compact"/>
              <w:spacing w:after="0"/>
              <w:rPr>
                <w:sz w:val="16"/>
                <w:szCs w:val="16"/>
              </w:rPr>
            </w:pPr>
            <w:r w:rsidRPr="00250F83">
              <w:rPr>
                <w:sz w:val="16"/>
                <w:szCs w:val="16"/>
              </w:rPr>
              <w:t>Other</w:t>
            </w:r>
          </w:p>
        </w:tc>
        <w:tc>
          <w:tcPr>
            <w:tcW w:w="0" w:type="auto"/>
          </w:tcPr>
          <w:p w14:paraId="62BD9A31"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1ED1419D" w14:textId="77777777" w:rsidR="00AC049B" w:rsidRPr="00250F83" w:rsidRDefault="0060420F" w:rsidP="000D618D">
            <w:pPr>
              <w:pStyle w:val="Compact"/>
              <w:spacing w:after="0"/>
              <w:jc w:val="right"/>
              <w:rPr>
                <w:sz w:val="16"/>
                <w:szCs w:val="16"/>
              </w:rPr>
            </w:pPr>
            <w:r w:rsidRPr="00250F83">
              <w:rPr>
                <w:sz w:val="16"/>
                <w:szCs w:val="16"/>
              </w:rPr>
              <w:t>16.4861998</w:t>
            </w:r>
          </w:p>
        </w:tc>
      </w:tr>
      <w:tr w:rsidR="00AC049B" w:rsidRPr="00250F83" w14:paraId="7866EE68" w14:textId="77777777" w:rsidTr="00E614C5">
        <w:trPr>
          <w:jc w:val="center"/>
        </w:trPr>
        <w:tc>
          <w:tcPr>
            <w:tcW w:w="0" w:type="auto"/>
          </w:tcPr>
          <w:p w14:paraId="08BB10E9" w14:textId="77777777" w:rsidR="00AC049B" w:rsidRPr="00250F83" w:rsidRDefault="0060420F" w:rsidP="000D618D">
            <w:pPr>
              <w:pStyle w:val="Compact"/>
              <w:spacing w:after="0"/>
              <w:rPr>
                <w:sz w:val="16"/>
                <w:szCs w:val="16"/>
              </w:rPr>
            </w:pPr>
            <w:r w:rsidRPr="00250F83">
              <w:rPr>
                <w:sz w:val="16"/>
                <w:szCs w:val="16"/>
              </w:rPr>
              <w:t>Maintenance and Repair</w:t>
            </w:r>
          </w:p>
        </w:tc>
        <w:tc>
          <w:tcPr>
            <w:tcW w:w="0" w:type="auto"/>
          </w:tcPr>
          <w:p w14:paraId="0B845EEA"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7039E72F" w14:textId="77777777" w:rsidR="00AC049B" w:rsidRPr="00250F83" w:rsidRDefault="0060420F" w:rsidP="000D618D">
            <w:pPr>
              <w:pStyle w:val="Compact"/>
              <w:spacing w:after="0"/>
              <w:jc w:val="right"/>
              <w:rPr>
                <w:sz w:val="16"/>
                <w:szCs w:val="16"/>
              </w:rPr>
            </w:pPr>
            <w:r w:rsidRPr="00250F83">
              <w:rPr>
                <w:sz w:val="16"/>
                <w:szCs w:val="16"/>
              </w:rPr>
              <w:t>13.5548778</w:t>
            </w:r>
          </w:p>
        </w:tc>
      </w:tr>
      <w:tr w:rsidR="00AC049B" w:rsidRPr="00250F83" w14:paraId="2AC0A437" w14:textId="77777777" w:rsidTr="00E614C5">
        <w:trPr>
          <w:jc w:val="center"/>
        </w:trPr>
        <w:tc>
          <w:tcPr>
            <w:tcW w:w="0" w:type="auto"/>
          </w:tcPr>
          <w:p w14:paraId="1FD50132" w14:textId="77777777" w:rsidR="00AC049B" w:rsidRPr="00250F83" w:rsidRDefault="0060420F" w:rsidP="000D618D">
            <w:pPr>
              <w:pStyle w:val="Compact"/>
              <w:spacing w:after="0"/>
              <w:rPr>
                <w:sz w:val="16"/>
                <w:szCs w:val="16"/>
              </w:rPr>
            </w:pPr>
            <w:r w:rsidRPr="00250F83">
              <w:rPr>
                <w:sz w:val="16"/>
                <w:szCs w:val="16"/>
              </w:rPr>
              <w:t>Consultancy</w:t>
            </w:r>
          </w:p>
        </w:tc>
        <w:tc>
          <w:tcPr>
            <w:tcW w:w="0" w:type="auto"/>
          </w:tcPr>
          <w:p w14:paraId="499BA6EB"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735F5158" w14:textId="77777777" w:rsidR="00AC049B" w:rsidRPr="00250F83" w:rsidRDefault="0060420F" w:rsidP="000D618D">
            <w:pPr>
              <w:pStyle w:val="Compact"/>
              <w:spacing w:after="0"/>
              <w:jc w:val="right"/>
              <w:rPr>
                <w:sz w:val="16"/>
                <w:szCs w:val="16"/>
              </w:rPr>
            </w:pPr>
            <w:r w:rsidRPr="00250F83">
              <w:rPr>
                <w:sz w:val="16"/>
                <w:szCs w:val="16"/>
              </w:rPr>
              <w:t>12.1010164</w:t>
            </w:r>
          </w:p>
        </w:tc>
      </w:tr>
      <w:tr w:rsidR="00AC049B" w:rsidRPr="00250F83" w14:paraId="54ACB882" w14:textId="77777777" w:rsidTr="00E614C5">
        <w:trPr>
          <w:jc w:val="center"/>
        </w:trPr>
        <w:tc>
          <w:tcPr>
            <w:tcW w:w="0" w:type="auto"/>
          </w:tcPr>
          <w:p w14:paraId="3B68A693" w14:textId="77777777" w:rsidR="00AC049B" w:rsidRPr="00250F83" w:rsidRDefault="0060420F" w:rsidP="000D618D">
            <w:pPr>
              <w:pStyle w:val="Compact"/>
              <w:spacing w:after="0"/>
              <w:rPr>
                <w:sz w:val="16"/>
                <w:szCs w:val="16"/>
              </w:rPr>
            </w:pPr>
            <w:r w:rsidRPr="00250F83">
              <w:rPr>
                <w:sz w:val="16"/>
                <w:szCs w:val="16"/>
              </w:rPr>
              <w:t>Farming</w:t>
            </w:r>
          </w:p>
        </w:tc>
        <w:tc>
          <w:tcPr>
            <w:tcW w:w="0" w:type="auto"/>
          </w:tcPr>
          <w:p w14:paraId="38CB3204"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664A8A69" w14:textId="77777777" w:rsidR="00AC049B" w:rsidRPr="00250F83" w:rsidRDefault="0060420F" w:rsidP="000D618D">
            <w:pPr>
              <w:pStyle w:val="Compact"/>
              <w:spacing w:after="0"/>
              <w:jc w:val="right"/>
              <w:rPr>
                <w:sz w:val="16"/>
                <w:szCs w:val="16"/>
              </w:rPr>
            </w:pPr>
            <w:r w:rsidRPr="00250F83">
              <w:rPr>
                <w:sz w:val="16"/>
                <w:szCs w:val="16"/>
              </w:rPr>
              <w:t>12.0033767</w:t>
            </w:r>
          </w:p>
        </w:tc>
      </w:tr>
      <w:tr w:rsidR="00AC049B" w:rsidRPr="00250F83" w14:paraId="0B42D685" w14:textId="77777777" w:rsidTr="00E614C5">
        <w:trPr>
          <w:jc w:val="center"/>
        </w:trPr>
        <w:tc>
          <w:tcPr>
            <w:tcW w:w="0" w:type="auto"/>
          </w:tcPr>
          <w:p w14:paraId="012F2F51" w14:textId="77777777" w:rsidR="00AC049B" w:rsidRPr="00250F83" w:rsidRDefault="0060420F" w:rsidP="000D618D">
            <w:pPr>
              <w:pStyle w:val="Compact"/>
              <w:spacing w:after="0"/>
              <w:rPr>
                <w:sz w:val="16"/>
                <w:szCs w:val="16"/>
              </w:rPr>
            </w:pPr>
            <w:r w:rsidRPr="00250F83">
              <w:rPr>
                <w:sz w:val="16"/>
                <w:szCs w:val="16"/>
              </w:rPr>
              <w:t>Other</w:t>
            </w:r>
          </w:p>
        </w:tc>
        <w:tc>
          <w:tcPr>
            <w:tcW w:w="0" w:type="auto"/>
          </w:tcPr>
          <w:p w14:paraId="0A36F2F9"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7913E4F0" w14:textId="77777777" w:rsidR="00AC049B" w:rsidRPr="00250F83" w:rsidRDefault="0060420F" w:rsidP="000D618D">
            <w:pPr>
              <w:pStyle w:val="Compact"/>
              <w:spacing w:after="0"/>
              <w:jc w:val="right"/>
              <w:rPr>
                <w:sz w:val="16"/>
                <w:szCs w:val="16"/>
              </w:rPr>
            </w:pPr>
            <w:r w:rsidRPr="00250F83">
              <w:rPr>
                <w:sz w:val="16"/>
                <w:szCs w:val="16"/>
              </w:rPr>
              <w:t>11.3258706</w:t>
            </w:r>
          </w:p>
        </w:tc>
      </w:tr>
      <w:tr w:rsidR="00AC049B" w:rsidRPr="00250F83" w14:paraId="4A24ADBC" w14:textId="77777777" w:rsidTr="00E614C5">
        <w:trPr>
          <w:jc w:val="center"/>
        </w:trPr>
        <w:tc>
          <w:tcPr>
            <w:tcW w:w="0" w:type="auto"/>
          </w:tcPr>
          <w:p w14:paraId="1E2C69D6" w14:textId="77777777" w:rsidR="00AC049B" w:rsidRPr="00250F83" w:rsidRDefault="0060420F" w:rsidP="000D618D">
            <w:pPr>
              <w:pStyle w:val="Compact"/>
              <w:spacing w:after="0"/>
              <w:rPr>
                <w:sz w:val="16"/>
                <w:szCs w:val="16"/>
              </w:rPr>
            </w:pPr>
            <w:r w:rsidRPr="00250F83">
              <w:rPr>
                <w:sz w:val="16"/>
                <w:szCs w:val="16"/>
              </w:rPr>
              <w:t>Manufacturing</w:t>
            </w:r>
          </w:p>
        </w:tc>
        <w:tc>
          <w:tcPr>
            <w:tcW w:w="0" w:type="auto"/>
          </w:tcPr>
          <w:p w14:paraId="28E4EF17"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71B50F9B" w14:textId="77777777" w:rsidR="00AC049B" w:rsidRPr="00250F83" w:rsidRDefault="0060420F" w:rsidP="000D618D">
            <w:pPr>
              <w:pStyle w:val="Compact"/>
              <w:spacing w:after="0"/>
              <w:jc w:val="right"/>
              <w:rPr>
                <w:sz w:val="16"/>
                <w:szCs w:val="16"/>
              </w:rPr>
            </w:pPr>
            <w:r w:rsidRPr="00250F83">
              <w:rPr>
                <w:sz w:val="16"/>
                <w:szCs w:val="16"/>
              </w:rPr>
              <w:t>11.0867077</w:t>
            </w:r>
          </w:p>
        </w:tc>
      </w:tr>
      <w:tr w:rsidR="00AC049B" w:rsidRPr="00250F83" w14:paraId="3E7691FA" w14:textId="77777777" w:rsidTr="00E614C5">
        <w:trPr>
          <w:jc w:val="center"/>
        </w:trPr>
        <w:tc>
          <w:tcPr>
            <w:tcW w:w="0" w:type="auto"/>
          </w:tcPr>
          <w:p w14:paraId="7C29EC05" w14:textId="77777777" w:rsidR="00AC049B" w:rsidRPr="00250F83" w:rsidRDefault="0060420F" w:rsidP="000D618D">
            <w:pPr>
              <w:pStyle w:val="Compact"/>
              <w:spacing w:after="0"/>
              <w:rPr>
                <w:sz w:val="16"/>
                <w:szCs w:val="16"/>
              </w:rPr>
            </w:pPr>
            <w:r w:rsidRPr="00250F83">
              <w:rPr>
                <w:sz w:val="16"/>
                <w:szCs w:val="16"/>
              </w:rPr>
              <w:t>Maintenance and Repair</w:t>
            </w:r>
          </w:p>
        </w:tc>
        <w:tc>
          <w:tcPr>
            <w:tcW w:w="0" w:type="auto"/>
          </w:tcPr>
          <w:p w14:paraId="6F507D24"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7DDDBBB2" w14:textId="77777777" w:rsidR="00AC049B" w:rsidRPr="00250F83" w:rsidRDefault="0060420F" w:rsidP="000D618D">
            <w:pPr>
              <w:pStyle w:val="Compact"/>
              <w:spacing w:after="0"/>
              <w:jc w:val="right"/>
              <w:rPr>
                <w:sz w:val="16"/>
                <w:szCs w:val="16"/>
              </w:rPr>
            </w:pPr>
            <w:r w:rsidRPr="00250F83">
              <w:rPr>
                <w:sz w:val="16"/>
                <w:szCs w:val="16"/>
              </w:rPr>
              <w:t>11.0095857</w:t>
            </w:r>
          </w:p>
        </w:tc>
      </w:tr>
      <w:tr w:rsidR="00AC049B" w:rsidRPr="00250F83" w14:paraId="2AFD2470" w14:textId="77777777" w:rsidTr="00E614C5">
        <w:trPr>
          <w:jc w:val="center"/>
        </w:trPr>
        <w:tc>
          <w:tcPr>
            <w:tcW w:w="0" w:type="auto"/>
          </w:tcPr>
          <w:p w14:paraId="65CAF677" w14:textId="77777777" w:rsidR="00AC049B" w:rsidRPr="00250F83" w:rsidRDefault="0060420F" w:rsidP="000D618D">
            <w:pPr>
              <w:pStyle w:val="Compact"/>
              <w:spacing w:after="0"/>
              <w:rPr>
                <w:sz w:val="16"/>
                <w:szCs w:val="16"/>
              </w:rPr>
            </w:pPr>
            <w:r w:rsidRPr="00250F83">
              <w:rPr>
                <w:sz w:val="16"/>
                <w:szCs w:val="16"/>
              </w:rPr>
              <w:t>Manufacturing</w:t>
            </w:r>
          </w:p>
        </w:tc>
        <w:tc>
          <w:tcPr>
            <w:tcW w:w="0" w:type="auto"/>
          </w:tcPr>
          <w:p w14:paraId="365E1A7C"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532AC610" w14:textId="77777777" w:rsidR="00AC049B" w:rsidRPr="00250F83" w:rsidRDefault="0060420F" w:rsidP="000D618D">
            <w:pPr>
              <w:pStyle w:val="Compact"/>
              <w:spacing w:after="0"/>
              <w:jc w:val="right"/>
              <w:rPr>
                <w:sz w:val="16"/>
                <w:szCs w:val="16"/>
              </w:rPr>
            </w:pPr>
            <w:r w:rsidRPr="00250F83">
              <w:rPr>
                <w:sz w:val="16"/>
                <w:szCs w:val="16"/>
              </w:rPr>
              <w:t>10.6873905</w:t>
            </w:r>
          </w:p>
        </w:tc>
      </w:tr>
      <w:tr w:rsidR="00AC049B" w:rsidRPr="00250F83" w14:paraId="177D4AA7" w14:textId="77777777" w:rsidTr="00E614C5">
        <w:trPr>
          <w:jc w:val="center"/>
        </w:trPr>
        <w:tc>
          <w:tcPr>
            <w:tcW w:w="0" w:type="auto"/>
          </w:tcPr>
          <w:p w14:paraId="4C6BA13F" w14:textId="77777777" w:rsidR="00AC049B" w:rsidRPr="00250F83" w:rsidRDefault="0060420F" w:rsidP="000D618D">
            <w:pPr>
              <w:pStyle w:val="Compact"/>
              <w:spacing w:after="0"/>
              <w:rPr>
                <w:sz w:val="16"/>
                <w:szCs w:val="16"/>
              </w:rPr>
            </w:pPr>
            <w:r w:rsidRPr="00250F83">
              <w:rPr>
                <w:sz w:val="16"/>
                <w:szCs w:val="16"/>
              </w:rPr>
              <w:t>Consultancy</w:t>
            </w:r>
          </w:p>
        </w:tc>
        <w:tc>
          <w:tcPr>
            <w:tcW w:w="0" w:type="auto"/>
          </w:tcPr>
          <w:p w14:paraId="5815CF71"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57C40EEC" w14:textId="77777777" w:rsidR="00AC049B" w:rsidRPr="00250F83" w:rsidRDefault="0060420F" w:rsidP="000D618D">
            <w:pPr>
              <w:pStyle w:val="Compact"/>
              <w:spacing w:after="0"/>
              <w:jc w:val="right"/>
              <w:rPr>
                <w:sz w:val="16"/>
                <w:szCs w:val="16"/>
              </w:rPr>
            </w:pPr>
            <w:r w:rsidRPr="00250F83">
              <w:rPr>
                <w:sz w:val="16"/>
                <w:szCs w:val="16"/>
              </w:rPr>
              <w:t>10.3454716</w:t>
            </w:r>
          </w:p>
        </w:tc>
      </w:tr>
      <w:tr w:rsidR="00AC049B" w:rsidRPr="00250F83" w14:paraId="7935F951" w14:textId="77777777" w:rsidTr="00E614C5">
        <w:trPr>
          <w:jc w:val="center"/>
        </w:trPr>
        <w:tc>
          <w:tcPr>
            <w:tcW w:w="0" w:type="auto"/>
          </w:tcPr>
          <w:p w14:paraId="3CA5B71E" w14:textId="77777777" w:rsidR="00AC049B" w:rsidRPr="00250F83" w:rsidRDefault="0060420F" w:rsidP="000D618D">
            <w:pPr>
              <w:pStyle w:val="Compact"/>
              <w:spacing w:after="0"/>
              <w:rPr>
                <w:sz w:val="16"/>
                <w:szCs w:val="16"/>
              </w:rPr>
            </w:pPr>
            <w:r w:rsidRPr="00250F83">
              <w:rPr>
                <w:sz w:val="16"/>
                <w:szCs w:val="16"/>
              </w:rPr>
              <w:t>Healthcare</w:t>
            </w:r>
          </w:p>
        </w:tc>
        <w:tc>
          <w:tcPr>
            <w:tcW w:w="0" w:type="auto"/>
          </w:tcPr>
          <w:p w14:paraId="3C6EDA8E"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03C35F91" w14:textId="77777777" w:rsidR="00AC049B" w:rsidRPr="00250F83" w:rsidRDefault="0060420F" w:rsidP="000D618D">
            <w:pPr>
              <w:pStyle w:val="Compact"/>
              <w:spacing w:after="0"/>
              <w:jc w:val="right"/>
              <w:rPr>
                <w:sz w:val="16"/>
                <w:szCs w:val="16"/>
              </w:rPr>
            </w:pPr>
            <w:r w:rsidRPr="00250F83">
              <w:rPr>
                <w:sz w:val="16"/>
                <w:szCs w:val="16"/>
              </w:rPr>
              <w:t>9.7590569</w:t>
            </w:r>
          </w:p>
        </w:tc>
      </w:tr>
      <w:tr w:rsidR="00AC049B" w:rsidRPr="00250F83" w14:paraId="6A86FDCC" w14:textId="77777777" w:rsidTr="00E614C5">
        <w:trPr>
          <w:jc w:val="center"/>
        </w:trPr>
        <w:tc>
          <w:tcPr>
            <w:tcW w:w="0" w:type="auto"/>
          </w:tcPr>
          <w:p w14:paraId="26AA88BF" w14:textId="77777777" w:rsidR="00AC049B" w:rsidRPr="00250F83" w:rsidRDefault="0060420F" w:rsidP="000D618D">
            <w:pPr>
              <w:pStyle w:val="Compact"/>
              <w:spacing w:after="0"/>
              <w:rPr>
                <w:sz w:val="16"/>
                <w:szCs w:val="16"/>
              </w:rPr>
            </w:pPr>
            <w:r w:rsidRPr="00250F83">
              <w:rPr>
                <w:sz w:val="16"/>
                <w:szCs w:val="16"/>
              </w:rPr>
              <w:t>Education</w:t>
            </w:r>
          </w:p>
        </w:tc>
        <w:tc>
          <w:tcPr>
            <w:tcW w:w="0" w:type="auto"/>
          </w:tcPr>
          <w:p w14:paraId="774CC5A6"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57476F55" w14:textId="77777777" w:rsidR="00AC049B" w:rsidRPr="00250F83" w:rsidRDefault="0060420F" w:rsidP="000D618D">
            <w:pPr>
              <w:pStyle w:val="Compact"/>
              <w:spacing w:after="0"/>
              <w:jc w:val="right"/>
              <w:rPr>
                <w:sz w:val="16"/>
                <w:szCs w:val="16"/>
              </w:rPr>
            </w:pPr>
            <w:r w:rsidRPr="00250F83">
              <w:rPr>
                <w:sz w:val="16"/>
                <w:szCs w:val="16"/>
              </w:rPr>
              <w:t>9.7064078</w:t>
            </w:r>
          </w:p>
        </w:tc>
      </w:tr>
      <w:tr w:rsidR="00AC049B" w:rsidRPr="00250F83" w14:paraId="23E39CCF" w14:textId="77777777" w:rsidTr="00E614C5">
        <w:trPr>
          <w:jc w:val="center"/>
        </w:trPr>
        <w:tc>
          <w:tcPr>
            <w:tcW w:w="0" w:type="auto"/>
          </w:tcPr>
          <w:p w14:paraId="57C366DB" w14:textId="77777777" w:rsidR="00AC049B" w:rsidRPr="00250F83" w:rsidRDefault="0060420F" w:rsidP="000D618D">
            <w:pPr>
              <w:pStyle w:val="Compact"/>
              <w:spacing w:after="0"/>
              <w:rPr>
                <w:sz w:val="16"/>
                <w:szCs w:val="16"/>
              </w:rPr>
            </w:pPr>
            <w:r w:rsidRPr="00250F83">
              <w:rPr>
                <w:sz w:val="16"/>
                <w:szCs w:val="16"/>
              </w:rPr>
              <w:t>Farming</w:t>
            </w:r>
          </w:p>
        </w:tc>
        <w:tc>
          <w:tcPr>
            <w:tcW w:w="0" w:type="auto"/>
          </w:tcPr>
          <w:p w14:paraId="7E4DC109" w14:textId="77777777" w:rsidR="00AC049B" w:rsidRPr="00250F83" w:rsidRDefault="0060420F" w:rsidP="000D618D">
            <w:pPr>
              <w:pStyle w:val="Compact"/>
              <w:spacing w:after="0"/>
              <w:jc w:val="right"/>
              <w:rPr>
                <w:sz w:val="16"/>
                <w:szCs w:val="16"/>
              </w:rPr>
            </w:pPr>
            <w:r w:rsidRPr="00250F83">
              <w:rPr>
                <w:sz w:val="16"/>
                <w:szCs w:val="16"/>
              </w:rPr>
              <w:t>2022</w:t>
            </w:r>
          </w:p>
        </w:tc>
        <w:tc>
          <w:tcPr>
            <w:tcW w:w="0" w:type="auto"/>
          </w:tcPr>
          <w:p w14:paraId="07F3828A" w14:textId="77777777" w:rsidR="00AC049B" w:rsidRPr="00250F83" w:rsidRDefault="0060420F" w:rsidP="000D618D">
            <w:pPr>
              <w:pStyle w:val="Compact"/>
              <w:spacing w:after="0"/>
              <w:jc w:val="right"/>
              <w:rPr>
                <w:sz w:val="16"/>
                <w:szCs w:val="16"/>
              </w:rPr>
            </w:pPr>
            <w:r w:rsidRPr="00250F83">
              <w:rPr>
                <w:sz w:val="16"/>
                <w:szCs w:val="16"/>
              </w:rPr>
              <w:t>6.7016739</w:t>
            </w:r>
          </w:p>
        </w:tc>
      </w:tr>
      <w:tr w:rsidR="00AC049B" w:rsidRPr="00250F83" w14:paraId="4C5272D5" w14:textId="77777777" w:rsidTr="00E614C5">
        <w:trPr>
          <w:jc w:val="center"/>
        </w:trPr>
        <w:tc>
          <w:tcPr>
            <w:tcW w:w="0" w:type="auto"/>
          </w:tcPr>
          <w:p w14:paraId="6E037F46" w14:textId="77777777" w:rsidR="00AC049B" w:rsidRPr="00250F83" w:rsidRDefault="0060420F" w:rsidP="000D618D">
            <w:pPr>
              <w:pStyle w:val="Compact"/>
              <w:spacing w:after="0"/>
              <w:rPr>
                <w:sz w:val="16"/>
                <w:szCs w:val="16"/>
              </w:rPr>
            </w:pPr>
            <w:r w:rsidRPr="00250F83">
              <w:rPr>
                <w:sz w:val="16"/>
                <w:szCs w:val="16"/>
              </w:rPr>
              <w:t>Retail</w:t>
            </w:r>
          </w:p>
        </w:tc>
        <w:tc>
          <w:tcPr>
            <w:tcW w:w="0" w:type="auto"/>
          </w:tcPr>
          <w:p w14:paraId="1736849D"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218A28F8" w14:textId="77777777" w:rsidR="00AC049B" w:rsidRPr="00250F83" w:rsidRDefault="0060420F" w:rsidP="000D618D">
            <w:pPr>
              <w:pStyle w:val="Compact"/>
              <w:spacing w:after="0"/>
              <w:jc w:val="right"/>
              <w:rPr>
                <w:sz w:val="16"/>
                <w:szCs w:val="16"/>
              </w:rPr>
            </w:pPr>
            <w:r w:rsidRPr="00250F83">
              <w:rPr>
                <w:sz w:val="16"/>
                <w:szCs w:val="16"/>
              </w:rPr>
              <w:t>4.5999741</w:t>
            </w:r>
          </w:p>
        </w:tc>
      </w:tr>
      <w:tr w:rsidR="00AC049B" w:rsidRPr="00250F83" w14:paraId="56EBE147" w14:textId="77777777" w:rsidTr="00E614C5">
        <w:trPr>
          <w:jc w:val="center"/>
        </w:trPr>
        <w:tc>
          <w:tcPr>
            <w:tcW w:w="0" w:type="auto"/>
          </w:tcPr>
          <w:p w14:paraId="120C2CD3" w14:textId="77777777" w:rsidR="00AC049B" w:rsidRPr="00250F83" w:rsidRDefault="0060420F" w:rsidP="000D618D">
            <w:pPr>
              <w:pStyle w:val="Compact"/>
              <w:spacing w:after="0"/>
              <w:rPr>
                <w:sz w:val="16"/>
                <w:szCs w:val="16"/>
              </w:rPr>
            </w:pPr>
            <w:r w:rsidRPr="00250F83">
              <w:rPr>
                <w:sz w:val="16"/>
                <w:szCs w:val="16"/>
              </w:rPr>
              <w:t>Healthcare</w:t>
            </w:r>
          </w:p>
        </w:tc>
        <w:tc>
          <w:tcPr>
            <w:tcW w:w="0" w:type="auto"/>
          </w:tcPr>
          <w:p w14:paraId="78204D27"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0A3CBB58" w14:textId="77777777" w:rsidR="00AC049B" w:rsidRPr="00250F83" w:rsidRDefault="0060420F" w:rsidP="000D618D">
            <w:pPr>
              <w:pStyle w:val="Compact"/>
              <w:spacing w:after="0"/>
              <w:jc w:val="right"/>
              <w:rPr>
                <w:sz w:val="16"/>
                <w:szCs w:val="16"/>
              </w:rPr>
            </w:pPr>
            <w:r w:rsidRPr="00250F83">
              <w:rPr>
                <w:sz w:val="16"/>
                <w:szCs w:val="16"/>
              </w:rPr>
              <w:t>4.1639773</w:t>
            </w:r>
          </w:p>
        </w:tc>
      </w:tr>
      <w:tr w:rsidR="00AC049B" w:rsidRPr="00250F83" w14:paraId="502D8ED4" w14:textId="77777777" w:rsidTr="00E614C5">
        <w:trPr>
          <w:jc w:val="center"/>
        </w:trPr>
        <w:tc>
          <w:tcPr>
            <w:tcW w:w="0" w:type="auto"/>
          </w:tcPr>
          <w:p w14:paraId="322E577B" w14:textId="77777777" w:rsidR="00AC049B" w:rsidRPr="00250F83" w:rsidRDefault="0060420F" w:rsidP="000D618D">
            <w:pPr>
              <w:pStyle w:val="Compact"/>
              <w:spacing w:after="0"/>
              <w:rPr>
                <w:sz w:val="16"/>
                <w:szCs w:val="16"/>
              </w:rPr>
            </w:pPr>
            <w:r w:rsidRPr="00250F83">
              <w:rPr>
                <w:sz w:val="16"/>
                <w:szCs w:val="16"/>
              </w:rPr>
              <w:t>Transport and Logistics</w:t>
            </w:r>
          </w:p>
        </w:tc>
        <w:tc>
          <w:tcPr>
            <w:tcW w:w="0" w:type="auto"/>
          </w:tcPr>
          <w:p w14:paraId="36DED8BC"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1E2D6FFA" w14:textId="77777777" w:rsidR="00AC049B" w:rsidRPr="00250F83" w:rsidRDefault="0060420F" w:rsidP="000D618D">
            <w:pPr>
              <w:pStyle w:val="Compact"/>
              <w:spacing w:after="0"/>
              <w:jc w:val="right"/>
              <w:rPr>
                <w:sz w:val="16"/>
                <w:szCs w:val="16"/>
              </w:rPr>
            </w:pPr>
            <w:r w:rsidRPr="00250F83">
              <w:rPr>
                <w:sz w:val="16"/>
                <w:szCs w:val="16"/>
              </w:rPr>
              <w:t>4.0973181</w:t>
            </w:r>
          </w:p>
        </w:tc>
      </w:tr>
      <w:tr w:rsidR="00AC049B" w:rsidRPr="00250F83" w14:paraId="6168E9F5" w14:textId="77777777" w:rsidTr="00E614C5">
        <w:trPr>
          <w:jc w:val="center"/>
        </w:trPr>
        <w:tc>
          <w:tcPr>
            <w:tcW w:w="0" w:type="auto"/>
          </w:tcPr>
          <w:p w14:paraId="7ECD4004" w14:textId="77777777" w:rsidR="00AC049B" w:rsidRPr="00250F83" w:rsidRDefault="0060420F" w:rsidP="000D618D">
            <w:pPr>
              <w:pStyle w:val="Compact"/>
              <w:spacing w:after="0"/>
              <w:rPr>
                <w:sz w:val="16"/>
                <w:szCs w:val="16"/>
              </w:rPr>
            </w:pPr>
            <w:r w:rsidRPr="00250F83">
              <w:rPr>
                <w:sz w:val="16"/>
                <w:szCs w:val="16"/>
              </w:rPr>
              <w:t>Manufacturing</w:t>
            </w:r>
          </w:p>
        </w:tc>
        <w:tc>
          <w:tcPr>
            <w:tcW w:w="0" w:type="auto"/>
          </w:tcPr>
          <w:p w14:paraId="231DD3F7"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4A595D9B" w14:textId="77777777" w:rsidR="00AC049B" w:rsidRPr="00250F83" w:rsidRDefault="0060420F" w:rsidP="000D618D">
            <w:pPr>
              <w:pStyle w:val="Compact"/>
              <w:spacing w:after="0"/>
              <w:jc w:val="right"/>
              <w:rPr>
                <w:sz w:val="16"/>
                <w:szCs w:val="16"/>
              </w:rPr>
            </w:pPr>
            <w:r w:rsidRPr="00250F83">
              <w:rPr>
                <w:sz w:val="16"/>
                <w:szCs w:val="16"/>
              </w:rPr>
              <w:t>3.9240219</w:t>
            </w:r>
          </w:p>
        </w:tc>
      </w:tr>
      <w:tr w:rsidR="00AC049B" w:rsidRPr="00250F83" w14:paraId="0D1B00D3" w14:textId="77777777" w:rsidTr="00E614C5">
        <w:trPr>
          <w:jc w:val="center"/>
        </w:trPr>
        <w:tc>
          <w:tcPr>
            <w:tcW w:w="0" w:type="auto"/>
          </w:tcPr>
          <w:p w14:paraId="10E4565D" w14:textId="77777777" w:rsidR="00AC049B" w:rsidRPr="00250F83" w:rsidRDefault="0060420F" w:rsidP="000D618D">
            <w:pPr>
              <w:pStyle w:val="Compact"/>
              <w:spacing w:after="0"/>
              <w:rPr>
                <w:sz w:val="16"/>
                <w:szCs w:val="16"/>
              </w:rPr>
            </w:pPr>
            <w:r w:rsidRPr="00250F83">
              <w:rPr>
                <w:sz w:val="16"/>
                <w:szCs w:val="16"/>
              </w:rPr>
              <w:t>Construction</w:t>
            </w:r>
          </w:p>
        </w:tc>
        <w:tc>
          <w:tcPr>
            <w:tcW w:w="0" w:type="auto"/>
          </w:tcPr>
          <w:p w14:paraId="22D1F904"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6C4AD003" w14:textId="77777777" w:rsidR="00AC049B" w:rsidRPr="00250F83" w:rsidRDefault="0060420F" w:rsidP="000D618D">
            <w:pPr>
              <w:pStyle w:val="Compact"/>
              <w:spacing w:after="0"/>
              <w:jc w:val="right"/>
              <w:rPr>
                <w:sz w:val="16"/>
                <w:szCs w:val="16"/>
              </w:rPr>
            </w:pPr>
            <w:r w:rsidRPr="00250F83">
              <w:rPr>
                <w:sz w:val="16"/>
                <w:szCs w:val="16"/>
              </w:rPr>
              <w:t>3.5322820</w:t>
            </w:r>
          </w:p>
        </w:tc>
      </w:tr>
      <w:tr w:rsidR="00AC049B" w:rsidRPr="00250F83" w14:paraId="74720927" w14:textId="77777777" w:rsidTr="00E614C5">
        <w:trPr>
          <w:jc w:val="center"/>
        </w:trPr>
        <w:tc>
          <w:tcPr>
            <w:tcW w:w="0" w:type="auto"/>
          </w:tcPr>
          <w:p w14:paraId="5FFB4A55" w14:textId="77777777" w:rsidR="00AC049B" w:rsidRPr="00250F83" w:rsidRDefault="0060420F" w:rsidP="000D618D">
            <w:pPr>
              <w:pStyle w:val="Compact"/>
              <w:spacing w:after="0"/>
              <w:rPr>
                <w:sz w:val="16"/>
                <w:szCs w:val="16"/>
              </w:rPr>
            </w:pPr>
            <w:r w:rsidRPr="00250F83">
              <w:rPr>
                <w:sz w:val="16"/>
                <w:szCs w:val="16"/>
              </w:rPr>
              <w:t>Maintenance and Repair</w:t>
            </w:r>
          </w:p>
        </w:tc>
        <w:tc>
          <w:tcPr>
            <w:tcW w:w="0" w:type="auto"/>
          </w:tcPr>
          <w:p w14:paraId="465F9B1C"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5CCE6127" w14:textId="77777777" w:rsidR="00AC049B" w:rsidRPr="00250F83" w:rsidRDefault="0060420F" w:rsidP="000D618D">
            <w:pPr>
              <w:pStyle w:val="Compact"/>
              <w:spacing w:after="0"/>
              <w:jc w:val="right"/>
              <w:rPr>
                <w:sz w:val="16"/>
                <w:szCs w:val="16"/>
              </w:rPr>
            </w:pPr>
            <w:r w:rsidRPr="00250F83">
              <w:rPr>
                <w:sz w:val="16"/>
                <w:szCs w:val="16"/>
              </w:rPr>
              <w:t>2.8893317</w:t>
            </w:r>
          </w:p>
        </w:tc>
      </w:tr>
      <w:tr w:rsidR="00AC049B" w:rsidRPr="00250F83" w14:paraId="114E4301" w14:textId="77777777" w:rsidTr="00E614C5">
        <w:trPr>
          <w:jc w:val="center"/>
        </w:trPr>
        <w:tc>
          <w:tcPr>
            <w:tcW w:w="0" w:type="auto"/>
          </w:tcPr>
          <w:p w14:paraId="55D62443" w14:textId="77777777" w:rsidR="00AC049B" w:rsidRPr="00250F83" w:rsidRDefault="0060420F" w:rsidP="000D618D">
            <w:pPr>
              <w:pStyle w:val="Compact"/>
              <w:spacing w:after="0"/>
              <w:rPr>
                <w:sz w:val="16"/>
                <w:szCs w:val="16"/>
              </w:rPr>
            </w:pPr>
            <w:r w:rsidRPr="00250F83">
              <w:rPr>
                <w:sz w:val="16"/>
                <w:szCs w:val="16"/>
              </w:rPr>
              <w:lastRenderedPageBreak/>
              <w:t>Farming</w:t>
            </w:r>
          </w:p>
        </w:tc>
        <w:tc>
          <w:tcPr>
            <w:tcW w:w="0" w:type="auto"/>
          </w:tcPr>
          <w:p w14:paraId="133A0B5D"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34D2AD47" w14:textId="77777777" w:rsidR="00AC049B" w:rsidRPr="00250F83" w:rsidRDefault="0060420F" w:rsidP="000D618D">
            <w:pPr>
              <w:pStyle w:val="Compact"/>
              <w:spacing w:after="0"/>
              <w:jc w:val="right"/>
              <w:rPr>
                <w:sz w:val="16"/>
                <w:szCs w:val="16"/>
              </w:rPr>
            </w:pPr>
            <w:r w:rsidRPr="00250F83">
              <w:rPr>
                <w:sz w:val="16"/>
                <w:szCs w:val="16"/>
              </w:rPr>
              <w:t>2.8403536</w:t>
            </w:r>
          </w:p>
        </w:tc>
      </w:tr>
      <w:tr w:rsidR="00AC049B" w:rsidRPr="00250F83" w14:paraId="52C7E348" w14:textId="77777777" w:rsidTr="00E614C5">
        <w:trPr>
          <w:jc w:val="center"/>
        </w:trPr>
        <w:tc>
          <w:tcPr>
            <w:tcW w:w="0" w:type="auto"/>
          </w:tcPr>
          <w:p w14:paraId="026D3869" w14:textId="77777777" w:rsidR="00AC049B" w:rsidRPr="00250F83" w:rsidRDefault="0060420F" w:rsidP="000D618D">
            <w:pPr>
              <w:pStyle w:val="Compact"/>
              <w:spacing w:after="0"/>
              <w:rPr>
                <w:sz w:val="16"/>
                <w:szCs w:val="16"/>
              </w:rPr>
            </w:pPr>
            <w:r w:rsidRPr="00250F83">
              <w:rPr>
                <w:sz w:val="16"/>
                <w:szCs w:val="16"/>
              </w:rPr>
              <w:t>Construction</w:t>
            </w:r>
          </w:p>
        </w:tc>
        <w:tc>
          <w:tcPr>
            <w:tcW w:w="0" w:type="auto"/>
          </w:tcPr>
          <w:p w14:paraId="3319CCB7"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7FCF67A3" w14:textId="77777777" w:rsidR="00AC049B" w:rsidRPr="00250F83" w:rsidRDefault="0060420F" w:rsidP="000D618D">
            <w:pPr>
              <w:pStyle w:val="Compact"/>
              <w:spacing w:after="0"/>
              <w:jc w:val="right"/>
              <w:rPr>
                <w:sz w:val="16"/>
                <w:szCs w:val="16"/>
              </w:rPr>
            </w:pPr>
            <w:r w:rsidRPr="00250F83">
              <w:rPr>
                <w:sz w:val="16"/>
                <w:szCs w:val="16"/>
              </w:rPr>
              <w:t>0.4139964</w:t>
            </w:r>
          </w:p>
        </w:tc>
      </w:tr>
      <w:tr w:rsidR="00AC049B" w:rsidRPr="00250F83" w14:paraId="2989078F" w14:textId="77777777" w:rsidTr="00E614C5">
        <w:trPr>
          <w:jc w:val="center"/>
        </w:trPr>
        <w:tc>
          <w:tcPr>
            <w:tcW w:w="0" w:type="auto"/>
          </w:tcPr>
          <w:p w14:paraId="59671FCA" w14:textId="77777777" w:rsidR="00AC049B" w:rsidRPr="00250F83" w:rsidRDefault="0060420F" w:rsidP="000D618D">
            <w:pPr>
              <w:pStyle w:val="Compact"/>
              <w:spacing w:after="0"/>
              <w:rPr>
                <w:sz w:val="16"/>
                <w:szCs w:val="16"/>
              </w:rPr>
            </w:pPr>
            <w:r w:rsidRPr="00250F83">
              <w:rPr>
                <w:sz w:val="16"/>
                <w:szCs w:val="16"/>
              </w:rPr>
              <w:t>Maintenance and Repair</w:t>
            </w:r>
          </w:p>
        </w:tc>
        <w:tc>
          <w:tcPr>
            <w:tcW w:w="0" w:type="auto"/>
          </w:tcPr>
          <w:p w14:paraId="643B7208"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57927B17" w14:textId="77777777" w:rsidR="00AC049B" w:rsidRPr="00250F83" w:rsidRDefault="0060420F" w:rsidP="000D618D">
            <w:pPr>
              <w:pStyle w:val="Compact"/>
              <w:spacing w:after="0"/>
              <w:jc w:val="right"/>
              <w:rPr>
                <w:sz w:val="16"/>
                <w:szCs w:val="16"/>
              </w:rPr>
            </w:pPr>
            <w:r w:rsidRPr="00250F83">
              <w:rPr>
                <w:sz w:val="16"/>
                <w:szCs w:val="16"/>
              </w:rPr>
              <w:t>0.3649825</w:t>
            </w:r>
          </w:p>
        </w:tc>
      </w:tr>
      <w:tr w:rsidR="00AC049B" w:rsidRPr="00250F83" w14:paraId="1B255068" w14:textId="77777777" w:rsidTr="00E614C5">
        <w:trPr>
          <w:jc w:val="center"/>
        </w:trPr>
        <w:tc>
          <w:tcPr>
            <w:tcW w:w="0" w:type="auto"/>
          </w:tcPr>
          <w:p w14:paraId="08F3C980" w14:textId="77777777" w:rsidR="00AC049B" w:rsidRPr="00250F83" w:rsidRDefault="0060420F" w:rsidP="000D618D">
            <w:pPr>
              <w:pStyle w:val="Compact"/>
              <w:spacing w:after="0"/>
              <w:rPr>
                <w:sz w:val="16"/>
                <w:szCs w:val="16"/>
              </w:rPr>
            </w:pPr>
            <w:r w:rsidRPr="00250F83">
              <w:rPr>
                <w:sz w:val="16"/>
                <w:szCs w:val="16"/>
              </w:rPr>
              <w:t>Retail</w:t>
            </w:r>
          </w:p>
        </w:tc>
        <w:tc>
          <w:tcPr>
            <w:tcW w:w="0" w:type="auto"/>
          </w:tcPr>
          <w:p w14:paraId="0B85F118"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2C7EE509" w14:textId="77777777" w:rsidR="00AC049B" w:rsidRPr="00250F83" w:rsidRDefault="0060420F" w:rsidP="000D618D">
            <w:pPr>
              <w:pStyle w:val="Compact"/>
              <w:spacing w:after="0"/>
              <w:jc w:val="right"/>
              <w:rPr>
                <w:sz w:val="16"/>
                <w:szCs w:val="16"/>
              </w:rPr>
            </w:pPr>
            <w:r w:rsidRPr="00250F83">
              <w:rPr>
                <w:sz w:val="16"/>
                <w:szCs w:val="16"/>
              </w:rPr>
              <w:t>0.0489977</w:t>
            </w:r>
          </w:p>
        </w:tc>
      </w:tr>
      <w:tr w:rsidR="00AC049B" w:rsidRPr="00250F83" w14:paraId="37651704" w14:textId="77777777" w:rsidTr="00E614C5">
        <w:trPr>
          <w:jc w:val="center"/>
        </w:trPr>
        <w:tc>
          <w:tcPr>
            <w:tcW w:w="0" w:type="auto"/>
          </w:tcPr>
          <w:p w14:paraId="018A59DC" w14:textId="77777777" w:rsidR="00AC049B" w:rsidRPr="00250F83" w:rsidRDefault="0060420F" w:rsidP="000D618D">
            <w:pPr>
              <w:pStyle w:val="Compact"/>
              <w:spacing w:after="0"/>
              <w:rPr>
                <w:sz w:val="16"/>
                <w:szCs w:val="16"/>
              </w:rPr>
            </w:pPr>
            <w:r w:rsidRPr="00250F83">
              <w:rPr>
                <w:sz w:val="16"/>
                <w:szCs w:val="16"/>
              </w:rPr>
              <w:t>Healthcare</w:t>
            </w:r>
          </w:p>
        </w:tc>
        <w:tc>
          <w:tcPr>
            <w:tcW w:w="0" w:type="auto"/>
          </w:tcPr>
          <w:p w14:paraId="33A6099D"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03CBAAD3" w14:textId="77777777" w:rsidR="00AC049B" w:rsidRPr="00250F83" w:rsidRDefault="0060420F" w:rsidP="000D618D">
            <w:pPr>
              <w:pStyle w:val="Compact"/>
              <w:spacing w:after="0"/>
              <w:jc w:val="right"/>
              <w:rPr>
                <w:sz w:val="16"/>
                <w:szCs w:val="16"/>
              </w:rPr>
            </w:pPr>
            <w:r w:rsidRPr="00250F83">
              <w:rPr>
                <w:sz w:val="16"/>
                <w:szCs w:val="16"/>
              </w:rPr>
              <w:t>-0.2436264</w:t>
            </w:r>
          </w:p>
        </w:tc>
      </w:tr>
      <w:tr w:rsidR="00AC049B" w:rsidRPr="00250F83" w14:paraId="67E69D4A" w14:textId="77777777" w:rsidTr="00E614C5">
        <w:trPr>
          <w:jc w:val="center"/>
        </w:trPr>
        <w:tc>
          <w:tcPr>
            <w:tcW w:w="0" w:type="auto"/>
          </w:tcPr>
          <w:p w14:paraId="3C30B2AE" w14:textId="77777777" w:rsidR="00AC049B" w:rsidRPr="00250F83" w:rsidRDefault="0060420F" w:rsidP="000D618D">
            <w:pPr>
              <w:pStyle w:val="Compact"/>
              <w:spacing w:after="0"/>
              <w:rPr>
                <w:sz w:val="16"/>
                <w:szCs w:val="16"/>
              </w:rPr>
            </w:pPr>
            <w:r w:rsidRPr="00250F83">
              <w:rPr>
                <w:sz w:val="16"/>
                <w:szCs w:val="16"/>
              </w:rPr>
              <w:t>Transport and Logistics</w:t>
            </w:r>
          </w:p>
        </w:tc>
        <w:tc>
          <w:tcPr>
            <w:tcW w:w="0" w:type="auto"/>
          </w:tcPr>
          <w:p w14:paraId="3343A49D"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450EE7FD" w14:textId="77777777" w:rsidR="00AC049B" w:rsidRPr="00250F83" w:rsidRDefault="0060420F" w:rsidP="000D618D">
            <w:pPr>
              <w:pStyle w:val="Compact"/>
              <w:spacing w:after="0"/>
              <w:jc w:val="right"/>
              <w:rPr>
                <w:sz w:val="16"/>
                <w:szCs w:val="16"/>
              </w:rPr>
            </w:pPr>
            <w:r w:rsidRPr="00250F83">
              <w:rPr>
                <w:sz w:val="16"/>
                <w:szCs w:val="16"/>
              </w:rPr>
              <w:t>-0.7082902</w:t>
            </w:r>
          </w:p>
        </w:tc>
      </w:tr>
      <w:tr w:rsidR="00AC049B" w:rsidRPr="00250F83" w14:paraId="7394348B" w14:textId="77777777" w:rsidTr="00E614C5">
        <w:trPr>
          <w:jc w:val="center"/>
        </w:trPr>
        <w:tc>
          <w:tcPr>
            <w:tcW w:w="0" w:type="auto"/>
          </w:tcPr>
          <w:p w14:paraId="152D0B8F" w14:textId="77777777" w:rsidR="00AC049B" w:rsidRPr="00250F83" w:rsidRDefault="0060420F" w:rsidP="000D618D">
            <w:pPr>
              <w:pStyle w:val="Compact"/>
              <w:spacing w:after="0"/>
              <w:rPr>
                <w:sz w:val="16"/>
                <w:szCs w:val="16"/>
              </w:rPr>
            </w:pPr>
            <w:r w:rsidRPr="00250F83">
              <w:rPr>
                <w:sz w:val="16"/>
                <w:szCs w:val="16"/>
              </w:rPr>
              <w:t>Manufacturing</w:t>
            </w:r>
          </w:p>
        </w:tc>
        <w:tc>
          <w:tcPr>
            <w:tcW w:w="0" w:type="auto"/>
          </w:tcPr>
          <w:p w14:paraId="7C212119"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1DFFA61C" w14:textId="77777777" w:rsidR="00AC049B" w:rsidRPr="00250F83" w:rsidRDefault="0060420F" w:rsidP="000D618D">
            <w:pPr>
              <w:pStyle w:val="Compact"/>
              <w:spacing w:after="0"/>
              <w:jc w:val="right"/>
              <w:rPr>
                <w:sz w:val="16"/>
                <w:szCs w:val="16"/>
              </w:rPr>
            </w:pPr>
            <w:r w:rsidRPr="00250F83">
              <w:rPr>
                <w:sz w:val="16"/>
                <w:szCs w:val="16"/>
              </w:rPr>
              <w:t>-0.9732180</w:t>
            </w:r>
          </w:p>
        </w:tc>
      </w:tr>
      <w:tr w:rsidR="00AC049B" w:rsidRPr="00250F83" w14:paraId="20F12F95" w14:textId="77777777" w:rsidTr="00E614C5">
        <w:trPr>
          <w:jc w:val="center"/>
        </w:trPr>
        <w:tc>
          <w:tcPr>
            <w:tcW w:w="0" w:type="auto"/>
          </w:tcPr>
          <w:p w14:paraId="17B0B76D" w14:textId="77777777" w:rsidR="00AC049B" w:rsidRPr="00250F83" w:rsidRDefault="0060420F" w:rsidP="000D618D">
            <w:pPr>
              <w:pStyle w:val="Compact"/>
              <w:spacing w:after="0"/>
              <w:rPr>
                <w:sz w:val="16"/>
                <w:szCs w:val="16"/>
              </w:rPr>
            </w:pPr>
            <w:r w:rsidRPr="00250F83">
              <w:rPr>
                <w:sz w:val="16"/>
                <w:szCs w:val="16"/>
              </w:rPr>
              <w:t>Farming</w:t>
            </w:r>
          </w:p>
        </w:tc>
        <w:tc>
          <w:tcPr>
            <w:tcW w:w="0" w:type="auto"/>
          </w:tcPr>
          <w:p w14:paraId="71799F0B"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61D77004" w14:textId="77777777" w:rsidR="00AC049B" w:rsidRPr="00250F83" w:rsidRDefault="0060420F" w:rsidP="000D618D">
            <w:pPr>
              <w:pStyle w:val="Compact"/>
              <w:spacing w:after="0"/>
              <w:jc w:val="right"/>
              <w:rPr>
                <w:sz w:val="16"/>
                <w:szCs w:val="16"/>
              </w:rPr>
            </w:pPr>
            <w:r w:rsidRPr="00250F83">
              <w:rPr>
                <w:sz w:val="16"/>
                <w:szCs w:val="16"/>
              </w:rPr>
              <w:t>-2.0516764</w:t>
            </w:r>
          </w:p>
        </w:tc>
      </w:tr>
      <w:tr w:rsidR="00AC049B" w:rsidRPr="00250F83" w14:paraId="604F4471" w14:textId="77777777" w:rsidTr="00E614C5">
        <w:trPr>
          <w:jc w:val="center"/>
        </w:trPr>
        <w:tc>
          <w:tcPr>
            <w:tcW w:w="0" w:type="auto"/>
          </w:tcPr>
          <w:p w14:paraId="5FBB30B5" w14:textId="77777777" w:rsidR="00AC049B" w:rsidRPr="00250F83" w:rsidRDefault="0060420F" w:rsidP="000D618D">
            <w:pPr>
              <w:pStyle w:val="Compact"/>
              <w:spacing w:after="0"/>
              <w:rPr>
                <w:sz w:val="16"/>
                <w:szCs w:val="16"/>
              </w:rPr>
            </w:pPr>
            <w:r w:rsidRPr="00250F83">
              <w:rPr>
                <w:sz w:val="16"/>
                <w:szCs w:val="16"/>
              </w:rPr>
              <w:t>Education</w:t>
            </w:r>
          </w:p>
        </w:tc>
        <w:tc>
          <w:tcPr>
            <w:tcW w:w="0" w:type="auto"/>
          </w:tcPr>
          <w:p w14:paraId="2B4877D5"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1629E552" w14:textId="77777777" w:rsidR="00AC049B" w:rsidRPr="00250F83" w:rsidRDefault="0060420F" w:rsidP="000D618D">
            <w:pPr>
              <w:pStyle w:val="Compact"/>
              <w:spacing w:after="0"/>
              <w:jc w:val="right"/>
              <w:rPr>
                <w:sz w:val="16"/>
                <w:szCs w:val="16"/>
              </w:rPr>
            </w:pPr>
            <w:r w:rsidRPr="00250F83">
              <w:rPr>
                <w:sz w:val="16"/>
                <w:szCs w:val="16"/>
              </w:rPr>
              <w:t>-11.2465039</w:t>
            </w:r>
          </w:p>
        </w:tc>
      </w:tr>
      <w:tr w:rsidR="00AC049B" w:rsidRPr="00250F83" w14:paraId="110F7570" w14:textId="77777777" w:rsidTr="00E614C5">
        <w:trPr>
          <w:jc w:val="center"/>
        </w:trPr>
        <w:tc>
          <w:tcPr>
            <w:tcW w:w="0" w:type="auto"/>
          </w:tcPr>
          <w:p w14:paraId="5C019218" w14:textId="77777777" w:rsidR="00AC049B" w:rsidRPr="00250F83" w:rsidRDefault="0060420F" w:rsidP="000D618D">
            <w:pPr>
              <w:pStyle w:val="Compact"/>
              <w:spacing w:after="0"/>
              <w:rPr>
                <w:sz w:val="16"/>
                <w:szCs w:val="16"/>
              </w:rPr>
            </w:pPr>
            <w:r w:rsidRPr="00250F83">
              <w:rPr>
                <w:sz w:val="16"/>
                <w:szCs w:val="16"/>
              </w:rPr>
              <w:t>Education</w:t>
            </w:r>
          </w:p>
        </w:tc>
        <w:tc>
          <w:tcPr>
            <w:tcW w:w="0" w:type="auto"/>
          </w:tcPr>
          <w:p w14:paraId="434E83E7" w14:textId="77777777" w:rsidR="00AC049B" w:rsidRPr="00250F83" w:rsidRDefault="0060420F" w:rsidP="000D618D">
            <w:pPr>
              <w:pStyle w:val="Compact"/>
              <w:spacing w:after="0"/>
              <w:jc w:val="right"/>
              <w:rPr>
                <w:sz w:val="16"/>
                <w:szCs w:val="16"/>
              </w:rPr>
            </w:pPr>
            <w:r w:rsidRPr="00250F83">
              <w:rPr>
                <w:sz w:val="16"/>
                <w:szCs w:val="16"/>
              </w:rPr>
              <w:t>2024</w:t>
            </w:r>
          </w:p>
        </w:tc>
        <w:tc>
          <w:tcPr>
            <w:tcW w:w="0" w:type="auto"/>
          </w:tcPr>
          <w:p w14:paraId="3626FEF3" w14:textId="77777777" w:rsidR="00AC049B" w:rsidRPr="00250F83" w:rsidRDefault="0060420F" w:rsidP="000D618D">
            <w:pPr>
              <w:pStyle w:val="Compact"/>
              <w:spacing w:after="0"/>
              <w:jc w:val="right"/>
              <w:rPr>
                <w:sz w:val="16"/>
                <w:szCs w:val="16"/>
              </w:rPr>
            </w:pPr>
            <w:r w:rsidRPr="00250F83">
              <w:rPr>
                <w:sz w:val="16"/>
                <w:szCs w:val="16"/>
              </w:rPr>
              <w:t>-16.8183146</w:t>
            </w:r>
          </w:p>
        </w:tc>
      </w:tr>
      <w:tr w:rsidR="00AC049B" w:rsidRPr="00250F83" w14:paraId="4BEDF159" w14:textId="77777777" w:rsidTr="00E614C5">
        <w:trPr>
          <w:jc w:val="center"/>
        </w:trPr>
        <w:tc>
          <w:tcPr>
            <w:tcW w:w="0" w:type="auto"/>
          </w:tcPr>
          <w:p w14:paraId="19191644" w14:textId="77777777" w:rsidR="00AC049B" w:rsidRPr="00250F83" w:rsidRDefault="0060420F" w:rsidP="000D618D">
            <w:pPr>
              <w:pStyle w:val="Compact"/>
              <w:spacing w:after="0"/>
              <w:rPr>
                <w:sz w:val="16"/>
                <w:szCs w:val="16"/>
              </w:rPr>
            </w:pPr>
            <w:r w:rsidRPr="00250F83">
              <w:rPr>
                <w:sz w:val="16"/>
                <w:szCs w:val="16"/>
              </w:rPr>
              <w:t>Education</w:t>
            </w:r>
          </w:p>
        </w:tc>
        <w:tc>
          <w:tcPr>
            <w:tcW w:w="0" w:type="auto"/>
          </w:tcPr>
          <w:p w14:paraId="7277FA9A" w14:textId="77777777" w:rsidR="00AC049B" w:rsidRPr="00250F83" w:rsidRDefault="0060420F" w:rsidP="000D618D">
            <w:pPr>
              <w:pStyle w:val="Compact"/>
              <w:spacing w:after="0"/>
              <w:jc w:val="right"/>
              <w:rPr>
                <w:sz w:val="16"/>
                <w:szCs w:val="16"/>
              </w:rPr>
            </w:pPr>
            <w:r w:rsidRPr="00250F83">
              <w:rPr>
                <w:sz w:val="16"/>
                <w:szCs w:val="16"/>
              </w:rPr>
              <w:t>2023</w:t>
            </w:r>
          </w:p>
        </w:tc>
        <w:tc>
          <w:tcPr>
            <w:tcW w:w="0" w:type="auto"/>
          </w:tcPr>
          <w:p w14:paraId="7FD5E638" w14:textId="77777777" w:rsidR="00AC049B" w:rsidRPr="00250F83" w:rsidRDefault="0060420F" w:rsidP="000D618D">
            <w:pPr>
              <w:pStyle w:val="Compact"/>
              <w:spacing w:after="0"/>
              <w:jc w:val="right"/>
              <w:rPr>
                <w:sz w:val="16"/>
                <w:szCs w:val="16"/>
              </w:rPr>
            </w:pPr>
            <w:r w:rsidRPr="00250F83">
              <w:rPr>
                <w:sz w:val="16"/>
                <w:szCs w:val="16"/>
              </w:rPr>
              <w:t>-17.3566393</w:t>
            </w:r>
          </w:p>
        </w:tc>
      </w:tr>
      <w:tr w:rsidR="00AC049B" w:rsidRPr="00250F83" w14:paraId="2AEC984C" w14:textId="77777777" w:rsidTr="00E614C5">
        <w:trPr>
          <w:jc w:val="center"/>
        </w:trPr>
        <w:tc>
          <w:tcPr>
            <w:tcW w:w="0" w:type="auto"/>
          </w:tcPr>
          <w:p w14:paraId="0250B8AE" w14:textId="77777777" w:rsidR="00AC049B" w:rsidRPr="00250F83" w:rsidRDefault="0060420F" w:rsidP="000D618D">
            <w:pPr>
              <w:pStyle w:val="Compact"/>
              <w:spacing w:after="0"/>
              <w:rPr>
                <w:sz w:val="16"/>
                <w:szCs w:val="16"/>
              </w:rPr>
            </w:pPr>
            <w:r w:rsidRPr="00250F83">
              <w:rPr>
                <w:sz w:val="16"/>
                <w:szCs w:val="16"/>
              </w:rPr>
              <w:t>Construction</w:t>
            </w:r>
          </w:p>
        </w:tc>
        <w:tc>
          <w:tcPr>
            <w:tcW w:w="0" w:type="auto"/>
          </w:tcPr>
          <w:p w14:paraId="6DC99A6A"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6A35BEFB" w14:textId="77777777" w:rsidR="00AC049B" w:rsidRPr="00250F83" w:rsidRDefault="0060420F" w:rsidP="000D618D">
            <w:pPr>
              <w:pStyle w:val="Compact"/>
              <w:spacing w:after="0"/>
              <w:jc w:val="right"/>
              <w:rPr>
                <w:sz w:val="16"/>
                <w:szCs w:val="16"/>
              </w:rPr>
            </w:pPr>
            <w:r w:rsidRPr="00250F83">
              <w:rPr>
                <w:sz w:val="16"/>
                <w:szCs w:val="16"/>
              </w:rPr>
              <w:t>-20.9258023</w:t>
            </w:r>
          </w:p>
        </w:tc>
      </w:tr>
      <w:tr w:rsidR="00AC049B" w:rsidRPr="00250F83" w14:paraId="722604E8" w14:textId="77777777" w:rsidTr="00E614C5">
        <w:trPr>
          <w:jc w:val="center"/>
        </w:trPr>
        <w:tc>
          <w:tcPr>
            <w:tcW w:w="0" w:type="auto"/>
          </w:tcPr>
          <w:p w14:paraId="519B71C7" w14:textId="77777777" w:rsidR="00AC049B" w:rsidRPr="00250F83" w:rsidRDefault="0060420F" w:rsidP="000D618D">
            <w:pPr>
              <w:pStyle w:val="Compact"/>
              <w:spacing w:after="0"/>
              <w:rPr>
                <w:sz w:val="16"/>
                <w:szCs w:val="16"/>
              </w:rPr>
            </w:pPr>
            <w:r w:rsidRPr="00250F83">
              <w:rPr>
                <w:sz w:val="16"/>
                <w:szCs w:val="16"/>
              </w:rPr>
              <w:t>Retail</w:t>
            </w:r>
          </w:p>
        </w:tc>
        <w:tc>
          <w:tcPr>
            <w:tcW w:w="0" w:type="auto"/>
          </w:tcPr>
          <w:p w14:paraId="5368B4C9"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72EC6686" w14:textId="77777777" w:rsidR="00AC049B" w:rsidRPr="00250F83" w:rsidRDefault="0060420F" w:rsidP="000D618D">
            <w:pPr>
              <w:pStyle w:val="Compact"/>
              <w:spacing w:after="0"/>
              <w:jc w:val="right"/>
              <w:rPr>
                <w:sz w:val="16"/>
                <w:szCs w:val="16"/>
              </w:rPr>
            </w:pPr>
            <w:r w:rsidRPr="00250F83">
              <w:rPr>
                <w:sz w:val="16"/>
                <w:szCs w:val="16"/>
              </w:rPr>
              <w:t>-20.9727069</w:t>
            </w:r>
          </w:p>
        </w:tc>
      </w:tr>
      <w:tr w:rsidR="00AC049B" w:rsidRPr="00250F83" w14:paraId="3D01EDB4" w14:textId="77777777" w:rsidTr="00E614C5">
        <w:trPr>
          <w:jc w:val="center"/>
        </w:trPr>
        <w:tc>
          <w:tcPr>
            <w:tcW w:w="0" w:type="auto"/>
          </w:tcPr>
          <w:p w14:paraId="37973D94" w14:textId="77777777" w:rsidR="00AC049B" w:rsidRPr="00250F83" w:rsidRDefault="0060420F" w:rsidP="000D618D">
            <w:pPr>
              <w:pStyle w:val="Compact"/>
              <w:spacing w:after="0"/>
              <w:rPr>
                <w:sz w:val="16"/>
                <w:szCs w:val="16"/>
              </w:rPr>
            </w:pPr>
            <w:r w:rsidRPr="00250F83">
              <w:rPr>
                <w:sz w:val="16"/>
                <w:szCs w:val="16"/>
              </w:rPr>
              <w:t>Transport and Logistics</w:t>
            </w:r>
          </w:p>
        </w:tc>
        <w:tc>
          <w:tcPr>
            <w:tcW w:w="0" w:type="auto"/>
          </w:tcPr>
          <w:p w14:paraId="40223600"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7B7E72AA" w14:textId="77777777" w:rsidR="00AC049B" w:rsidRPr="00250F83" w:rsidRDefault="0060420F" w:rsidP="000D618D">
            <w:pPr>
              <w:pStyle w:val="Compact"/>
              <w:spacing w:after="0"/>
              <w:jc w:val="right"/>
              <w:rPr>
                <w:sz w:val="16"/>
                <w:szCs w:val="16"/>
              </w:rPr>
            </w:pPr>
            <w:r w:rsidRPr="00250F83">
              <w:rPr>
                <w:sz w:val="16"/>
                <w:szCs w:val="16"/>
              </w:rPr>
              <w:t>-21.9598605</w:t>
            </w:r>
          </w:p>
        </w:tc>
      </w:tr>
      <w:tr w:rsidR="00AC049B" w:rsidRPr="00250F83" w14:paraId="1C5112B5" w14:textId="77777777" w:rsidTr="00E614C5">
        <w:trPr>
          <w:jc w:val="center"/>
        </w:trPr>
        <w:tc>
          <w:tcPr>
            <w:tcW w:w="0" w:type="auto"/>
          </w:tcPr>
          <w:p w14:paraId="0E08D54E" w14:textId="77777777" w:rsidR="00AC049B" w:rsidRPr="00250F83" w:rsidRDefault="0060420F" w:rsidP="000D618D">
            <w:pPr>
              <w:pStyle w:val="Compact"/>
              <w:spacing w:after="0"/>
              <w:rPr>
                <w:sz w:val="16"/>
                <w:szCs w:val="16"/>
              </w:rPr>
            </w:pPr>
            <w:r w:rsidRPr="00250F83">
              <w:rPr>
                <w:sz w:val="16"/>
                <w:szCs w:val="16"/>
              </w:rPr>
              <w:t>Other</w:t>
            </w:r>
          </w:p>
        </w:tc>
        <w:tc>
          <w:tcPr>
            <w:tcW w:w="0" w:type="auto"/>
          </w:tcPr>
          <w:p w14:paraId="03EBCCAF" w14:textId="77777777" w:rsidR="00AC049B" w:rsidRPr="00250F83" w:rsidRDefault="0060420F" w:rsidP="000D618D">
            <w:pPr>
              <w:pStyle w:val="Compact"/>
              <w:spacing w:after="0"/>
              <w:jc w:val="right"/>
              <w:rPr>
                <w:sz w:val="16"/>
                <w:szCs w:val="16"/>
              </w:rPr>
            </w:pPr>
            <w:r w:rsidRPr="00250F83">
              <w:rPr>
                <w:sz w:val="16"/>
                <w:szCs w:val="16"/>
              </w:rPr>
              <w:t>2021</w:t>
            </w:r>
          </w:p>
        </w:tc>
        <w:tc>
          <w:tcPr>
            <w:tcW w:w="0" w:type="auto"/>
          </w:tcPr>
          <w:p w14:paraId="081803A9" w14:textId="77777777" w:rsidR="00AC049B" w:rsidRPr="00250F83" w:rsidRDefault="0060420F" w:rsidP="000D618D">
            <w:pPr>
              <w:pStyle w:val="Compact"/>
              <w:spacing w:after="0"/>
              <w:jc w:val="right"/>
              <w:rPr>
                <w:sz w:val="16"/>
                <w:szCs w:val="16"/>
              </w:rPr>
            </w:pPr>
            <w:r w:rsidRPr="00250F83">
              <w:rPr>
                <w:sz w:val="16"/>
                <w:szCs w:val="16"/>
              </w:rPr>
              <w:t>-30.8495061</w:t>
            </w:r>
          </w:p>
        </w:tc>
      </w:tr>
    </w:tbl>
    <w:p w14:paraId="099F7719" w14:textId="77777777" w:rsidR="00A47187" w:rsidRDefault="00A47187" w:rsidP="0030136F">
      <w:pPr>
        <w:pStyle w:val="BodyText"/>
        <w:jc w:val="both"/>
      </w:pPr>
    </w:p>
    <w:p w14:paraId="3FC56175" w14:textId="150F5E40" w:rsidR="00F152FE" w:rsidRDefault="00F152FE" w:rsidP="0030136F">
      <w:pPr>
        <w:pStyle w:val="BodyText"/>
        <w:jc w:val="both"/>
      </w:pPr>
      <w:r w:rsidRPr="00250F83">
        <w:t>From the percentage change values above</w:t>
      </w:r>
      <w:r w:rsidR="007D6DEC" w:rsidRPr="00250F83">
        <w:t>,</w:t>
      </w:r>
      <w:r w:rsidRPr="00250F83">
        <w:t xml:space="preserve"> it can be determined that the </w:t>
      </w:r>
      <w:r w:rsidR="007D6DEC" w:rsidRPr="00250F83">
        <w:t>‘</w:t>
      </w:r>
      <w:r w:rsidRPr="00250F83">
        <w:t>transport and logistics</w:t>
      </w:r>
      <w:r w:rsidR="007D6DEC" w:rsidRPr="00250F83">
        <w:t>’</w:t>
      </w:r>
      <w:r w:rsidRPr="00250F83">
        <w:t xml:space="preserve"> sector has experienced the great</w:t>
      </w:r>
      <w:r w:rsidR="007D6DEC" w:rsidRPr="00250F83">
        <w:t>est</w:t>
      </w:r>
      <w:r w:rsidRPr="00250F83">
        <w:t xml:space="preserve"> increase and decrease in turnover over the five years. </w:t>
      </w:r>
      <w:r w:rsidR="007D6DEC" w:rsidRPr="00250F83">
        <w:t xml:space="preserve">A decrease in turnover between 2020 and 2021 </w:t>
      </w:r>
      <w:r w:rsidR="00AA440C" w:rsidRPr="00250F83">
        <w:t>was followed</w:t>
      </w:r>
      <w:r w:rsidR="007D6DEC" w:rsidRPr="00250F83">
        <w:t xml:space="preserve"> by a large increase the following year (2021 to 2022).</w:t>
      </w:r>
      <w:r w:rsidR="00AA440C" w:rsidRPr="00250F83">
        <w:t xml:space="preserve"> This period of growth is likely to fall in line with the return to normality after covid-19 and can also be seen in other sectors such as retail and construction.</w:t>
      </w:r>
    </w:p>
    <w:p w14:paraId="6DCB4C02" w14:textId="77777777" w:rsidR="00AC049B" w:rsidRPr="00250F83" w:rsidRDefault="0060420F">
      <w:pPr>
        <w:pStyle w:val="Heading3"/>
      </w:pPr>
      <w:bookmarkStart w:id="60" w:name="_Toc188140319"/>
      <w:bookmarkStart w:id="61" w:name="Xf750164edba034b29169547692edb6d431ced34"/>
      <w:bookmarkEnd w:id="58"/>
      <w:r w:rsidRPr="00250F83">
        <w:t>5.3.2. Question 2 - What is the total turnover for “Farming” broken down by year?</w:t>
      </w:r>
      <w:bookmarkEnd w:id="60"/>
    </w:p>
    <w:p w14:paraId="08CEFD38" w14:textId="6CE9F5B5" w:rsidR="00550444" w:rsidRPr="00250F83" w:rsidRDefault="009C05DD">
      <w:pPr>
        <w:pStyle w:val="FirstParagraph"/>
      </w:pPr>
      <w:r w:rsidRPr="00250F83">
        <w:t>The total turnover for farming, broken down by years, can be seen in the following bar chart. The level of turnover has been increasing since 2020, however slightly less amounts are showing for 2024</w:t>
      </w:r>
      <w:r w:rsidR="00344156" w:rsidRPr="00250F83">
        <w:t xml:space="preserve"> than the year prior.</w:t>
      </w:r>
    </w:p>
    <w:p w14:paraId="63B7F5DE" w14:textId="4DC7E5FD" w:rsidR="00AC049B" w:rsidRPr="00250F83" w:rsidRDefault="0060420F" w:rsidP="008E14F8">
      <w:pPr>
        <w:pStyle w:val="FirstParagraph"/>
        <w:jc w:val="center"/>
      </w:pPr>
      <w:r w:rsidRPr="00250F83">
        <w:rPr>
          <w:noProof/>
        </w:rPr>
        <w:drawing>
          <wp:inline distT="0" distB="0" distL="0" distR="0" wp14:anchorId="60758483" wp14:editId="1F20FD2B">
            <wp:extent cx="5760000" cy="3240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mrc_files/figure-docx/unnamed-chunk-21-1.png"/>
                    <pic:cNvPicPr>
                      <a:picLocks noChangeAspect="1" noChangeArrowheads="1"/>
                    </pic:cNvPicPr>
                  </pic:nvPicPr>
                  <pic:blipFill>
                    <a:blip r:embed="rId12"/>
                    <a:stretch>
                      <a:fillRect/>
                    </a:stretch>
                  </pic:blipFill>
                  <pic:spPr bwMode="auto">
                    <a:xfrm>
                      <a:off x="0" y="0"/>
                      <a:ext cx="5760000" cy="3240000"/>
                    </a:xfrm>
                    <a:prstGeom prst="rect">
                      <a:avLst/>
                    </a:prstGeom>
                    <a:noFill/>
                    <a:ln w="9525">
                      <a:noFill/>
                      <a:headEnd/>
                      <a:tailEnd/>
                    </a:ln>
                  </pic:spPr>
                </pic:pic>
              </a:graphicData>
            </a:graphic>
          </wp:inline>
        </w:drawing>
      </w:r>
    </w:p>
    <w:p w14:paraId="23602F99" w14:textId="77777777" w:rsidR="00AC049B" w:rsidRPr="00250F83" w:rsidRDefault="0060420F">
      <w:pPr>
        <w:pStyle w:val="Heading3"/>
      </w:pPr>
      <w:bookmarkStart w:id="62" w:name="_Toc188140320"/>
      <w:bookmarkStart w:id="63" w:name="Xfd73fb3177315dd5354dd59df9c918b499bb86a"/>
      <w:bookmarkEnd w:id="61"/>
      <w:r w:rsidRPr="00250F83">
        <w:lastRenderedPageBreak/>
        <w:t>5.3.3. Question 3 - What is the LEAST common month to incorporate a business? Is this true for all Company Types?</w:t>
      </w:r>
      <w:bookmarkEnd w:id="62"/>
    </w:p>
    <w:p w14:paraId="590B8B80" w14:textId="1673E2E6" w:rsidR="009C05DD" w:rsidRPr="00250F83" w:rsidRDefault="009C05DD" w:rsidP="009C05DD">
      <w:pPr>
        <w:pStyle w:val="FirstParagraph"/>
        <w:jc w:val="both"/>
      </w:pPr>
      <w:r w:rsidRPr="00250F83">
        <w:t>The least common month to incorporate a business across all the years that the data spans is December.</w:t>
      </w:r>
    </w:p>
    <w:p w14:paraId="103A6908" w14:textId="55EBFB10" w:rsidR="002F50D6" w:rsidRPr="00250F83" w:rsidRDefault="0060420F" w:rsidP="008E14F8">
      <w:pPr>
        <w:pStyle w:val="FirstParagraph"/>
        <w:jc w:val="center"/>
      </w:pPr>
      <w:r w:rsidRPr="00250F83">
        <w:rPr>
          <w:noProof/>
        </w:rPr>
        <w:drawing>
          <wp:inline distT="0" distB="0" distL="0" distR="0" wp14:anchorId="47CFA7FD" wp14:editId="586ED887">
            <wp:extent cx="5760000" cy="3240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mrc_files/figure-docx/unnamed-chunk-22-1.png"/>
                    <pic:cNvPicPr>
                      <a:picLocks noChangeAspect="1" noChangeArrowheads="1"/>
                    </pic:cNvPicPr>
                  </pic:nvPicPr>
                  <pic:blipFill>
                    <a:blip r:embed="rId13"/>
                    <a:stretch>
                      <a:fillRect/>
                    </a:stretch>
                  </pic:blipFill>
                  <pic:spPr bwMode="auto">
                    <a:xfrm>
                      <a:off x="0" y="0"/>
                      <a:ext cx="5760000" cy="3240000"/>
                    </a:xfrm>
                    <a:prstGeom prst="rect">
                      <a:avLst/>
                    </a:prstGeom>
                    <a:noFill/>
                    <a:ln w="9525">
                      <a:noFill/>
                      <a:headEnd/>
                      <a:tailEnd/>
                    </a:ln>
                  </pic:spPr>
                </pic:pic>
              </a:graphicData>
            </a:graphic>
          </wp:inline>
        </w:drawing>
      </w:r>
    </w:p>
    <w:p w14:paraId="49660A32" w14:textId="4377AA98" w:rsidR="009C05DD" w:rsidRPr="00250F83" w:rsidRDefault="009C05DD" w:rsidP="009C05DD">
      <w:pPr>
        <w:pStyle w:val="BodyText"/>
        <w:jc w:val="both"/>
      </w:pPr>
      <w:r w:rsidRPr="00250F83">
        <w:t>This trend applies to most sectors too, with only 3 sectors having lower numbers of incorporation outside of December.</w:t>
      </w:r>
    </w:p>
    <w:p w14:paraId="30A5EC75" w14:textId="77777777" w:rsidR="002F50D6" w:rsidRPr="00250F83" w:rsidRDefault="0060420F" w:rsidP="008E14F8">
      <w:pPr>
        <w:pStyle w:val="FirstParagraph"/>
        <w:jc w:val="center"/>
      </w:pPr>
      <w:r w:rsidRPr="00250F83">
        <w:rPr>
          <w:noProof/>
        </w:rPr>
        <w:drawing>
          <wp:inline distT="0" distB="0" distL="0" distR="0" wp14:anchorId="4E85918F" wp14:editId="4CA78064">
            <wp:extent cx="5760000" cy="3240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mrc_files/figure-docx/unnamed-chunk-22-2.png"/>
                    <pic:cNvPicPr>
                      <a:picLocks noChangeAspect="1" noChangeArrowheads="1"/>
                    </pic:cNvPicPr>
                  </pic:nvPicPr>
                  <pic:blipFill>
                    <a:blip r:embed="rId14"/>
                    <a:stretch>
                      <a:fillRect/>
                    </a:stretch>
                  </pic:blipFill>
                  <pic:spPr bwMode="auto">
                    <a:xfrm>
                      <a:off x="0" y="0"/>
                      <a:ext cx="5760000" cy="3240000"/>
                    </a:xfrm>
                    <a:prstGeom prst="rect">
                      <a:avLst/>
                    </a:prstGeom>
                    <a:noFill/>
                    <a:ln w="9525">
                      <a:noFill/>
                      <a:headEnd/>
                      <a:tailEnd/>
                    </a:ln>
                  </pic:spPr>
                </pic:pic>
              </a:graphicData>
            </a:graphic>
          </wp:inline>
        </w:drawing>
      </w:r>
    </w:p>
    <w:p w14:paraId="3C0ED447" w14:textId="29A3BE16" w:rsidR="00AC049B" w:rsidRPr="00250F83" w:rsidRDefault="00A47187" w:rsidP="008E14F8">
      <w:pPr>
        <w:pStyle w:val="FirstParagraph"/>
        <w:jc w:val="center"/>
      </w:pPr>
      <w:r>
        <w:rPr>
          <w:noProof/>
        </w:rPr>
        <w:lastRenderedPageBreak/>
        <w:drawing>
          <wp:inline distT="0" distB="0" distL="0" distR="0" wp14:anchorId="09C02CCF" wp14:editId="2DE59678">
            <wp:extent cx="5760000" cy="3240000"/>
            <wp:effectExtent l="0" t="0" r="0" b="0"/>
            <wp:docPr id="73"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73" name="Picture" descr="A screenshot of a graph&#10;&#10;Description automatically generated"/>
                    <pic:cNvPicPr>
                      <a:picLocks noChangeAspect="1" noChangeArrowheads="1"/>
                    </pic:cNvPicPr>
                  </pic:nvPicPr>
                  <pic:blipFill>
                    <a:blip r:embed="rId15"/>
                    <a:stretch>
                      <a:fillRect/>
                    </a:stretch>
                  </pic:blipFill>
                  <pic:spPr bwMode="auto">
                    <a:xfrm>
                      <a:off x="0" y="0"/>
                      <a:ext cx="5760000" cy="3240000"/>
                    </a:xfrm>
                    <a:prstGeom prst="rect">
                      <a:avLst/>
                    </a:prstGeom>
                    <a:noFill/>
                    <a:ln w="9525">
                      <a:noFill/>
                      <a:headEnd/>
                      <a:tailEnd/>
                    </a:ln>
                  </pic:spPr>
                </pic:pic>
              </a:graphicData>
            </a:graphic>
          </wp:inline>
        </w:drawing>
      </w:r>
    </w:p>
    <w:p w14:paraId="3B2F5ECA" w14:textId="77777777" w:rsidR="002F50D6" w:rsidRPr="00250F83" w:rsidRDefault="002F50D6" w:rsidP="002F50D6">
      <w:pPr>
        <w:pStyle w:val="BodyText"/>
      </w:pPr>
    </w:p>
    <w:p w14:paraId="742F7F05" w14:textId="77777777" w:rsidR="002F50D6" w:rsidRPr="00250F83" w:rsidRDefault="002F50D6" w:rsidP="002F50D6">
      <w:pPr>
        <w:pStyle w:val="BodyText"/>
      </w:pPr>
    </w:p>
    <w:p w14:paraId="57E86BF5" w14:textId="77777777" w:rsidR="002F50D6" w:rsidRPr="00250F83" w:rsidRDefault="002F50D6" w:rsidP="002F50D6">
      <w:pPr>
        <w:pStyle w:val="BodyText"/>
      </w:pPr>
    </w:p>
    <w:p w14:paraId="332C81CF" w14:textId="77777777" w:rsidR="002F50D6" w:rsidRPr="00250F83" w:rsidRDefault="002F50D6" w:rsidP="002F50D6">
      <w:pPr>
        <w:pStyle w:val="BodyText"/>
      </w:pPr>
    </w:p>
    <w:p w14:paraId="60B80C3A" w14:textId="77777777" w:rsidR="002F50D6" w:rsidRPr="00250F83" w:rsidRDefault="002F50D6" w:rsidP="002F50D6">
      <w:pPr>
        <w:pStyle w:val="BodyText"/>
      </w:pPr>
    </w:p>
    <w:p w14:paraId="1FF27D83" w14:textId="77777777" w:rsidR="00AC049B" w:rsidRPr="00250F83" w:rsidRDefault="0060420F">
      <w:pPr>
        <w:pStyle w:val="Heading3"/>
      </w:pPr>
      <w:bookmarkStart w:id="64" w:name="_Toc188140321"/>
      <w:bookmarkStart w:id="65" w:name="Xc0f30045296fc07f0ec4a54d40b127142abc01d"/>
      <w:bookmarkEnd w:id="63"/>
      <w:r w:rsidRPr="00250F83">
        <w:lastRenderedPageBreak/>
        <w:t xml:space="preserve">5.3.4. Question 4 - What other conclusions can be drawn from the data. We are particularly interested in </w:t>
      </w:r>
      <w:r w:rsidRPr="00250F83">
        <w:t>trends over time, and comparisons between different geographic areas.</w:t>
      </w:r>
      <w:bookmarkEnd w:id="64"/>
    </w:p>
    <w:p w14:paraId="34C5DCA3" w14:textId="77777777" w:rsidR="00AC049B" w:rsidRPr="00250F83" w:rsidRDefault="0060420F">
      <w:pPr>
        <w:pStyle w:val="Heading4"/>
      </w:pPr>
      <w:bookmarkStart w:id="66" w:name="total-turnover-by-year-and-region."/>
      <w:r w:rsidRPr="00250F83">
        <w:t>Total turnover by year and region.</w:t>
      </w:r>
    </w:p>
    <w:p w14:paraId="74693933" w14:textId="0555606E" w:rsidR="002537BA" w:rsidRPr="00250F83" w:rsidRDefault="00024800" w:rsidP="00812121">
      <w:pPr>
        <w:pStyle w:val="BodyText"/>
      </w:pPr>
      <w:r w:rsidRPr="00250F83">
        <w:rPr>
          <w:noProof/>
        </w:rPr>
        <w:drawing>
          <wp:inline distT="0" distB="0" distL="0" distR="0" wp14:anchorId="3760FC42" wp14:editId="1EBA2E78">
            <wp:extent cx="5760000" cy="3240000"/>
            <wp:effectExtent l="0" t="0" r="0" b="0"/>
            <wp:docPr id="416190322" name="Picture"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16190322" name="Picture" descr="A graph of different colored lines&#10;&#10;Description automatically generated"/>
                    <pic:cNvPicPr>
                      <a:picLocks noChangeAspect="1" noChangeArrowheads="1"/>
                    </pic:cNvPicPr>
                  </pic:nvPicPr>
                  <pic:blipFill>
                    <a:blip r:embed="rId16"/>
                    <a:stretch>
                      <a:fillRect/>
                    </a:stretch>
                  </pic:blipFill>
                  <pic:spPr bwMode="auto">
                    <a:xfrm>
                      <a:off x="0" y="0"/>
                      <a:ext cx="5760000" cy="3240000"/>
                    </a:xfrm>
                    <a:prstGeom prst="rect">
                      <a:avLst/>
                    </a:prstGeom>
                    <a:noFill/>
                    <a:ln w="9525">
                      <a:noFill/>
                      <a:headEnd/>
                      <a:tailEnd/>
                    </a:ln>
                  </pic:spPr>
                </pic:pic>
              </a:graphicData>
            </a:graphic>
          </wp:inline>
        </w:drawing>
      </w:r>
    </w:p>
    <w:p w14:paraId="2651189D" w14:textId="77777777" w:rsidR="00AC049B" w:rsidRPr="00250F83" w:rsidRDefault="0060420F">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rsidRPr="00250F83">
        <w:t>Total Turnover for Each Year by Region with Totals</w:t>
      </w:r>
    </w:p>
    <w:tbl>
      <w:tblPr>
        <w:tblStyle w:val="Table"/>
        <w:tblW w:w="5000" w:type="pct"/>
        <w:jc w:val="center"/>
        <w:tblLook w:val="0420" w:firstRow="1" w:lastRow="0" w:firstColumn="0" w:lastColumn="0" w:noHBand="0" w:noVBand="1"/>
      </w:tblPr>
      <w:tblGrid>
        <w:gridCol w:w="1378"/>
        <w:gridCol w:w="1318"/>
        <w:gridCol w:w="1313"/>
        <w:gridCol w:w="1313"/>
        <w:gridCol w:w="1313"/>
        <w:gridCol w:w="1318"/>
        <w:gridCol w:w="1407"/>
      </w:tblGrid>
      <w:tr w:rsidR="00AC049B" w:rsidRPr="00250F83" w14:paraId="30163D77" w14:textId="77777777" w:rsidTr="008E14F8">
        <w:trPr>
          <w:cnfStyle w:val="100000000000" w:firstRow="1" w:lastRow="0" w:firstColumn="0" w:lastColumn="0" w:oddVBand="0" w:evenVBand="0" w:oddHBand="0" w:evenHBand="0" w:firstRowFirstColumn="0" w:firstRowLastColumn="0" w:lastRowFirstColumn="0" w:lastRowLastColumn="0"/>
          <w:tblHeader/>
          <w:jc w:val="center"/>
        </w:trPr>
        <w:tc>
          <w:tcPr>
            <w:tcW w:w="1030" w:type="pct"/>
            <w:tcBorders>
              <w:top w:val="single" w:sz="12" w:space="0" w:color="666666"/>
              <w:left w:val="none" w:sz="0" w:space="0" w:color="000000"/>
              <w:bottom w:val="single" w:sz="12" w:space="0" w:color="666666"/>
              <w:right w:val="single" w:sz="4" w:space="0" w:color="auto"/>
            </w:tcBorders>
            <w:shd w:val="clear" w:color="auto" w:fill="FFFFFF"/>
            <w:tcMar>
              <w:top w:w="0" w:type="dxa"/>
              <w:left w:w="0" w:type="dxa"/>
              <w:bottom w:w="0" w:type="dxa"/>
              <w:right w:w="0" w:type="dxa"/>
            </w:tcMar>
            <w:vAlign w:val="center"/>
          </w:tcPr>
          <w:p w14:paraId="102A0CAA"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Region</w:t>
            </w:r>
          </w:p>
        </w:tc>
        <w:tc>
          <w:tcPr>
            <w:tcW w:w="655" w:type="pct"/>
            <w:tcBorders>
              <w:top w:val="single" w:sz="12" w:space="0" w:color="666666"/>
              <w:left w:val="single" w:sz="4" w:space="0" w:color="auto"/>
              <w:bottom w:val="single" w:sz="12" w:space="0" w:color="666666"/>
              <w:right w:val="none" w:sz="0" w:space="0" w:color="000000"/>
            </w:tcBorders>
            <w:shd w:val="clear" w:color="auto" w:fill="FFFFFF"/>
            <w:tcMar>
              <w:top w:w="0" w:type="dxa"/>
              <w:left w:w="0" w:type="dxa"/>
              <w:bottom w:w="0" w:type="dxa"/>
              <w:right w:w="0" w:type="dxa"/>
            </w:tcMar>
            <w:vAlign w:val="center"/>
          </w:tcPr>
          <w:p w14:paraId="38349021"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2020</w:t>
            </w:r>
          </w:p>
        </w:tc>
        <w:tc>
          <w:tcPr>
            <w:tcW w:w="65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8A089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2021</w:t>
            </w:r>
          </w:p>
        </w:tc>
        <w:tc>
          <w:tcPr>
            <w:tcW w:w="65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77A6E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2022</w:t>
            </w:r>
          </w:p>
        </w:tc>
        <w:tc>
          <w:tcPr>
            <w:tcW w:w="65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4B9C6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2023</w:t>
            </w:r>
          </w:p>
        </w:tc>
        <w:tc>
          <w:tcPr>
            <w:tcW w:w="655" w:type="pct"/>
            <w:tcBorders>
              <w:top w:val="single" w:sz="12" w:space="0" w:color="666666"/>
              <w:left w:val="none" w:sz="0" w:space="0" w:color="000000"/>
              <w:bottom w:val="single" w:sz="12" w:space="0" w:color="666666"/>
              <w:right w:val="single" w:sz="4" w:space="0" w:color="auto"/>
            </w:tcBorders>
            <w:shd w:val="clear" w:color="auto" w:fill="FFFFFF"/>
            <w:tcMar>
              <w:top w:w="0" w:type="dxa"/>
              <w:left w:w="0" w:type="dxa"/>
              <w:bottom w:w="0" w:type="dxa"/>
              <w:right w:w="0" w:type="dxa"/>
            </w:tcMar>
            <w:vAlign w:val="center"/>
          </w:tcPr>
          <w:p w14:paraId="6DBCE2A1"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2024</w:t>
            </w:r>
          </w:p>
        </w:tc>
        <w:tc>
          <w:tcPr>
            <w:tcW w:w="696" w:type="pct"/>
            <w:tcBorders>
              <w:top w:val="single" w:sz="12" w:space="0" w:color="666666"/>
              <w:left w:val="single" w:sz="4" w:space="0" w:color="auto"/>
              <w:bottom w:val="single" w:sz="12" w:space="0" w:color="666666"/>
              <w:right w:val="none" w:sz="0" w:space="0" w:color="000000"/>
            </w:tcBorders>
            <w:shd w:val="clear" w:color="auto" w:fill="FFFFFF"/>
            <w:tcMar>
              <w:top w:w="0" w:type="dxa"/>
              <w:left w:w="0" w:type="dxa"/>
              <w:bottom w:w="0" w:type="dxa"/>
              <w:right w:w="0" w:type="dxa"/>
            </w:tcMar>
            <w:vAlign w:val="center"/>
          </w:tcPr>
          <w:p w14:paraId="024F1CF3"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Total</w:t>
            </w:r>
          </w:p>
        </w:tc>
      </w:tr>
      <w:tr w:rsidR="00AC049B" w:rsidRPr="00250F83" w14:paraId="02609787" w14:textId="77777777" w:rsidTr="008E14F8">
        <w:trPr>
          <w:jc w:val="center"/>
        </w:trPr>
        <w:tc>
          <w:tcPr>
            <w:tcW w:w="1030" w:type="pct"/>
            <w:tcBorders>
              <w:top w:val="single" w:sz="12" w:space="0" w:color="666666"/>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6040D7F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East Midlands</w:t>
            </w:r>
          </w:p>
        </w:tc>
        <w:tc>
          <w:tcPr>
            <w:tcW w:w="655" w:type="pct"/>
            <w:tcBorders>
              <w:top w:val="single" w:sz="12" w:space="0" w:color="666666"/>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32AB335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1,072,333,850</w:t>
            </w:r>
          </w:p>
        </w:tc>
        <w:tc>
          <w:tcPr>
            <w:tcW w:w="6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D8B6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898,844,179</w:t>
            </w:r>
          </w:p>
        </w:tc>
        <w:tc>
          <w:tcPr>
            <w:tcW w:w="6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A303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1,126,811,321</w:t>
            </w:r>
          </w:p>
        </w:tc>
        <w:tc>
          <w:tcPr>
            <w:tcW w:w="6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74A6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1,290,383,461</w:t>
            </w:r>
          </w:p>
        </w:tc>
        <w:tc>
          <w:tcPr>
            <w:tcW w:w="655" w:type="pct"/>
            <w:tcBorders>
              <w:top w:val="single" w:sz="12" w:space="0" w:color="666666"/>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30CEF8C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1,385,262,614</w:t>
            </w:r>
          </w:p>
        </w:tc>
        <w:tc>
          <w:tcPr>
            <w:tcW w:w="696" w:type="pct"/>
            <w:tcBorders>
              <w:top w:val="single" w:sz="12" w:space="0" w:color="666666"/>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0F2B121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5,773,635,425</w:t>
            </w:r>
          </w:p>
        </w:tc>
      </w:tr>
      <w:tr w:rsidR="00AC049B" w:rsidRPr="00250F83" w14:paraId="12FB33FC"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4EA1D3D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Eastern</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31497325"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2,011,059,707</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32336"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1,706,150,022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C77A"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2,089,658,496</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36CA3"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2,400,312,481</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322B707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2,559,448,994</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4786A1D5"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10,766,629,700</w:t>
            </w:r>
          </w:p>
        </w:tc>
      </w:tr>
      <w:tr w:rsidR="00AC049B" w:rsidRPr="00250F83" w14:paraId="1676FBEE"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4A060896"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London</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64844B9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6,466,402,162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C02B"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5,518,289,834</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A0E4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6,785,214,262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3BA9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7,672,100,457</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59DB625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8,195,802,802</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50598CA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34,637,809,517</w:t>
            </w:r>
          </w:p>
        </w:tc>
      </w:tr>
      <w:tr w:rsidR="00AC049B" w:rsidRPr="00250F83" w14:paraId="5F4CAE53"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6DAB9194"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 xml:space="preserve">North </w:t>
            </w:r>
            <w:r w:rsidRPr="00250F83">
              <w:rPr>
                <w:rFonts w:ascii="Arial" w:eastAsia="Arial" w:hAnsi="Arial" w:cs="Arial"/>
                <w:color w:val="000000"/>
                <w:sz w:val="16"/>
                <w:szCs w:val="16"/>
              </w:rPr>
              <w:t>East</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69FCDCD7"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453,502,607</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0A8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386,416,440</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E8D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507,189,846</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B1783"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579,162,721</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2491E365"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621,122,040</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0BCD5543"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2,547,393,654</w:t>
            </w:r>
          </w:p>
        </w:tc>
      </w:tr>
      <w:tr w:rsidR="00AC049B" w:rsidRPr="00250F83" w14:paraId="34355F7B"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1BC88ED4"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North West</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781C2B56"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2,047,115,092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777A7"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1,764,843,752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33C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2,169,755,523</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721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2,492,133,511</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3DFE0477"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2,637,484,220</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54FE209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11,111,332,098</w:t>
            </w:r>
          </w:p>
        </w:tc>
      </w:tr>
      <w:tr w:rsidR="00AC049B" w:rsidRPr="00250F83" w14:paraId="0D5F0BB0"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7E9CB99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Northern Ireland</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5D89A44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363,328,014</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6B4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311,667,083</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3E4A1"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374,774,221</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6B9C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425,392,369</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00E2A1A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451,493,997</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115F3ACA"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1,926,655,684</w:t>
            </w:r>
          </w:p>
        </w:tc>
      </w:tr>
      <w:tr w:rsidR="00AC049B" w:rsidRPr="00250F83" w14:paraId="7EB42027"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125015A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Scotland</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255C488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1,153,183,744</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425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978,230,192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6087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1,212,015,145</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095C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1,375,409,439</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5A6DC7A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1,467,502,003</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4090665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6,186,340,523</w:t>
            </w:r>
          </w:p>
        </w:tc>
      </w:tr>
      <w:tr w:rsidR="00AC049B" w:rsidRPr="00250F83" w14:paraId="665B4ADF"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5F42699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South East</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11DA5FD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2,944,113,722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75C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2,504,924,183</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94B"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3,042,593,350</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9B1F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3,458,348,624</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246D66A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3,689,882,615</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1406DD0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15,639,862,494</w:t>
            </w:r>
          </w:p>
        </w:tc>
      </w:tr>
      <w:tr w:rsidR="00AC049B" w:rsidRPr="00250F83" w14:paraId="15D3C179"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57543AF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South West</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5567181B"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1,442,905,422</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9FB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1,224,143,556</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375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1,501,022,848</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5774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1,700,295,536</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30EE8543"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1,824,324,438</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497B2F56"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7,692,691,800</w:t>
            </w:r>
          </w:p>
        </w:tc>
      </w:tr>
      <w:tr w:rsidR="00AC049B" w:rsidRPr="00250F83" w14:paraId="38AD031E"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77B20084"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Wales</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02CAC5B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514,847,696</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E9C9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445,999,085</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55A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551,745,400</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0F87A"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626,743,966</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06B924E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666,228,721</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07C8AD4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2,805,564,868</w:t>
            </w:r>
          </w:p>
        </w:tc>
      </w:tr>
      <w:tr w:rsidR="00AC049B" w:rsidRPr="00250F83" w14:paraId="5876E197" w14:textId="77777777" w:rsidTr="008E14F8">
        <w:trPr>
          <w:jc w:val="center"/>
        </w:trPr>
        <w:tc>
          <w:tcPr>
            <w:tcW w:w="1030"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605D6CD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West Midlands</w:t>
            </w:r>
          </w:p>
        </w:tc>
        <w:tc>
          <w:tcPr>
            <w:tcW w:w="655"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7B245C5F"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1,650,897,338</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8AF8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1,433,103,637</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2DA8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1,732,029,851</w:t>
            </w:r>
          </w:p>
        </w:tc>
        <w:tc>
          <w:tcPr>
            <w:tcW w:w="6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8359"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1,978,800,670</w:t>
            </w:r>
          </w:p>
        </w:tc>
        <w:tc>
          <w:tcPr>
            <w:tcW w:w="655" w:type="pct"/>
            <w:tcBorders>
              <w:top w:val="none" w:sz="0" w:space="0" w:color="000000"/>
              <w:left w:val="none" w:sz="0" w:space="0" w:color="000000"/>
              <w:bottom w:val="none" w:sz="0" w:space="0" w:color="000000"/>
              <w:right w:val="single" w:sz="4" w:space="0" w:color="auto"/>
            </w:tcBorders>
            <w:shd w:val="clear" w:color="auto" w:fill="FFFFFF"/>
            <w:tcMar>
              <w:top w:w="0" w:type="dxa"/>
              <w:left w:w="0" w:type="dxa"/>
              <w:bottom w:w="0" w:type="dxa"/>
              <w:right w:w="0" w:type="dxa"/>
            </w:tcMar>
            <w:vAlign w:val="center"/>
          </w:tcPr>
          <w:p w14:paraId="7659D56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2,109,914,945</w:t>
            </w:r>
          </w:p>
        </w:tc>
        <w:tc>
          <w:tcPr>
            <w:tcW w:w="696" w:type="pct"/>
            <w:tcBorders>
              <w:top w:val="none" w:sz="0" w:space="0" w:color="000000"/>
              <w:left w:val="single" w:sz="4" w:space="0" w:color="auto"/>
              <w:bottom w:val="none" w:sz="0" w:space="0" w:color="000000"/>
              <w:right w:val="none" w:sz="0" w:space="0" w:color="000000"/>
            </w:tcBorders>
            <w:shd w:val="clear" w:color="auto" w:fill="FFFFFF"/>
            <w:tcMar>
              <w:top w:w="0" w:type="dxa"/>
              <w:left w:w="0" w:type="dxa"/>
              <w:bottom w:w="0" w:type="dxa"/>
              <w:right w:w="0" w:type="dxa"/>
            </w:tcMar>
            <w:vAlign w:val="center"/>
          </w:tcPr>
          <w:p w14:paraId="6F5CDC2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8,904,746,441</w:t>
            </w:r>
          </w:p>
        </w:tc>
      </w:tr>
      <w:tr w:rsidR="00AC049B" w:rsidRPr="00250F83" w14:paraId="75092E3E" w14:textId="77777777" w:rsidTr="008E14F8">
        <w:trPr>
          <w:jc w:val="center"/>
        </w:trPr>
        <w:tc>
          <w:tcPr>
            <w:tcW w:w="1030" w:type="pct"/>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14:paraId="63B94FD2"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Yorkshire and The Humber</w:t>
            </w:r>
          </w:p>
        </w:tc>
        <w:tc>
          <w:tcPr>
            <w:tcW w:w="655" w:type="pct"/>
            <w:tcBorders>
              <w:top w:val="none" w:sz="0" w:space="0" w:color="000000"/>
              <w:left w:val="single" w:sz="4" w:space="0" w:color="auto"/>
              <w:right w:val="none" w:sz="0" w:space="0" w:color="000000"/>
            </w:tcBorders>
            <w:shd w:val="clear" w:color="auto" w:fill="FFFFFF"/>
            <w:tcMar>
              <w:top w:w="0" w:type="dxa"/>
              <w:left w:w="0" w:type="dxa"/>
              <w:bottom w:w="0" w:type="dxa"/>
              <w:right w:w="0" w:type="dxa"/>
            </w:tcMar>
            <w:vAlign w:val="center"/>
          </w:tcPr>
          <w:p w14:paraId="57380FB1"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1,272,609,724</w:t>
            </w:r>
          </w:p>
        </w:tc>
        <w:tc>
          <w:tcPr>
            <w:tcW w:w="65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CBEE26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1,099,995,881</w:t>
            </w:r>
          </w:p>
        </w:tc>
        <w:tc>
          <w:tcPr>
            <w:tcW w:w="65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201435E"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1,372,057,966</w:t>
            </w:r>
          </w:p>
        </w:tc>
        <w:tc>
          <w:tcPr>
            <w:tcW w:w="65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58249D5"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1,559,901,636</w:t>
            </w:r>
          </w:p>
        </w:tc>
        <w:tc>
          <w:tcPr>
            <w:tcW w:w="655" w:type="pct"/>
            <w:tcBorders>
              <w:top w:val="none" w:sz="0" w:space="0" w:color="000000"/>
              <w:left w:val="none" w:sz="0" w:space="0" w:color="000000"/>
              <w:right w:val="single" w:sz="4" w:space="0" w:color="auto"/>
            </w:tcBorders>
            <w:shd w:val="clear" w:color="auto" w:fill="FFFFFF"/>
            <w:tcMar>
              <w:top w:w="0" w:type="dxa"/>
              <w:left w:w="0" w:type="dxa"/>
              <w:bottom w:w="0" w:type="dxa"/>
              <w:right w:w="0" w:type="dxa"/>
            </w:tcMar>
            <w:vAlign w:val="center"/>
          </w:tcPr>
          <w:p w14:paraId="525764AB"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1,648,132,130</w:t>
            </w:r>
          </w:p>
        </w:tc>
        <w:tc>
          <w:tcPr>
            <w:tcW w:w="696" w:type="pct"/>
            <w:tcBorders>
              <w:top w:val="none" w:sz="0" w:space="0" w:color="000000"/>
              <w:left w:val="single" w:sz="4" w:space="0" w:color="auto"/>
              <w:right w:val="none" w:sz="0" w:space="0" w:color="000000"/>
            </w:tcBorders>
            <w:shd w:val="clear" w:color="auto" w:fill="FFFFFF"/>
            <w:tcMar>
              <w:top w:w="0" w:type="dxa"/>
              <w:left w:w="0" w:type="dxa"/>
              <w:bottom w:w="0" w:type="dxa"/>
              <w:right w:w="0" w:type="dxa"/>
            </w:tcMar>
            <w:vAlign w:val="center"/>
          </w:tcPr>
          <w:p w14:paraId="7DBDCA5C"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6,952,697,337</w:t>
            </w:r>
          </w:p>
        </w:tc>
      </w:tr>
      <w:tr w:rsidR="00AC049B" w:rsidRPr="00250F83" w14:paraId="6CD265C5" w14:textId="77777777" w:rsidTr="008E14F8">
        <w:trPr>
          <w:jc w:val="center"/>
        </w:trPr>
        <w:tc>
          <w:tcPr>
            <w:tcW w:w="1030" w:type="pct"/>
            <w:tcBorders>
              <w:bottom w:val="single" w:sz="4" w:space="0" w:color="auto"/>
              <w:right w:val="single" w:sz="4" w:space="0" w:color="auto"/>
            </w:tcBorders>
            <w:shd w:val="clear" w:color="auto" w:fill="FFFFFF"/>
            <w:tcMar>
              <w:top w:w="0" w:type="dxa"/>
              <w:left w:w="0" w:type="dxa"/>
              <w:bottom w:w="0" w:type="dxa"/>
              <w:right w:w="0" w:type="dxa"/>
            </w:tcMar>
            <w:vAlign w:val="center"/>
          </w:tcPr>
          <w:p w14:paraId="7C40066B"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unknown</w:t>
            </w:r>
          </w:p>
        </w:tc>
        <w:tc>
          <w:tcPr>
            <w:tcW w:w="655" w:type="pct"/>
            <w:tcBorders>
              <w:left w:val="single" w:sz="4" w:space="0" w:color="auto"/>
              <w:bottom w:val="single" w:sz="4" w:space="0" w:color="auto"/>
            </w:tcBorders>
            <w:shd w:val="clear" w:color="auto" w:fill="FFFFFF"/>
            <w:tcMar>
              <w:top w:w="0" w:type="dxa"/>
              <w:left w:w="0" w:type="dxa"/>
              <w:bottom w:w="0" w:type="dxa"/>
              <w:right w:w="0" w:type="dxa"/>
            </w:tcMar>
            <w:vAlign w:val="center"/>
          </w:tcPr>
          <w:p w14:paraId="3F43277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678,528,387</w:t>
            </w:r>
          </w:p>
        </w:tc>
        <w:tc>
          <w:tcPr>
            <w:tcW w:w="655" w:type="pct"/>
            <w:tcBorders>
              <w:bottom w:val="single" w:sz="4" w:space="0" w:color="auto"/>
            </w:tcBorders>
            <w:shd w:val="clear" w:color="auto" w:fill="FFFFFF"/>
            <w:tcMar>
              <w:top w:w="0" w:type="dxa"/>
              <w:left w:w="0" w:type="dxa"/>
              <w:bottom w:w="0" w:type="dxa"/>
              <w:right w:w="0" w:type="dxa"/>
            </w:tcMar>
            <w:vAlign w:val="center"/>
          </w:tcPr>
          <w:p w14:paraId="0E4EC08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597,963,189</w:t>
            </w:r>
          </w:p>
        </w:tc>
        <w:tc>
          <w:tcPr>
            <w:tcW w:w="655" w:type="pct"/>
            <w:tcBorders>
              <w:bottom w:val="single" w:sz="4" w:space="0" w:color="auto"/>
            </w:tcBorders>
            <w:shd w:val="clear" w:color="auto" w:fill="FFFFFF"/>
            <w:tcMar>
              <w:top w:w="0" w:type="dxa"/>
              <w:left w:w="0" w:type="dxa"/>
              <w:bottom w:w="0" w:type="dxa"/>
              <w:right w:w="0" w:type="dxa"/>
            </w:tcMar>
            <w:vAlign w:val="center"/>
          </w:tcPr>
          <w:p w14:paraId="7E3DA867"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751,095,640</w:t>
            </w:r>
          </w:p>
        </w:tc>
        <w:tc>
          <w:tcPr>
            <w:tcW w:w="655" w:type="pct"/>
            <w:tcBorders>
              <w:bottom w:val="single" w:sz="4" w:space="0" w:color="auto"/>
            </w:tcBorders>
            <w:shd w:val="clear" w:color="auto" w:fill="FFFFFF"/>
            <w:tcMar>
              <w:top w:w="0" w:type="dxa"/>
              <w:left w:w="0" w:type="dxa"/>
              <w:bottom w:w="0" w:type="dxa"/>
              <w:right w:w="0" w:type="dxa"/>
            </w:tcMar>
            <w:vAlign w:val="center"/>
          </w:tcPr>
          <w:p w14:paraId="1E7266B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863,782,997</w:t>
            </w:r>
          </w:p>
        </w:tc>
        <w:tc>
          <w:tcPr>
            <w:tcW w:w="655" w:type="pct"/>
            <w:tcBorders>
              <w:bottom w:val="single" w:sz="4" w:space="0" w:color="auto"/>
              <w:right w:val="single" w:sz="4" w:space="0" w:color="auto"/>
            </w:tcBorders>
            <w:shd w:val="clear" w:color="auto" w:fill="FFFFFF"/>
            <w:tcMar>
              <w:top w:w="0" w:type="dxa"/>
              <w:left w:w="0" w:type="dxa"/>
              <w:bottom w:w="0" w:type="dxa"/>
              <w:right w:w="0" w:type="dxa"/>
            </w:tcMar>
            <w:vAlign w:val="center"/>
          </w:tcPr>
          <w:p w14:paraId="25DA3DB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923,581,379</w:t>
            </w:r>
          </w:p>
        </w:tc>
        <w:tc>
          <w:tcPr>
            <w:tcW w:w="696" w:type="pct"/>
            <w:tcBorders>
              <w:left w:val="single" w:sz="4" w:space="0" w:color="auto"/>
              <w:bottom w:val="single" w:sz="4" w:space="0" w:color="auto"/>
            </w:tcBorders>
            <w:shd w:val="clear" w:color="auto" w:fill="FFFFFF"/>
            <w:tcMar>
              <w:top w:w="0" w:type="dxa"/>
              <w:left w:w="0" w:type="dxa"/>
              <w:bottom w:w="0" w:type="dxa"/>
              <w:right w:w="0" w:type="dxa"/>
            </w:tcMar>
            <w:vAlign w:val="center"/>
          </w:tcPr>
          <w:p w14:paraId="407F404B"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3,814,951,592</w:t>
            </w:r>
          </w:p>
        </w:tc>
      </w:tr>
      <w:tr w:rsidR="00AC049B" w:rsidRPr="00250F83" w14:paraId="65BD89F1" w14:textId="77777777" w:rsidTr="008E14F8">
        <w:trPr>
          <w:jc w:val="center"/>
        </w:trPr>
        <w:tc>
          <w:tcPr>
            <w:tcW w:w="1030" w:type="pct"/>
            <w:tcBorders>
              <w:top w:val="single" w:sz="4" w:space="0" w:color="auto"/>
              <w:left w:val="none" w:sz="0" w:space="0" w:color="000000"/>
              <w:bottom w:val="single" w:sz="12" w:space="0" w:color="666666"/>
              <w:right w:val="single" w:sz="4" w:space="0" w:color="auto"/>
            </w:tcBorders>
            <w:shd w:val="clear" w:color="auto" w:fill="FFFFFF"/>
            <w:tcMar>
              <w:top w:w="0" w:type="dxa"/>
              <w:left w:w="0" w:type="dxa"/>
              <w:bottom w:w="0" w:type="dxa"/>
              <w:right w:w="0" w:type="dxa"/>
            </w:tcMar>
            <w:vAlign w:val="center"/>
          </w:tcPr>
          <w:p w14:paraId="5E971F51"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rPr>
                <w:rFonts w:ascii="Arial" w:eastAsia="Arial" w:hAnsi="Arial" w:cs="Arial"/>
                <w:color w:val="000000"/>
                <w:sz w:val="16"/>
                <w:szCs w:val="16"/>
              </w:rPr>
            </w:pPr>
            <w:r w:rsidRPr="00250F83">
              <w:rPr>
                <w:rFonts w:ascii="Arial" w:eastAsia="Arial" w:hAnsi="Arial" w:cs="Arial"/>
                <w:color w:val="000000"/>
                <w:sz w:val="16"/>
                <w:szCs w:val="16"/>
              </w:rPr>
              <w:t>Total</w:t>
            </w:r>
          </w:p>
        </w:tc>
        <w:tc>
          <w:tcPr>
            <w:tcW w:w="655" w:type="pct"/>
            <w:tcBorders>
              <w:top w:val="single" w:sz="4" w:space="0" w:color="auto"/>
              <w:left w:val="single" w:sz="4" w:space="0" w:color="auto"/>
              <w:bottom w:val="single" w:sz="12" w:space="0" w:color="666666"/>
              <w:right w:val="none" w:sz="0" w:space="0" w:color="000000"/>
            </w:tcBorders>
            <w:shd w:val="clear" w:color="auto" w:fill="FFFFFF"/>
            <w:tcMar>
              <w:top w:w="0" w:type="dxa"/>
              <w:left w:w="0" w:type="dxa"/>
              <w:bottom w:w="0" w:type="dxa"/>
              <w:right w:w="0" w:type="dxa"/>
            </w:tcMar>
            <w:vAlign w:val="center"/>
          </w:tcPr>
          <w:p w14:paraId="66993DDD"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22,070,827,465</w:t>
            </w:r>
          </w:p>
        </w:tc>
        <w:tc>
          <w:tcPr>
            <w:tcW w:w="655" w:type="pct"/>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E74684"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18,870,571,033</w:t>
            </w:r>
          </w:p>
        </w:tc>
        <w:tc>
          <w:tcPr>
            <w:tcW w:w="655" w:type="pct"/>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8F9C4"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23,215,963,869</w:t>
            </w:r>
          </w:p>
        </w:tc>
        <w:tc>
          <w:tcPr>
            <w:tcW w:w="655" w:type="pct"/>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29670"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26,422,767,868</w:t>
            </w:r>
          </w:p>
        </w:tc>
        <w:tc>
          <w:tcPr>
            <w:tcW w:w="655" w:type="pct"/>
            <w:tcBorders>
              <w:top w:val="single" w:sz="4" w:space="0" w:color="auto"/>
              <w:left w:val="none" w:sz="0" w:space="0" w:color="000000"/>
              <w:bottom w:val="single" w:sz="12" w:space="0" w:color="666666"/>
              <w:right w:val="single" w:sz="4" w:space="0" w:color="auto"/>
            </w:tcBorders>
            <w:shd w:val="clear" w:color="auto" w:fill="FFFFFF"/>
            <w:tcMar>
              <w:top w:w="0" w:type="dxa"/>
              <w:left w:w="0" w:type="dxa"/>
              <w:bottom w:w="0" w:type="dxa"/>
              <w:right w:w="0" w:type="dxa"/>
            </w:tcMar>
            <w:vAlign w:val="center"/>
          </w:tcPr>
          <w:p w14:paraId="42B23668"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28,180,180,898</w:t>
            </w:r>
          </w:p>
        </w:tc>
        <w:tc>
          <w:tcPr>
            <w:tcW w:w="696" w:type="pct"/>
            <w:tcBorders>
              <w:top w:val="single" w:sz="4" w:space="0" w:color="auto"/>
              <w:left w:val="single" w:sz="4" w:space="0" w:color="auto"/>
              <w:bottom w:val="single" w:sz="12" w:space="0" w:color="666666"/>
              <w:right w:val="none" w:sz="0" w:space="0" w:color="000000"/>
            </w:tcBorders>
            <w:shd w:val="clear" w:color="auto" w:fill="FFFFFF"/>
            <w:tcMar>
              <w:top w:w="0" w:type="dxa"/>
              <w:left w:w="0" w:type="dxa"/>
              <w:bottom w:w="0" w:type="dxa"/>
              <w:right w:w="0" w:type="dxa"/>
            </w:tcMar>
            <w:vAlign w:val="center"/>
          </w:tcPr>
          <w:p w14:paraId="49DE06F4" w14:textId="77777777" w:rsidR="00AC049B" w:rsidRPr="00250F83" w:rsidRDefault="0060420F" w:rsidP="008E14F8">
            <w:pPr>
              <w:pBdr>
                <w:top w:val="none" w:sz="0" w:space="0" w:color="000000"/>
                <w:left w:val="none" w:sz="0" w:space="0" w:color="000000"/>
                <w:bottom w:val="none" w:sz="0" w:space="0" w:color="000000"/>
                <w:right w:val="none" w:sz="0" w:space="0" w:color="000000"/>
              </w:pBdr>
              <w:spacing w:before="100" w:after="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118,760,311,133</w:t>
            </w:r>
          </w:p>
        </w:tc>
      </w:tr>
    </w:tbl>
    <w:p w14:paraId="13001670" w14:textId="77777777" w:rsidR="002537BA" w:rsidRPr="00250F83" w:rsidRDefault="002537BA"/>
    <w:p w14:paraId="0BC9B6E5" w14:textId="16D9C730" w:rsidR="002537BA" w:rsidRPr="00250F83" w:rsidRDefault="002537BA" w:rsidP="002537BA">
      <w:pPr>
        <w:jc w:val="center"/>
      </w:pPr>
    </w:p>
    <w:p w14:paraId="339856E9" w14:textId="77777777" w:rsidR="00777406" w:rsidRPr="00250F83" w:rsidRDefault="00777406" w:rsidP="00777406">
      <w:pPr>
        <w:pStyle w:val="Heading4"/>
      </w:pPr>
      <w:bookmarkStart w:id="67" w:name="total-turnover-by-year-and-company-type"/>
      <w:r w:rsidRPr="00250F83">
        <w:lastRenderedPageBreak/>
        <w:t>Total turnover by year and Company Type</w:t>
      </w:r>
    </w:p>
    <w:p w14:paraId="1E4673AD" w14:textId="5995633E" w:rsidR="00777406" w:rsidRPr="00250F83" w:rsidRDefault="00024800" w:rsidP="00777406">
      <w:pPr>
        <w:pStyle w:val="BodyText"/>
      </w:pPr>
      <w:r w:rsidRPr="00250F83">
        <w:rPr>
          <w:noProof/>
        </w:rPr>
        <w:drawing>
          <wp:inline distT="0" distB="0" distL="0" distR="0" wp14:anchorId="530D23C1" wp14:editId="3A2181F9">
            <wp:extent cx="5760000" cy="3240000"/>
            <wp:effectExtent l="0" t="0" r="0" b="0"/>
            <wp:docPr id="617246621" name="Picture"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617246621" name="Picture" descr="A graph of different colored lines&#10;&#10;Description automatically generated"/>
                    <pic:cNvPicPr>
                      <a:picLocks noChangeAspect="1" noChangeArrowheads="1"/>
                    </pic:cNvPicPr>
                  </pic:nvPicPr>
                  <pic:blipFill>
                    <a:blip r:embed="rId17"/>
                    <a:stretch>
                      <a:fillRect/>
                    </a:stretch>
                  </pic:blipFill>
                  <pic:spPr bwMode="auto">
                    <a:xfrm>
                      <a:off x="0" y="0"/>
                      <a:ext cx="5760000" cy="3240000"/>
                    </a:xfrm>
                    <a:prstGeom prst="rect">
                      <a:avLst/>
                    </a:prstGeom>
                    <a:noFill/>
                    <a:ln w="9525">
                      <a:noFill/>
                      <a:headEnd/>
                      <a:tailEnd/>
                    </a:ln>
                  </pic:spPr>
                </pic:pic>
              </a:graphicData>
            </a:graphic>
          </wp:inline>
        </w:drawing>
      </w:r>
    </w:p>
    <w:p w14:paraId="764AEBDA" w14:textId="77777777" w:rsidR="00777406" w:rsidRPr="00250F83" w:rsidRDefault="00777406" w:rsidP="00777406">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rsidRPr="00250F83">
        <w:t>Total Turnover for Each Year by Company Type with Totals</w:t>
      </w:r>
    </w:p>
    <w:tbl>
      <w:tblPr>
        <w:tblStyle w:val="Table"/>
        <w:tblW w:w="5000" w:type="pct"/>
        <w:jc w:val="center"/>
        <w:tblLook w:val="0420" w:firstRow="1" w:lastRow="0" w:firstColumn="0" w:lastColumn="0" w:noHBand="0" w:noVBand="1"/>
      </w:tblPr>
      <w:tblGrid>
        <w:gridCol w:w="1393"/>
        <w:gridCol w:w="1313"/>
        <w:gridCol w:w="1313"/>
        <w:gridCol w:w="1313"/>
        <w:gridCol w:w="1313"/>
        <w:gridCol w:w="1313"/>
        <w:gridCol w:w="1402"/>
      </w:tblGrid>
      <w:tr w:rsidR="00777406" w:rsidRPr="00250F83" w14:paraId="40D4DD77" w14:textId="77777777" w:rsidTr="00777406">
        <w:trPr>
          <w:cnfStyle w:val="100000000000" w:firstRow="1" w:lastRow="0" w:firstColumn="0" w:lastColumn="0" w:oddVBand="0" w:evenVBand="0" w:oddHBand="0" w:evenHBand="0" w:firstRowFirstColumn="0" w:firstRowLastColumn="0" w:lastRowFirstColumn="0" w:lastRowLastColumn="0"/>
          <w:tblHeader/>
          <w:jc w:val="center"/>
        </w:trPr>
        <w:tc>
          <w:tcPr>
            <w:tcW w:w="96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4707C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Company Type</w:t>
            </w:r>
          </w:p>
        </w:tc>
        <w:tc>
          <w:tcPr>
            <w:tcW w:w="6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02214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2020</w:t>
            </w:r>
          </w:p>
        </w:tc>
        <w:tc>
          <w:tcPr>
            <w:tcW w:w="6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28ACA"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2021</w:t>
            </w:r>
          </w:p>
        </w:tc>
        <w:tc>
          <w:tcPr>
            <w:tcW w:w="6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53287F"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2022</w:t>
            </w:r>
          </w:p>
        </w:tc>
        <w:tc>
          <w:tcPr>
            <w:tcW w:w="6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5640F"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2023</w:t>
            </w:r>
          </w:p>
        </w:tc>
        <w:tc>
          <w:tcPr>
            <w:tcW w:w="6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1C57B6"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2024</w:t>
            </w:r>
          </w:p>
        </w:tc>
        <w:tc>
          <w:tcPr>
            <w:tcW w:w="70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5DA6CD"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Total</w:t>
            </w:r>
          </w:p>
        </w:tc>
      </w:tr>
      <w:tr w:rsidR="00777406" w:rsidRPr="00250F83" w14:paraId="6C76E928" w14:textId="77777777" w:rsidTr="00777406">
        <w:trPr>
          <w:jc w:val="center"/>
        </w:trPr>
        <w:tc>
          <w:tcPr>
            <w:tcW w:w="96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0F3A6"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Construction</w:t>
            </w:r>
          </w:p>
        </w:tc>
        <w:tc>
          <w:tcPr>
            <w:tcW w:w="6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03D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1,351,898,374</w:t>
            </w:r>
          </w:p>
        </w:tc>
        <w:tc>
          <w:tcPr>
            <w:tcW w:w="6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03576"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1,069,002,793</w:t>
            </w:r>
          </w:p>
        </w:tc>
        <w:tc>
          <w:tcPr>
            <w:tcW w:w="6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A82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1,683,114,685</w:t>
            </w:r>
          </w:p>
        </w:tc>
        <w:tc>
          <w:tcPr>
            <w:tcW w:w="6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2305D"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1,742,567,042</w:t>
            </w:r>
          </w:p>
        </w:tc>
        <w:tc>
          <w:tcPr>
            <w:tcW w:w="6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3DF8"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1,749,781,207</w:t>
            </w:r>
          </w:p>
        </w:tc>
        <w:tc>
          <w:tcPr>
            <w:tcW w:w="70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4394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7,596,364,101</w:t>
            </w:r>
          </w:p>
        </w:tc>
      </w:tr>
      <w:tr w:rsidR="00777406" w:rsidRPr="00250F83" w14:paraId="0E46DE9B"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877D"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Consultancy</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85E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1,216,780,870</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1B67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1,732,502,610</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1059B"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1,911,738,176</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157B"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2,250,587,918</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1D82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2,522,931,930</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DA95B"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9,634,541,504</w:t>
            </w:r>
          </w:p>
        </w:tc>
      </w:tr>
      <w:tr w:rsidR="00777406" w:rsidRPr="00250F83" w14:paraId="6A3766F7"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68BEB"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Education</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8545"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486,004,297</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8C2B"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431,345,805</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413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473,213,988</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07F0E"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391,079,943</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F0EA"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325,306,888</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4F6A8"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2,106,950,921</w:t>
            </w:r>
          </w:p>
        </w:tc>
      </w:tr>
      <w:tr w:rsidR="00777406" w:rsidRPr="00250F83" w14:paraId="34B05EE2"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0D0F"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Farming</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FF7E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29,604,078</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631A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33,157,567</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F016"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35,379,679</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96CD5"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36,384,587</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165A"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35,638,093</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2EA0"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170,164,004</w:t>
            </w:r>
          </w:p>
        </w:tc>
      </w:tr>
      <w:tr w:rsidR="00777406" w:rsidRPr="00250F83" w14:paraId="3D7D50D3"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C4C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Healthcare</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D63AE"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680,346,680</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C0F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807,390,005</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954E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886,183,655</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B9F4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923,084,141</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38F5"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920,835,264</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FF9F"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4,217,839,745</w:t>
            </w:r>
          </w:p>
        </w:tc>
      </w:tr>
      <w:tr w:rsidR="00777406" w:rsidRPr="00250F83" w14:paraId="4A7D16AB"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953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Maintenance and Repair</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C57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210,570,121</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0F38"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233,753,019</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9889"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265,437,955</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F744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273,107,338</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47C0"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274,104,132</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56CE"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1,256,972,565</w:t>
            </w:r>
          </w:p>
        </w:tc>
      </w:tr>
      <w:tr w:rsidR="00777406" w:rsidRPr="00250F83" w14:paraId="157FE224"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854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Manufacturing</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9304"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3,760,266,476</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5FB8F"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4,177,156,228</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879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4,623,585,227</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DD815"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4,805,015,723</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9AF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4,758,252,444</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18B0A"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22,124,276,098</w:t>
            </w:r>
          </w:p>
        </w:tc>
      </w:tr>
      <w:tr w:rsidR="00777406" w:rsidRPr="00250F83" w14:paraId="01FE8C30"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33AF2"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Other</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934C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9,472,529,651</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681E"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6,550,301,039</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3F16"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7,292,179,659</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EFF4"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9,682,151,576</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34FFE"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11,278,370,425</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0699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44,275,532,350</w:t>
            </w:r>
          </w:p>
        </w:tc>
      </w:tr>
      <w:tr w:rsidR="00777406" w:rsidRPr="00250F83" w14:paraId="7D8EC4CB"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4BCDF"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Retail</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E7529"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4,153,868,080</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195A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3,282,689,501</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6EB1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5,166,657,589</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309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5,404,322,500</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208A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5,406,970,496</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23D84"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23,414,508,166</w:t>
            </w:r>
          </w:p>
        </w:tc>
      </w:tr>
      <w:tr w:rsidR="00777406" w:rsidRPr="00250F83" w14:paraId="51F496C7" w14:textId="77777777" w:rsidTr="00777406">
        <w:trPr>
          <w:jc w:val="center"/>
        </w:trPr>
        <w:tc>
          <w:tcPr>
            <w:tcW w:w="96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0A9C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Transport and Logistics</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8E29"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708,958,838</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7915"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553,272,466</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911B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878,473,256</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7EE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914,467,100</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4853"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907,990,019</w:t>
            </w:r>
          </w:p>
        </w:tc>
        <w:tc>
          <w:tcPr>
            <w:tcW w:w="7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85AEA"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3,963,161,679</w:t>
            </w:r>
          </w:p>
        </w:tc>
      </w:tr>
      <w:tr w:rsidR="00777406" w:rsidRPr="00250F83" w14:paraId="7CDD6BAD" w14:textId="77777777" w:rsidTr="00777406">
        <w:trPr>
          <w:jc w:val="center"/>
        </w:trPr>
        <w:tc>
          <w:tcPr>
            <w:tcW w:w="96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492CFB"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sidRPr="00250F83">
              <w:rPr>
                <w:rFonts w:ascii="Arial" w:eastAsia="Arial" w:hAnsi="Arial" w:cs="Arial"/>
                <w:color w:val="000000"/>
                <w:sz w:val="16"/>
                <w:szCs w:val="16"/>
              </w:rPr>
              <w:t>Total</w:t>
            </w:r>
          </w:p>
        </w:tc>
        <w:tc>
          <w:tcPr>
            <w:tcW w:w="6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4F671C"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22,070,827,465</w:t>
            </w:r>
          </w:p>
        </w:tc>
        <w:tc>
          <w:tcPr>
            <w:tcW w:w="6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37369"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18,870,571,033</w:t>
            </w:r>
          </w:p>
        </w:tc>
        <w:tc>
          <w:tcPr>
            <w:tcW w:w="6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DF85F8"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23,215,963,869</w:t>
            </w:r>
          </w:p>
        </w:tc>
        <w:tc>
          <w:tcPr>
            <w:tcW w:w="6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35AA1"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26,422,767,868</w:t>
            </w:r>
          </w:p>
        </w:tc>
        <w:tc>
          <w:tcPr>
            <w:tcW w:w="6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589CAA"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28,180,180,898</w:t>
            </w:r>
          </w:p>
        </w:tc>
        <w:tc>
          <w:tcPr>
            <w:tcW w:w="70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7F1F37" w14:textId="77777777" w:rsidR="00777406" w:rsidRPr="00250F83" w:rsidRDefault="00777406" w:rsidP="0008169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sidRPr="00250F83">
              <w:rPr>
                <w:rFonts w:ascii="Arial" w:eastAsia="Arial" w:hAnsi="Arial" w:cs="Arial"/>
                <w:color w:val="000000"/>
                <w:sz w:val="16"/>
                <w:szCs w:val="16"/>
              </w:rPr>
              <w:t>118,760,311,133</w:t>
            </w:r>
          </w:p>
        </w:tc>
      </w:tr>
    </w:tbl>
    <w:p w14:paraId="143EF73C" w14:textId="7EF3E38D" w:rsidR="00777406" w:rsidRPr="00250F83" w:rsidRDefault="00777406" w:rsidP="00024800">
      <w:pPr>
        <w:pStyle w:val="FirstParagraph"/>
        <w:spacing w:after="0"/>
        <w:jc w:val="center"/>
      </w:pPr>
    </w:p>
    <w:p w14:paraId="4E9F6F32" w14:textId="77777777" w:rsidR="00777406" w:rsidRPr="00250F83" w:rsidRDefault="00777406" w:rsidP="00777406">
      <w:pPr>
        <w:pStyle w:val="Heading4"/>
      </w:pPr>
      <w:bookmarkStart w:id="68" w:name="Xe920fad3f608f8899824112113542db7d03bfc6"/>
      <w:bookmarkEnd w:id="67"/>
      <w:r w:rsidRPr="00250F83">
        <w:t>The status of companies within each region (open, closed, in liquidation)</w:t>
      </w:r>
    </w:p>
    <w:p w14:paraId="5579A60F" w14:textId="5BB2828A" w:rsidR="00777406" w:rsidRPr="00250F83" w:rsidRDefault="00777406" w:rsidP="00777406">
      <w:pPr>
        <w:pStyle w:val="FirstParagraph"/>
      </w:pPr>
      <w:r w:rsidRPr="00250F83">
        <w:t>Refer to section 5.2.1. - Viewing the statuses of organisation’s in the dataset (open, closed, in liquidation).</w:t>
      </w:r>
    </w:p>
    <w:p w14:paraId="76A719E5" w14:textId="77777777" w:rsidR="00DE4AD2" w:rsidRDefault="00DE4AD2" w:rsidP="00DE4AD2">
      <w:pPr>
        <w:pStyle w:val="Heading4"/>
      </w:pPr>
      <w:bookmarkStart w:id="69" w:name="Xdfc80a4f5421b3bce3be95eea44e303a969cc7f"/>
      <w:bookmarkEnd w:id="68"/>
      <w:r>
        <w:lastRenderedPageBreak/>
        <w:t>The number of companies within each sector per region</w:t>
      </w:r>
    </w:p>
    <w:p w14:paraId="5813905D" w14:textId="77777777" w:rsidR="00EA667E" w:rsidRDefault="00EA667E" w:rsidP="00DE4AD2">
      <w:pPr>
        <w:pStyle w:val="FirstParagraph"/>
      </w:pPr>
    </w:p>
    <w:p w14:paraId="03995384" w14:textId="51662E85" w:rsidR="00DE4AD2" w:rsidRDefault="00DE4AD2" w:rsidP="00DE4AD2">
      <w:pPr>
        <w:pStyle w:val="FirstParagraph"/>
      </w:pPr>
      <w:r w:rsidRPr="00250F83">
        <w:rPr>
          <w:noProof/>
        </w:rPr>
        <w:drawing>
          <wp:inline distT="0" distB="0" distL="0" distR="0" wp14:anchorId="00FC1EEA" wp14:editId="633AA89C">
            <wp:extent cx="5760000" cy="3240000"/>
            <wp:effectExtent l="0" t="0" r="0" b="0"/>
            <wp:docPr id="80" name="Picture"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80" name="Picture" descr="A graph with different colored squares&#10;&#10;Description automatically generated"/>
                    <pic:cNvPicPr>
                      <a:picLocks noChangeAspect="1" noChangeArrowheads="1"/>
                    </pic:cNvPicPr>
                  </pic:nvPicPr>
                  <pic:blipFill>
                    <a:blip r:embed="rId18"/>
                    <a:stretch>
                      <a:fillRect/>
                    </a:stretch>
                  </pic:blipFill>
                  <pic:spPr bwMode="auto">
                    <a:xfrm>
                      <a:off x="0" y="0"/>
                      <a:ext cx="5760000" cy="3240000"/>
                    </a:xfrm>
                    <a:prstGeom prst="rect">
                      <a:avLst/>
                    </a:prstGeom>
                    <a:noFill/>
                    <a:ln w="9525">
                      <a:noFill/>
                      <a:headEnd/>
                      <a:tailEnd/>
                    </a:ln>
                  </pic:spPr>
                </pic:pic>
              </a:graphicData>
            </a:graphic>
          </wp:inline>
        </w:drawing>
      </w:r>
    </w:p>
    <w:p w14:paraId="374436B9" w14:textId="68654920" w:rsidR="00F23CAA" w:rsidRDefault="00DE4AD2" w:rsidP="00EA667E">
      <w:pPr>
        <w:pStyle w:val="Heading4"/>
      </w:pPr>
      <w:bookmarkStart w:id="70" w:name="Xe65a70d98bbb5bb8c4120ef32b11844de5d75d6"/>
      <w:r>
        <w:t>The Share of Yearly Turnover by Company Type</w:t>
      </w:r>
    </w:p>
    <w:p w14:paraId="26E59A89" w14:textId="77777777" w:rsidR="00EA667E" w:rsidRPr="00EA667E" w:rsidRDefault="00EA667E" w:rsidP="00EA667E">
      <w:pPr>
        <w:pStyle w:val="BodyText"/>
      </w:pPr>
    </w:p>
    <w:bookmarkEnd w:id="70"/>
    <w:p w14:paraId="334CAD3D" w14:textId="40F53454" w:rsidR="00777406" w:rsidRPr="00250F83" w:rsidRDefault="00EA667E" w:rsidP="00EA667E">
      <w:pPr>
        <w:jc w:val="center"/>
      </w:pPr>
      <w:r>
        <w:rPr>
          <w:noProof/>
        </w:rPr>
        <w:drawing>
          <wp:inline distT="0" distB="0" distL="0" distR="0" wp14:anchorId="19E540CD" wp14:editId="43E2A1C8">
            <wp:extent cx="5760000" cy="3048000"/>
            <wp:effectExtent l="0" t="0" r="0" b="0"/>
            <wp:docPr id="90" name="Picture" descr="A graph with different colored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0" name="Picture" descr="A graph with different colored squares&#10;&#10;Description automatically generated with medium confidence"/>
                    <pic:cNvPicPr>
                      <a:picLocks noChangeAspect="1" noChangeArrowheads="1"/>
                    </pic:cNvPicPr>
                  </pic:nvPicPr>
                  <pic:blipFill>
                    <a:blip r:embed="rId19"/>
                    <a:stretch>
                      <a:fillRect/>
                    </a:stretch>
                  </pic:blipFill>
                  <pic:spPr bwMode="auto">
                    <a:xfrm>
                      <a:off x="0" y="0"/>
                      <a:ext cx="5760000" cy="3048000"/>
                    </a:xfrm>
                    <a:prstGeom prst="rect">
                      <a:avLst/>
                    </a:prstGeom>
                    <a:noFill/>
                    <a:ln w="9525">
                      <a:noFill/>
                      <a:headEnd/>
                      <a:tailEnd/>
                    </a:ln>
                  </pic:spPr>
                </pic:pic>
              </a:graphicData>
            </a:graphic>
          </wp:inline>
        </w:drawing>
      </w:r>
    </w:p>
    <w:p w14:paraId="4AACD5A9" w14:textId="45C5B2FF" w:rsidR="00AC049B" w:rsidRPr="00250F83" w:rsidRDefault="0060420F" w:rsidP="008F6AA7">
      <w:pPr>
        <w:pStyle w:val="Heading1"/>
        <w:spacing w:before="0"/>
      </w:pPr>
      <w:bookmarkStart w:id="71" w:name="_Toc188140322"/>
      <w:bookmarkStart w:id="72" w:name="chapter-6---further-analysis"/>
      <w:bookmarkEnd w:id="48"/>
      <w:bookmarkEnd w:id="56"/>
      <w:bookmarkEnd w:id="65"/>
      <w:bookmarkEnd w:id="66"/>
      <w:bookmarkEnd w:id="69"/>
      <w:r w:rsidRPr="00250F83">
        <w:lastRenderedPageBreak/>
        <w:t xml:space="preserve">Chapter 6 - Further </w:t>
      </w:r>
      <w:r w:rsidR="00777406" w:rsidRPr="00250F83">
        <w:t xml:space="preserve">Data </w:t>
      </w:r>
      <w:r w:rsidRPr="00250F83">
        <w:t>Analysis</w:t>
      </w:r>
      <w:bookmarkEnd w:id="71"/>
    </w:p>
    <w:p w14:paraId="638D86AA" w14:textId="3804CF9D" w:rsidR="00AC049B" w:rsidRPr="00250F83" w:rsidRDefault="0060420F">
      <w:pPr>
        <w:pStyle w:val="Heading2"/>
      </w:pPr>
      <w:bookmarkStart w:id="73" w:name="_Toc188140323"/>
      <w:bookmarkStart w:id="74" w:name="X89278e5d3850599dc523de0f9c028abb74b7b9c"/>
      <w:r w:rsidRPr="00250F83">
        <w:t>6.1. Analysing businesses without a known location.</w:t>
      </w:r>
      <w:bookmarkEnd w:id="73"/>
    </w:p>
    <w:p w14:paraId="73D55D7F" w14:textId="6B00A990" w:rsidR="0021648E" w:rsidRPr="00250F83" w:rsidRDefault="0021648E" w:rsidP="0021648E">
      <w:pPr>
        <w:pStyle w:val="BodyText"/>
        <w:jc w:val="both"/>
      </w:pPr>
      <w:r w:rsidRPr="00250F83">
        <w:t>Many businesses in the dataset have no identifiable location that links them to a geographical location. For organisations within sectors such as maintenance and repair this does not seem to be correct and could be a subject of further investigation, one such example is to check whether the accounts for currently open organisations are up to date.</w:t>
      </w:r>
    </w:p>
    <w:p w14:paraId="47741288" w14:textId="77777777" w:rsidR="00AC049B" w:rsidRPr="00250F83" w:rsidRDefault="0060420F">
      <w:pPr>
        <w:pStyle w:val="FirstParagraph"/>
      </w:pPr>
      <w:r w:rsidRPr="00250F83">
        <w:rPr>
          <w:noProof/>
        </w:rPr>
        <w:drawing>
          <wp:inline distT="0" distB="0" distL="0" distR="0" wp14:anchorId="10CB1FC1" wp14:editId="2B1CB023">
            <wp:extent cx="5760000" cy="30480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hmrc_files/figure-docx/unnamed-chunk-24-1.png"/>
                    <pic:cNvPicPr>
                      <a:picLocks noChangeAspect="1" noChangeArrowheads="1"/>
                    </pic:cNvPicPr>
                  </pic:nvPicPr>
                  <pic:blipFill>
                    <a:blip r:embed="rId20"/>
                    <a:stretch>
                      <a:fillRect/>
                    </a:stretch>
                  </pic:blipFill>
                  <pic:spPr bwMode="auto">
                    <a:xfrm>
                      <a:off x="0" y="0"/>
                      <a:ext cx="5760000" cy="3048000"/>
                    </a:xfrm>
                    <a:prstGeom prst="rect">
                      <a:avLst/>
                    </a:prstGeom>
                    <a:noFill/>
                    <a:ln w="9525">
                      <a:noFill/>
                      <a:headEnd/>
                      <a:tailEnd/>
                    </a:ln>
                  </pic:spPr>
                </pic:pic>
              </a:graphicData>
            </a:graphic>
          </wp:inline>
        </w:drawing>
      </w:r>
    </w:p>
    <w:p w14:paraId="4AF7BF07" w14:textId="77777777" w:rsidR="00AC049B" w:rsidRPr="00250F83" w:rsidRDefault="0060420F">
      <w:pPr>
        <w:pStyle w:val="Heading2"/>
      </w:pPr>
      <w:bookmarkStart w:id="75" w:name="_Toc188140324"/>
      <w:bookmarkStart w:id="76" w:name="Xc148c1802e3ab1d01813cf586405887d8461871"/>
      <w:bookmarkEnd w:id="74"/>
      <w:r w:rsidRPr="00250F83">
        <w:t>6.2. Checking that all organisations in the dataset have updated their accounts in the last year.</w:t>
      </w:r>
      <w:bookmarkEnd w:id="75"/>
    </w:p>
    <w:p w14:paraId="0E4841A2" w14:textId="77777777" w:rsidR="002F50D6" w:rsidRPr="00250F83" w:rsidRDefault="002F50D6" w:rsidP="002F50D6">
      <w:pPr>
        <w:spacing w:after="0"/>
      </w:pPr>
    </w:p>
    <w:p w14:paraId="1D683E4C" w14:textId="31E8B27B" w:rsidR="00AC049B" w:rsidRPr="00250F83" w:rsidRDefault="002F50D6" w:rsidP="0021648E">
      <w:pPr>
        <w:jc w:val="both"/>
      </w:pPr>
      <w:r w:rsidRPr="00250F83">
        <w:t>Checking all open organisations for whether their accounts have been updated in the last year revealed that all the companies are up to date with their accounts.</w:t>
      </w:r>
      <w:r w:rsidR="0021648E" w:rsidRPr="00250F83">
        <w:t xml:space="preserve"> </w:t>
      </w:r>
      <w:r w:rsidRPr="00250F83">
        <w:br w:type="page"/>
      </w:r>
    </w:p>
    <w:p w14:paraId="432A996A" w14:textId="1F680A5A" w:rsidR="00AC049B" w:rsidRPr="00250F83" w:rsidRDefault="0060420F" w:rsidP="008F6AA7">
      <w:pPr>
        <w:pStyle w:val="Heading1"/>
        <w:spacing w:before="0"/>
      </w:pPr>
      <w:bookmarkStart w:id="77" w:name="_Toc188140325"/>
      <w:bookmarkStart w:id="78" w:name="chapter-7---conclusion"/>
      <w:bookmarkEnd w:id="72"/>
      <w:bookmarkEnd w:id="76"/>
      <w:r w:rsidRPr="00250F83">
        <w:lastRenderedPageBreak/>
        <w:t xml:space="preserve">Chapter 7 </w:t>
      </w:r>
      <w:r w:rsidR="00777406" w:rsidRPr="00250F83">
        <w:t>–</w:t>
      </w:r>
      <w:r w:rsidRPr="00250F83">
        <w:t xml:space="preserve"> </w:t>
      </w:r>
      <w:bookmarkEnd w:id="77"/>
      <w:r w:rsidR="00777406" w:rsidRPr="00250F83">
        <w:t>Insights sharing</w:t>
      </w:r>
    </w:p>
    <w:p w14:paraId="544C4D00" w14:textId="7561F070" w:rsidR="00AC049B" w:rsidRPr="00250F83" w:rsidRDefault="00AC049B" w:rsidP="00C8714F">
      <w:pPr>
        <w:spacing w:after="0"/>
      </w:pPr>
    </w:p>
    <w:p w14:paraId="39A0AF07" w14:textId="3535643B" w:rsidR="00C8714F" w:rsidRDefault="00C8714F" w:rsidP="00C8714F">
      <w:pPr>
        <w:pStyle w:val="Heading2"/>
        <w:spacing w:before="0" w:after="240"/>
      </w:pPr>
      <w:r>
        <w:t>7.1. Introduction</w:t>
      </w:r>
    </w:p>
    <w:p w14:paraId="0538C11A" w14:textId="7651C287" w:rsidR="00700081" w:rsidRDefault="00700081" w:rsidP="00700081">
      <w:pPr>
        <w:jc w:val="both"/>
      </w:pPr>
      <w:r w:rsidRPr="00250F83">
        <w:t xml:space="preserve">From the brief the deliverable for this task is to “to present an analysis of Company Registration data, along with turnover and business type.” To do so the presentation needs to cover your </w:t>
      </w:r>
      <w:r w:rsidRPr="00F30E40">
        <w:rPr>
          <w:b/>
          <w:bCs/>
          <w:i/>
          <w:iCs/>
          <w:u w:val="single"/>
        </w:rPr>
        <w:t>answers</w:t>
      </w:r>
      <w:r w:rsidRPr="00250F83">
        <w:t xml:space="preserve"> to the 4 questions mentioned in the task brief, including the </w:t>
      </w:r>
      <w:r w:rsidRPr="00F30E40">
        <w:rPr>
          <w:b/>
          <w:bCs/>
          <w:i/>
          <w:iCs/>
          <w:u w:val="single"/>
        </w:rPr>
        <w:t>methods</w:t>
      </w:r>
      <w:r w:rsidRPr="00250F83">
        <w:t xml:space="preserve"> used to reach your conclusions.</w:t>
      </w:r>
    </w:p>
    <w:p w14:paraId="175493A3" w14:textId="29A94EE9" w:rsidR="00C8714F" w:rsidRPr="00250F83" w:rsidRDefault="00C8714F" w:rsidP="00C8714F">
      <w:pPr>
        <w:pStyle w:val="Heading2"/>
        <w:spacing w:after="240"/>
      </w:pPr>
      <w:r>
        <w:t>7.2. Answers &amp; Methods</w:t>
      </w:r>
    </w:p>
    <w:tbl>
      <w:tblPr>
        <w:tblStyle w:val="GridTable4-Accent1"/>
        <w:tblW w:w="0" w:type="auto"/>
        <w:jc w:val="center"/>
        <w:tblLook w:val="04A0" w:firstRow="1" w:lastRow="0" w:firstColumn="1" w:lastColumn="0" w:noHBand="0" w:noVBand="1"/>
      </w:tblPr>
      <w:tblGrid>
        <w:gridCol w:w="1534"/>
        <w:gridCol w:w="2118"/>
        <w:gridCol w:w="5472"/>
      </w:tblGrid>
      <w:tr w:rsidR="00C8714F" w:rsidRPr="00C8714F" w14:paraId="22DDFF0A" w14:textId="76DC8936" w:rsidTr="00C8714F">
        <w:trPr>
          <w:cnfStyle w:val="100000000000" w:firstRow="1" w:lastRow="0" w:firstColumn="0" w:lastColumn="0" w:oddVBand="0" w:evenVBand="0" w:oddHBand="0"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534" w:type="dxa"/>
          </w:tcPr>
          <w:p w14:paraId="19B8C804" w14:textId="1C3F6762" w:rsidR="00C8714F" w:rsidRPr="00C8714F" w:rsidRDefault="00C8714F" w:rsidP="00C8714F">
            <w:pPr>
              <w:rPr>
                <w:sz w:val="22"/>
                <w:szCs w:val="22"/>
              </w:rPr>
            </w:pPr>
            <w:r w:rsidRPr="00C8714F">
              <w:rPr>
                <w:sz w:val="22"/>
                <w:szCs w:val="22"/>
              </w:rPr>
              <w:t>Question</w:t>
            </w:r>
          </w:p>
        </w:tc>
        <w:tc>
          <w:tcPr>
            <w:tcW w:w="2118" w:type="dxa"/>
          </w:tcPr>
          <w:p w14:paraId="60DE0F74" w14:textId="122CD663" w:rsidR="00C8714F" w:rsidRPr="00C8714F" w:rsidRDefault="00C8714F" w:rsidP="00C8714F">
            <w:pPr>
              <w:cnfStyle w:val="100000000000" w:firstRow="1" w:lastRow="0" w:firstColumn="0" w:lastColumn="0" w:oddVBand="0" w:evenVBand="0" w:oddHBand="0" w:evenHBand="0" w:firstRowFirstColumn="0" w:firstRowLastColumn="0" w:lastRowFirstColumn="0" w:lastRowLastColumn="0"/>
              <w:rPr>
                <w:sz w:val="22"/>
                <w:szCs w:val="22"/>
              </w:rPr>
            </w:pPr>
            <w:r w:rsidRPr="00C8714F">
              <w:rPr>
                <w:sz w:val="22"/>
                <w:szCs w:val="22"/>
              </w:rPr>
              <w:t>Answer</w:t>
            </w:r>
          </w:p>
        </w:tc>
        <w:tc>
          <w:tcPr>
            <w:tcW w:w="5472" w:type="dxa"/>
          </w:tcPr>
          <w:p w14:paraId="4203B25A" w14:textId="17850590" w:rsidR="00C8714F" w:rsidRPr="00C8714F" w:rsidRDefault="00C8714F" w:rsidP="00C8714F">
            <w:pPr>
              <w:cnfStyle w:val="100000000000" w:firstRow="1" w:lastRow="0" w:firstColumn="0" w:lastColumn="0" w:oddVBand="0" w:evenVBand="0" w:oddHBand="0" w:evenHBand="0" w:firstRowFirstColumn="0" w:firstRowLastColumn="0" w:lastRowFirstColumn="0" w:lastRowLastColumn="0"/>
              <w:rPr>
                <w:sz w:val="22"/>
                <w:szCs w:val="22"/>
              </w:rPr>
            </w:pPr>
            <w:r w:rsidRPr="00C8714F">
              <w:rPr>
                <w:sz w:val="22"/>
                <w:szCs w:val="22"/>
              </w:rPr>
              <w:t>Methods</w:t>
            </w:r>
          </w:p>
        </w:tc>
      </w:tr>
      <w:tr w:rsidR="00C8714F" w:rsidRPr="00C8714F" w14:paraId="12D90A2B" w14:textId="6BE5D48E" w:rsidTr="00C8714F">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1534" w:type="dxa"/>
          </w:tcPr>
          <w:p w14:paraId="398DDC07" w14:textId="1346386D" w:rsidR="00C8714F" w:rsidRPr="00C8714F" w:rsidRDefault="00C8714F" w:rsidP="00C8714F">
            <w:pPr>
              <w:rPr>
                <w:sz w:val="20"/>
                <w:szCs w:val="20"/>
              </w:rPr>
            </w:pPr>
            <w:r w:rsidRPr="00C8714F">
              <w:rPr>
                <w:sz w:val="20"/>
                <w:szCs w:val="20"/>
              </w:rPr>
              <w:t>Q1) Which sectors show the greatest increase and decrease in turnover over the years available?</w:t>
            </w:r>
          </w:p>
        </w:tc>
        <w:tc>
          <w:tcPr>
            <w:tcW w:w="2118" w:type="dxa"/>
          </w:tcPr>
          <w:p w14:paraId="123ED7A1" w14:textId="739F3259" w:rsidR="00C8714F" w:rsidRPr="00C8714F" w:rsidRDefault="00C8714F" w:rsidP="00C8714F">
            <w:pPr>
              <w:cnfStyle w:val="000000100000" w:firstRow="0" w:lastRow="0" w:firstColumn="0" w:lastColumn="0" w:oddVBand="0" w:evenVBand="0" w:oddHBand="1" w:evenHBand="0" w:firstRowFirstColumn="0" w:firstRowLastColumn="0" w:lastRowFirstColumn="0" w:lastRowLastColumn="0"/>
              <w:rPr>
                <w:sz w:val="20"/>
                <w:szCs w:val="20"/>
              </w:rPr>
            </w:pPr>
            <w:r w:rsidRPr="00C8714F">
              <w:rPr>
                <w:sz w:val="20"/>
                <w:szCs w:val="20"/>
              </w:rPr>
              <w:t>The industries that show the greatest increase / decrease in turnover over the available years are the Transport and logistics, Construction, and Retail sectors.</w:t>
            </w:r>
          </w:p>
        </w:tc>
        <w:tc>
          <w:tcPr>
            <w:tcW w:w="5472" w:type="dxa"/>
          </w:tcPr>
          <w:p w14:paraId="7ACBD1E8" w14:textId="060FDC8E" w:rsidR="00C16E17" w:rsidRDefault="00C16E17" w:rsidP="00C871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Method 1: 2024 vs 2020 difference</w:t>
            </w:r>
          </w:p>
          <w:p w14:paraId="6F8D66B7" w14:textId="77777777" w:rsidR="00C16E17" w:rsidRDefault="00C16E17" w:rsidP="00C8714F">
            <w:pPr>
              <w:cnfStyle w:val="000000100000" w:firstRow="0" w:lastRow="0" w:firstColumn="0" w:lastColumn="0" w:oddVBand="0" w:evenVBand="0" w:oddHBand="1" w:evenHBand="0" w:firstRowFirstColumn="0" w:firstRowLastColumn="0" w:lastRowFirstColumn="0" w:lastRowLastColumn="0"/>
              <w:rPr>
                <w:sz w:val="20"/>
                <w:szCs w:val="20"/>
              </w:rPr>
            </w:pPr>
          </w:p>
          <w:p w14:paraId="209BD197" w14:textId="747F59B9" w:rsidR="00C16E17" w:rsidRPr="00085718" w:rsidRDefault="00C16E17" w:rsidP="000857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085718">
              <w:rPr>
                <w:sz w:val="20"/>
                <w:szCs w:val="20"/>
              </w:rPr>
              <w:t>Filter</w:t>
            </w:r>
            <w:r w:rsidRPr="00085718">
              <w:rPr>
                <w:sz w:val="20"/>
                <w:szCs w:val="20"/>
              </w:rPr>
              <w:t>ed</w:t>
            </w:r>
            <w:r w:rsidRPr="00085718">
              <w:rPr>
                <w:sz w:val="20"/>
                <w:szCs w:val="20"/>
              </w:rPr>
              <w:t xml:space="preserve"> the long formatted into a new data frame that only has 2020 and 2024 turnover data</w:t>
            </w:r>
          </w:p>
          <w:p w14:paraId="64C569DB" w14:textId="1F3DBEBD" w:rsidR="00C16E17" w:rsidRPr="00085718" w:rsidRDefault="00085718" w:rsidP="000857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085718">
              <w:rPr>
                <w:sz w:val="20"/>
                <w:szCs w:val="20"/>
              </w:rPr>
              <w:t>Calculated</w:t>
            </w:r>
            <w:r w:rsidRPr="00085718">
              <w:rPr>
                <w:sz w:val="20"/>
                <w:szCs w:val="20"/>
              </w:rPr>
              <w:t xml:space="preserve"> the differences between the tur</w:t>
            </w:r>
            <w:r w:rsidRPr="00085718">
              <w:rPr>
                <w:sz w:val="20"/>
                <w:szCs w:val="20"/>
              </w:rPr>
              <w:t>n</w:t>
            </w:r>
            <w:r w:rsidRPr="00085718">
              <w:rPr>
                <w:sz w:val="20"/>
                <w:szCs w:val="20"/>
              </w:rPr>
              <w:t>overs in 2024 and 2020 (2024 values - 2020 values)</w:t>
            </w:r>
          </w:p>
          <w:p w14:paraId="62AF6D58" w14:textId="708056A8" w:rsidR="00C16E17" w:rsidRPr="00085718" w:rsidRDefault="00085718" w:rsidP="000857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085718">
              <w:rPr>
                <w:sz w:val="20"/>
                <w:szCs w:val="20"/>
              </w:rPr>
              <w:t>Creat</w:t>
            </w:r>
            <w:r w:rsidRPr="00085718">
              <w:rPr>
                <w:sz w:val="20"/>
                <w:szCs w:val="20"/>
              </w:rPr>
              <w:t>ed</w:t>
            </w:r>
            <w:r w:rsidRPr="00085718">
              <w:rPr>
                <w:sz w:val="20"/>
                <w:szCs w:val="20"/>
              </w:rPr>
              <w:t xml:space="preserve"> a bar plot to visual the difference</w:t>
            </w:r>
          </w:p>
          <w:p w14:paraId="608D726C" w14:textId="77777777" w:rsidR="00085718" w:rsidRDefault="00085718" w:rsidP="00C8714F">
            <w:pPr>
              <w:cnfStyle w:val="000000100000" w:firstRow="0" w:lastRow="0" w:firstColumn="0" w:lastColumn="0" w:oddVBand="0" w:evenVBand="0" w:oddHBand="1" w:evenHBand="0" w:firstRowFirstColumn="0" w:firstRowLastColumn="0" w:lastRowFirstColumn="0" w:lastRowLastColumn="0"/>
              <w:rPr>
                <w:sz w:val="20"/>
                <w:szCs w:val="20"/>
              </w:rPr>
            </w:pPr>
          </w:p>
          <w:p w14:paraId="1B54F4A6" w14:textId="639950C7" w:rsidR="00C8714F" w:rsidRDefault="00085718" w:rsidP="00C871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Method 2: A</w:t>
            </w:r>
            <w:r w:rsidR="00C8714F" w:rsidRPr="00C8714F">
              <w:rPr>
                <w:sz w:val="20"/>
                <w:szCs w:val="20"/>
              </w:rPr>
              <w:t>nnual percentage changes in turnover</w:t>
            </w:r>
            <w:r>
              <w:rPr>
                <w:sz w:val="20"/>
                <w:szCs w:val="20"/>
              </w:rPr>
              <w:t>.</w:t>
            </w:r>
          </w:p>
          <w:p w14:paraId="64F43A37" w14:textId="77777777" w:rsidR="00085718" w:rsidRDefault="00085718" w:rsidP="00C8714F">
            <w:pPr>
              <w:cnfStyle w:val="000000100000" w:firstRow="0" w:lastRow="0" w:firstColumn="0" w:lastColumn="0" w:oddVBand="0" w:evenVBand="0" w:oddHBand="1" w:evenHBand="0" w:firstRowFirstColumn="0" w:firstRowLastColumn="0" w:lastRowFirstColumn="0" w:lastRowLastColumn="0"/>
              <w:rPr>
                <w:sz w:val="20"/>
                <w:szCs w:val="20"/>
              </w:rPr>
            </w:pPr>
          </w:p>
          <w:p w14:paraId="61360024" w14:textId="5F3ADDF0" w:rsidR="0081700E" w:rsidRPr="00601B50" w:rsidRDefault="003B042B"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00601B50">
              <w:rPr>
                <w:sz w:val="20"/>
                <w:szCs w:val="20"/>
              </w:rPr>
              <w:t>creat</w:t>
            </w:r>
            <w:r w:rsidR="00CD3F18" w:rsidRPr="00601B50">
              <w:rPr>
                <w:sz w:val="20"/>
                <w:szCs w:val="20"/>
              </w:rPr>
              <w:t>ed</w:t>
            </w:r>
            <w:r w:rsidRPr="00601B50">
              <w:rPr>
                <w:sz w:val="20"/>
                <w:szCs w:val="20"/>
              </w:rPr>
              <w:t xml:space="preserve"> a data frame from the long formatted dataset. grouping by company type and turnover year and summarising by the turnover sum</w:t>
            </w:r>
          </w:p>
          <w:p w14:paraId="3411B1B8" w14:textId="5AC85257" w:rsidR="003B042B" w:rsidRPr="00601B50" w:rsidRDefault="00CD3F18"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00601B50">
              <w:rPr>
                <w:sz w:val="20"/>
                <w:szCs w:val="20"/>
              </w:rPr>
              <w:t>Calculat</w:t>
            </w:r>
            <w:r w:rsidRPr="00601B50">
              <w:rPr>
                <w:sz w:val="20"/>
                <w:szCs w:val="20"/>
              </w:rPr>
              <w:t>ed</w:t>
            </w:r>
            <w:r w:rsidRPr="00601B50">
              <w:rPr>
                <w:sz w:val="20"/>
                <w:szCs w:val="20"/>
              </w:rPr>
              <w:t xml:space="preserve"> percentage change by sector and year</w:t>
            </w:r>
          </w:p>
          <w:p w14:paraId="079EA334" w14:textId="260C7473" w:rsidR="00CD3F18" w:rsidRPr="00601B50" w:rsidRDefault="00CD3F18"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00601B50">
              <w:rPr>
                <w:sz w:val="20"/>
                <w:szCs w:val="20"/>
              </w:rPr>
              <w:t>Formatt</w:t>
            </w:r>
            <w:r w:rsidRPr="00601B50">
              <w:rPr>
                <w:sz w:val="20"/>
                <w:szCs w:val="20"/>
              </w:rPr>
              <w:t>ed</w:t>
            </w:r>
            <w:r w:rsidRPr="00601B50">
              <w:rPr>
                <w:sz w:val="20"/>
                <w:szCs w:val="20"/>
              </w:rPr>
              <w:t xml:space="preserve"> the output table</w:t>
            </w:r>
            <w:r w:rsidRPr="00601B50">
              <w:rPr>
                <w:sz w:val="20"/>
                <w:szCs w:val="20"/>
              </w:rPr>
              <w:t xml:space="preserve"> - </w:t>
            </w:r>
            <w:proofErr w:type="spellStart"/>
            <w:r w:rsidRPr="00601B50">
              <w:rPr>
                <w:sz w:val="20"/>
                <w:szCs w:val="20"/>
              </w:rPr>
              <w:t>kable</w:t>
            </w:r>
            <w:proofErr w:type="spellEnd"/>
            <w:r w:rsidRPr="00601B50">
              <w:rPr>
                <w:sz w:val="20"/>
                <w:szCs w:val="20"/>
              </w:rPr>
              <w:t xml:space="preserve"> table</w:t>
            </w:r>
          </w:p>
          <w:p w14:paraId="4F0F13D2" w14:textId="77777777" w:rsidR="00C8714F" w:rsidRDefault="00601B50"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00601B50">
              <w:rPr>
                <w:sz w:val="20"/>
                <w:szCs w:val="20"/>
              </w:rPr>
              <w:t>Creat</w:t>
            </w:r>
            <w:r w:rsidRPr="00601B50">
              <w:rPr>
                <w:sz w:val="20"/>
                <w:szCs w:val="20"/>
              </w:rPr>
              <w:t>e</w:t>
            </w:r>
            <w:r w:rsidRPr="00601B50">
              <w:rPr>
                <w:sz w:val="20"/>
                <w:szCs w:val="20"/>
              </w:rPr>
              <w:t xml:space="preserve"> a faceted Line Plot</w:t>
            </w:r>
          </w:p>
          <w:p w14:paraId="51F317AC" w14:textId="77777777" w:rsidR="007332AD" w:rsidRDefault="007332AD"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Then filtered</w:t>
            </w:r>
            <w:r w:rsidR="000B6526">
              <w:rPr>
                <w:sz w:val="20"/>
                <w:szCs w:val="20"/>
              </w:rPr>
              <w:t xml:space="preserve"> again so that the data frame</w:t>
            </w:r>
            <w:r w:rsidRPr="007332AD">
              <w:rPr>
                <w:sz w:val="20"/>
                <w:szCs w:val="20"/>
              </w:rPr>
              <w:t xml:space="preserve"> doesn't include any companies whose type is "other"</w:t>
            </w:r>
          </w:p>
          <w:p w14:paraId="45B1C48D" w14:textId="775879C6" w:rsidR="0052141A" w:rsidRDefault="0052141A"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Calculated</w:t>
            </w:r>
            <w:r w:rsidRPr="0052141A">
              <w:rPr>
                <w:sz w:val="20"/>
                <w:szCs w:val="20"/>
              </w:rPr>
              <w:t xml:space="preserve"> the sum turnover per sector per year</w:t>
            </w:r>
          </w:p>
          <w:p w14:paraId="0FE30239" w14:textId="3701555F" w:rsidR="0052141A" w:rsidRPr="00601B50" w:rsidRDefault="0052141A" w:rsidP="00601B50">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Created </w:t>
            </w:r>
            <w:r w:rsidRPr="0052141A">
              <w:rPr>
                <w:sz w:val="20"/>
                <w:szCs w:val="20"/>
              </w:rPr>
              <w:t>a stacked bar plot to view the results</w:t>
            </w:r>
          </w:p>
        </w:tc>
      </w:tr>
      <w:tr w:rsidR="00C8714F" w:rsidRPr="00C8714F" w14:paraId="0B7BBEA2" w14:textId="1B6015E4" w:rsidTr="00C8714F">
        <w:trPr>
          <w:trHeight w:val="1134"/>
          <w:jc w:val="center"/>
        </w:trPr>
        <w:tc>
          <w:tcPr>
            <w:cnfStyle w:val="001000000000" w:firstRow="0" w:lastRow="0" w:firstColumn="1" w:lastColumn="0" w:oddVBand="0" w:evenVBand="0" w:oddHBand="0" w:evenHBand="0" w:firstRowFirstColumn="0" w:firstRowLastColumn="0" w:lastRowFirstColumn="0" w:lastRowLastColumn="0"/>
            <w:tcW w:w="1534" w:type="dxa"/>
          </w:tcPr>
          <w:p w14:paraId="2B67D5B6" w14:textId="7B2E2A87" w:rsidR="00C8714F" w:rsidRPr="00C8714F" w:rsidRDefault="00C8714F" w:rsidP="00C8714F">
            <w:pPr>
              <w:rPr>
                <w:sz w:val="20"/>
                <w:szCs w:val="20"/>
              </w:rPr>
            </w:pPr>
            <w:r w:rsidRPr="00C8714F">
              <w:rPr>
                <w:sz w:val="20"/>
                <w:szCs w:val="20"/>
              </w:rPr>
              <w:t>Q2) What is the total turnover for “Farming” broken down by year?</w:t>
            </w:r>
          </w:p>
        </w:tc>
        <w:tc>
          <w:tcPr>
            <w:tcW w:w="2118" w:type="dxa"/>
          </w:tcPr>
          <w:p w14:paraId="497E6289" w14:textId="737307B5" w:rsidR="00C8714F" w:rsidRPr="00C8714F" w:rsidRDefault="00C8714F" w:rsidP="00C8714F">
            <w:pPr>
              <w:cnfStyle w:val="000000000000" w:firstRow="0" w:lastRow="0" w:firstColumn="0" w:lastColumn="0" w:oddVBand="0" w:evenVBand="0" w:oddHBand="0" w:evenHBand="0" w:firstRowFirstColumn="0" w:firstRowLastColumn="0" w:lastRowFirstColumn="0" w:lastRowLastColumn="0"/>
              <w:rPr>
                <w:sz w:val="20"/>
                <w:szCs w:val="20"/>
              </w:rPr>
            </w:pPr>
            <w:r w:rsidRPr="00C8714F">
              <w:rPr>
                <w:sz w:val="20"/>
                <w:szCs w:val="20"/>
              </w:rPr>
              <w:t>The total turnover for the farming sector that has broken down by year, is shown in the bar chart in section 5.3.2.</w:t>
            </w:r>
          </w:p>
        </w:tc>
        <w:tc>
          <w:tcPr>
            <w:tcW w:w="5472" w:type="dxa"/>
          </w:tcPr>
          <w:p w14:paraId="62C1256D" w14:textId="77777777" w:rsidR="00345EB4" w:rsidRDefault="00345EB4" w:rsidP="00C8714F">
            <w:pPr>
              <w:cnfStyle w:val="000000000000" w:firstRow="0" w:lastRow="0" w:firstColumn="0" w:lastColumn="0" w:oddVBand="0" w:evenVBand="0" w:oddHBand="0" w:evenHBand="0" w:firstRowFirstColumn="0" w:firstRowLastColumn="0" w:lastRowFirstColumn="0" w:lastRowLastColumn="0"/>
              <w:rPr>
                <w:sz w:val="20"/>
                <w:szCs w:val="20"/>
              </w:rPr>
            </w:pPr>
          </w:p>
          <w:p w14:paraId="0A744EA7" w14:textId="1ECA281C" w:rsidR="00345EB4" w:rsidRPr="005048EB" w:rsidRDefault="00345EB4" w:rsidP="005048E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5048EB">
              <w:rPr>
                <w:sz w:val="20"/>
                <w:szCs w:val="20"/>
              </w:rPr>
              <w:t xml:space="preserve">Filtered </w:t>
            </w:r>
            <w:r w:rsidRPr="005048EB">
              <w:rPr>
                <w:sz w:val="20"/>
                <w:szCs w:val="20"/>
              </w:rPr>
              <w:t xml:space="preserve">the </w:t>
            </w:r>
            <w:r w:rsidRPr="005048EB">
              <w:rPr>
                <w:sz w:val="20"/>
                <w:szCs w:val="20"/>
              </w:rPr>
              <w:t>non-long</w:t>
            </w:r>
            <w:r w:rsidRPr="005048EB">
              <w:rPr>
                <w:sz w:val="20"/>
                <w:szCs w:val="20"/>
              </w:rPr>
              <w:t xml:space="preserve"> formatted dataset into a new </w:t>
            </w:r>
            <w:proofErr w:type="spellStart"/>
            <w:r w:rsidRPr="005048EB">
              <w:rPr>
                <w:sz w:val="20"/>
                <w:szCs w:val="20"/>
              </w:rPr>
              <w:t>dataframe</w:t>
            </w:r>
            <w:proofErr w:type="spellEnd"/>
            <w:r w:rsidRPr="005048EB">
              <w:rPr>
                <w:sz w:val="20"/>
                <w:szCs w:val="20"/>
              </w:rPr>
              <w:t xml:space="preserve"> that will only include any companies whose type is "farming"</w:t>
            </w:r>
          </w:p>
          <w:p w14:paraId="475B36AD" w14:textId="74428B0C" w:rsidR="00345EB4" w:rsidRPr="005048EB" w:rsidRDefault="00345EB4" w:rsidP="005048E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5048EB">
              <w:rPr>
                <w:sz w:val="20"/>
                <w:szCs w:val="20"/>
              </w:rPr>
              <w:t xml:space="preserve">Calculated </w:t>
            </w:r>
            <w:r w:rsidRPr="005048EB">
              <w:rPr>
                <w:sz w:val="20"/>
                <w:szCs w:val="20"/>
              </w:rPr>
              <w:t>the total turnover for each year</w:t>
            </w:r>
          </w:p>
          <w:p w14:paraId="1096FD2F" w14:textId="6B8D7835" w:rsidR="00C8714F" w:rsidRPr="00B33AB5" w:rsidRDefault="005048EB" w:rsidP="00B33A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5048EB">
              <w:rPr>
                <w:sz w:val="20"/>
                <w:szCs w:val="20"/>
              </w:rPr>
              <w:t>Creat</w:t>
            </w:r>
            <w:r w:rsidRPr="005048EB">
              <w:rPr>
                <w:sz w:val="20"/>
                <w:szCs w:val="20"/>
              </w:rPr>
              <w:t xml:space="preserve">ed </w:t>
            </w:r>
            <w:r w:rsidRPr="005048EB">
              <w:rPr>
                <w:sz w:val="20"/>
                <w:szCs w:val="20"/>
              </w:rPr>
              <w:t>a bar plot to visualise these results</w:t>
            </w:r>
          </w:p>
        </w:tc>
      </w:tr>
      <w:tr w:rsidR="00C8714F" w:rsidRPr="00C8714F" w14:paraId="2A54F177" w14:textId="0CE17886" w:rsidTr="0097398F">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534" w:type="dxa"/>
          </w:tcPr>
          <w:p w14:paraId="254CF610" w14:textId="6C657016" w:rsidR="00C8714F" w:rsidRPr="00C8714F" w:rsidRDefault="00C8714F" w:rsidP="00C8714F">
            <w:pPr>
              <w:rPr>
                <w:sz w:val="20"/>
                <w:szCs w:val="20"/>
              </w:rPr>
            </w:pPr>
            <w:r w:rsidRPr="00C8714F">
              <w:rPr>
                <w:sz w:val="20"/>
                <w:szCs w:val="20"/>
              </w:rPr>
              <w:t>Q3) What is the LEAST common month to incorporate a business? Is this true for all Company Types?</w:t>
            </w:r>
          </w:p>
        </w:tc>
        <w:tc>
          <w:tcPr>
            <w:tcW w:w="2118" w:type="dxa"/>
          </w:tcPr>
          <w:p w14:paraId="16CB49E6" w14:textId="269040A3" w:rsidR="00C8714F" w:rsidRPr="00C8714F" w:rsidRDefault="00C8714F" w:rsidP="00C8714F">
            <w:pPr>
              <w:cnfStyle w:val="000000100000" w:firstRow="0" w:lastRow="0" w:firstColumn="0" w:lastColumn="0" w:oddVBand="0" w:evenVBand="0" w:oddHBand="1" w:evenHBand="0" w:firstRowFirstColumn="0" w:firstRowLastColumn="0" w:lastRowFirstColumn="0" w:lastRowLastColumn="0"/>
              <w:rPr>
                <w:sz w:val="20"/>
                <w:szCs w:val="20"/>
              </w:rPr>
            </w:pPr>
            <w:r w:rsidRPr="00C8714F">
              <w:rPr>
                <w:sz w:val="20"/>
                <w:szCs w:val="20"/>
              </w:rPr>
              <w:t>The answer overall is December (6 of 9 sectors – 66.67%).</w:t>
            </w:r>
          </w:p>
          <w:p w14:paraId="6D5051DC" w14:textId="77777777" w:rsidR="00C8714F" w:rsidRPr="00C8714F" w:rsidRDefault="00C8714F" w:rsidP="00C8714F">
            <w:pPr>
              <w:cnfStyle w:val="000000100000" w:firstRow="0" w:lastRow="0" w:firstColumn="0" w:lastColumn="0" w:oddVBand="0" w:evenVBand="0" w:oddHBand="1" w:evenHBand="0" w:firstRowFirstColumn="0" w:firstRowLastColumn="0" w:lastRowFirstColumn="0" w:lastRowLastColumn="0"/>
              <w:rPr>
                <w:sz w:val="20"/>
                <w:szCs w:val="20"/>
              </w:rPr>
            </w:pPr>
          </w:p>
          <w:p w14:paraId="148899E8" w14:textId="6B96F51E" w:rsidR="00C8714F" w:rsidRPr="00C8714F" w:rsidRDefault="00C8714F" w:rsidP="00C8714F">
            <w:pPr>
              <w:cnfStyle w:val="000000100000" w:firstRow="0" w:lastRow="0" w:firstColumn="0" w:lastColumn="0" w:oddVBand="0" w:evenVBand="0" w:oddHBand="1" w:evenHBand="0" w:firstRowFirstColumn="0" w:firstRowLastColumn="0" w:lastRowFirstColumn="0" w:lastRowLastColumn="0"/>
              <w:rPr>
                <w:sz w:val="20"/>
                <w:szCs w:val="20"/>
              </w:rPr>
            </w:pPr>
            <w:r w:rsidRPr="00C8714F">
              <w:rPr>
                <w:sz w:val="20"/>
                <w:szCs w:val="20"/>
              </w:rPr>
              <w:t>However, this is not true for all company types, namely education, maintenance and repair, and transport and logistics have a month outside of December</w:t>
            </w:r>
          </w:p>
        </w:tc>
        <w:tc>
          <w:tcPr>
            <w:tcW w:w="5472" w:type="dxa"/>
          </w:tcPr>
          <w:p w14:paraId="7BB780CE" w14:textId="77777777" w:rsidR="00F15372" w:rsidRDefault="00F15372" w:rsidP="00C8714F">
            <w:pPr>
              <w:cnfStyle w:val="000000100000" w:firstRow="0" w:lastRow="0" w:firstColumn="0" w:lastColumn="0" w:oddVBand="0" w:evenVBand="0" w:oddHBand="1" w:evenHBand="0" w:firstRowFirstColumn="0" w:firstRowLastColumn="0" w:lastRowFirstColumn="0" w:lastRowLastColumn="0"/>
              <w:rPr>
                <w:sz w:val="20"/>
                <w:szCs w:val="20"/>
              </w:rPr>
            </w:pPr>
          </w:p>
          <w:p w14:paraId="4569690F" w14:textId="60397A89" w:rsidR="00E77847" w:rsidRDefault="00E77847" w:rsidP="00C871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Part 1</w:t>
            </w:r>
          </w:p>
          <w:p w14:paraId="1AB4487C" w14:textId="698501E2" w:rsidR="00F15372" w:rsidRPr="00E77847" w:rsidRDefault="00F15372" w:rsidP="00E7784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rsidRPr="00E77847">
              <w:rPr>
                <w:sz w:val="20"/>
                <w:szCs w:val="20"/>
              </w:rPr>
              <w:t>Extract</w:t>
            </w:r>
            <w:r w:rsidRPr="00E77847">
              <w:rPr>
                <w:sz w:val="20"/>
                <w:szCs w:val="20"/>
              </w:rPr>
              <w:t>ed</w:t>
            </w:r>
            <w:r w:rsidRPr="00E77847">
              <w:rPr>
                <w:sz w:val="20"/>
                <w:szCs w:val="20"/>
              </w:rPr>
              <w:t xml:space="preserve"> into a new column the month from the incorporation date column</w:t>
            </w:r>
            <w:r w:rsidRPr="00E77847">
              <w:rPr>
                <w:sz w:val="20"/>
                <w:szCs w:val="20"/>
              </w:rPr>
              <w:t xml:space="preserve"> (using the non-long format of the dataset)</w:t>
            </w:r>
          </w:p>
          <w:p w14:paraId="64892357" w14:textId="4F562363" w:rsidR="00F15372" w:rsidRPr="00E77847" w:rsidRDefault="00E77847" w:rsidP="00E7784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rsidRPr="00E77847">
              <w:rPr>
                <w:sz w:val="20"/>
                <w:szCs w:val="20"/>
              </w:rPr>
              <w:t xml:space="preserve">Counted </w:t>
            </w:r>
            <w:r w:rsidRPr="00E77847">
              <w:rPr>
                <w:sz w:val="20"/>
                <w:szCs w:val="20"/>
              </w:rPr>
              <w:t>the occurrences of each month for each sector</w:t>
            </w:r>
          </w:p>
          <w:p w14:paraId="1FE1DDD7" w14:textId="3BB44639" w:rsidR="00E77847" w:rsidRDefault="00E77847" w:rsidP="00E7784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rsidRPr="00E77847">
              <w:rPr>
                <w:sz w:val="20"/>
                <w:szCs w:val="20"/>
              </w:rPr>
              <w:t xml:space="preserve">Created </w:t>
            </w:r>
            <w:r w:rsidRPr="00E77847">
              <w:rPr>
                <w:sz w:val="20"/>
                <w:szCs w:val="20"/>
              </w:rPr>
              <w:t>a bar plot to view the results</w:t>
            </w:r>
          </w:p>
          <w:p w14:paraId="13865A09" w14:textId="17E2DE8B" w:rsidR="00E77847" w:rsidRDefault="00E77847" w:rsidP="00C871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Part 2</w:t>
            </w:r>
          </w:p>
          <w:p w14:paraId="54281BD5" w14:textId="4DA4BB59" w:rsidR="00E77847" w:rsidRPr="0097398F" w:rsidRDefault="0021769A" w:rsidP="0097398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szCs w:val="20"/>
              </w:rPr>
            </w:pPr>
            <w:r w:rsidRPr="0097398F">
              <w:rPr>
                <w:sz w:val="20"/>
                <w:szCs w:val="20"/>
              </w:rPr>
              <w:t xml:space="preserve">Filtered </w:t>
            </w:r>
            <w:r w:rsidRPr="0097398F">
              <w:rPr>
                <w:sz w:val="20"/>
                <w:szCs w:val="20"/>
              </w:rPr>
              <w:t>out the company type of other from the table</w:t>
            </w:r>
          </w:p>
          <w:p w14:paraId="70C82AA1" w14:textId="0C742623" w:rsidR="0021769A" w:rsidRPr="0097398F" w:rsidRDefault="0097398F" w:rsidP="0097398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szCs w:val="20"/>
              </w:rPr>
            </w:pPr>
            <w:r w:rsidRPr="0097398F">
              <w:rPr>
                <w:sz w:val="20"/>
                <w:szCs w:val="20"/>
              </w:rPr>
              <w:t xml:space="preserve">Identified </w:t>
            </w:r>
            <w:r w:rsidRPr="0097398F">
              <w:rPr>
                <w:sz w:val="20"/>
                <w:szCs w:val="20"/>
              </w:rPr>
              <w:t xml:space="preserve">the lowest value per company type via a new column. if the value is the lowest in that sector the column should take the value of </w:t>
            </w:r>
            <w:proofErr w:type="spellStart"/>
            <w:r w:rsidRPr="0097398F">
              <w:rPr>
                <w:sz w:val="20"/>
                <w:szCs w:val="20"/>
              </w:rPr>
              <w:t>islowest</w:t>
            </w:r>
            <w:proofErr w:type="spellEnd"/>
            <w:r w:rsidRPr="0097398F">
              <w:rPr>
                <w:sz w:val="20"/>
                <w:szCs w:val="20"/>
              </w:rPr>
              <w:t xml:space="preserve"> else </w:t>
            </w:r>
            <w:r w:rsidRPr="0097398F">
              <w:rPr>
                <w:sz w:val="20"/>
                <w:szCs w:val="20"/>
              </w:rPr>
              <w:lastRenderedPageBreak/>
              <w:t>other.</w:t>
            </w:r>
          </w:p>
          <w:p w14:paraId="578527CE" w14:textId="61B2162F" w:rsidR="00C8714F" w:rsidRPr="0097398F" w:rsidRDefault="0097398F" w:rsidP="0097398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szCs w:val="20"/>
              </w:rPr>
            </w:pPr>
            <w:r w:rsidRPr="0097398F">
              <w:rPr>
                <w:sz w:val="20"/>
                <w:szCs w:val="20"/>
              </w:rPr>
              <w:t xml:space="preserve">Created </w:t>
            </w:r>
            <w:r w:rsidRPr="0097398F">
              <w:rPr>
                <w:sz w:val="20"/>
                <w:szCs w:val="20"/>
              </w:rPr>
              <w:t>a scatter plot with facets for each sector and highlight lowest values</w:t>
            </w:r>
          </w:p>
        </w:tc>
      </w:tr>
      <w:tr w:rsidR="00C8714F" w:rsidRPr="00C8714F" w14:paraId="1EF795D5" w14:textId="6E7E6DDF" w:rsidTr="00C8714F">
        <w:trPr>
          <w:trHeight w:val="1134"/>
          <w:jc w:val="center"/>
        </w:trPr>
        <w:tc>
          <w:tcPr>
            <w:cnfStyle w:val="001000000000" w:firstRow="0" w:lastRow="0" w:firstColumn="1" w:lastColumn="0" w:oddVBand="0" w:evenVBand="0" w:oddHBand="0" w:evenHBand="0" w:firstRowFirstColumn="0" w:firstRowLastColumn="0" w:lastRowFirstColumn="0" w:lastRowLastColumn="0"/>
            <w:tcW w:w="1534" w:type="dxa"/>
          </w:tcPr>
          <w:p w14:paraId="17C01DBA" w14:textId="4004FED1" w:rsidR="00C8714F" w:rsidRPr="00C8714F" w:rsidRDefault="00C8714F" w:rsidP="00C8714F">
            <w:pPr>
              <w:rPr>
                <w:sz w:val="20"/>
                <w:szCs w:val="20"/>
              </w:rPr>
            </w:pPr>
            <w:r w:rsidRPr="00C8714F">
              <w:rPr>
                <w:sz w:val="20"/>
                <w:szCs w:val="20"/>
              </w:rPr>
              <w:lastRenderedPageBreak/>
              <w:t xml:space="preserve">Q4) What other conclusions can be drawn from the data. We are particularly interested in trends over time, and comparisons between different geographic. </w:t>
            </w:r>
          </w:p>
        </w:tc>
        <w:tc>
          <w:tcPr>
            <w:tcW w:w="2118" w:type="dxa"/>
          </w:tcPr>
          <w:p w14:paraId="40412497" w14:textId="77777777" w:rsidR="00C8714F" w:rsidRPr="00C8714F" w:rsidRDefault="00C8714F" w:rsidP="00C8714F">
            <w:pPr>
              <w:cnfStyle w:val="000000000000" w:firstRow="0" w:lastRow="0" w:firstColumn="0" w:lastColumn="0" w:oddVBand="0" w:evenVBand="0" w:oddHBand="0" w:evenHBand="0" w:firstRowFirstColumn="0" w:firstRowLastColumn="0" w:lastRowFirstColumn="0" w:lastRowLastColumn="0"/>
              <w:rPr>
                <w:sz w:val="20"/>
                <w:szCs w:val="20"/>
              </w:rPr>
            </w:pPr>
          </w:p>
        </w:tc>
        <w:tc>
          <w:tcPr>
            <w:tcW w:w="5472" w:type="dxa"/>
          </w:tcPr>
          <w:p w14:paraId="512F3689" w14:textId="77777777" w:rsidR="00C8714F" w:rsidRDefault="00C8714F" w:rsidP="00C8714F">
            <w:pPr>
              <w:cnfStyle w:val="000000000000" w:firstRow="0" w:lastRow="0" w:firstColumn="0" w:lastColumn="0" w:oddVBand="0" w:evenVBand="0" w:oddHBand="0" w:evenHBand="0" w:firstRowFirstColumn="0" w:firstRowLastColumn="0" w:lastRowFirstColumn="0" w:lastRowLastColumn="0"/>
              <w:rPr>
                <w:sz w:val="20"/>
                <w:szCs w:val="20"/>
              </w:rPr>
            </w:pPr>
          </w:p>
          <w:p w14:paraId="7F6108B8" w14:textId="4C8CA2BA" w:rsidR="005D35EA" w:rsidRDefault="005D35EA" w:rsidP="00C871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Insight 1 - </w:t>
            </w:r>
            <w:r w:rsidRPr="005D35EA">
              <w:rPr>
                <w:sz w:val="20"/>
                <w:szCs w:val="20"/>
              </w:rPr>
              <w:t>The Share of Yearly Turnover by Company Type</w:t>
            </w:r>
          </w:p>
          <w:p w14:paraId="5C5C4C7E" w14:textId="77777777" w:rsidR="005D35EA" w:rsidRDefault="005D35EA" w:rsidP="005D35EA">
            <w:pPr>
              <w:cnfStyle w:val="000000000000" w:firstRow="0" w:lastRow="0" w:firstColumn="0" w:lastColumn="0" w:oddVBand="0" w:evenVBand="0" w:oddHBand="0" w:evenHBand="0" w:firstRowFirstColumn="0" w:firstRowLastColumn="0" w:lastRowFirstColumn="0" w:lastRowLastColumn="0"/>
              <w:rPr>
                <w:sz w:val="20"/>
                <w:szCs w:val="20"/>
              </w:rPr>
            </w:pPr>
          </w:p>
          <w:p w14:paraId="5E60907A" w14:textId="39938BA3" w:rsidR="00863F87" w:rsidRPr="001959A1" w:rsidRDefault="005D35EA" w:rsidP="001959A1">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sz w:val="20"/>
                <w:szCs w:val="20"/>
              </w:rPr>
            </w:pPr>
            <w:r w:rsidRPr="001959A1">
              <w:rPr>
                <w:sz w:val="20"/>
                <w:szCs w:val="20"/>
              </w:rPr>
              <w:t>using the</w:t>
            </w:r>
            <w:r w:rsidRPr="001959A1">
              <w:rPr>
                <w:sz w:val="20"/>
                <w:szCs w:val="20"/>
              </w:rPr>
              <w:t xml:space="preserve"> long format</w:t>
            </w:r>
            <w:r w:rsidRPr="001959A1">
              <w:rPr>
                <w:sz w:val="20"/>
                <w:szCs w:val="20"/>
              </w:rPr>
              <w:t xml:space="preserve"> dataset to create a new data frame in which:</w:t>
            </w:r>
            <w:r w:rsidRPr="001959A1">
              <w:rPr>
                <w:sz w:val="20"/>
                <w:szCs w:val="20"/>
              </w:rPr>
              <w:t xml:space="preserve"> </w:t>
            </w:r>
            <w:r w:rsidRPr="001959A1">
              <w:rPr>
                <w:sz w:val="20"/>
                <w:szCs w:val="20"/>
              </w:rPr>
              <w:t xml:space="preserve"> the data is grouped by company type and turnover year</w:t>
            </w:r>
            <w:r w:rsidRPr="001959A1">
              <w:rPr>
                <w:sz w:val="20"/>
                <w:szCs w:val="20"/>
              </w:rPr>
              <w:t xml:space="preserve"> AND  summarised</w:t>
            </w:r>
            <w:r w:rsidRPr="001959A1">
              <w:rPr>
                <w:sz w:val="20"/>
                <w:szCs w:val="20"/>
              </w:rPr>
              <w:t xml:space="preserve"> by the turnover sum</w:t>
            </w:r>
          </w:p>
          <w:p w14:paraId="55E189C3" w14:textId="77777777" w:rsidR="001959A1" w:rsidRDefault="001959A1" w:rsidP="001959A1">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r w:rsidRPr="001959A1">
              <w:rPr>
                <w:sz w:val="20"/>
                <w:szCs w:val="20"/>
              </w:rPr>
              <w:t>alculat</w:t>
            </w:r>
            <w:r>
              <w:rPr>
                <w:sz w:val="20"/>
                <w:szCs w:val="20"/>
              </w:rPr>
              <w:t>ed</w:t>
            </w:r>
            <w:r w:rsidRPr="001959A1">
              <w:rPr>
                <w:sz w:val="20"/>
                <w:szCs w:val="20"/>
              </w:rPr>
              <w:t xml:space="preserve"> the percentage contribution, for each company type, within each year</w:t>
            </w:r>
            <w:r>
              <w:rPr>
                <w:sz w:val="20"/>
                <w:szCs w:val="20"/>
              </w:rPr>
              <w:t>.</w:t>
            </w:r>
          </w:p>
          <w:p w14:paraId="45926C36" w14:textId="77777777" w:rsidR="001959A1" w:rsidRDefault="00821C94" w:rsidP="001959A1">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Created </w:t>
            </w:r>
            <w:r w:rsidRPr="00821C94">
              <w:rPr>
                <w:sz w:val="20"/>
                <w:szCs w:val="20"/>
              </w:rPr>
              <w:t>a stacked bar chart adding the percentages within the stacked bar segments</w:t>
            </w:r>
          </w:p>
          <w:p w14:paraId="600C7CEB" w14:textId="77777777" w:rsidR="00821C94" w:rsidRDefault="00821C94" w:rsidP="00821C94">
            <w:pPr>
              <w:cnfStyle w:val="000000000000" w:firstRow="0" w:lastRow="0" w:firstColumn="0" w:lastColumn="0" w:oddVBand="0" w:evenVBand="0" w:oddHBand="0" w:evenHBand="0" w:firstRowFirstColumn="0" w:firstRowLastColumn="0" w:lastRowFirstColumn="0" w:lastRowLastColumn="0"/>
              <w:rPr>
                <w:sz w:val="20"/>
                <w:szCs w:val="20"/>
              </w:rPr>
            </w:pPr>
          </w:p>
          <w:p w14:paraId="5DE3ADF9" w14:textId="77777777" w:rsidR="00821C94" w:rsidRDefault="00821C94" w:rsidP="00821C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Insight 2 -</w:t>
            </w:r>
            <w:r w:rsidR="007C5776">
              <w:rPr>
                <w:sz w:val="20"/>
                <w:szCs w:val="20"/>
              </w:rPr>
              <w:t xml:space="preserve"> </w:t>
            </w:r>
            <w:r w:rsidR="007C5776" w:rsidRPr="007C5776">
              <w:rPr>
                <w:sz w:val="20"/>
                <w:szCs w:val="20"/>
              </w:rPr>
              <w:t>The number of companies within each sector per region</w:t>
            </w:r>
          </w:p>
          <w:p w14:paraId="53E8FFAA" w14:textId="77777777" w:rsidR="007C5776" w:rsidRDefault="007C5776" w:rsidP="00821C94">
            <w:pPr>
              <w:cnfStyle w:val="000000000000" w:firstRow="0" w:lastRow="0" w:firstColumn="0" w:lastColumn="0" w:oddVBand="0" w:evenVBand="0" w:oddHBand="0" w:evenHBand="0" w:firstRowFirstColumn="0" w:firstRowLastColumn="0" w:lastRowFirstColumn="0" w:lastRowLastColumn="0"/>
              <w:rPr>
                <w:sz w:val="20"/>
                <w:szCs w:val="20"/>
              </w:rPr>
            </w:pPr>
          </w:p>
          <w:p w14:paraId="75C8E0BF" w14:textId="77777777" w:rsidR="007C5776" w:rsidRDefault="007C5776" w:rsidP="00DA7CEE">
            <w:pPr>
              <w:pStyle w:val="ListParagraph"/>
              <w:numPr>
                <w:ilvl w:val="2"/>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w:t>
            </w:r>
            <w:r w:rsidRPr="007C5776">
              <w:rPr>
                <w:sz w:val="20"/>
                <w:szCs w:val="20"/>
              </w:rPr>
              <w:t xml:space="preserve">sing the </w:t>
            </w:r>
            <w:r w:rsidR="00DA7CEE">
              <w:rPr>
                <w:sz w:val="20"/>
                <w:szCs w:val="20"/>
              </w:rPr>
              <w:t xml:space="preserve">(non-long format) </w:t>
            </w:r>
            <w:r w:rsidRPr="007C5776">
              <w:rPr>
                <w:sz w:val="20"/>
                <w:szCs w:val="20"/>
              </w:rPr>
              <w:t>dataset to create a new data frame in which:</w:t>
            </w:r>
            <w:r w:rsidR="00DA7CEE">
              <w:rPr>
                <w:sz w:val="20"/>
                <w:szCs w:val="20"/>
              </w:rPr>
              <w:t xml:space="preserve"> </w:t>
            </w:r>
            <w:r w:rsidRPr="00DA7CEE">
              <w:rPr>
                <w:sz w:val="20"/>
                <w:szCs w:val="20"/>
              </w:rPr>
              <w:t>the data is grouped by region and company type</w:t>
            </w:r>
            <w:r w:rsidR="00DA7CEE">
              <w:rPr>
                <w:sz w:val="20"/>
                <w:szCs w:val="20"/>
              </w:rPr>
              <w:t xml:space="preserve"> AND summarised </w:t>
            </w:r>
            <w:r w:rsidRPr="007C5776">
              <w:rPr>
                <w:sz w:val="20"/>
                <w:szCs w:val="20"/>
              </w:rPr>
              <w:t>by count</w:t>
            </w:r>
          </w:p>
          <w:p w14:paraId="1E257B4A" w14:textId="1921F9FD" w:rsidR="00DA7CEE" w:rsidRPr="007C5776" w:rsidRDefault="00FA0E10" w:rsidP="00DA7CEE">
            <w:pPr>
              <w:pStyle w:val="ListParagraph"/>
              <w:numPr>
                <w:ilvl w:val="2"/>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Created </w:t>
            </w:r>
            <w:r w:rsidRPr="00FA0E10">
              <w:rPr>
                <w:sz w:val="20"/>
                <w:szCs w:val="20"/>
              </w:rPr>
              <w:t>a stacked Bar Chart with a log scale for better visibility</w:t>
            </w:r>
          </w:p>
        </w:tc>
      </w:tr>
    </w:tbl>
    <w:p w14:paraId="36C5BB90" w14:textId="6D54AE47" w:rsidR="00700081" w:rsidRPr="00250F83" w:rsidRDefault="00700081" w:rsidP="00EC68D6">
      <w:pPr>
        <w:spacing w:after="0"/>
      </w:pPr>
    </w:p>
    <w:p w14:paraId="5B46EDE5" w14:textId="2213926B" w:rsidR="00EC68D6" w:rsidRPr="00250F83" w:rsidRDefault="00EC68D6" w:rsidP="00EC68D6">
      <w:pPr>
        <w:pStyle w:val="Heading2"/>
        <w:spacing w:before="0" w:after="240"/>
      </w:pPr>
      <w:bookmarkStart w:id="79" w:name="_Toc188140326"/>
      <w:bookmarkStart w:id="80" w:name="references"/>
      <w:bookmarkEnd w:id="78"/>
      <w:r>
        <w:t>7.3. Presentation Plan</w:t>
      </w:r>
    </w:p>
    <w:p w14:paraId="69C02965" w14:textId="5D3C9F77" w:rsidR="00777406" w:rsidRDefault="00563765" w:rsidP="00700081">
      <w:r>
        <w:t>What needs to be in the presentation?</w:t>
      </w:r>
    </w:p>
    <w:p w14:paraId="16590FAF" w14:textId="03A9AA48" w:rsidR="004663D8" w:rsidRDefault="004663D8" w:rsidP="004663D8">
      <w:pPr>
        <w:pStyle w:val="ListParagraph"/>
        <w:numPr>
          <w:ilvl w:val="0"/>
          <w:numId w:val="9"/>
        </w:numPr>
      </w:pPr>
      <w:r>
        <w:t>Process &amp; tools used to conduct the task</w:t>
      </w:r>
    </w:p>
    <w:p w14:paraId="6C93C324" w14:textId="2E879ABB" w:rsidR="004663D8" w:rsidRDefault="004663D8" w:rsidP="004663D8">
      <w:pPr>
        <w:pStyle w:val="ListParagraph"/>
        <w:numPr>
          <w:ilvl w:val="0"/>
          <w:numId w:val="9"/>
        </w:numPr>
      </w:pPr>
      <w:r>
        <w:t>Presentation = walking through each stage of the process</w:t>
      </w:r>
    </w:p>
    <w:p w14:paraId="769B6CFC" w14:textId="7E19DC3D" w:rsidR="004663D8" w:rsidRDefault="004663D8" w:rsidP="004663D8">
      <w:pPr>
        <w:pStyle w:val="ListParagraph"/>
        <w:numPr>
          <w:ilvl w:val="1"/>
          <w:numId w:val="9"/>
        </w:numPr>
      </w:pPr>
      <w:r>
        <w:t>Business understanding</w:t>
      </w:r>
    </w:p>
    <w:p w14:paraId="41EB3840" w14:textId="36A87CC2" w:rsidR="004663D8" w:rsidRDefault="004663D8" w:rsidP="004663D8">
      <w:pPr>
        <w:pStyle w:val="ListParagraph"/>
        <w:numPr>
          <w:ilvl w:val="1"/>
          <w:numId w:val="9"/>
        </w:numPr>
      </w:pPr>
      <w:r>
        <w:t xml:space="preserve">Developing data understanding - Screenshots of EDA stuff on slides </w:t>
      </w:r>
    </w:p>
    <w:p w14:paraId="118C2E88" w14:textId="16805A88" w:rsidR="004663D8" w:rsidRDefault="004663D8" w:rsidP="004663D8">
      <w:pPr>
        <w:pStyle w:val="ListParagraph"/>
        <w:numPr>
          <w:ilvl w:val="1"/>
          <w:numId w:val="9"/>
        </w:numPr>
      </w:pPr>
      <w:r>
        <w:t>Data preparation</w:t>
      </w:r>
    </w:p>
    <w:p w14:paraId="74520787" w14:textId="3E90489E" w:rsidR="004663D8" w:rsidRDefault="004663D8" w:rsidP="004663D8">
      <w:pPr>
        <w:pStyle w:val="ListParagraph"/>
        <w:numPr>
          <w:ilvl w:val="1"/>
          <w:numId w:val="9"/>
        </w:numPr>
      </w:pPr>
      <w:r>
        <w:t>Data Analysis</w:t>
      </w:r>
    </w:p>
    <w:p w14:paraId="3E9F16CD" w14:textId="6F5070A7" w:rsidR="004663D8" w:rsidRDefault="004663D8" w:rsidP="004663D8">
      <w:pPr>
        <w:pStyle w:val="ListParagraph"/>
        <w:numPr>
          <w:ilvl w:val="1"/>
          <w:numId w:val="9"/>
        </w:numPr>
      </w:pPr>
      <w:r>
        <w:t>Insights sharing</w:t>
      </w:r>
    </w:p>
    <w:p w14:paraId="73C07184" w14:textId="3022F05C" w:rsidR="004663D8" w:rsidRDefault="004663D8" w:rsidP="004663D8">
      <w:pPr>
        <w:ind w:left="1080"/>
      </w:pPr>
      <w:r>
        <w:t xml:space="preserve">Create a visual that shows each of these stages and the activities done within each. This can be the content of the </w:t>
      </w:r>
      <w:r w:rsidRPr="004663D8">
        <w:t>second slide</w:t>
      </w:r>
      <w:r>
        <w:t xml:space="preserve"> – process and tools.</w:t>
      </w:r>
    </w:p>
    <w:p w14:paraId="00E40236" w14:textId="681DFE90" w:rsidR="004663D8" w:rsidRDefault="004663D8" w:rsidP="004663D8">
      <w:r>
        <w:t>Plan for the 8 slides:</w:t>
      </w:r>
    </w:p>
    <w:p w14:paraId="6B6A2BC8" w14:textId="2E2BDDDD" w:rsidR="004663D8" w:rsidRDefault="004663D8" w:rsidP="004663D8">
      <w:pPr>
        <w:pStyle w:val="ListParagraph"/>
        <w:numPr>
          <w:ilvl w:val="0"/>
          <w:numId w:val="10"/>
        </w:numPr>
      </w:pPr>
      <w:r>
        <w:t>Introduction</w:t>
      </w:r>
      <w:r w:rsidR="004C77C3">
        <w:t xml:space="preserve"> slide</w:t>
      </w:r>
    </w:p>
    <w:p w14:paraId="735B4A20" w14:textId="26DE880D" w:rsidR="004663D8" w:rsidRPr="004663D8" w:rsidRDefault="004663D8" w:rsidP="004663D8">
      <w:pPr>
        <w:pStyle w:val="ListParagraph"/>
        <w:numPr>
          <w:ilvl w:val="0"/>
          <w:numId w:val="10"/>
        </w:numPr>
      </w:pPr>
      <w:r>
        <w:t>Process and tools</w:t>
      </w:r>
      <w:r w:rsidRPr="004663D8">
        <w:t xml:space="preserve"> slide</w:t>
      </w:r>
    </w:p>
    <w:p w14:paraId="5EFB451C" w14:textId="65B0B8EC" w:rsidR="004663D8" w:rsidRDefault="004663D8" w:rsidP="004663D8">
      <w:pPr>
        <w:pStyle w:val="ListParagraph"/>
        <w:numPr>
          <w:ilvl w:val="0"/>
          <w:numId w:val="10"/>
        </w:numPr>
      </w:pPr>
      <w:r>
        <w:t>Question 1 slide</w:t>
      </w:r>
      <w:r w:rsidR="004C77C3">
        <w:t xml:space="preserve"> (give the answer &amp; the method)</w:t>
      </w:r>
    </w:p>
    <w:p w14:paraId="01578ACB" w14:textId="1E527008" w:rsidR="004663D8" w:rsidRDefault="004663D8" w:rsidP="004663D8">
      <w:pPr>
        <w:pStyle w:val="ListParagraph"/>
        <w:numPr>
          <w:ilvl w:val="0"/>
          <w:numId w:val="10"/>
        </w:numPr>
      </w:pPr>
      <w:r>
        <w:t>Question 2 slide</w:t>
      </w:r>
      <w:r w:rsidR="004C77C3">
        <w:t xml:space="preserve"> (give the answer &amp; the method)</w:t>
      </w:r>
    </w:p>
    <w:p w14:paraId="6040F525" w14:textId="3B28FA1A" w:rsidR="004663D8" w:rsidRDefault="004663D8" w:rsidP="004663D8">
      <w:pPr>
        <w:pStyle w:val="ListParagraph"/>
        <w:numPr>
          <w:ilvl w:val="0"/>
          <w:numId w:val="10"/>
        </w:numPr>
      </w:pPr>
      <w:r>
        <w:t>Question 3 slide</w:t>
      </w:r>
      <w:r w:rsidR="004C77C3">
        <w:t xml:space="preserve"> (give the answer &amp; the method)</w:t>
      </w:r>
    </w:p>
    <w:p w14:paraId="6A55FF0A" w14:textId="11CCA36C" w:rsidR="004663D8" w:rsidRDefault="004663D8" w:rsidP="004663D8">
      <w:pPr>
        <w:pStyle w:val="ListParagraph"/>
        <w:numPr>
          <w:ilvl w:val="0"/>
          <w:numId w:val="10"/>
        </w:numPr>
      </w:pPr>
      <w:r>
        <w:t>Question 4 slide</w:t>
      </w:r>
      <w:r w:rsidR="00CD6572">
        <w:t xml:space="preserve"> </w:t>
      </w:r>
      <w:r w:rsidR="004C77C3">
        <w:t>(give the answer &amp; the method)</w:t>
      </w:r>
    </w:p>
    <w:p w14:paraId="5B820FB4" w14:textId="5809FA1A" w:rsidR="00CD6572" w:rsidRDefault="00CD6572" w:rsidP="00CD6572">
      <w:pPr>
        <w:pStyle w:val="ListParagraph"/>
        <w:numPr>
          <w:ilvl w:val="0"/>
          <w:numId w:val="10"/>
        </w:numPr>
      </w:pPr>
      <w:r>
        <w:t>Question 4 slid</w:t>
      </w:r>
      <w:r>
        <w:t xml:space="preserve">e </w:t>
      </w:r>
      <w:r>
        <w:t>(give the answer &amp; the method)</w:t>
      </w:r>
    </w:p>
    <w:p w14:paraId="5B61099E" w14:textId="0807D33C" w:rsidR="004C77C3" w:rsidRPr="00250F83" w:rsidRDefault="004663D8" w:rsidP="004C77C3">
      <w:pPr>
        <w:pStyle w:val="ListParagraph"/>
        <w:numPr>
          <w:ilvl w:val="0"/>
          <w:numId w:val="10"/>
        </w:numPr>
      </w:pPr>
      <w:r>
        <w:t>Conclusion</w:t>
      </w:r>
      <w:r w:rsidR="004C77C3">
        <w:t xml:space="preserve"> slide </w:t>
      </w:r>
      <w:r w:rsidR="00CD6572">
        <w:t>(a</w:t>
      </w:r>
      <w:r w:rsidR="004C77C3">
        <w:t xml:space="preserve">ppendix </w:t>
      </w:r>
      <w:r w:rsidR="00CD6572">
        <w:t xml:space="preserve">- </w:t>
      </w:r>
      <w:r w:rsidR="004C77C3">
        <w:t>links to this report and the R-Markdown file)</w:t>
      </w:r>
    </w:p>
    <w:p w14:paraId="17F538BB" w14:textId="77777777" w:rsidR="00777406" w:rsidRPr="00250F83" w:rsidRDefault="00777406" w:rsidP="00777406">
      <w:pPr>
        <w:pStyle w:val="BodyText"/>
      </w:pPr>
    </w:p>
    <w:p w14:paraId="282484F6" w14:textId="77777777" w:rsidR="00777406" w:rsidRPr="00250F83" w:rsidRDefault="00777406" w:rsidP="00777406">
      <w:pPr>
        <w:pStyle w:val="BodyText"/>
      </w:pPr>
    </w:p>
    <w:p w14:paraId="52798CEB" w14:textId="77777777" w:rsidR="00777406" w:rsidRPr="00250F83" w:rsidRDefault="00777406" w:rsidP="00777406">
      <w:pPr>
        <w:pStyle w:val="BodyText"/>
      </w:pPr>
    </w:p>
    <w:p w14:paraId="1DCCF3B4" w14:textId="60D787F7" w:rsidR="00777406" w:rsidRPr="00250F83" w:rsidRDefault="00777406" w:rsidP="00777406">
      <w:pPr>
        <w:pStyle w:val="Heading1"/>
        <w:spacing w:before="0" w:after="240"/>
      </w:pPr>
      <w:r w:rsidRPr="00250F83">
        <w:t>Appendix</w:t>
      </w:r>
    </w:p>
    <w:p w14:paraId="1CAC6C8C" w14:textId="14782A6D" w:rsidR="00777406" w:rsidRPr="00250F83" w:rsidRDefault="00777406" w:rsidP="003827B4">
      <w:pPr>
        <w:pStyle w:val="BodyText"/>
        <w:numPr>
          <w:ilvl w:val="0"/>
          <w:numId w:val="11"/>
        </w:numPr>
      </w:pPr>
      <w:r w:rsidRPr="00250F83">
        <w:t>Presentation link:</w:t>
      </w:r>
    </w:p>
    <w:p w14:paraId="24FFE1C3" w14:textId="77777777" w:rsidR="003827B4" w:rsidRPr="003827B4" w:rsidRDefault="00777406" w:rsidP="003827B4">
      <w:pPr>
        <w:pStyle w:val="BodyText"/>
        <w:numPr>
          <w:ilvl w:val="0"/>
          <w:numId w:val="11"/>
        </w:numPr>
      </w:pPr>
      <w:r w:rsidRPr="00250F83">
        <w:t>R-Markdown file link:</w:t>
      </w:r>
      <w:r w:rsidR="003827B4">
        <w:t xml:space="preserve"> </w:t>
      </w:r>
      <w:hyperlink r:id="rId21" w:history="1">
        <w:r w:rsidR="003827B4" w:rsidRPr="003827B4">
          <w:rPr>
            <w:rStyle w:val="Hyperlink"/>
            <w:lang w:val="en-US"/>
          </w:rPr>
          <w:t>R-</w:t>
        </w:r>
        <w:proofErr w:type="spellStart"/>
      </w:hyperlink>
      <w:hyperlink r:id="rId22" w:history="1">
        <w:r w:rsidR="003827B4" w:rsidRPr="003827B4">
          <w:rPr>
            <w:rStyle w:val="Hyperlink"/>
            <w:lang w:val="en-US"/>
          </w:rPr>
          <w:t>markdownFile_Anas</w:t>
        </w:r>
        <w:proofErr w:type="spellEnd"/>
      </w:hyperlink>
    </w:p>
    <w:p w14:paraId="01C13981" w14:textId="0784BC34" w:rsidR="00777406" w:rsidRPr="00250F83" w:rsidRDefault="00777406" w:rsidP="00777406">
      <w:pPr>
        <w:pStyle w:val="BodyText"/>
      </w:pPr>
    </w:p>
    <w:p w14:paraId="441FF8A4" w14:textId="77777777" w:rsidR="00777406" w:rsidRPr="00250F83" w:rsidRDefault="00777406" w:rsidP="00777406">
      <w:pPr>
        <w:pStyle w:val="BodyText"/>
      </w:pPr>
    </w:p>
    <w:p w14:paraId="26A1D9B3" w14:textId="77777777" w:rsidR="00777406" w:rsidRPr="00250F83" w:rsidRDefault="00777406" w:rsidP="00777406">
      <w:pPr>
        <w:pStyle w:val="BodyText"/>
      </w:pPr>
    </w:p>
    <w:p w14:paraId="1099AAAD" w14:textId="77777777" w:rsidR="00777406" w:rsidRPr="00250F83" w:rsidRDefault="00777406" w:rsidP="00777406">
      <w:pPr>
        <w:pStyle w:val="BodyText"/>
      </w:pPr>
    </w:p>
    <w:p w14:paraId="04D61E28" w14:textId="77777777" w:rsidR="00777406" w:rsidRPr="00250F83" w:rsidRDefault="00777406" w:rsidP="00777406">
      <w:pPr>
        <w:pStyle w:val="BodyText"/>
      </w:pPr>
    </w:p>
    <w:p w14:paraId="79145B91" w14:textId="77777777" w:rsidR="00777406" w:rsidRPr="00250F83" w:rsidRDefault="00777406" w:rsidP="00777406">
      <w:pPr>
        <w:pStyle w:val="BodyText"/>
      </w:pPr>
    </w:p>
    <w:p w14:paraId="1D363B9B" w14:textId="77777777" w:rsidR="00777406" w:rsidRPr="00250F83" w:rsidRDefault="00777406" w:rsidP="00777406">
      <w:pPr>
        <w:pStyle w:val="BodyText"/>
      </w:pPr>
    </w:p>
    <w:p w14:paraId="4D551C7D" w14:textId="77777777" w:rsidR="00777406" w:rsidRPr="00250F83" w:rsidRDefault="00777406" w:rsidP="00777406">
      <w:pPr>
        <w:pStyle w:val="BodyText"/>
      </w:pPr>
    </w:p>
    <w:p w14:paraId="188E1604" w14:textId="77777777" w:rsidR="00777406" w:rsidRPr="00250F83" w:rsidRDefault="00777406" w:rsidP="00777406">
      <w:pPr>
        <w:pStyle w:val="BodyText"/>
      </w:pPr>
    </w:p>
    <w:p w14:paraId="048F8ACB" w14:textId="77777777" w:rsidR="00777406" w:rsidRPr="00250F83" w:rsidRDefault="00777406" w:rsidP="00777406">
      <w:pPr>
        <w:pStyle w:val="BodyText"/>
      </w:pPr>
    </w:p>
    <w:p w14:paraId="65E602BF" w14:textId="77777777" w:rsidR="00777406" w:rsidRPr="00250F83" w:rsidRDefault="00777406" w:rsidP="00777406">
      <w:pPr>
        <w:pStyle w:val="BodyText"/>
      </w:pPr>
    </w:p>
    <w:p w14:paraId="7144DD32" w14:textId="77777777" w:rsidR="00777406" w:rsidRPr="00250F83" w:rsidRDefault="00777406" w:rsidP="00777406">
      <w:pPr>
        <w:pStyle w:val="BodyText"/>
      </w:pPr>
    </w:p>
    <w:p w14:paraId="22FFEF8E" w14:textId="77777777" w:rsidR="00777406" w:rsidRPr="00250F83" w:rsidRDefault="00777406" w:rsidP="00777406">
      <w:pPr>
        <w:pStyle w:val="BodyText"/>
      </w:pPr>
    </w:p>
    <w:p w14:paraId="41990747" w14:textId="77777777" w:rsidR="00777406" w:rsidRPr="00250F83" w:rsidRDefault="00777406" w:rsidP="00777406">
      <w:pPr>
        <w:pStyle w:val="BodyText"/>
      </w:pPr>
    </w:p>
    <w:p w14:paraId="2295CBA6" w14:textId="77777777" w:rsidR="00777406" w:rsidRPr="00250F83" w:rsidRDefault="00777406" w:rsidP="00777406">
      <w:pPr>
        <w:pStyle w:val="BodyText"/>
      </w:pPr>
    </w:p>
    <w:p w14:paraId="406C0554" w14:textId="77777777" w:rsidR="00777406" w:rsidRPr="00250F83" w:rsidRDefault="00777406" w:rsidP="00777406">
      <w:pPr>
        <w:pStyle w:val="BodyText"/>
      </w:pPr>
    </w:p>
    <w:p w14:paraId="46C17107" w14:textId="77777777" w:rsidR="00777406" w:rsidRPr="00250F83" w:rsidRDefault="00777406" w:rsidP="00777406">
      <w:pPr>
        <w:pStyle w:val="BodyText"/>
      </w:pPr>
    </w:p>
    <w:p w14:paraId="2C83C94F" w14:textId="77777777" w:rsidR="00777406" w:rsidRPr="00250F83" w:rsidRDefault="00777406" w:rsidP="00777406">
      <w:pPr>
        <w:pStyle w:val="BodyText"/>
      </w:pPr>
    </w:p>
    <w:p w14:paraId="52370AE4" w14:textId="77777777" w:rsidR="00777406" w:rsidRPr="00250F83" w:rsidRDefault="00777406" w:rsidP="00777406">
      <w:pPr>
        <w:pStyle w:val="BodyText"/>
      </w:pPr>
    </w:p>
    <w:p w14:paraId="1D88277B" w14:textId="77777777" w:rsidR="00777406" w:rsidRPr="00250F83" w:rsidRDefault="00777406" w:rsidP="00777406">
      <w:pPr>
        <w:pStyle w:val="BodyText"/>
      </w:pPr>
    </w:p>
    <w:p w14:paraId="66AEFB0F" w14:textId="77777777" w:rsidR="00777406" w:rsidRPr="00250F83" w:rsidRDefault="00777406" w:rsidP="00777406">
      <w:pPr>
        <w:pStyle w:val="BodyText"/>
      </w:pPr>
    </w:p>
    <w:p w14:paraId="4323F7B9" w14:textId="77777777" w:rsidR="00777406" w:rsidRPr="00250F83" w:rsidRDefault="00777406" w:rsidP="00777406">
      <w:pPr>
        <w:pStyle w:val="BodyText"/>
      </w:pPr>
    </w:p>
    <w:p w14:paraId="0E4C9BFB" w14:textId="77777777" w:rsidR="00777406" w:rsidRPr="00250F83" w:rsidRDefault="00777406" w:rsidP="00777406">
      <w:pPr>
        <w:pStyle w:val="BodyText"/>
      </w:pPr>
    </w:p>
    <w:p w14:paraId="61ED678C" w14:textId="77777777" w:rsidR="00777406" w:rsidRPr="00250F83" w:rsidRDefault="00777406" w:rsidP="00777406">
      <w:pPr>
        <w:pStyle w:val="BodyText"/>
      </w:pPr>
    </w:p>
    <w:p w14:paraId="0090A2B7" w14:textId="77777777" w:rsidR="00777406" w:rsidRPr="00250F83" w:rsidRDefault="00777406" w:rsidP="00777406">
      <w:pPr>
        <w:pStyle w:val="BodyText"/>
      </w:pPr>
    </w:p>
    <w:p w14:paraId="4BFE5690" w14:textId="4951FF69" w:rsidR="008F6AA7" w:rsidRPr="00250F83" w:rsidRDefault="0060420F" w:rsidP="008F6AA7">
      <w:pPr>
        <w:pStyle w:val="Heading1"/>
        <w:spacing w:before="0" w:after="240"/>
      </w:pPr>
      <w:r w:rsidRPr="00250F83">
        <w:t>References</w:t>
      </w:r>
      <w:bookmarkEnd w:id="79"/>
    </w:p>
    <w:p w14:paraId="50422318" w14:textId="77777777" w:rsidR="00AC049B" w:rsidRPr="00250F83" w:rsidRDefault="0060420F">
      <w:pPr>
        <w:pStyle w:val="Bibliography"/>
      </w:pPr>
      <w:bookmarkStart w:id="81" w:name="ref-website_first_formations"/>
      <w:bookmarkStart w:id="82" w:name="refs"/>
      <w:r w:rsidRPr="00250F83">
        <w:t xml:space="preserve">Carpenter, John. 2024. “Sole Trader and Limited Company – What’s the Difference?” </w:t>
      </w:r>
      <w:hyperlink r:id="rId23" w:anchor=":~:text=A%20limited%20company%20is%20a,by%20one%20or%20more%20directors">
        <w:r w:rsidR="00AC049B" w:rsidRPr="00250F83">
          <w:rPr>
            <w:rStyle w:val="Hyperlink"/>
          </w:rPr>
          <w:t>https://www.1stformations.co.uk/blog/sole-trader-or-limited-company/#:~:text=A%20limited%20company%20is%20a,by%20one%20or%20more%20directors</w:t>
        </w:r>
      </w:hyperlink>
      <w:r w:rsidRPr="00250F83">
        <w:t>.</w:t>
      </w:r>
    </w:p>
    <w:p w14:paraId="14492E95" w14:textId="77777777" w:rsidR="00AC049B" w:rsidRPr="00250F83" w:rsidRDefault="0060420F">
      <w:pPr>
        <w:pStyle w:val="Bibliography"/>
      </w:pPr>
      <w:bookmarkStart w:id="83" w:name="ref-website_companieshouse_accounts"/>
      <w:bookmarkEnd w:id="81"/>
      <w:r w:rsidRPr="00250F83">
        <w:t xml:space="preserve">“Companies House Accounts Guidance.” 2024. </w:t>
      </w:r>
      <w:hyperlink r:id="rId24">
        <w:r w:rsidR="00AC049B" w:rsidRPr="00250F83">
          <w:rPr>
            <w:rStyle w:val="Hyperlink"/>
          </w:rPr>
          <w:t>https://www.gov.uk/government/publications/life-of-a-company-annual-requirements/life-of-a-company-part-1-accounts</w:t>
        </w:r>
      </w:hyperlink>
      <w:r w:rsidRPr="00250F83">
        <w:t>.</w:t>
      </w:r>
    </w:p>
    <w:p w14:paraId="568CBBF5" w14:textId="77777777" w:rsidR="00AC049B" w:rsidRPr="00250F83" w:rsidRDefault="0060420F">
      <w:pPr>
        <w:pStyle w:val="Bibliography"/>
      </w:pPr>
      <w:bookmarkStart w:id="84" w:name="ref-website_ideal_postcodes"/>
      <w:bookmarkEnd w:id="83"/>
      <w:r w:rsidRPr="00250F83">
        <w:t xml:space="preserve">Kurdi, Doaa. 2023. “The UK Postcode Format.” </w:t>
      </w:r>
      <w:hyperlink r:id="rId25">
        <w:r w:rsidR="00AC049B" w:rsidRPr="00250F83">
          <w:rPr>
            <w:rStyle w:val="Hyperlink"/>
          </w:rPr>
          <w:t>https://ideal-postcodes.co.uk/guides/uk-postcode-format</w:t>
        </w:r>
      </w:hyperlink>
      <w:r w:rsidRPr="00250F83">
        <w:t>.</w:t>
      </w:r>
    </w:p>
    <w:p w14:paraId="701377D3" w14:textId="77777777" w:rsidR="00AC049B" w:rsidRPr="00250F83" w:rsidRDefault="0060420F">
      <w:pPr>
        <w:pStyle w:val="Bibliography"/>
      </w:pPr>
      <w:bookmarkStart w:id="85" w:name="ref-website_ons_postal"/>
      <w:bookmarkEnd w:id="84"/>
      <w:r w:rsidRPr="00250F83">
        <w:t xml:space="preserve">“Postal Geographies.” 2023. </w:t>
      </w:r>
      <w:hyperlink r:id="rId26">
        <w:r w:rsidR="00AC049B" w:rsidRPr="00250F83">
          <w:rPr>
            <w:rStyle w:val="Hyperlink"/>
          </w:rPr>
          <w:t>https://www.ons.gov.uk/methodology/geography/ukgeographies/postalgeography</w:t>
        </w:r>
      </w:hyperlink>
      <w:r w:rsidRPr="00250F83">
        <w:t>.</w:t>
      </w:r>
    </w:p>
    <w:p w14:paraId="35E8C0FB" w14:textId="77777777" w:rsidR="00AC049B" w:rsidRPr="00250F83" w:rsidRDefault="0060420F">
      <w:pPr>
        <w:pStyle w:val="Bibliography"/>
      </w:pPr>
      <w:bookmarkStart w:id="86" w:name="ref-website_postcodes_api"/>
      <w:bookmarkEnd w:id="85"/>
      <w:r w:rsidRPr="00250F83">
        <w:t xml:space="preserve">“Postcode &amp; Geolocation API for the UK.” </w:t>
      </w:r>
      <w:hyperlink r:id="rId27">
        <w:r w:rsidR="00AC049B" w:rsidRPr="00250F83">
          <w:rPr>
            <w:rStyle w:val="Hyperlink"/>
          </w:rPr>
          <w:t>https://api.postcodes.io/</w:t>
        </w:r>
      </w:hyperlink>
      <w:r w:rsidRPr="00250F83">
        <w:t>.</w:t>
      </w:r>
    </w:p>
    <w:p w14:paraId="3D40233E" w14:textId="77777777" w:rsidR="00AC049B" w:rsidRPr="00250F83" w:rsidRDefault="0060420F">
      <w:pPr>
        <w:pStyle w:val="Bibliography"/>
      </w:pPr>
      <w:bookmarkStart w:id="87" w:name="ref-website_companieshouse"/>
      <w:bookmarkEnd w:id="86"/>
      <w:r w:rsidRPr="00250F83">
        <w:t xml:space="preserve">“Service Information.” </w:t>
      </w:r>
      <w:hyperlink r:id="rId28" w:anchor=":~:text=Once%20incorporation%20at%20Companies%20House,be%20retained%20by%20Companies%20House">
        <w:r w:rsidR="00AC049B" w:rsidRPr="00250F83">
          <w:rPr>
            <w:rStyle w:val="Hyperlink"/>
          </w:rPr>
          <w:t>https://resources.companieshouse.gov.uk/serviceInformation.shtml#:~:text=Once%20incorporation%20at%20Companies%20House,be%20retained%20by%20Companies%20House</w:t>
        </w:r>
      </w:hyperlink>
      <w:r w:rsidRPr="00250F83">
        <w:t>.</w:t>
      </w:r>
    </w:p>
    <w:p w14:paraId="6094D4FE" w14:textId="77777777" w:rsidR="00AC049B" w:rsidRPr="00250F83" w:rsidRDefault="0060420F">
      <w:pPr>
        <w:pStyle w:val="Bibliography"/>
      </w:pPr>
      <w:bookmarkStart w:id="88" w:name="ref-website_govuk_companieshouse_blog"/>
      <w:bookmarkEnd w:id="87"/>
      <w:r w:rsidRPr="00250F83">
        <w:t xml:space="preserve">Townley, Gary. 2018. “What Does It Mean to Be a ’Limited’ Company?” </w:t>
      </w:r>
      <w:hyperlink r:id="rId29">
        <w:r w:rsidR="00AC049B" w:rsidRPr="00250F83">
          <w:rPr>
            <w:rStyle w:val="Hyperlink"/>
          </w:rPr>
          <w:t>https://companieshouse.blog.gov.uk/2018/05/15/what-does-it-mean-to-be-a-limited-company/</w:t>
        </w:r>
      </w:hyperlink>
      <w:r w:rsidRPr="00250F83">
        <w:t>.</w:t>
      </w:r>
      <w:bookmarkEnd w:id="80"/>
      <w:bookmarkEnd w:id="82"/>
      <w:bookmarkEnd w:id="88"/>
    </w:p>
    <w:p w14:paraId="59DF5698" w14:textId="77777777" w:rsidR="00635E22" w:rsidRDefault="00635E22">
      <w:pPr>
        <w:pStyle w:val="Bibliography"/>
      </w:pPr>
    </w:p>
    <w:sectPr w:rsidR="00635E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C8A3A" w14:textId="77777777" w:rsidR="008E774D" w:rsidRPr="00250F83" w:rsidRDefault="008E774D">
      <w:pPr>
        <w:spacing w:after="0"/>
      </w:pPr>
      <w:r w:rsidRPr="00250F83">
        <w:separator/>
      </w:r>
    </w:p>
  </w:endnote>
  <w:endnote w:type="continuationSeparator" w:id="0">
    <w:p w14:paraId="73DACE8F" w14:textId="77777777" w:rsidR="008E774D" w:rsidRPr="00250F83" w:rsidRDefault="008E774D">
      <w:pPr>
        <w:spacing w:after="0"/>
      </w:pPr>
      <w:r w:rsidRPr="00250F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4B167" w14:textId="77777777" w:rsidR="008E774D" w:rsidRPr="00250F83" w:rsidRDefault="008E774D">
      <w:r w:rsidRPr="00250F83">
        <w:separator/>
      </w:r>
    </w:p>
  </w:footnote>
  <w:footnote w:type="continuationSeparator" w:id="0">
    <w:p w14:paraId="2F1D52B0" w14:textId="77777777" w:rsidR="008E774D" w:rsidRPr="00250F83" w:rsidRDefault="008E774D">
      <w:r w:rsidRPr="00250F8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5E9D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4ECC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17C2F3E"/>
    <w:lvl w:ilvl="0">
      <w:start w:val="1"/>
      <w:numFmt w:val="decimal"/>
      <w:lvlText w:val="%1."/>
      <w:lvlJc w:val="left"/>
      <w:pPr>
        <w:ind w:left="720" w:hanging="480"/>
      </w:pPr>
    </w:lvl>
    <w:lvl w:ilvl="1">
      <w:start w:val="1"/>
      <w:numFmt w:val="decimal"/>
      <w:lvlText w:val="%2."/>
      <w:lvlJc w:val="left"/>
      <w:pPr>
        <w:ind w:left="905"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30521C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30B7044"/>
    <w:multiLevelType w:val="hybridMultilevel"/>
    <w:tmpl w:val="64220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E4650D"/>
    <w:multiLevelType w:val="hybridMultilevel"/>
    <w:tmpl w:val="EDF22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28426C"/>
    <w:multiLevelType w:val="hybridMultilevel"/>
    <w:tmpl w:val="F5CEA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A3F53"/>
    <w:multiLevelType w:val="multilevel"/>
    <w:tmpl w:val="CC6E37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3B044BDB"/>
    <w:multiLevelType w:val="hybridMultilevel"/>
    <w:tmpl w:val="F66E63C8"/>
    <w:lvl w:ilvl="0" w:tplc="C884F36C">
      <w:start w:val="1"/>
      <w:numFmt w:val="bullet"/>
      <w:lvlText w:val="•"/>
      <w:lvlJc w:val="left"/>
      <w:pPr>
        <w:tabs>
          <w:tab w:val="num" w:pos="720"/>
        </w:tabs>
        <w:ind w:left="720" w:hanging="360"/>
      </w:pPr>
      <w:rPr>
        <w:rFonts w:ascii="Arial" w:hAnsi="Arial" w:hint="default"/>
      </w:rPr>
    </w:lvl>
    <w:lvl w:ilvl="1" w:tplc="037AA84A" w:tentative="1">
      <w:start w:val="1"/>
      <w:numFmt w:val="bullet"/>
      <w:lvlText w:val="•"/>
      <w:lvlJc w:val="left"/>
      <w:pPr>
        <w:tabs>
          <w:tab w:val="num" w:pos="1440"/>
        </w:tabs>
        <w:ind w:left="1440" w:hanging="360"/>
      </w:pPr>
      <w:rPr>
        <w:rFonts w:ascii="Arial" w:hAnsi="Arial" w:hint="default"/>
      </w:rPr>
    </w:lvl>
    <w:lvl w:ilvl="2" w:tplc="89AE5342" w:tentative="1">
      <w:start w:val="1"/>
      <w:numFmt w:val="bullet"/>
      <w:lvlText w:val="•"/>
      <w:lvlJc w:val="left"/>
      <w:pPr>
        <w:tabs>
          <w:tab w:val="num" w:pos="2160"/>
        </w:tabs>
        <w:ind w:left="2160" w:hanging="360"/>
      </w:pPr>
      <w:rPr>
        <w:rFonts w:ascii="Arial" w:hAnsi="Arial" w:hint="default"/>
      </w:rPr>
    </w:lvl>
    <w:lvl w:ilvl="3" w:tplc="75E2C664" w:tentative="1">
      <w:start w:val="1"/>
      <w:numFmt w:val="bullet"/>
      <w:lvlText w:val="•"/>
      <w:lvlJc w:val="left"/>
      <w:pPr>
        <w:tabs>
          <w:tab w:val="num" w:pos="2880"/>
        </w:tabs>
        <w:ind w:left="2880" w:hanging="360"/>
      </w:pPr>
      <w:rPr>
        <w:rFonts w:ascii="Arial" w:hAnsi="Arial" w:hint="default"/>
      </w:rPr>
    </w:lvl>
    <w:lvl w:ilvl="4" w:tplc="A6FA7540" w:tentative="1">
      <w:start w:val="1"/>
      <w:numFmt w:val="bullet"/>
      <w:lvlText w:val="•"/>
      <w:lvlJc w:val="left"/>
      <w:pPr>
        <w:tabs>
          <w:tab w:val="num" w:pos="3600"/>
        </w:tabs>
        <w:ind w:left="3600" w:hanging="360"/>
      </w:pPr>
      <w:rPr>
        <w:rFonts w:ascii="Arial" w:hAnsi="Arial" w:hint="default"/>
      </w:rPr>
    </w:lvl>
    <w:lvl w:ilvl="5" w:tplc="8964593E" w:tentative="1">
      <w:start w:val="1"/>
      <w:numFmt w:val="bullet"/>
      <w:lvlText w:val="•"/>
      <w:lvlJc w:val="left"/>
      <w:pPr>
        <w:tabs>
          <w:tab w:val="num" w:pos="4320"/>
        </w:tabs>
        <w:ind w:left="4320" w:hanging="360"/>
      </w:pPr>
      <w:rPr>
        <w:rFonts w:ascii="Arial" w:hAnsi="Arial" w:hint="default"/>
      </w:rPr>
    </w:lvl>
    <w:lvl w:ilvl="6" w:tplc="1438E786" w:tentative="1">
      <w:start w:val="1"/>
      <w:numFmt w:val="bullet"/>
      <w:lvlText w:val="•"/>
      <w:lvlJc w:val="left"/>
      <w:pPr>
        <w:tabs>
          <w:tab w:val="num" w:pos="5040"/>
        </w:tabs>
        <w:ind w:left="5040" w:hanging="360"/>
      </w:pPr>
      <w:rPr>
        <w:rFonts w:ascii="Arial" w:hAnsi="Arial" w:hint="default"/>
      </w:rPr>
    </w:lvl>
    <w:lvl w:ilvl="7" w:tplc="9474A912" w:tentative="1">
      <w:start w:val="1"/>
      <w:numFmt w:val="bullet"/>
      <w:lvlText w:val="•"/>
      <w:lvlJc w:val="left"/>
      <w:pPr>
        <w:tabs>
          <w:tab w:val="num" w:pos="5760"/>
        </w:tabs>
        <w:ind w:left="5760" w:hanging="360"/>
      </w:pPr>
      <w:rPr>
        <w:rFonts w:ascii="Arial" w:hAnsi="Arial" w:hint="default"/>
      </w:rPr>
    </w:lvl>
    <w:lvl w:ilvl="8" w:tplc="C284DB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06312F"/>
    <w:multiLevelType w:val="hybridMultilevel"/>
    <w:tmpl w:val="0E369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E503E"/>
    <w:multiLevelType w:val="hybridMultilevel"/>
    <w:tmpl w:val="46AE0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F14472"/>
    <w:multiLevelType w:val="hybridMultilevel"/>
    <w:tmpl w:val="F3E64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644082">
    <w:abstractNumId w:val="0"/>
  </w:num>
  <w:num w:numId="2" w16cid:durableId="1956402419">
    <w:abstractNumId w:val="2"/>
  </w:num>
  <w:num w:numId="3" w16cid:durableId="1721174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4028512">
    <w:abstractNumId w:val="1"/>
  </w:num>
  <w:num w:numId="5" w16cid:durableId="1313028352">
    <w:abstractNumId w:val="1"/>
  </w:num>
  <w:num w:numId="6" w16cid:durableId="1805585489">
    <w:abstractNumId w:val="1"/>
  </w:num>
  <w:num w:numId="7" w16cid:durableId="552011804">
    <w:abstractNumId w:val="1"/>
  </w:num>
  <w:num w:numId="8" w16cid:durableId="1342320993">
    <w:abstractNumId w:val="1"/>
  </w:num>
  <w:num w:numId="9" w16cid:durableId="281034140">
    <w:abstractNumId w:val="11"/>
  </w:num>
  <w:num w:numId="10" w16cid:durableId="664816719">
    <w:abstractNumId w:val="7"/>
  </w:num>
  <w:num w:numId="11" w16cid:durableId="883830899">
    <w:abstractNumId w:val="8"/>
  </w:num>
  <w:num w:numId="12" w16cid:durableId="2028484197">
    <w:abstractNumId w:val="5"/>
  </w:num>
  <w:num w:numId="13" w16cid:durableId="1747606875">
    <w:abstractNumId w:val="6"/>
  </w:num>
  <w:num w:numId="14" w16cid:durableId="854803286">
    <w:abstractNumId w:val="4"/>
  </w:num>
  <w:num w:numId="15" w16cid:durableId="362369251">
    <w:abstractNumId w:val="10"/>
  </w:num>
  <w:num w:numId="16" w16cid:durableId="821964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49B"/>
    <w:rsid w:val="00011C6F"/>
    <w:rsid w:val="00024800"/>
    <w:rsid w:val="00060983"/>
    <w:rsid w:val="00081A89"/>
    <w:rsid w:val="00085718"/>
    <w:rsid w:val="00092971"/>
    <w:rsid w:val="000B6526"/>
    <w:rsid w:val="000D618D"/>
    <w:rsid w:val="0011152A"/>
    <w:rsid w:val="001959A1"/>
    <w:rsid w:val="0021648E"/>
    <w:rsid w:val="00217583"/>
    <w:rsid w:val="0021769A"/>
    <w:rsid w:val="00231B7E"/>
    <w:rsid w:val="00250F83"/>
    <w:rsid w:val="002537BA"/>
    <w:rsid w:val="00253A87"/>
    <w:rsid w:val="002F50D6"/>
    <w:rsid w:val="0030136F"/>
    <w:rsid w:val="00302B02"/>
    <w:rsid w:val="00306464"/>
    <w:rsid w:val="00344156"/>
    <w:rsid w:val="00345EB4"/>
    <w:rsid w:val="00357093"/>
    <w:rsid w:val="00374EC9"/>
    <w:rsid w:val="003827B4"/>
    <w:rsid w:val="003B042B"/>
    <w:rsid w:val="003B11F4"/>
    <w:rsid w:val="004663D8"/>
    <w:rsid w:val="004C77C3"/>
    <w:rsid w:val="005048EB"/>
    <w:rsid w:val="0052141A"/>
    <w:rsid w:val="00550444"/>
    <w:rsid w:val="005512C6"/>
    <w:rsid w:val="00562266"/>
    <w:rsid w:val="00563765"/>
    <w:rsid w:val="0057528C"/>
    <w:rsid w:val="00594407"/>
    <w:rsid w:val="005D35EA"/>
    <w:rsid w:val="00601B50"/>
    <w:rsid w:val="0060420F"/>
    <w:rsid w:val="006138AC"/>
    <w:rsid w:val="00635E22"/>
    <w:rsid w:val="006E11B3"/>
    <w:rsid w:val="006E2859"/>
    <w:rsid w:val="00700081"/>
    <w:rsid w:val="007332AD"/>
    <w:rsid w:val="00777406"/>
    <w:rsid w:val="00784615"/>
    <w:rsid w:val="007C5776"/>
    <w:rsid w:val="007D6DEC"/>
    <w:rsid w:val="00800D7F"/>
    <w:rsid w:val="008032C1"/>
    <w:rsid w:val="00812121"/>
    <w:rsid w:val="0081700E"/>
    <w:rsid w:val="00821C94"/>
    <w:rsid w:val="00863F87"/>
    <w:rsid w:val="00887314"/>
    <w:rsid w:val="008E14F8"/>
    <w:rsid w:val="008E774D"/>
    <w:rsid w:val="008F1DC1"/>
    <w:rsid w:val="008F6AA7"/>
    <w:rsid w:val="0097398F"/>
    <w:rsid w:val="009C05DD"/>
    <w:rsid w:val="00A47187"/>
    <w:rsid w:val="00A61E06"/>
    <w:rsid w:val="00AA440C"/>
    <w:rsid w:val="00AB026B"/>
    <w:rsid w:val="00AC049B"/>
    <w:rsid w:val="00AF3723"/>
    <w:rsid w:val="00AF71C6"/>
    <w:rsid w:val="00B33AB5"/>
    <w:rsid w:val="00B96AB5"/>
    <w:rsid w:val="00BD2F89"/>
    <w:rsid w:val="00BD3141"/>
    <w:rsid w:val="00C16E17"/>
    <w:rsid w:val="00C8714F"/>
    <w:rsid w:val="00CB34E8"/>
    <w:rsid w:val="00CC7A96"/>
    <w:rsid w:val="00CD3F18"/>
    <w:rsid w:val="00CD6572"/>
    <w:rsid w:val="00D04089"/>
    <w:rsid w:val="00D2413D"/>
    <w:rsid w:val="00D31903"/>
    <w:rsid w:val="00D75B48"/>
    <w:rsid w:val="00D82859"/>
    <w:rsid w:val="00D9331F"/>
    <w:rsid w:val="00DA7CEE"/>
    <w:rsid w:val="00DE4AD2"/>
    <w:rsid w:val="00E53841"/>
    <w:rsid w:val="00E614C5"/>
    <w:rsid w:val="00E77847"/>
    <w:rsid w:val="00EA27A3"/>
    <w:rsid w:val="00EA667E"/>
    <w:rsid w:val="00EC5915"/>
    <w:rsid w:val="00EC68D6"/>
    <w:rsid w:val="00F0419C"/>
    <w:rsid w:val="00F152FE"/>
    <w:rsid w:val="00F15372"/>
    <w:rsid w:val="00F23CAA"/>
    <w:rsid w:val="00F30E40"/>
    <w:rsid w:val="00F604D3"/>
    <w:rsid w:val="00F61B14"/>
    <w:rsid w:val="00F93862"/>
    <w:rsid w:val="00FA0E10"/>
    <w:rsid w:val="00FE16B7"/>
    <w:rsid w:val="00FF7D4F"/>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CAE6"/>
  <w15:docId w15:val="{2C46D266-614B-4B31-8316-4B73FB70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D618D"/>
    <w:pPr>
      <w:spacing w:after="100"/>
    </w:pPr>
  </w:style>
  <w:style w:type="paragraph" w:styleId="TOC2">
    <w:name w:val="toc 2"/>
    <w:basedOn w:val="Normal"/>
    <w:next w:val="Normal"/>
    <w:autoRedefine/>
    <w:uiPriority w:val="39"/>
    <w:rsid w:val="000D618D"/>
    <w:pPr>
      <w:spacing w:after="100"/>
      <w:ind w:left="240"/>
    </w:pPr>
  </w:style>
  <w:style w:type="paragraph" w:styleId="TOC3">
    <w:name w:val="toc 3"/>
    <w:basedOn w:val="Normal"/>
    <w:next w:val="Normal"/>
    <w:autoRedefine/>
    <w:uiPriority w:val="39"/>
    <w:rsid w:val="000D618D"/>
    <w:pPr>
      <w:spacing w:after="100"/>
      <w:ind w:left="480"/>
    </w:pPr>
  </w:style>
  <w:style w:type="table" w:styleId="TableGrid">
    <w:name w:val="Table Grid"/>
    <w:basedOn w:val="TableNormal"/>
    <w:rsid w:val="007000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14F"/>
    <w:pPr>
      <w:ind w:left="720"/>
      <w:contextualSpacing/>
    </w:pPr>
  </w:style>
  <w:style w:type="table" w:styleId="GridTable4-Accent1">
    <w:name w:val="Grid Table 4 Accent 1"/>
    <w:basedOn w:val="TableNormal"/>
    <w:uiPriority w:val="49"/>
    <w:rsid w:val="00C8714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rsid w:val="00F30E40"/>
    <w:rPr>
      <w:sz w:val="16"/>
      <w:szCs w:val="16"/>
    </w:rPr>
  </w:style>
  <w:style w:type="paragraph" w:styleId="CommentText">
    <w:name w:val="annotation text"/>
    <w:basedOn w:val="Normal"/>
    <w:link w:val="CommentTextChar"/>
    <w:rsid w:val="00F30E40"/>
    <w:rPr>
      <w:sz w:val="20"/>
      <w:szCs w:val="20"/>
    </w:rPr>
  </w:style>
  <w:style w:type="character" w:customStyle="1" w:styleId="CommentTextChar">
    <w:name w:val="Comment Text Char"/>
    <w:basedOn w:val="DefaultParagraphFont"/>
    <w:link w:val="CommentText"/>
    <w:rsid w:val="00F30E40"/>
    <w:rPr>
      <w:sz w:val="20"/>
      <w:szCs w:val="20"/>
      <w:lang w:val="en-GB"/>
    </w:rPr>
  </w:style>
  <w:style w:type="paragraph" w:styleId="CommentSubject">
    <w:name w:val="annotation subject"/>
    <w:basedOn w:val="CommentText"/>
    <w:next w:val="CommentText"/>
    <w:link w:val="CommentSubjectChar"/>
    <w:rsid w:val="00F30E40"/>
    <w:rPr>
      <w:b/>
      <w:bCs/>
    </w:rPr>
  </w:style>
  <w:style w:type="character" w:customStyle="1" w:styleId="CommentSubjectChar">
    <w:name w:val="Comment Subject Char"/>
    <w:basedOn w:val="CommentTextChar"/>
    <w:link w:val="CommentSubject"/>
    <w:rsid w:val="00F30E40"/>
    <w:rPr>
      <w:b/>
      <w:bCs/>
      <w:sz w:val="20"/>
      <w:szCs w:val="20"/>
      <w:lang w:val="en-GB"/>
    </w:rPr>
  </w:style>
  <w:style w:type="table" w:styleId="GridTable3">
    <w:name w:val="Grid Table 3"/>
    <w:basedOn w:val="TableNormal"/>
    <w:rsid w:val="008F1DC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F1DC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5">
    <w:name w:val="Grid Table 1 Light Accent 5"/>
    <w:basedOn w:val="TableNormal"/>
    <w:uiPriority w:val="46"/>
    <w:rsid w:val="008F1DC1"/>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82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313460">
      <w:bodyDiv w:val="1"/>
      <w:marLeft w:val="0"/>
      <w:marRight w:val="0"/>
      <w:marTop w:val="0"/>
      <w:marBottom w:val="0"/>
      <w:divBdr>
        <w:top w:val="none" w:sz="0" w:space="0" w:color="auto"/>
        <w:left w:val="none" w:sz="0" w:space="0" w:color="auto"/>
        <w:bottom w:val="none" w:sz="0" w:space="0" w:color="auto"/>
        <w:right w:val="none" w:sz="0" w:space="0" w:color="auto"/>
      </w:divBdr>
      <w:divsChild>
        <w:div w:id="178758304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ns.gov.uk/methodology/geography/ukgeographies/postalgeography" TargetMode="External"/><Relationship Id="rId3" Type="http://schemas.openxmlformats.org/officeDocument/2006/relationships/styles" Target="styles.xml"/><Relationship Id="rId21" Type="http://schemas.openxmlformats.org/officeDocument/2006/relationships/hyperlink" Target="https://github.com/miningAH/R-Markdown-company-registration-task/blob/main/hmrc.R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deal-postcodes.co.uk/guides/uk-postcode-forma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mpanieshouse.blog.gov.uk/2018/05/15/what-does-it-mean-to-be-a-limited-compa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ov.uk/government/publications/life-of-a-company-annual-requirements/life-of-a-company-part-1-accou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1stformations.co.uk/blog/sole-trader-or-limited-company/" TargetMode="External"/><Relationship Id="rId28" Type="http://schemas.openxmlformats.org/officeDocument/2006/relationships/hyperlink" Target="https://resources.companieshouse.gov.uk/serviceInformation.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iningAH/R-Markdown-company-registration-task/blob/main/hmrc.Rmd" TargetMode="External"/><Relationship Id="rId27" Type="http://schemas.openxmlformats.org/officeDocument/2006/relationships/hyperlink" Target="https://api.postcodes.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2AA7-C76A-49E2-B5C9-60B284DB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25</Pages>
  <Words>5057</Words>
  <Characters>28826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Company Registration Report</vt:lpstr>
    </vt:vector>
  </TitlesOfParts>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Registration Report</dc:title>
  <dc:creator>miningAH</dc:creator>
  <cp:keywords/>
  <cp:lastModifiedBy>anas hussain</cp:lastModifiedBy>
  <cp:revision>79</cp:revision>
  <dcterms:created xsi:type="dcterms:W3CDTF">2025-01-19T00:00:00Z</dcterms:created>
  <dcterms:modified xsi:type="dcterms:W3CDTF">2025-01-21T15:37:00Z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2025-01-17</vt:lpwstr>
  </property>
  <property fmtid="{D5CDD505-2E9C-101B-9397-08002B2CF9AE}" pid="4" name="output">
    <vt:lpwstr/>
  </property>
</Properties>
</file>