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r w:rsidR="00270169">
        <w:t>categories</w:t>
      </w:r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716AC2" w:rsidP="00985280">
      <w:pPr>
        <w:spacing w:after="0" w:line="240" w:lineRule="auto"/>
      </w:pPr>
      <w:r>
        <w:t xml:space="preserve">Lecture # 8 – Basic Model Evaluation </w:t>
      </w:r>
    </w:p>
    <w:p w:rsidR="00716AC2" w:rsidRDefault="00716AC2" w:rsidP="00985280">
      <w:pPr>
        <w:spacing w:after="0" w:line="240" w:lineRule="auto"/>
      </w:pPr>
      <w:r>
        <w:t>10.13.16</w:t>
      </w:r>
    </w:p>
    <w:p w:rsidR="00716AC2" w:rsidRDefault="00716AC2" w:rsidP="00985280">
      <w:pPr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Discuss the bias/variance reading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Exploring the bias – variance tradeoff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Model evaluation using train/test split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Reproducibility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985280">
      <w:pPr>
        <w:spacing w:after="0" w:line="240" w:lineRule="auto"/>
      </w:pPr>
    </w:p>
    <w:p w:rsidR="00270169" w:rsidRDefault="00270169" w:rsidP="00985280">
      <w:pPr>
        <w:spacing w:after="0" w:line="240" w:lineRule="auto"/>
      </w:pPr>
      <w:r>
        <w:t xml:space="preserve">Lecture # 9 – Logistic Regression </w:t>
      </w:r>
    </w:p>
    <w:p w:rsidR="00270169" w:rsidRDefault="00270169" w:rsidP="00985280">
      <w:pPr>
        <w:spacing w:after="0" w:line="240" w:lineRule="auto"/>
      </w:pPr>
      <w:r>
        <w:t>10.18.16</w:t>
      </w:r>
    </w:p>
    <w:p w:rsidR="00270169" w:rsidRDefault="00D33C6E" w:rsidP="00985280">
      <w:pPr>
        <w:spacing w:after="0" w:line="240" w:lineRule="auto"/>
      </w:pPr>
      <w:r>
        <w:t xml:space="preserve">NOTE: to see </w:t>
      </w:r>
      <w:proofErr w:type="spellStart"/>
      <w:r>
        <w:t>seaborn</w:t>
      </w:r>
      <w:proofErr w:type="spellEnd"/>
      <w:r>
        <w:t xml:space="preserve"> documentation look at </w:t>
      </w:r>
      <w:proofErr w:type="spellStart"/>
      <w:r>
        <w:t>github</w:t>
      </w:r>
      <w:proofErr w:type="spellEnd"/>
      <w:r>
        <w:t xml:space="preserve"> NOT STANFORD </w:t>
      </w:r>
    </w:p>
    <w:p w:rsidR="00270169" w:rsidRDefault="00270169" w:rsidP="0027016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Logistic regression </w:t>
      </w:r>
    </w:p>
    <w:p w:rsidR="00DD72E8" w:rsidRDefault="00DD72E8" w:rsidP="00270169">
      <w:pPr>
        <w:pStyle w:val="ListParagraph"/>
        <w:numPr>
          <w:ilvl w:val="1"/>
          <w:numId w:val="10"/>
        </w:numPr>
        <w:spacing w:after="0" w:line="240" w:lineRule="auto"/>
      </w:pPr>
      <w:r>
        <w:t>Benefits using the logistic regression</w:t>
      </w:r>
    </w:p>
    <w:p w:rsidR="00DD72E8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Predicted probability of the model being one of two variables </w:t>
      </w:r>
    </w:p>
    <w:p w:rsidR="00270169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The probability equation uses an exponential of the linear equation which forces the </w:t>
      </w:r>
      <w:proofErr w:type="spellStart"/>
      <w:r>
        <w:t>prbabilites</w:t>
      </w:r>
      <w:proofErr w:type="spellEnd"/>
      <w:r>
        <w:t xml:space="preserve"> to have a limit at 0 and 1 in an s-shaped curve.  </w:t>
      </w:r>
    </w:p>
    <w:p w:rsidR="00D33C6E" w:rsidRDefault="00D33C6E" w:rsidP="00D33C6E">
      <w:pPr>
        <w:pStyle w:val="ListParagraph"/>
        <w:numPr>
          <w:ilvl w:val="1"/>
          <w:numId w:val="10"/>
        </w:numPr>
        <w:spacing w:after="0" w:line="240" w:lineRule="auto"/>
      </w:pPr>
      <w:r>
        <w:t>Logistic regression can be used for categories that have more than 2 different values (continuous)</w:t>
      </w:r>
      <w:r w:rsidR="004710F2">
        <w:t>, you have to break the variables into subsets</w:t>
      </w:r>
      <w:r>
        <w:t>.</w:t>
      </w:r>
    </w:p>
    <w:p w:rsidR="00D33C6E" w:rsidRPr="00D33C6E" w:rsidRDefault="00D33C6E" w:rsidP="00D33C6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Features don't need scaling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</w:t>
      </w:r>
    </w:p>
    <w:p w:rsidR="004710F2" w:rsidRPr="004710F2" w:rsidRDefault="004710F2" w:rsidP="004710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log-odds of the response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Works only on datasets with binary responses unless extended by breaking larger numbers of responses into multiple binary problems or Multinomial logistic regression is used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</w:t>
      </w:r>
    </w:p>
    <w:p w:rsidR="00D33C6E" w:rsidRDefault="00D33C6E" w:rsidP="004710F2">
      <w:pPr>
        <w:pStyle w:val="ListParagraph"/>
        <w:numPr>
          <w:ilvl w:val="0"/>
          <w:numId w:val="10"/>
        </w:numPr>
        <w:spacing w:after="0" w:line="240" w:lineRule="auto"/>
      </w:pPr>
    </w:p>
    <w:p w:rsidR="00DF6294" w:rsidRDefault="00270169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>Confusion matrix</w:t>
      </w: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  <w:r>
        <w:t>Lecture # 10</w:t>
      </w:r>
      <w:r>
        <w:t xml:space="preserve"> – </w:t>
      </w:r>
      <w:r>
        <w:t xml:space="preserve">Advanced Model Evaluation </w:t>
      </w:r>
    </w:p>
    <w:p w:rsidR="00DF6294" w:rsidRDefault="00DF6294" w:rsidP="00DF6294">
      <w:pPr>
        <w:spacing w:after="0" w:line="240" w:lineRule="auto"/>
      </w:pPr>
      <w:r>
        <w:t>10.20</w:t>
      </w:r>
      <w:r>
        <w:t>.16</w:t>
      </w:r>
    </w:p>
    <w:p w:rsidR="00DF6294" w:rsidRDefault="00DF6294" w:rsidP="00DF6294">
      <w:pPr>
        <w:spacing w:after="0" w:line="240" w:lineRule="auto"/>
      </w:pPr>
    </w:p>
    <w:p w:rsidR="0027016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Data Preparation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Visualizing the pf of a binary classifier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ROC and AUC </w:t>
      </w:r>
    </w:p>
    <w:p w:rsidR="00DF6294" w:rsidRPr="00A4354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bookmarkStart w:id="0" w:name="_GoBack"/>
      <w:bookmarkEnd w:id="0"/>
    </w:p>
    <w:sectPr w:rsidR="00DF6294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E01"/>
    <w:multiLevelType w:val="multilevel"/>
    <w:tmpl w:val="FED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4508"/>
    <w:multiLevelType w:val="hybridMultilevel"/>
    <w:tmpl w:val="1874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BF513B8"/>
    <w:multiLevelType w:val="hybridMultilevel"/>
    <w:tmpl w:val="58C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33962"/>
    <w:multiLevelType w:val="multilevel"/>
    <w:tmpl w:val="5B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71C07"/>
    <w:rsid w:val="000B6BF2"/>
    <w:rsid w:val="000C4D56"/>
    <w:rsid w:val="00183464"/>
    <w:rsid w:val="00183939"/>
    <w:rsid w:val="00242724"/>
    <w:rsid w:val="00270169"/>
    <w:rsid w:val="00275DD2"/>
    <w:rsid w:val="0028477D"/>
    <w:rsid w:val="00287C68"/>
    <w:rsid w:val="002932F9"/>
    <w:rsid w:val="002A13FC"/>
    <w:rsid w:val="00384413"/>
    <w:rsid w:val="003924B8"/>
    <w:rsid w:val="003C52CE"/>
    <w:rsid w:val="003D0AB0"/>
    <w:rsid w:val="004710F2"/>
    <w:rsid w:val="00487D04"/>
    <w:rsid w:val="00504AC3"/>
    <w:rsid w:val="0058453F"/>
    <w:rsid w:val="005C1220"/>
    <w:rsid w:val="005C7055"/>
    <w:rsid w:val="006113AF"/>
    <w:rsid w:val="00674292"/>
    <w:rsid w:val="00684CB3"/>
    <w:rsid w:val="00716AC2"/>
    <w:rsid w:val="00806A3A"/>
    <w:rsid w:val="008A3232"/>
    <w:rsid w:val="008E277E"/>
    <w:rsid w:val="00951B75"/>
    <w:rsid w:val="00985280"/>
    <w:rsid w:val="00A36964"/>
    <w:rsid w:val="00A43549"/>
    <w:rsid w:val="00B04418"/>
    <w:rsid w:val="00BC7C38"/>
    <w:rsid w:val="00C0471E"/>
    <w:rsid w:val="00C530A0"/>
    <w:rsid w:val="00C97020"/>
    <w:rsid w:val="00D33C6E"/>
    <w:rsid w:val="00D66202"/>
    <w:rsid w:val="00DA7C1E"/>
    <w:rsid w:val="00DB3200"/>
    <w:rsid w:val="00DD5AB0"/>
    <w:rsid w:val="00DD72E8"/>
    <w:rsid w:val="00DF5A01"/>
    <w:rsid w:val="00DF6294"/>
    <w:rsid w:val="00E179B6"/>
    <w:rsid w:val="00F520BE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6933</TotalTime>
  <Pages>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10</cp:revision>
  <dcterms:created xsi:type="dcterms:W3CDTF">2016-09-28T01:44:00Z</dcterms:created>
  <dcterms:modified xsi:type="dcterms:W3CDTF">2016-10-21T18:30:00Z</dcterms:modified>
</cp:coreProperties>
</file>