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D7" w:rsidRDefault="00A00ED7">
      <w:r>
        <w:t xml:space="preserve">KEY CHANGES – ORIGINAL DATA SET KEYS AND CLEANED VERSIONS </w:t>
      </w:r>
    </w:p>
    <w:p w:rsidR="00A00ED7" w:rsidRDefault="00A00ED7"/>
    <w:p w:rsidR="00A00ED7" w:rsidRDefault="00A00ED7" w:rsidP="00A00ED7">
      <w:pPr>
        <w:pStyle w:val="ListParagraph"/>
        <w:numPr>
          <w:ilvl w:val="0"/>
          <w:numId w:val="1"/>
        </w:numPr>
      </w:pPr>
      <w:r>
        <w:t xml:space="preserve">(HDI) HUMAN DEVELOPMENT INDEX TABLE </w:t>
      </w:r>
    </w:p>
    <w:p w:rsidR="00A00ED7" w:rsidRDefault="00A00ED7"/>
    <w:p w:rsidR="00A00ED7" w:rsidRDefault="00A00ED7">
      <w:bookmarkStart w:id="0" w:name="_GoBack"/>
      <w:r w:rsidRPr="002C7C80">
        <w:drawing>
          <wp:inline distT="0" distB="0" distL="0" distR="0" wp14:anchorId="38D500D2" wp14:editId="5E8D46E3">
            <wp:extent cx="7015277" cy="1573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56"/>
                    <a:stretch/>
                  </pic:blipFill>
                  <pic:spPr bwMode="auto">
                    <a:xfrm>
                      <a:off x="0" y="0"/>
                      <a:ext cx="7015277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00ED7" w:rsidRDefault="00835DEE" w:rsidP="00A00ED7">
      <w:r w:rsidRPr="00835DEE">
        <w:drawing>
          <wp:inline distT="0" distB="0" distL="0" distR="0">
            <wp:extent cx="8229600" cy="7490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4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D7" w:rsidRDefault="00A00ED7" w:rsidP="00A00ED7">
      <w:pPr>
        <w:pStyle w:val="ListParagraph"/>
        <w:numPr>
          <w:ilvl w:val="0"/>
          <w:numId w:val="1"/>
        </w:numPr>
      </w:pPr>
      <w:r>
        <w:t xml:space="preserve">GEDNER INEQUALTIY INDEX </w:t>
      </w:r>
      <w:r>
        <w:t xml:space="preserve">TABLE </w:t>
      </w:r>
    </w:p>
    <w:p w:rsidR="00A00ED7" w:rsidRDefault="00A00ED7">
      <w:r w:rsidRPr="00A00ED7">
        <w:drawing>
          <wp:inline distT="0" distB="0" distL="0" distR="0">
            <wp:extent cx="8229600" cy="95123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D7" w:rsidRDefault="00A00ED7">
      <w:r w:rsidRPr="00A00ED7">
        <w:drawing>
          <wp:inline distT="0" distB="0" distL="0" distR="0">
            <wp:extent cx="8229600" cy="39595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D7" w:rsidRDefault="00A00ED7"/>
    <w:p w:rsidR="00A00ED7" w:rsidRDefault="00A00ED7"/>
    <w:p w:rsidR="00A00ED7" w:rsidRDefault="00A00ED7" w:rsidP="00A00ED7">
      <w:pPr>
        <w:pStyle w:val="ListParagraph"/>
        <w:numPr>
          <w:ilvl w:val="0"/>
          <w:numId w:val="1"/>
        </w:numPr>
      </w:pPr>
      <w:r>
        <w:t xml:space="preserve">HEALTH OUTCOMES TABLE </w:t>
      </w:r>
      <w:r>
        <w:t xml:space="preserve"> </w:t>
      </w:r>
    </w:p>
    <w:p w:rsidR="00BB6634" w:rsidRDefault="002C7C80">
      <w:r w:rsidRPr="002C7C80">
        <w:drawing>
          <wp:inline distT="0" distB="0" distL="0" distR="0" wp14:anchorId="701F0FDC" wp14:editId="72B0504C">
            <wp:extent cx="8602675" cy="169418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983" cy="16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C80">
        <w:drawing>
          <wp:inline distT="0" distB="0" distL="0" distR="0" wp14:anchorId="71056AAB" wp14:editId="77DA1415">
            <wp:extent cx="8308879" cy="587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050" cy="61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21" w:rsidRDefault="00E47B4D" w:rsidP="00200C21">
      <w:pPr>
        <w:pStyle w:val="ListParagraph"/>
        <w:numPr>
          <w:ilvl w:val="0"/>
          <w:numId w:val="1"/>
        </w:numPr>
      </w:pPr>
      <w:r w:rsidRPr="00E47B4D">
        <w:drawing>
          <wp:anchor distT="0" distB="0" distL="114300" distR="114300" simplePos="0" relativeHeight="251659264" behindDoc="1" locked="0" layoutInCell="1" allowOverlap="1" wp14:anchorId="73794D44" wp14:editId="0F962470">
            <wp:simplePos x="0" y="0"/>
            <wp:positionH relativeFrom="column">
              <wp:posOffset>-563880</wp:posOffset>
            </wp:positionH>
            <wp:positionV relativeFrom="paragraph">
              <wp:posOffset>1155065</wp:posOffset>
            </wp:positionV>
            <wp:extent cx="9469755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52" y="21000"/>
                <wp:lineTo x="2155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975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B4D">
        <w:drawing>
          <wp:anchor distT="0" distB="0" distL="114300" distR="114300" simplePos="0" relativeHeight="251658240" behindDoc="1" locked="0" layoutInCell="1" allowOverlap="1" wp14:anchorId="73D8F169" wp14:editId="64B23B09">
            <wp:simplePos x="0" y="0"/>
            <wp:positionH relativeFrom="column">
              <wp:posOffset>-563880</wp:posOffset>
            </wp:positionH>
            <wp:positionV relativeFrom="paragraph">
              <wp:posOffset>452755</wp:posOffset>
            </wp:positionV>
            <wp:extent cx="9470390" cy="701675"/>
            <wp:effectExtent l="0" t="0" r="0" b="3175"/>
            <wp:wrapTight wrapText="bothSides">
              <wp:wrapPolygon edited="0">
                <wp:start x="0" y="0"/>
                <wp:lineTo x="0" y="21111"/>
                <wp:lineTo x="20421" y="21111"/>
                <wp:lineTo x="20856" y="20525"/>
                <wp:lineTo x="21334" y="19352"/>
                <wp:lineTo x="21551" y="18766"/>
                <wp:lineTo x="21551" y="12901"/>
                <wp:lineTo x="19074" y="9383"/>
                <wp:lineTo x="21551" y="7624"/>
                <wp:lineTo x="215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39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21">
        <w:t xml:space="preserve">NATIONAL INCOME AND COMPOSITION OF RESOURCES </w:t>
      </w:r>
      <w:r w:rsidR="00200C21">
        <w:br/>
      </w:r>
    </w:p>
    <w:p w:rsidR="00200C21" w:rsidRDefault="00200C21" w:rsidP="00200C21">
      <w:pPr>
        <w:pStyle w:val="ListParagraph"/>
      </w:pPr>
    </w:p>
    <w:p w:rsidR="002C7C80" w:rsidRDefault="002C7C80"/>
    <w:p w:rsidR="002C7C80" w:rsidRDefault="002C7C80"/>
    <w:p w:rsidR="002C7C80" w:rsidRDefault="002C7C80"/>
    <w:sectPr w:rsidR="002C7C80" w:rsidSect="002C7C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22BDF"/>
    <w:multiLevelType w:val="hybridMultilevel"/>
    <w:tmpl w:val="82B6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5140"/>
    <w:multiLevelType w:val="hybridMultilevel"/>
    <w:tmpl w:val="B8309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54FE"/>
    <w:multiLevelType w:val="hybridMultilevel"/>
    <w:tmpl w:val="24AC1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80"/>
    <w:rsid w:val="00183464"/>
    <w:rsid w:val="00183939"/>
    <w:rsid w:val="00200C21"/>
    <w:rsid w:val="002C7C80"/>
    <w:rsid w:val="003924B8"/>
    <w:rsid w:val="00835DEE"/>
    <w:rsid w:val="00A00ED7"/>
    <w:rsid w:val="00D66202"/>
    <w:rsid w:val="00E4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93BED-64D5-4AEE-B166-1D0C5C85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2</cp:revision>
  <dcterms:created xsi:type="dcterms:W3CDTF">2016-10-15T02:54:00Z</dcterms:created>
  <dcterms:modified xsi:type="dcterms:W3CDTF">2016-10-15T05:25:00Z</dcterms:modified>
</cp:coreProperties>
</file>