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85DF" w14:textId="28D81A70" w:rsidR="00D27B27" w:rsidRDefault="00D27B27" w:rsidP="00D27B27">
      <w:pPr>
        <w:spacing w:line="520" w:lineRule="exact"/>
        <w:jc w:val="center"/>
        <w:rPr>
          <w:rFonts w:ascii="微軟正黑體" w:eastAsia="DengXian" w:hAnsi="微軟正黑體"/>
          <w:b/>
          <w:sz w:val="32"/>
          <w:szCs w:val="28"/>
          <w:lang w:eastAsia="zh-CN"/>
        </w:rPr>
      </w:pPr>
      <w:r w:rsidRPr="0055350A">
        <w:rPr>
          <w:rFonts w:ascii="微軟正黑體" w:eastAsia="DengXian" w:hAnsi="微軟正黑體" w:hint="eastAsia"/>
          <w:b/>
          <w:sz w:val="32"/>
          <w:szCs w:val="28"/>
          <w:lang w:eastAsia="zh-CN"/>
        </w:rPr>
        <w:t>D</w:t>
      </w:r>
      <w:r w:rsidRPr="0055350A">
        <w:rPr>
          <w:rFonts w:ascii="微軟正黑體" w:eastAsia="DengXian" w:hAnsi="微軟正黑體"/>
          <w:b/>
          <w:sz w:val="32"/>
          <w:szCs w:val="28"/>
          <w:lang w:eastAsia="zh-CN"/>
        </w:rPr>
        <w:t xml:space="preserve">ata Mining </w:t>
      </w:r>
      <w:r w:rsidR="00BF64F4">
        <w:rPr>
          <w:rFonts w:ascii="微軟正黑體" w:eastAsia="DengXian" w:hAnsi="微軟正黑體" w:hint="eastAsia"/>
          <w:b/>
          <w:sz w:val="32"/>
          <w:szCs w:val="28"/>
          <w:lang w:eastAsia="zh-CN"/>
        </w:rPr>
        <w:t>Ter</w:t>
      </w:r>
      <w:r w:rsidR="00BF64F4">
        <w:rPr>
          <w:rFonts w:ascii="微軟正黑體" w:eastAsia="DengXian" w:hAnsi="微軟正黑體"/>
          <w:b/>
          <w:sz w:val="32"/>
          <w:szCs w:val="28"/>
          <w:lang w:eastAsia="zh-CN"/>
        </w:rPr>
        <w:t>m Project</w:t>
      </w:r>
      <w:bookmarkStart w:id="0" w:name="_GoBack"/>
      <w:bookmarkEnd w:id="0"/>
    </w:p>
    <w:p w14:paraId="148221E5" w14:textId="77777777" w:rsidR="0055350A" w:rsidRPr="0055350A" w:rsidRDefault="0055350A" w:rsidP="0055350A">
      <w:pPr>
        <w:spacing w:line="200" w:lineRule="exact"/>
        <w:rPr>
          <w:rFonts w:ascii="微軟正黑體" w:eastAsia="DengXian" w:hAnsi="微軟正黑體"/>
          <w:b/>
          <w:sz w:val="32"/>
          <w:szCs w:val="28"/>
          <w:lang w:eastAsia="zh-CN"/>
        </w:rPr>
      </w:pPr>
    </w:p>
    <w:p w14:paraId="0EFE4AE4" w14:textId="64F80436" w:rsidR="008972E0" w:rsidRPr="00D27B27" w:rsidRDefault="00EF7D77" w:rsidP="00D27B27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Introduction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 :</w:t>
      </w:r>
    </w:p>
    <w:p w14:paraId="10CAEC41" w14:textId="6CA2D40C" w:rsidR="008972E0" w:rsidRPr="00D27B27" w:rsidRDefault="008972E0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D27B27">
        <w:rPr>
          <w:rFonts w:ascii="微軟正黑體" w:eastAsia="微軟正黑體" w:hAnsi="微軟正黑體" w:hint="eastAsia"/>
          <w:b/>
          <w:sz w:val="28"/>
          <w:szCs w:val="28"/>
          <w:lang w:eastAsia="zh-CN"/>
        </w:rPr>
        <w:t>P</w:t>
      </w:r>
      <w:r w:rsidR="00E54659" w:rsidRPr="00D27B27">
        <w:rPr>
          <w:rFonts w:ascii="微軟正黑體" w:eastAsia="微軟正黑體" w:hAnsi="微軟正黑體"/>
          <w:b/>
          <w:sz w:val="28"/>
          <w:szCs w:val="28"/>
        </w:rPr>
        <w:t>reprocess</w:t>
      </w:r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(Related Work)</w:t>
      </w:r>
      <w:r w:rsidRPr="00D27B27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E54659" w:rsidRPr="00D27B27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14:paraId="552DFB39" w14:textId="07E139D8" w:rsidR="00E54659" w:rsidRDefault="00E54659" w:rsidP="0055350A">
      <w:pPr>
        <w:pStyle w:val="ListParagraph"/>
        <w:spacing w:line="520" w:lineRule="exact"/>
        <w:ind w:leftChars="0"/>
        <w:rPr>
          <w:rFonts w:ascii="DengXian" w:hAnsi="DengXian"/>
        </w:rPr>
      </w:pPr>
      <w:r w:rsidRPr="008972E0">
        <w:rPr>
          <w:rFonts w:ascii="微軟正黑體" w:eastAsia="微軟正黑體" w:hAnsi="微軟正黑體" w:hint="eastAsia"/>
        </w:rPr>
        <w:t>因為是從網站上直接抓下來知名的d</w:t>
      </w:r>
      <w:r w:rsidRPr="008972E0">
        <w:rPr>
          <w:rFonts w:ascii="微軟正黑體" w:eastAsia="微軟正黑體" w:hAnsi="微軟正黑體"/>
        </w:rPr>
        <w:t>ataset</w:t>
      </w:r>
      <w:r w:rsidRPr="008972E0">
        <w:rPr>
          <w:rFonts w:ascii="微軟正黑體" w:eastAsia="微軟正黑體" w:hAnsi="微軟正黑體" w:hint="eastAsia"/>
        </w:rPr>
        <w:t>，檢查過後並沒有任何</w:t>
      </w:r>
      <w:r w:rsidR="00EF7D77" w:rsidRPr="00EF7D77">
        <w:rPr>
          <w:rFonts w:ascii="微軟正黑體" w:eastAsia="微軟正黑體" w:hAnsi="微軟正黑體"/>
          <w:u w:val="single"/>
        </w:rPr>
        <w:t>D</w:t>
      </w:r>
      <w:r w:rsidRPr="00EF7D77">
        <w:rPr>
          <w:rFonts w:ascii="微軟正黑體" w:eastAsia="微軟正黑體" w:hAnsi="微軟正黑體"/>
          <w:u w:val="single"/>
        </w:rPr>
        <w:t>ata</w:t>
      </w:r>
      <w:r w:rsidR="008972E0" w:rsidRPr="00EF7D77">
        <w:rPr>
          <w:rFonts w:ascii="微軟正黑體" w:eastAsia="微軟正黑體" w:hAnsi="微軟正黑體"/>
          <w:u w:val="single"/>
        </w:rPr>
        <w:t xml:space="preserve"> </w:t>
      </w:r>
      <w:r w:rsidR="00EF7D77" w:rsidRPr="00EF7D77">
        <w:rPr>
          <w:rFonts w:ascii="微軟正黑體" w:eastAsia="微軟正黑體" w:hAnsi="微軟正黑體"/>
          <w:u w:val="single"/>
        </w:rPr>
        <w:t>M</w:t>
      </w:r>
      <w:r w:rsidRPr="00EF7D77">
        <w:rPr>
          <w:rFonts w:ascii="微軟正黑體" w:eastAsia="微軟正黑體" w:hAnsi="微軟正黑體"/>
          <w:u w:val="single"/>
        </w:rPr>
        <w:t>issing</w:t>
      </w:r>
      <w:r w:rsidRPr="008972E0">
        <w:rPr>
          <w:rFonts w:ascii="微軟正黑體" w:eastAsia="微軟正黑體" w:hAnsi="微軟正黑體" w:hint="eastAsia"/>
        </w:rPr>
        <w:t>的情況</w:t>
      </w:r>
      <w:r w:rsidR="008972E0">
        <w:rPr>
          <w:rFonts w:ascii="DengXian" w:eastAsia="DengXian" w:hAnsi="DengXian" w:hint="eastAsia"/>
        </w:rPr>
        <w:t>。</w:t>
      </w:r>
    </w:p>
    <w:p w14:paraId="7F874A15" w14:textId="3DADD475" w:rsidR="008972E0" w:rsidRPr="00D27B27" w:rsidRDefault="008972E0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D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ata Mining :</w:t>
      </w:r>
    </w:p>
    <w:p w14:paraId="50BC6F55" w14:textId="4E6095C9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E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xperiments :</w:t>
      </w:r>
    </w:p>
    <w:p w14:paraId="6A5F210D" w14:textId="1ABA1826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C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onclusion :</w:t>
      </w:r>
    </w:p>
    <w:p w14:paraId="455A435E" w14:textId="77777777" w:rsidR="008972E0" w:rsidRPr="008972E0" w:rsidRDefault="008972E0" w:rsidP="008972E0">
      <w:pPr>
        <w:spacing w:line="520" w:lineRule="exact"/>
        <w:rPr>
          <w:rFonts w:ascii="微軟正黑體" w:eastAsia="微軟正黑體" w:hAnsi="微軟正黑體"/>
        </w:rPr>
      </w:pPr>
    </w:p>
    <w:p w14:paraId="5FDA3B4E" w14:textId="5221FFB1" w:rsidR="00E54659" w:rsidRPr="008972E0" w:rsidRDefault="00E54659" w:rsidP="008972E0">
      <w:pPr>
        <w:spacing w:line="520" w:lineRule="exact"/>
        <w:rPr>
          <w:rFonts w:ascii="微軟正黑體" w:eastAsia="微軟正黑體" w:hAnsi="微軟正黑體"/>
        </w:rPr>
      </w:pPr>
    </w:p>
    <w:p w14:paraId="2639CBB9" w14:textId="3C9C71FB" w:rsidR="008972E0" w:rsidRPr="00EF7D77" w:rsidRDefault="00EF7D77" w:rsidP="008972E0">
      <w:pPr>
        <w:spacing w:line="520" w:lineRule="exact"/>
        <w:rPr>
          <w:rFonts w:ascii="微軟正黑體" w:eastAsia="微軟正黑體" w:hAnsi="微軟正黑體"/>
          <w:b/>
        </w:rPr>
      </w:pPr>
      <w:r w:rsidRPr="00EF7D77">
        <w:rPr>
          <w:rFonts w:ascii="微軟正黑體" w:eastAsia="DengXian" w:hAnsi="微軟正黑體" w:hint="eastAsia"/>
          <w:b/>
          <w:lang w:eastAsia="zh-CN"/>
        </w:rPr>
        <w:t>R</w:t>
      </w:r>
      <w:r w:rsidRPr="00EF7D77">
        <w:rPr>
          <w:rFonts w:ascii="微軟正黑體" w:eastAsia="DengXian" w:hAnsi="微軟正黑體"/>
          <w:b/>
          <w:lang w:eastAsia="zh-CN"/>
        </w:rPr>
        <w:t>eference :</w:t>
      </w:r>
    </w:p>
    <w:p w14:paraId="1CD1E328" w14:textId="0B03A767" w:rsidR="00E54659" w:rsidRPr="008972E0" w:rsidRDefault="00E54659" w:rsidP="0055350A">
      <w:pPr>
        <w:spacing w:line="520" w:lineRule="exact"/>
        <w:ind w:left="480"/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 w:hint="eastAsia"/>
        </w:rPr>
        <w:t>資料是由</w:t>
      </w:r>
      <w:r w:rsidRPr="008972E0">
        <w:rPr>
          <w:rFonts w:ascii="微軟正黑體" w:eastAsia="微軟正黑體" w:hAnsi="微軟正黑體"/>
        </w:rPr>
        <w:t>Paulo Cortez (Univ. Minho), Antonio Cerdeira, Fernando Almeida, Telmo Matos and Jose Reis (CVRVV) @ 2009</w:t>
      </w:r>
      <w:r w:rsidRPr="008972E0">
        <w:rPr>
          <w:rFonts w:ascii="微軟正黑體" w:eastAsia="微軟正黑體" w:hAnsi="微軟正黑體" w:hint="eastAsia"/>
        </w:rPr>
        <w:t>提供</w:t>
      </w:r>
    </w:p>
    <w:p w14:paraId="033B4A42" w14:textId="149C7F13" w:rsidR="00E54659" w:rsidRPr="008972E0" w:rsidRDefault="00E54659">
      <w:pPr>
        <w:rPr>
          <w:rFonts w:ascii="微軟正黑體" w:eastAsia="微軟正黑體" w:hAnsi="微軟正黑體"/>
        </w:rPr>
      </w:pPr>
    </w:p>
    <w:p w14:paraId="52C3BF1D" w14:textId="61FBB442" w:rsidR="00E54659" w:rsidRPr="008972E0" w:rsidRDefault="00037431">
      <w:pPr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/>
          <w:noProof/>
        </w:rPr>
        <w:drawing>
          <wp:inline distT="0" distB="0" distL="0" distR="0" wp14:anchorId="476BB88A" wp14:editId="3963E7F8">
            <wp:extent cx="5276850" cy="3028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2E0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38483ECD" wp14:editId="0581DCAE">
            <wp:extent cx="5276850" cy="397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659" w:rsidRPr="00897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5F94"/>
    <w:multiLevelType w:val="hybridMultilevel"/>
    <w:tmpl w:val="338CDC04"/>
    <w:lvl w:ilvl="0" w:tplc="283861BC">
      <w:start w:val="1"/>
      <w:numFmt w:val="decimal"/>
      <w:lvlText w:val="%1."/>
      <w:lvlJc w:val="left"/>
      <w:pPr>
        <w:ind w:left="360" w:hanging="360"/>
      </w:pPr>
      <w:rPr>
        <w:rFonts w:ascii="微軟正黑體" w:eastAsia="DengXian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9"/>
    <w:rsid w:val="00037431"/>
    <w:rsid w:val="00283FF9"/>
    <w:rsid w:val="0055350A"/>
    <w:rsid w:val="008972E0"/>
    <w:rsid w:val="00A11C2E"/>
    <w:rsid w:val="00A87817"/>
    <w:rsid w:val="00BF64F4"/>
    <w:rsid w:val="00C3402D"/>
    <w:rsid w:val="00D27B27"/>
    <w:rsid w:val="00E54659"/>
    <w:rsid w:val="00E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DB7"/>
  <w15:chartTrackingRefBased/>
  <w15:docId w15:val="{26E89EA1-EE87-4A99-9679-CEC5123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鈞彥 戴</dc:creator>
  <cp:keywords/>
  <dc:description/>
  <cp:lastModifiedBy>余慶龍</cp:lastModifiedBy>
  <cp:revision>6</cp:revision>
  <dcterms:created xsi:type="dcterms:W3CDTF">2020-12-29T07:46:00Z</dcterms:created>
  <dcterms:modified xsi:type="dcterms:W3CDTF">2020-12-31T00:37:00Z</dcterms:modified>
</cp:coreProperties>
</file>