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975C" w14:textId="4C74F913" w:rsidR="00D4748E" w:rsidRPr="002606BE" w:rsidRDefault="00D4748E" w:rsidP="001E2C6D">
      <w:pPr>
        <w:pStyle w:val="Heading1"/>
        <w:jc w:val="both"/>
        <w:rPr>
          <w:b w:val="0"/>
        </w:rPr>
      </w:pPr>
      <w:r w:rsidRPr="002606BE">
        <w:t>Referto di Radiologia</w:t>
      </w:r>
    </w:p>
    <w:p w14:paraId="3F7272D2" w14:textId="22F137A9" w:rsidR="00AB51B9" w:rsidRPr="00F1588F" w:rsidRDefault="00C53C9C" w:rsidP="001E2C6D">
      <w:pPr>
        <w:pStyle w:val="Heading2"/>
        <w:jc w:val="both"/>
      </w:pPr>
      <w:r w:rsidRPr="00F1588F">
        <w:t xml:space="preserve">Casi di </w:t>
      </w:r>
      <w:r w:rsidR="009A1193" w:rsidRPr="00F1588F">
        <w:t xml:space="preserve">Test </w:t>
      </w:r>
      <w:r w:rsidR="000F5CB7" w:rsidRPr="00F1588F">
        <w:t>– OK</w:t>
      </w:r>
    </w:p>
    <w:p w14:paraId="3C8A12D9" w14:textId="69A134EC" w:rsidR="001E2C6D" w:rsidRDefault="003B522E" w:rsidP="001E2C6D">
      <w:pPr>
        <w:jc w:val="both"/>
      </w:pPr>
      <w:r>
        <w:rPr>
          <w:noProof/>
        </w:rPr>
        <mc:AlternateContent>
          <mc:Choice Requires="wps">
            <w:drawing>
              <wp:anchor distT="0" distB="0" distL="114300" distR="114300" simplePos="0" relativeHeight="251658240" behindDoc="0" locked="0" layoutInCell="1" allowOverlap="1" wp14:anchorId="73E2119B" wp14:editId="6F15F533">
                <wp:simplePos x="0" y="0"/>
                <wp:positionH relativeFrom="margin">
                  <wp:posOffset>-99060</wp:posOffset>
                </wp:positionH>
                <wp:positionV relativeFrom="paragraph">
                  <wp:posOffset>291465</wp:posOffset>
                </wp:positionV>
                <wp:extent cx="62293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229350" cy="4667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E26419" w14:textId="57C71C8A" w:rsidR="00AB0032" w:rsidRPr="00AB0032" w:rsidRDefault="00AB0032" w:rsidP="00AB0032">
                            <w:pPr>
                              <w:jc w:val="both"/>
                              <w:rPr>
                                <w:color w:val="000000" w:themeColor="text1"/>
                              </w:rPr>
                            </w:pPr>
                            <w:r w:rsidRPr="00AB0032">
                              <w:rPr>
                                <w:color w:val="000000" w:themeColor="text1"/>
                              </w:rPr>
                              <w:t xml:space="preserve">Affinché i casi di test OK siano svolti correttamente, per ogni elemento fare riferimento alle colonne </w:t>
                            </w:r>
                            <w:r w:rsidR="00C875A8">
                              <w:rPr>
                                <w:color w:val="000000" w:themeColor="text1"/>
                              </w:rPr>
                              <w:t>“</w:t>
                            </w:r>
                            <w:r w:rsidRPr="00AB0032">
                              <w:rPr>
                                <w:i/>
                                <w:iCs/>
                                <w:color w:val="000000" w:themeColor="text1"/>
                              </w:rPr>
                              <w:t>Cardinalità per Test case N</w:t>
                            </w:r>
                            <w:r w:rsidR="00C875A8">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sidR="00C875A8">
                              <w:rPr>
                                <w:i/>
                                <w:iCs/>
                                <w:color w:val="000000" w:themeColor="text1"/>
                              </w:rPr>
                              <w:t>“</w:t>
                            </w:r>
                            <w:r w:rsidRPr="00AB0032">
                              <w:rPr>
                                <w:i/>
                                <w:iCs/>
                                <w:color w:val="000000" w:themeColor="text1"/>
                              </w:rPr>
                              <w:t>Obbligatorietà per Test case N</w:t>
                            </w:r>
                            <w:r w:rsidR="00C875A8">
                              <w:rPr>
                                <w:i/>
                                <w:iCs/>
                                <w:color w:val="000000" w:themeColor="text1"/>
                              </w:rPr>
                              <w:t>”</w:t>
                            </w:r>
                            <w:r w:rsidRPr="00AB0032">
                              <w:rPr>
                                <w:i/>
                                <w:iCs/>
                                <w:color w:val="000000" w:themeColor="text1"/>
                              </w:rPr>
                              <w:t>.</w:t>
                            </w:r>
                          </w:p>
                          <w:p w14:paraId="02867825" w14:textId="190B7891" w:rsidR="008B283B" w:rsidRPr="008A6B6C" w:rsidRDefault="008B283B" w:rsidP="008B283B">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2119B" id="Rectangle 2" o:spid="_x0000_s1026" style="position:absolute;left:0;text-align:left;margin-left:-7.8pt;margin-top:22.95pt;width:490.5pt;height:36.7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" fillcolor="#fbe4d5 [661]" strokecolor="#1f3763 [1604]" strokeweight="1pt">
                <v:textbox>
                  <w:txbxContent>
                    <w:p w14:paraId="3EE26419" w14:textId="57C71C8A" w:rsidR="00AB0032" w:rsidRPr="00AB0032" w:rsidRDefault="00AB0032" w:rsidP="00AB0032">
                      <w:pPr>
                        <w:jc w:val="both"/>
                        <w:rPr>
                          <w:color w:val="000000" w:themeColor="text1"/>
                        </w:rPr>
                      </w:pPr>
                      <w:r w:rsidRPr="00AB0032">
                        <w:rPr>
                          <w:color w:val="000000" w:themeColor="text1"/>
                        </w:rPr>
                        <w:t xml:space="preserve">Affinché i casi di test OK siano svolti correttamente, per ogni elemento fare riferimento alle colonne </w:t>
                      </w:r>
                      <w:r w:rsidR="00C875A8">
                        <w:rPr>
                          <w:color w:val="000000" w:themeColor="text1"/>
                        </w:rPr>
                        <w:t>“</w:t>
                      </w:r>
                      <w:r w:rsidRPr="00AB0032">
                        <w:rPr>
                          <w:i/>
                          <w:iCs/>
                          <w:color w:val="000000" w:themeColor="text1"/>
                        </w:rPr>
                        <w:t>Cardinalità per Test case N</w:t>
                      </w:r>
                      <w:r w:rsidR="00C875A8">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sidR="00C875A8">
                        <w:rPr>
                          <w:i/>
                          <w:iCs/>
                          <w:color w:val="000000" w:themeColor="text1"/>
                        </w:rPr>
                        <w:t>“</w:t>
                      </w:r>
                      <w:r w:rsidRPr="00AB0032">
                        <w:rPr>
                          <w:i/>
                          <w:iCs/>
                          <w:color w:val="000000" w:themeColor="text1"/>
                        </w:rPr>
                        <w:t>Obbligatorietà per Test case N</w:t>
                      </w:r>
                      <w:r w:rsidR="00C875A8">
                        <w:rPr>
                          <w:i/>
                          <w:iCs/>
                          <w:color w:val="000000" w:themeColor="text1"/>
                        </w:rPr>
                        <w:t>”</w:t>
                      </w:r>
                      <w:r w:rsidRPr="00AB0032">
                        <w:rPr>
                          <w:i/>
                          <w:iCs/>
                          <w:color w:val="000000" w:themeColor="text1"/>
                        </w:rPr>
                        <w:t>.</w:t>
                      </w:r>
                    </w:p>
                    <w:p w14:paraId="02867825" w14:textId="190B7891" w:rsidR="008B283B" w:rsidRPr="008A6B6C" w:rsidRDefault="008B283B" w:rsidP="008B283B">
                      <w:pPr>
                        <w:jc w:val="center"/>
                        <w:rPr>
                          <w14:textOutline w14:w="9525" w14:cap="rnd" w14:cmpd="sng" w14:algn="ctr">
                            <w14:solidFill>
                              <w14:srgbClr w14:val="000000"/>
                            </w14:solidFill>
                            <w14:prstDash w14:val="solid"/>
                            <w14:bevel/>
                          </w14:textOutline>
                        </w:rPr>
                      </w:pPr>
                    </w:p>
                  </w:txbxContent>
                </v:textbox>
                <w10:wrap anchorx="margin"/>
              </v:rect>
            </w:pict>
          </mc:Fallback>
        </mc:AlternateContent>
      </w:r>
      <w:r w:rsidR="001E2C6D" w:rsidRPr="00EF4053">
        <w:t xml:space="preserve">I casi </w:t>
      </w:r>
      <w:r w:rsidR="001E2C6D">
        <w:t>di test</w:t>
      </w:r>
      <w:r w:rsidR="001E2C6D" w:rsidRPr="00EF4053">
        <w:t xml:space="preserve"> di </w:t>
      </w:r>
      <w:r w:rsidR="007C35B7">
        <w:t>OK</w:t>
      </w:r>
      <w:r w:rsidR="001E2C6D">
        <w:t xml:space="preserve"> </w:t>
      </w:r>
      <w:r w:rsidR="001E2C6D" w:rsidRPr="00EF4053">
        <w:t xml:space="preserve">esplicitati di seguito sono </w:t>
      </w:r>
      <w:r w:rsidR="009B0E6B">
        <w:t>riportati</w:t>
      </w:r>
      <w:r w:rsidR="001E2C6D">
        <w:t xml:space="preserve"> nel file “</w:t>
      </w:r>
      <w:r w:rsidR="001E2C6D" w:rsidRPr="008A377C">
        <w:rPr>
          <w:i/>
          <w:iCs/>
        </w:rPr>
        <w:t>CDA2_Referto_di_Radiologia_</w:t>
      </w:r>
      <w:r w:rsidR="00E927B1">
        <w:rPr>
          <w:i/>
          <w:iCs/>
        </w:rPr>
        <w:t>OK</w:t>
      </w:r>
      <w:r w:rsidR="001E2C6D" w:rsidRPr="008A377C">
        <w:rPr>
          <w:i/>
          <w:iCs/>
        </w:rPr>
        <w:t>.xls</w:t>
      </w:r>
      <w:r w:rsidR="001E2C6D">
        <w:t>”</w:t>
      </w:r>
      <w:r w:rsidR="001E2C6D" w:rsidRPr="00EF4053">
        <w:t>.</w:t>
      </w:r>
    </w:p>
    <w:p w14:paraId="7B53746D" w14:textId="6FE61ADB" w:rsidR="00AB0032" w:rsidRDefault="00AB0032" w:rsidP="001E2C6D">
      <w:pPr>
        <w:jc w:val="both"/>
      </w:pPr>
    </w:p>
    <w:p w14:paraId="218A6545" w14:textId="516BCBC6" w:rsidR="002D0E0C" w:rsidRDefault="002D0E0C" w:rsidP="001E2C6D">
      <w:pPr>
        <w:jc w:val="both"/>
      </w:pPr>
    </w:p>
    <w:p w14:paraId="333DC4FC" w14:textId="77777777" w:rsidR="008F0ACD" w:rsidRPr="00EA5A1B" w:rsidRDefault="008F0ACD" w:rsidP="001E2C6D">
      <w:pPr>
        <w:jc w:val="both"/>
      </w:pPr>
    </w:p>
    <w:p w14:paraId="45634BE1" w14:textId="03C21D32" w:rsidR="00AC0238" w:rsidRPr="00F1588F" w:rsidRDefault="00AC0238" w:rsidP="00AC0238">
      <w:pPr>
        <w:pStyle w:val="Heading3"/>
        <w:jc w:val="both"/>
      </w:pPr>
      <w:r w:rsidRPr="00F1588F">
        <w:t xml:space="preserve">CASO DI TEST </w:t>
      </w:r>
      <w:r>
        <w:t>0</w:t>
      </w:r>
    </w:p>
    <w:p w14:paraId="1D61FD98" w14:textId="29DC86F9" w:rsidR="001E2C6D" w:rsidRDefault="001B61B8" w:rsidP="001E2C6D">
      <w:pPr>
        <w:jc w:val="both"/>
      </w:pPr>
      <w:r>
        <w:t>Il caso di test fa riferimento ad un esempio CDA2 semplice in cui sono</w:t>
      </w:r>
      <w:r w:rsidR="00CB56DB">
        <w:t xml:space="preserve"> presenti</w:t>
      </w:r>
      <w:r w:rsidR="002D7B75">
        <w:t xml:space="preserve"> solo le sezioni</w:t>
      </w:r>
      <w:r w:rsidR="00922213">
        <w:t xml:space="preserve"> ed elementi obbligatori</w:t>
      </w:r>
      <w:r w:rsidR="002D0E0C">
        <w:t xml:space="preserve"> da specifiche nazionali HL7 Italia.</w:t>
      </w:r>
    </w:p>
    <w:p w14:paraId="14C0775F" w14:textId="77777777" w:rsidR="002D0E0C" w:rsidRPr="001E2C6D" w:rsidRDefault="002D0E0C" w:rsidP="001E2C6D">
      <w:pPr>
        <w:jc w:val="both"/>
      </w:pPr>
    </w:p>
    <w:p w14:paraId="0B522E30" w14:textId="6286E136" w:rsidR="000F5CB7" w:rsidRPr="00F1588F" w:rsidRDefault="00E627D1" w:rsidP="001E2C6D">
      <w:pPr>
        <w:pStyle w:val="Heading3"/>
        <w:jc w:val="both"/>
      </w:pPr>
      <w:r w:rsidRPr="00F1588F">
        <w:t>CASO DI TEST</w:t>
      </w:r>
      <w:r w:rsidR="005D153E" w:rsidRPr="00F1588F">
        <w:t xml:space="preserve"> 1</w:t>
      </w:r>
    </w:p>
    <w:p w14:paraId="182045A3" w14:textId="33AF3AA4" w:rsidR="00180C2D" w:rsidRDefault="1FC89066" w:rsidP="001E2C6D">
      <w:pPr>
        <w:jc w:val="both"/>
      </w:pPr>
      <w:r w:rsidRPr="007148E2">
        <w:t>Il</w:t>
      </w:r>
      <w:r w:rsidR="000F5CB7" w:rsidRPr="007148E2">
        <w:t xml:space="preserve"> caso </w:t>
      </w:r>
      <w:r w:rsidRPr="007148E2">
        <w:t>d</w:t>
      </w:r>
      <w:r w:rsidR="002D6221">
        <w:t>i test</w:t>
      </w:r>
      <w:r w:rsidRPr="007148E2">
        <w:t xml:space="preserve"> fa riferimento ad un</w:t>
      </w:r>
      <w:r w:rsidR="3407A83E" w:rsidRPr="007148E2">
        <w:t xml:space="preserve"> esempio</w:t>
      </w:r>
      <w:r w:rsidR="3BB67306" w:rsidRPr="007148E2">
        <w:t xml:space="preserve"> </w:t>
      </w:r>
      <w:r w:rsidR="000F5CB7" w:rsidRPr="007148E2">
        <w:t xml:space="preserve">CDA2 in cui sono presenti le </w:t>
      </w:r>
      <w:proofErr w:type="spellStart"/>
      <w:r w:rsidR="000F5CB7" w:rsidRPr="007148E2">
        <w:t>section</w:t>
      </w:r>
      <w:proofErr w:type="spellEnd"/>
      <w:r w:rsidR="000F5CB7" w:rsidRPr="007148E2">
        <w:t xml:space="preserve"> </w:t>
      </w:r>
      <w:r w:rsidR="002E10FA" w:rsidRPr="007148E2">
        <w:t xml:space="preserve">obbligatorie </w:t>
      </w:r>
      <w:r w:rsidR="000F5CB7" w:rsidRPr="007148E2">
        <w:t xml:space="preserve">e </w:t>
      </w:r>
      <w:r w:rsidR="002E10FA" w:rsidRPr="007148E2">
        <w:t xml:space="preserve">tutte </w:t>
      </w:r>
      <w:r w:rsidR="000F5CB7" w:rsidRPr="007148E2">
        <w:t xml:space="preserve">le </w:t>
      </w:r>
      <w:r w:rsidR="002E10FA" w:rsidRPr="007148E2">
        <w:t>relative</w:t>
      </w:r>
      <w:r w:rsidR="000F5CB7" w:rsidRPr="007148E2">
        <w:t xml:space="preserve"> entry obbligatorie </w:t>
      </w:r>
      <w:r w:rsidR="002E10FA" w:rsidRPr="007148E2">
        <w:t>e opzionali</w:t>
      </w:r>
      <w:r w:rsidR="000E231A" w:rsidRPr="007148E2">
        <w:t>, con alcuni sotto</w:t>
      </w:r>
      <w:r w:rsidR="00645259" w:rsidRPr="007148E2">
        <w:t>-</w:t>
      </w:r>
      <w:r w:rsidR="000E231A" w:rsidRPr="007148E2">
        <w:t>elementi aggiuntivi</w:t>
      </w:r>
      <w:r w:rsidR="005D5CCA" w:rsidRPr="007148E2">
        <w:t xml:space="preserve"> </w:t>
      </w:r>
      <w:r w:rsidR="006013A1" w:rsidRPr="007148E2">
        <w:t xml:space="preserve">le cui cardinalità sono riportate nel </w:t>
      </w:r>
      <w:r w:rsidR="00024A3A" w:rsidRPr="007148E2">
        <w:t xml:space="preserve">file </w:t>
      </w:r>
      <w:proofErr w:type="spellStart"/>
      <w:r w:rsidR="00E50BD8" w:rsidRPr="007148E2">
        <w:t>excel</w:t>
      </w:r>
      <w:proofErr w:type="spellEnd"/>
      <w:r w:rsidR="00E50BD8" w:rsidRPr="007148E2">
        <w:t>.</w:t>
      </w:r>
    </w:p>
    <w:p w14:paraId="510A5BD4" w14:textId="77777777" w:rsidR="00E21AFF" w:rsidRDefault="00E21AFF" w:rsidP="001E2C6D">
      <w:pPr>
        <w:jc w:val="both"/>
      </w:pPr>
    </w:p>
    <w:p w14:paraId="15143639" w14:textId="3FC8748E" w:rsidR="000F5CB7" w:rsidRDefault="00E627D1" w:rsidP="001E2C6D">
      <w:pPr>
        <w:pStyle w:val="Heading3"/>
        <w:jc w:val="both"/>
      </w:pPr>
      <w:r w:rsidRPr="00F1588F">
        <w:t xml:space="preserve">CASO DI TEST </w:t>
      </w:r>
      <w:r w:rsidR="005D153E">
        <w:t>2</w:t>
      </w:r>
    </w:p>
    <w:p w14:paraId="2D9CFEFB" w14:textId="72877A73" w:rsidR="00624F78" w:rsidRDefault="00C36556" w:rsidP="001E2C6D">
      <w:pPr>
        <w:jc w:val="both"/>
      </w:pPr>
      <w:r>
        <w:t>S</w:t>
      </w:r>
      <w:r w:rsidR="00624F78">
        <w:t>i prende in esame il caso di un assistito che ha bisogno di un esame radiografico in seguito ad infortunio. Il referto contiene, oltre alle sezioni obbligatorie:</w:t>
      </w:r>
    </w:p>
    <w:p w14:paraId="343D8C5E" w14:textId="0CA2B9C8" w:rsidR="000207AB" w:rsidRDefault="000207AB" w:rsidP="001E2C6D">
      <w:pPr>
        <w:pStyle w:val="ListParagraph"/>
        <w:numPr>
          <w:ilvl w:val="0"/>
          <w:numId w:val="2"/>
        </w:numPr>
        <w:jc w:val="both"/>
      </w:pPr>
      <w:r>
        <w:t xml:space="preserve"> “Esame eseguito”, che descrive l’esame radiologico oggetto del referto con indicazione di data esecuzione, modalità di esecuzione e dose assorbita (qualora l’esame preveda l’esposizione del paziente a radiazioni ionizzanti);</w:t>
      </w:r>
    </w:p>
    <w:p w14:paraId="3F08EEC3" w14:textId="7475AF43" w:rsidR="000207AB" w:rsidRDefault="000207AB" w:rsidP="001E2C6D">
      <w:pPr>
        <w:pStyle w:val="ListParagraph"/>
        <w:numPr>
          <w:ilvl w:val="0"/>
          <w:numId w:val="2"/>
        </w:numPr>
        <w:jc w:val="both"/>
      </w:pPr>
      <w:r>
        <w:t>“Referto”, che riporta al proprio interno una descrizione delle valutazioni del medico refertante relativamente agli elementi rilevati nel corso dell’esame;</w:t>
      </w:r>
    </w:p>
    <w:p w14:paraId="6A82CC17" w14:textId="79CAF19A" w:rsidR="000207AB" w:rsidRDefault="0085161D" w:rsidP="001E2C6D">
      <w:pPr>
        <w:jc w:val="both"/>
      </w:pPr>
      <w:r>
        <w:t xml:space="preserve">E deve </w:t>
      </w:r>
      <w:r w:rsidR="00C2537E">
        <w:t xml:space="preserve">contenere </w:t>
      </w:r>
      <w:r w:rsidR="000207AB">
        <w:t>l</w:t>
      </w:r>
      <w:r w:rsidR="00C2537E">
        <w:t>a</w:t>
      </w:r>
      <w:r w:rsidR="000207AB">
        <w:t xml:space="preserve"> seguent</w:t>
      </w:r>
      <w:r w:rsidR="00C2537E">
        <w:t>e</w:t>
      </w:r>
      <w:r w:rsidR="000207AB">
        <w:t xml:space="preserve"> sezion</w:t>
      </w:r>
      <w:r w:rsidR="00C2537E">
        <w:t>e opzionale</w:t>
      </w:r>
      <w:r w:rsidR="000207AB">
        <w:t>:</w:t>
      </w:r>
    </w:p>
    <w:p w14:paraId="3DD04778" w14:textId="42A57945" w:rsidR="00BC00E2" w:rsidRDefault="00624F78" w:rsidP="001E2C6D">
      <w:pPr>
        <w:pStyle w:val="ListParagraph"/>
        <w:numPr>
          <w:ilvl w:val="0"/>
          <w:numId w:val="1"/>
        </w:numPr>
        <w:jc w:val="both"/>
      </w:pPr>
      <w:r>
        <w:t>“Conclusioni” contenente una valutazione conclusiva del medico refertante, con una eventuale formulazione dell'orientamento diagnostico.</w:t>
      </w:r>
    </w:p>
    <w:p w14:paraId="7E596EE5" w14:textId="6D0EF376" w:rsidR="00B84FDF" w:rsidRDefault="00B84FDF" w:rsidP="001E2C6D">
      <w:pPr>
        <w:jc w:val="both"/>
      </w:pPr>
    </w:p>
    <w:p w14:paraId="650F995B" w14:textId="26368F59" w:rsidR="005C06E7" w:rsidRDefault="00E627D1" w:rsidP="001E2C6D">
      <w:pPr>
        <w:pStyle w:val="Heading3"/>
        <w:jc w:val="both"/>
      </w:pPr>
      <w:r w:rsidRPr="00F1588F">
        <w:t xml:space="preserve">CASO DI TEST </w:t>
      </w:r>
      <w:r w:rsidR="005D153E">
        <w:t>3</w:t>
      </w:r>
    </w:p>
    <w:p w14:paraId="7AD0AECB" w14:textId="5D01A42D" w:rsidR="00B84FDF" w:rsidRDefault="00C36556" w:rsidP="001E2C6D">
      <w:pPr>
        <w:jc w:val="both"/>
      </w:pPr>
      <w:r>
        <w:t>S</w:t>
      </w:r>
      <w:r w:rsidR="00B84FDF">
        <w:t>i prende in considerazione il caso di un paziente con una patologia che viene sottoposto ad un controllo con un esame radiografico, per esempio una risonanza magnetica con contrasto. Il referto contiene, oltre alle sezioni obbligatorie:</w:t>
      </w:r>
    </w:p>
    <w:p w14:paraId="37CF62E6" w14:textId="77777777" w:rsidR="000207AB" w:rsidRDefault="000207AB" w:rsidP="001E2C6D">
      <w:pPr>
        <w:pStyle w:val="ListParagraph"/>
        <w:numPr>
          <w:ilvl w:val="0"/>
          <w:numId w:val="2"/>
        </w:numPr>
        <w:jc w:val="both"/>
      </w:pPr>
      <w:r>
        <w:t>“Esame eseguito”, che descrive l’esame radiologico oggetto del referto con indicazione di data esecuzione, modalità di esecuzione e dose assorbita (qualora l’esame preveda l’esposizione del paziente a radiazioni ionizzanti);</w:t>
      </w:r>
    </w:p>
    <w:p w14:paraId="7C86E0B4" w14:textId="226F1D5F" w:rsidR="00402AE5" w:rsidRDefault="000207AB" w:rsidP="001E2C6D">
      <w:pPr>
        <w:pStyle w:val="ListParagraph"/>
        <w:numPr>
          <w:ilvl w:val="0"/>
          <w:numId w:val="2"/>
        </w:numPr>
        <w:jc w:val="both"/>
      </w:pPr>
      <w:r>
        <w:t>“Referto”, che riporta al proprio interno una descrizione delle valutazioni del medico refertante relativamente agli elementi rilevati nel corso dell’esame;</w:t>
      </w:r>
    </w:p>
    <w:p w14:paraId="076295CC" w14:textId="77777777" w:rsidR="00402AE5" w:rsidRDefault="00402AE5" w:rsidP="001E2C6D">
      <w:pPr>
        <w:jc w:val="both"/>
      </w:pPr>
      <w:r>
        <w:t>E deve contenere la seguente sezione opzionale:</w:t>
      </w:r>
    </w:p>
    <w:p w14:paraId="4F550F84" w14:textId="360CA982" w:rsidR="000207AB" w:rsidRDefault="000207AB" w:rsidP="001E2C6D">
      <w:pPr>
        <w:pStyle w:val="ListParagraph"/>
        <w:numPr>
          <w:ilvl w:val="0"/>
          <w:numId w:val="1"/>
        </w:numPr>
        <w:jc w:val="both"/>
      </w:pPr>
      <w:r>
        <w:t xml:space="preserve"> “DICOM Object </w:t>
      </w:r>
      <w:proofErr w:type="spellStart"/>
      <w:r>
        <w:t>Catalog</w:t>
      </w:r>
      <w:proofErr w:type="spellEnd"/>
      <w:r>
        <w:t>” con i riferimenti agli attributi DICOM;</w:t>
      </w:r>
    </w:p>
    <w:p w14:paraId="0E902CEB" w14:textId="6A2997B5" w:rsidR="00B84FDF" w:rsidRDefault="00B84FDF" w:rsidP="001E2C6D">
      <w:pPr>
        <w:pStyle w:val="ListParagraph"/>
        <w:numPr>
          <w:ilvl w:val="0"/>
          <w:numId w:val="1"/>
        </w:numPr>
        <w:jc w:val="both"/>
      </w:pPr>
      <w:r>
        <w:lastRenderedPageBreak/>
        <w:t xml:space="preserve"> “Quesito diagnostico” con il motivo della richiesta dell’esame allo scopo di formulare delle risposte clinicamente precise al paziente o al medico che ha prescritto l’accertamento</w:t>
      </w:r>
      <w:r w:rsidR="000207AB">
        <w:t>;</w:t>
      </w:r>
    </w:p>
    <w:p w14:paraId="0F33C7F8" w14:textId="2C41B3AD" w:rsidR="00B84FDF" w:rsidRDefault="00B84FDF" w:rsidP="001E2C6D">
      <w:pPr>
        <w:pStyle w:val="ListParagraph"/>
        <w:numPr>
          <w:ilvl w:val="0"/>
          <w:numId w:val="1"/>
        </w:numPr>
        <w:jc w:val="both"/>
      </w:pPr>
      <w:r>
        <w:t xml:space="preserve"> “Storia Clinica” con la finalità di dare un inquadramento generale dello stato di salute del paziente, della sua storia clinica e della motivazione che ha scaturito l’esigenza di sottoporre il paziente all’esame diagnostico</w:t>
      </w:r>
      <w:r w:rsidR="000207AB">
        <w:t>;</w:t>
      </w:r>
    </w:p>
    <w:p w14:paraId="719EE6DB" w14:textId="0757EADF" w:rsidR="00B84FDF" w:rsidRDefault="00B84FDF" w:rsidP="001E2C6D">
      <w:pPr>
        <w:pStyle w:val="ListParagraph"/>
        <w:numPr>
          <w:ilvl w:val="0"/>
          <w:numId w:val="1"/>
        </w:numPr>
        <w:jc w:val="both"/>
      </w:pPr>
      <w:r>
        <w:t xml:space="preserve"> “Precedenti esami eseguiti” dedicata a descrivere esami e prestazioni specialistiche effettuati precedentemente e dei quali si ritiene opportuno tenerne traccia ai fini della formulazione del referto</w:t>
      </w:r>
      <w:r w:rsidR="000207AB">
        <w:t>;</w:t>
      </w:r>
    </w:p>
    <w:p w14:paraId="49C82E64" w14:textId="16481FA3" w:rsidR="00B84FDF" w:rsidRDefault="00B84FDF" w:rsidP="001E2C6D">
      <w:pPr>
        <w:pStyle w:val="ListParagraph"/>
        <w:numPr>
          <w:ilvl w:val="0"/>
          <w:numId w:val="1"/>
        </w:numPr>
        <w:jc w:val="both"/>
      </w:pPr>
      <w:r>
        <w:t xml:space="preserve"> “Conclusioni” contenente una valutazione conclusiva del medico refertante</w:t>
      </w:r>
      <w:r w:rsidR="000207AB">
        <w:t>;</w:t>
      </w:r>
    </w:p>
    <w:p w14:paraId="02AF3F6B" w14:textId="0481947C" w:rsidR="00B84FDF" w:rsidRDefault="00B84FDF" w:rsidP="001E2C6D">
      <w:pPr>
        <w:pStyle w:val="ListParagraph"/>
        <w:numPr>
          <w:ilvl w:val="0"/>
          <w:numId w:val="1"/>
        </w:numPr>
        <w:jc w:val="both"/>
      </w:pPr>
      <w:r>
        <w:t xml:space="preserve"> “Suggerimenti per il medico prescrittore” con la descrizione di quanto il medico specialista ritiene opportuno comunicare al medico prescrittore.</w:t>
      </w:r>
    </w:p>
    <w:p w14:paraId="68EE5941" w14:textId="4DB05CB8" w:rsidR="005C06E7" w:rsidRDefault="00E627D1" w:rsidP="001E2C6D">
      <w:pPr>
        <w:pStyle w:val="Heading3"/>
        <w:jc w:val="both"/>
      </w:pPr>
      <w:r w:rsidRPr="00393030">
        <w:t xml:space="preserve">CASO DI TEST </w:t>
      </w:r>
      <w:r w:rsidR="005D153E">
        <w:t>4</w:t>
      </w:r>
    </w:p>
    <w:p w14:paraId="794D367C" w14:textId="51BBB1A6" w:rsidR="00E21AFF" w:rsidRDefault="00E21AFF" w:rsidP="001E2C6D">
      <w:pPr>
        <w:jc w:val="both"/>
      </w:pPr>
      <w:r>
        <w:t xml:space="preserve">Nel caso di test </w:t>
      </w:r>
      <w:proofErr w:type="gramStart"/>
      <w:r>
        <w:t>4</w:t>
      </w:r>
      <w:proofErr w:type="gramEnd"/>
      <w:r>
        <w:t xml:space="preserve"> è esplicitato un esempio completo che prevede sia le </w:t>
      </w:r>
      <w:proofErr w:type="spellStart"/>
      <w:r>
        <w:t>section</w:t>
      </w:r>
      <w:proofErr w:type="spellEnd"/>
      <w:r>
        <w:t xml:space="preserve"> obbligatorie che le </w:t>
      </w:r>
      <w:proofErr w:type="spellStart"/>
      <w:r>
        <w:t>section</w:t>
      </w:r>
      <w:proofErr w:type="spellEnd"/>
      <w:r>
        <w:t xml:space="preserve"> opzionali.</w:t>
      </w:r>
    </w:p>
    <w:p w14:paraId="199E3EE9" w14:textId="77777777" w:rsidR="00803D06" w:rsidRDefault="00803D06" w:rsidP="001E2C6D">
      <w:pPr>
        <w:jc w:val="both"/>
      </w:pPr>
    </w:p>
    <w:p w14:paraId="444542A9" w14:textId="2AAA2830" w:rsidR="005C06E7" w:rsidRPr="00803D06" w:rsidRDefault="009A1193" w:rsidP="001E2C6D">
      <w:pPr>
        <w:pStyle w:val="Heading2"/>
        <w:jc w:val="both"/>
      </w:pPr>
      <w:bookmarkStart w:id="0" w:name="_Hlk122868032"/>
      <w:r w:rsidRPr="00803D06">
        <w:t>Cas</w:t>
      </w:r>
      <w:r w:rsidR="00AE3181">
        <w:t>i</w:t>
      </w:r>
      <w:r w:rsidRPr="00803D06">
        <w:t xml:space="preserve"> di Test </w:t>
      </w:r>
      <w:r w:rsidR="005C06E7" w:rsidRPr="00803D06">
        <w:t>– KO</w:t>
      </w:r>
    </w:p>
    <w:p w14:paraId="3B584546" w14:textId="6A1CBFE4" w:rsidR="00EA5A1B" w:rsidRPr="00EA5A1B" w:rsidRDefault="008F5CBD" w:rsidP="001E2C6D">
      <w:pPr>
        <w:jc w:val="both"/>
      </w:pPr>
      <w:r w:rsidRPr="00EF4053">
        <w:t xml:space="preserve">I casi </w:t>
      </w:r>
      <w:r w:rsidR="00F264C2">
        <w:t>di test</w:t>
      </w:r>
      <w:r w:rsidRPr="00EF4053">
        <w:t xml:space="preserve"> di errore esplicitati di seguito sono relativi ad errori di tipo sintattico, semantico e terminologico. </w:t>
      </w:r>
      <w:r w:rsidR="00F665F0">
        <w:t>Per tutti i casi</w:t>
      </w:r>
      <w:r w:rsidRPr="00EF4053">
        <w:t xml:space="preserve"> di </w:t>
      </w:r>
      <w:r w:rsidR="00F665F0">
        <w:t>test vengono evidenziati</w:t>
      </w:r>
      <w:r w:rsidRPr="00EF4053">
        <w:t xml:space="preserve"> </w:t>
      </w:r>
      <w:r>
        <w:t xml:space="preserve">i campi </w:t>
      </w:r>
      <w:r w:rsidRPr="00EF4053">
        <w:t xml:space="preserve">di interesse </w:t>
      </w:r>
      <w:r>
        <w:t>nel file “</w:t>
      </w:r>
      <w:r w:rsidRPr="008A377C">
        <w:rPr>
          <w:i/>
          <w:iCs/>
        </w:rPr>
        <w:t>CDA2_Referto_di_Radiologia_KO.xls</w:t>
      </w:r>
      <w:r>
        <w:t>”</w:t>
      </w:r>
      <w:r w:rsidRPr="00EF4053">
        <w:t>.</w:t>
      </w:r>
    </w:p>
    <w:p w14:paraId="59600832" w14:textId="77777777" w:rsidR="009C0A32" w:rsidRPr="00EA5A1B" w:rsidRDefault="009C0A32" w:rsidP="001E2C6D">
      <w:pPr>
        <w:jc w:val="both"/>
      </w:pPr>
    </w:p>
    <w:p w14:paraId="54F014D4" w14:textId="7C002924" w:rsidR="09BB0D19" w:rsidRDefault="09BB0D19" w:rsidP="1BFC481C">
      <w:pPr>
        <w:pStyle w:val="Heading3"/>
      </w:pPr>
      <w:r w:rsidRPr="1BFC481C">
        <w:rPr>
          <w:rFonts w:ascii="Calibri" w:eastAsia="Calibri" w:hAnsi="Calibri" w:cs="Calibri"/>
        </w:rPr>
        <w:t xml:space="preserve">CASO DI TEST 5 </w:t>
      </w:r>
    </w:p>
    <w:p w14:paraId="757BC802" w14:textId="03C2832B" w:rsidR="004F0DDC" w:rsidRDefault="004F0DDC" w:rsidP="004F0DDC">
      <w:pPr>
        <w:jc w:val="both"/>
      </w:pPr>
      <w:r>
        <w:t>Il mancato inserimento dell’informazione inerente al livello di riservatezza del documento (</w:t>
      </w:r>
      <w:proofErr w:type="spellStart"/>
      <w:r w:rsidRPr="00B97327">
        <w:rPr>
          <w:i/>
          <w:iCs/>
        </w:rPr>
        <w:t>conf</w:t>
      </w:r>
      <w:r w:rsidR="003421A0">
        <w:rPr>
          <w:i/>
          <w:iCs/>
        </w:rPr>
        <w:t>i</w:t>
      </w:r>
      <w:r w:rsidRPr="00B97327">
        <w:rPr>
          <w:i/>
          <w:iCs/>
        </w:rPr>
        <w:t>dentialityCode</w:t>
      </w:r>
      <w:proofErr w:type="spellEnd"/>
      <w:r>
        <w:t xml:space="preserve">) genera un </w:t>
      </w:r>
      <w:r w:rsidRPr="0005118F">
        <w:rPr>
          <w:u w:val="single"/>
        </w:rPr>
        <w:t>errore sintattico</w:t>
      </w:r>
      <w:r>
        <w:t xml:space="preserve">. </w:t>
      </w:r>
    </w:p>
    <w:p w14:paraId="26261D15" w14:textId="7F97E0BA" w:rsidR="09BB0D19" w:rsidRDefault="09BB0D19" w:rsidP="1BFC481C">
      <w:pPr>
        <w:jc w:val="both"/>
      </w:pPr>
      <w:r w:rsidRPr="1BFC481C">
        <w:rPr>
          <w:rFonts w:ascii="Times New Roman" w:eastAsia="Times New Roman" w:hAnsi="Times New Roman" w:cs="Times New Roman"/>
          <w:sz w:val="24"/>
          <w:szCs w:val="24"/>
        </w:rPr>
        <w:t xml:space="preserve"> </w:t>
      </w:r>
    </w:p>
    <w:p w14:paraId="7EA5B0C3" w14:textId="068543CD" w:rsidR="09BB0D19" w:rsidRDefault="09BB0D19" w:rsidP="1BFC481C">
      <w:pPr>
        <w:pStyle w:val="Heading3"/>
      </w:pPr>
      <w:r w:rsidRPr="1BFC481C">
        <w:rPr>
          <w:rFonts w:ascii="Calibri" w:eastAsia="Calibri" w:hAnsi="Calibri" w:cs="Calibri"/>
        </w:rPr>
        <w:t xml:space="preserve">CASO DI TEST 6 </w:t>
      </w:r>
    </w:p>
    <w:p w14:paraId="61025FC5" w14:textId="161AEDB7" w:rsidR="09BB0D19" w:rsidRDefault="59BB737E" w:rsidP="1BFC481C">
      <w:pPr>
        <w:jc w:val="both"/>
        <w:rPr>
          <w:rFonts w:ascii="Calibri" w:eastAsia="Calibri" w:hAnsi="Calibri" w:cs="Calibri"/>
        </w:rPr>
      </w:pPr>
      <w:r>
        <w:t>Durante</w:t>
      </w:r>
      <w:r w:rsidR="09BB0D19">
        <w:t xml:space="preserve"> la fase di compilazione dei dati anagrafici dell’assistito, il test case riguarda la generazione di un </w:t>
      </w:r>
      <w:r w:rsidR="09BB0D19" w:rsidRPr="651F4E8B">
        <w:rPr>
          <w:u w:val="single"/>
        </w:rPr>
        <w:t>errore semantico</w:t>
      </w:r>
      <w:r w:rsidR="09BB0D19">
        <w:t xml:space="preserve"> scatenato dell’inserimento nel campo relativo al CF di un codice con caratteri minuscoli</w:t>
      </w:r>
      <w:r w:rsidR="09BB0D19" w:rsidRPr="651F4E8B">
        <w:rPr>
          <w:rFonts w:ascii="Times New Roman" w:eastAsia="Times New Roman" w:hAnsi="Times New Roman" w:cs="Times New Roman"/>
          <w:sz w:val="24"/>
          <w:szCs w:val="24"/>
        </w:rPr>
        <w:t xml:space="preserve">. </w:t>
      </w:r>
      <w:r w:rsidR="09BB0D19" w:rsidRPr="651F4E8B">
        <w:rPr>
          <w:rFonts w:ascii="Calibri" w:eastAsia="Calibri" w:hAnsi="Calibri" w:cs="Calibri"/>
        </w:rPr>
        <w:t xml:space="preserve"> </w:t>
      </w:r>
    </w:p>
    <w:p w14:paraId="6531F58B" w14:textId="6577816B" w:rsidR="09BB0D19" w:rsidRDefault="09BB0D19" w:rsidP="1BFC481C">
      <w:pPr>
        <w:jc w:val="both"/>
      </w:pPr>
      <w:r w:rsidRPr="1BFC481C">
        <w:rPr>
          <w:rFonts w:ascii="Times New Roman" w:eastAsia="Times New Roman" w:hAnsi="Times New Roman" w:cs="Times New Roman"/>
          <w:sz w:val="24"/>
          <w:szCs w:val="24"/>
        </w:rPr>
        <w:t xml:space="preserve"> </w:t>
      </w:r>
    </w:p>
    <w:p w14:paraId="6BA49FE1" w14:textId="2B4552AF" w:rsidR="09BB0D19" w:rsidRDefault="09BB0D19" w:rsidP="1BFC481C">
      <w:pPr>
        <w:pStyle w:val="Heading3"/>
      </w:pPr>
      <w:r w:rsidRPr="1BFC481C">
        <w:rPr>
          <w:rFonts w:ascii="Calibri" w:eastAsia="Calibri" w:hAnsi="Calibri" w:cs="Calibri"/>
        </w:rPr>
        <w:t xml:space="preserve">CASO DI TEST 7 </w:t>
      </w:r>
    </w:p>
    <w:p w14:paraId="6A29D092" w14:textId="18C1BFCC" w:rsidR="09BB0D19" w:rsidRDefault="586D8B9C" w:rsidP="1BFC481C">
      <w:pPr>
        <w:jc w:val="both"/>
      </w:pPr>
      <w:r>
        <w:t>Durante</w:t>
      </w:r>
      <w:r w:rsidR="09BB0D19">
        <w:t xml:space="preserve"> la fase di compilazione dei dati anagrafici dell’assistito, il test case riguarda la generazione di un </w:t>
      </w:r>
      <w:r w:rsidR="09BB0D19" w:rsidRPr="651F4E8B">
        <w:rPr>
          <w:u w:val="single"/>
        </w:rPr>
        <w:t>errore semantico</w:t>
      </w:r>
      <w:r w:rsidR="09BB0D19">
        <w:t xml:space="preserve"> scatenato dall’inserimento di un livello di riservatezza del documento (</w:t>
      </w:r>
      <w:proofErr w:type="spellStart"/>
      <w:r w:rsidR="09BB0D19" w:rsidRPr="651F4E8B">
        <w:rPr>
          <w:i/>
          <w:iCs/>
        </w:rPr>
        <w:t>confidentialityCode</w:t>
      </w:r>
      <w:proofErr w:type="spellEnd"/>
      <w:r w:rsidR="09BB0D19">
        <w:t xml:space="preserve">) con informazioni moderatamente sensibili (“Restricted”).  </w:t>
      </w:r>
    </w:p>
    <w:p w14:paraId="5E5B9A68" w14:textId="179F62D7" w:rsidR="09BB0D19" w:rsidRDefault="09BB0D19" w:rsidP="1BFC481C">
      <w:pPr>
        <w:jc w:val="both"/>
      </w:pPr>
      <w:r w:rsidRPr="1BFC481C">
        <w:rPr>
          <w:rFonts w:ascii="Times New Roman" w:eastAsia="Times New Roman" w:hAnsi="Times New Roman" w:cs="Times New Roman"/>
          <w:sz w:val="24"/>
          <w:szCs w:val="24"/>
        </w:rPr>
        <w:t xml:space="preserve"> </w:t>
      </w:r>
    </w:p>
    <w:p w14:paraId="33DDE62B" w14:textId="0F634BA9" w:rsidR="09BB0D19" w:rsidRDefault="09BB0D19" w:rsidP="1BFC481C">
      <w:pPr>
        <w:pStyle w:val="Heading3"/>
      </w:pPr>
      <w:r w:rsidRPr="1BFC481C">
        <w:rPr>
          <w:rFonts w:ascii="Calibri" w:eastAsia="Calibri" w:hAnsi="Calibri" w:cs="Calibri"/>
        </w:rPr>
        <w:t xml:space="preserve">CASO DI TEST 8 </w:t>
      </w:r>
    </w:p>
    <w:p w14:paraId="14E672A3" w14:textId="05749F7D" w:rsidR="00DE2131" w:rsidRDefault="335B48BD" w:rsidP="651F4E8B">
      <w:pPr>
        <w:pStyle w:val="paragraph"/>
        <w:spacing w:before="0" w:beforeAutospacing="0" w:after="0" w:afterAutospacing="0"/>
        <w:jc w:val="both"/>
        <w:textAlignment w:val="baseline"/>
        <w:rPr>
          <w:rFonts w:ascii="Segoe UI" w:hAnsi="Segoe UI" w:cs="Segoe UI"/>
          <w:sz w:val="18"/>
          <w:szCs w:val="18"/>
        </w:rPr>
      </w:pPr>
      <w:r w:rsidRPr="651F4E8B">
        <w:rPr>
          <w:rStyle w:val="normaltextrun"/>
          <w:rFonts w:ascii="Calibri" w:hAnsi="Calibri" w:cs="Calibri"/>
          <w:sz w:val="22"/>
          <w:szCs w:val="22"/>
        </w:rPr>
        <w:t>Durante</w:t>
      </w:r>
      <w:r w:rsidR="00DE2131" w:rsidRPr="651F4E8B">
        <w:rPr>
          <w:rStyle w:val="normaltextrun"/>
          <w:rFonts w:ascii="Calibri" w:hAnsi="Calibri" w:cs="Calibri"/>
          <w:sz w:val="22"/>
          <w:szCs w:val="22"/>
        </w:rPr>
        <w:t xml:space="preserve"> </w:t>
      </w:r>
      <w:r w:rsidR="00DE2131" w:rsidRPr="651F4E8B">
        <w:rPr>
          <w:rStyle w:val="normaltextrun"/>
          <w:rFonts w:ascii="Calibri" w:eastAsiaTheme="majorEastAsia" w:hAnsi="Calibri" w:cs="Calibri"/>
          <w:sz w:val="22"/>
          <w:szCs w:val="22"/>
        </w:rPr>
        <w:t>la fase di</w:t>
      </w:r>
      <w:r w:rsidR="00DE2131" w:rsidRPr="651F4E8B">
        <w:rPr>
          <w:rStyle w:val="normaltextrun"/>
          <w:rFonts w:ascii="Calibri" w:hAnsi="Calibri" w:cs="Calibri"/>
          <w:sz w:val="22"/>
          <w:szCs w:val="22"/>
        </w:rPr>
        <w:t xml:space="preserve"> compila</w:t>
      </w:r>
      <w:r w:rsidR="00DE2131" w:rsidRPr="651F4E8B">
        <w:rPr>
          <w:rStyle w:val="normaltextrun"/>
          <w:rFonts w:ascii="Calibri" w:eastAsiaTheme="majorEastAsia" w:hAnsi="Calibri" w:cs="Calibri"/>
          <w:sz w:val="22"/>
          <w:szCs w:val="22"/>
        </w:rPr>
        <w:t>zione</w:t>
      </w:r>
      <w:r w:rsidR="00DE2131" w:rsidRPr="651F4E8B">
        <w:rPr>
          <w:rStyle w:val="normaltextrun"/>
          <w:rFonts w:ascii="Calibri" w:hAnsi="Calibri" w:cs="Calibri"/>
          <w:sz w:val="22"/>
          <w:szCs w:val="22"/>
        </w:rPr>
        <w:t xml:space="preserve"> </w:t>
      </w:r>
      <w:r w:rsidR="00DE2131" w:rsidRPr="651F4E8B">
        <w:rPr>
          <w:rStyle w:val="normaltextrun"/>
          <w:rFonts w:ascii="Calibri" w:eastAsiaTheme="majorEastAsia" w:hAnsi="Calibri" w:cs="Calibri"/>
          <w:sz w:val="22"/>
          <w:szCs w:val="22"/>
        </w:rPr>
        <w:t>de</w:t>
      </w:r>
      <w:r w:rsidR="00DE2131" w:rsidRPr="651F4E8B">
        <w:rPr>
          <w:rStyle w:val="normaltextrun"/>
          <w:rFonts w:ascii="Calibri" w:hAnsi="Calibri" w:cs="Calibri"/>
          <w:sz w:val="22"/>
          <w:szCs w:val="22"/>
        </w:rPr>
        <w:t xml:space="preserve">i dati anagrafici dell’assistito, il test case riguarda la generazione di un </w:t>
      </w:r>
      <w:r w:rsidR="00DE2131" w:rsidRPr="651F4E8B">
        <w:rPr>
          <w:rStyle w:val="normaltextrun"/>
          <w:rFonts w:ascii="Calibri" w:hAnsi="Calibri" w:cs="Calibri"/>
          <w:sz w:val="22"/>
          <w:szCs w:val="22"/>
          <w:u w:val="single"/>
        </w:rPr>
        <w:t>errore semantico</w:t>
      </w:r>
      <w:r w:rsidR="00DE2131" w:rsidRPr="651F4E8B">
        <w:rPr>
          <w:rStyle w:val="normaltextrun"/>
          <w:rFonts w:ascii="Calibri" w:eastAsiaTheme="majorEastAsia" w:hAnsi="Calibri" w:cs="Calibri"/>
          <w:sz w:val="22"/>
          <w:szCs w:val="22"/>
        </w:rPr>
        <w:t xml:space="preserve"> causato </w:t>
      </w:r>
      <w:r w:rsidR="515A972B" w:rsidRPr="651F4E8B">
        <w:rPr>
          <w:rStyle w:val="normaltextrun"/>
          <w:rFonts w:ascii="Calibri" w:eastAsiaTheme="majorEastAsia" w:hAnsi="Calibri" w:cs="Calibri"/>
          <w:sz w:val="22"/>
          <w:szCs w:val="22"/>
        </w:rPr>
        <w:t>d</w:t>
      </w:r>
      <w:r w:rsidR="0DA87D78" w:rsidRPr="651F4E8B">
        <w:rPr>
          <w:rStyle w:val="normaltextrun"/>
          <w:rFonts w:ascii="Calibri" w:eastAsiaTheme="majorEastAsia" w:hAnsi="Calibri" w:cs="Calibri"/>
          <w:sz w:val="22"/>
          <w:szCs w:val="22"/>
        </w:rPr>
        <w:t>a</w:t>
      </w:r>
      <w:r w:rsidR="515A972B" w:rsidRPr="651F4E8B">
        <w:rPr>
          <w:rStyle w:val="normaltextrun"/>
          <w:rFonts w:ascii="Calibri" w:eastAsiaTheme="majorEastAsia" w:hAnsi="Calibri" w:cs="Calibri"/>
          <w:sz w:val="22"/>
          <w:szCs w:val="22"/>
        </w:rPr>
        <w:t>ll’</w:t>
      </w:r>
      <w:r w:rsidR="515A972B" w:rsidRPr="651F4E8B">
        <w:rPr>
          <w:rStyle w:val="normaltextrun"/>
          <w:rFonts w:ascii="Calibri" w:hAnsi="Calibri" w:cs="Calibri"/>
          <w:sz w:val="22"/>
          <w:szCs w:val="22"/>
        </w:rPr>
        <w:t>inseri</w:t>
      </w:r>
      <w:r w:rsidR="515A972B" w:rsidRPr="651F4E8B">
        <w:rPr>
          <w:rStyle w:val="normaltextrun"/>
          <w:rFonts w:ascii="Calibri" w:eastAsiaTheme="majorEastAsia" w:hAnsi="Calibri" w:cs="Calibri"/>
          <w:sz w:val="22"/>
          <w:szCs w:val="22"/>
        </w:rPr>
        <w:t>mento</w:t>
      </w:r>
      <w:r w:rsidR="515A972B" w:rsidRPr="651F4E8B">
        <w:rPr>
          <w:rStyle w:val="normaltextrun"/>
          <w:rFonts w:ascii="Calibri" w:hAnsi="Calibri" w:cs="Calibri"/>
          <w:sz w:val="22"/>
          <w:szCs w:val="22"/>
        </w:rPr>
        <w:t xml:space="preserve"> </w:t>
      </w:r>
      <w:r w:rsidR="4947CA91" w:rsidRPr="651F4E8B">
        <w:rPr>
          <w:rStyle w:val="normaltextrun"/>
          <w:rFonts w:ascii="Calibri" w:hAnsi="Calibri" w:cs="Calibri"/>
          <w:sz w:val="22"/>
          <w:szCs w:val="22"/>
        </w:rPr>
        <w:t>del</w:t>
      </w:r>
      <w:r w:rsidR="515A972B" w:rsidRPr="651F4E8B">
        <w:rPr>
          <w:rStyle w:val="normaltextrun"/>
          <w:rFonts w:ascii="Calibri" w:hAnsi="Calibri" w:cs="Calibri"/>
          <w:sz w:val="22"/>
          <w:szCs w:val="22"/>
        </w:rPr>
        <w:t>l’indirizzo</w:t>
      </w:r>
      <w:r w:rsidR="00DE2131" w:rsidRPr="651F4E8B">
        <w:rPr>
          <w:rStyle w:val="normaltextrun"/>
          <w:rFonts w:ascii="Calibri" w:hAnsi="Calibri" w:cs="Calibri"/>
          <w:sz w:val="22"/>
          <w:szCs w:val="22"/>
        </w:rPr>
        <w:t xml:space="preserve"> ma non </w:t>
      </w:r>
      <w:r w:rsidR="00DE2131" w:rsidRPr="651F4E8B">
        <w:rPr>
          <w:rStyle w:val="normaltextrun"/>
          <w:rFonts w:ascii="Calibri" w:eastAsiaTheme="majorEastAsia" w:hAnsi="Calibri" w:cs="Calibri"/>
          <w:sz w:val="22"/>
          <w:szCs w:val="22"/>
        </w:rPr>
        <w:t xml:space="preserve">la </w:t>
      </w:r>
      <w:r w:rsidR="00DE2131" w:rsidRPr="651F4E8B">
        <w:rPr>
          <w:rStyle w:val="normaltextrun"/>
          <w:rFonts w:ascii="Calibri" w:hAnsi="Calibri" w:cs="Calibri"/>
          <w:sz w:val="22"/>
          <w:szCs w:val="22"/>
        </w:rPr>
        <w:t xml:space="preserve">specifica </w:t>
      </w:r>
      <w:r w:rsidR="00DE2131" w:rsidRPr="651F4E8B">
        <w:rPr>
          <w:rStyle w:val="normaltextrun"/>
          <w:rFonts w:ascii="Calibri" w:eastAsiaTheme="majorEastAsia" w:hAnsi="Calibri" w:cs="Calibri"/>
          <w:sz w:val="22"/>
          <w:szCs w:val="22"/>
        </w:rPr>
        <w:t>del</w:t>
      </w:r>
      <w:r w:rsidR="00DE2131" w:rsidRPr="651F4E8B">
        <w:rPr>
          <w:rStyle w:val="normaltextrun"/>
          <w:rFonts w:ascii="Calibri" w:hAnsi="Calibri" w:cs="Calibri"/>
          <w:sz w:val="22"/>
          <w:szCs w:val="22"/>
        </w:rPr>
        <w:t xml:space="preserve"> comune di residenza del paziente.</w:t>
      </w:r>
      <w:r w:rsidR="00DE2131" w:rsidRPr="651F4E8B">
        <w:rPr>
          <w:rStyle w:val="eop"/>
          <w:rFonts w:ascii="Calibri" w:hAnsi="Calibri" w:cs="Calibri"/>
          <w:sz w:val="22"/>
          <w:szCs w:val="22"/>
        </w:rPr>
        <w:t> </w:t>
      </w:r>
    </w:p>
    <w:p w14:paraId="52EFB448" w14:textId="5B7A750E" w:rsidR="09BB0D19" w:rsidRDefault="09BB0D19" w:rsidP="1BFC481C">
      <w:pPr>
        <w:jc w:val="both"/>
      </w:pPr>
      <w:r w:rsidRPr="1BFC481C">
        <w:rPr>
          <w:rFonts w:ascii="Times New Roman" w:eastAsia="Times New Roman" w:hAnsi="Times New Roman" w:cs="Times New Roman"/>
          <w:sz w:val="24"/>
          <w:szCs w:val="24"/>
        </w:rPr>
        <w:t xml:space="preserve"> </w:t>
      </w:r>
    </w:p>
    <w:p w14:paraId="7D5DE6B0" w14:textId="2FC2950A" w:rsidR="09BB0D19" w:rsidRDefault="09BB0D19" w:rsidP="1BFC481C">
      <w:pPr>
        <w:pStyle w:val="Heading3"/>
      </w:pPr>
      <w:r w:rsidRPr="1BFC481C">
        <w:rPr>
          <w:rFonts w:ascii="Calibri" w:eastAsia="Calibri" w:hAnsi="Calibri" w:cs="Calibri"/>
        </w:rPr>
        <w:t xml:space="preserve">CASO DI TEST 9 </w:t>
      </w:r>
    </w:p>
    <w:p w14:paraId="62A4DEFA" w14:textId="5D386EEF" w:rsidR="09BB0D19" w:rsidRDefault="09BB0D19" w:rsidP="1BFC481C">
      <w:pPr>
        <w:jc w:val="both"/>
      </w:pPr>
      <w:r>
        <w:t xml:space="preserve">Durante la </w:t>
      </w:r>
      <w:r w:rsidR="4986DADA">
        <w:t xml:space="preserve">fase di </w:t>
      </w:r>
      <w:r>
        <w:t>compilazione dei dati inerenti al nominativo del paziente, viene indicato il cognome ma omesso il nome dello stesso (</w:t>
      </w:r>
      <w:proofErr w:type="spellStart"/>
      <w:r w:rsidRPr="651F4E8B">
        <w:rPr>
          <w:i/>
          <w:iCs/>
        </w:rPr>
        <w:t>patient</w:t>
      </w:r>
      <w:proofErr w:type="spellEnd"/>
      <w:r w:rsidRPr="651F4E8B">
        <w:rPr>
          <w:i/>
          <w:iCs/>
        </w:rPr>
        <w:t>/name/</w:t>
      </w:r>
      <w:proofErr w:type="spellStart"/>
      <w:r w:rsidRPr="651F4E8B">
        <w:rPr>
          <w:i/>
          <w:iCs/>
        </w:rPr>
        <w:t>given</w:t>
      </w:r>
      <w:proofErr w:type="spellEnd"/>
      <w:r>
        <w:t xml:space="preserve">). Il risultato è un </w:t>
      </w:r>
      <w:r w:rsidRPr="651F4E8B">
        <w:rPr>
          <w:u w:val="single"/>
        </w:rPr>
        <w:t>errore semantico</w:t>
      </w:r>
      <w:r>
        <w:t xml:space="preserve">. </w:t>
      </w:r>
    </w:p>
    <w:p w14:paraId="1C5909DE" w14:textId="20676DAD" w:rsidR="09BB0D19" w:rsidRDefault="09BB0D19" w:rsidP="1BFC481C">
      <w:pPr>
        <w:jc w:val="both"/>
      </w:pPr>
      <w:r w:rsidRPr="1BFC481C">
        <w:rPr>
          <w:rFonts w:ascii="Times New Roman" w:eastAsia="Times New Roman" w:hAnsi="Times New Roman" w:cs="Times New Roman"/>
          <w:sz w:val="24"/>
          <w:szCs w:val="24"/>
        </w:rPr>
        <w:t xml:space="preserve"> </w:t>
      </w:r>
    </w:p>
    <w:p w14:paraId="18785338" w14:textId="53BC7D62" w:rsidR="09BB0D19" w:rsidRDefault="09BB0D19" w:rsidP="1BFC481C">
      <w:pPr>
        <w:pStyle w:val="Heading3"/>
      </w:pPr>
      <w:r w:rsidRPr="1BFC481C">
        <w:rPr>
          <w:rFonts w:ascii="Calibri" w:eastAsia="Calibri" w:hAnsi="Calibri" w:cs="Calibri"/>
        </w:rPr>
        <w:lastRenderedPageBreak/>
        <w:t xml:space="preserve">CASO DI TEST 10 </w:t>
      </w:r>
    </w:p>
    <w:p w14:paraId="4A9B46D9" w14:textId="59421FA8" w:rsidR="1BFC481C" w:rsidRDefault="09BB0D19" w:rsidP="1BFC481C">
      <w:pPr>
        <w:jc w:val="both"/>
      </w:pPr>
      <w:r>
        <w:t xml:space="preserve">Durante la </w:t>
      </w:r>
      <w:r w:rsidR="5852240E">
        <w:t xml:space="preserve">fase di </w:t>
      </w:r>
      <w:r>
        <w:t>compilazione dei dati inerenti all’anagrafica del paziente, viene indicato un valore errato nel campo relativo al “Sesso” del paziente (</w:t>
      </w:r>
      <w:proofErr w:type="spellStart"/>
      <w:r w:rsidRPr="651F4E8B">
        <w:rPr>
          <w:i/>
          <w:iCs/>
        </w:rPr>
        <w:t>administrativeGenderCode</w:t>
      </w:r>
      <w:proofErr w:type="spellEnd"/>
      <w:r>
        <w:t xml:space="preserve">), cioè un valore diverso da quelli ammessi che corrispondono a ‘maschio’, ‘femmina’ o ‘indifferenziato’. Viene così generato un </w:t>
      </w:r>
      <w:r w:rsidRPr="651F4E8B">
        <w:rPr>
          <w:u w:val="single"/>
        </w:rPr>
        <w:t>errore terminologico</w:t>
      </w:r>
      <w:r>
        <w:t xml:space="preserve">. </w:t>
      </w:r>
    </w:p>
    <w:p w14:paraId="19D8094E" w14:textId="77777777" w:rsidR="00F50437" w:rsidRDefault="00F50437" w:rsidP="00271B2E">
      <w:pPr>
        <w:jc w:val="both"/>
      </w:pPr>
    </w:p>
    <w:bookmarkEnd w:id="0"/>
    <w:p w14:paraId="2691454E" w14:textId="77777777" w:rsidR="007509CD" w:rsidRPr="00B56BC9" w:rsidRDefault="007509CD" w:rsidP="007509CD">
      <w:pPr>
        <w:pStyle w:val="Heading3"/>
        <w:jc w:val="both"/>
      </w:pPr>
      <w:r w:rsidRPr="00B56BC9">
        <w:t>CASO DI TEST 11</w:t>
      </w:r>
    </w:p>
    <w:p w14:paraId="2E1C9AE0" w14:textId="3E167C83" w:rsidR="007509CD" w:rsidRDefault="007509CD" w:rsidP="007509CD">
      <w:pPr>
        <w:jc w:val="both"/>
      </w:pPr>
      <w:r>
        <w:t>Si prende in esame il caso in cui la persona che ha partecipato alla redazione del documento (</w:t>
      </w:r>
      <w:proofErr w:type="spellStart"/>
      <w:r>
        <w:t>participant</w:t>
      </w:r>
      <w:proofErr w:type="spellEnd"/>
      <w:r>
        <w:t>/</w:t>
      </w:r>
      <w:proofErr w:type="spellStart"/>
      <w:r>
        <w:t>associatedEntity</w:t>
      </w:r>
      <w:proofErr w:type="spellEnd"/>
      <w:r>
        <w:t xml:space="preserve">) venga valorizzato con codice errato, non appartenente quindi al dizionario associato </w:t>
      </w:r>
      <w:r w:rsidR="17D34168">
        <w:t>“</w:t>
      </w:r>
      <w:r>
        <w:t>ISCO-08</w:t>
      </w:r>
      <w:r w:rsidR="0076CD3A">
        <w:t>”</w:t>
      </w:r>
      <w:r>
        <w:t xml:space="preserve">, generando un </w:t>
      </w:r>
      <w:r w:rsidRPr="651F4E8B">
        <w:rPr>
          <w:u w:val="single"/>
        </w:rPr>
        <w:t>errore terminologico</w:t>
      </w:r>
      <w:r>
        <w:t xml:space="preserve"> (se il valore assegnato non deriva dal sistema di codifica utilizzato). </w:t>
      </w:r>
    </w:p>
    <w:p w14:paraId="50C7F6C8" w14:textId="77777777" w:rsidR="00651214" w:rsidRDefault="00651214" w:rsidP="001E2C6D">
      <w:pPr>
        <w:jc w:val="both"/>
      </w:pPr>
    </w:p>
    <w:p w14:paraId="1298CBAC" w14:textId="790BA239" w:rsidR="00EA5A1B" w:rsidRPr="006D1266" w:rsidRDefault="00E627D1" w:rsidP="001E2C6D">
      <w:pPr>
        <w:pStyle w:val="Heading3"/>
        <w:jc w:val="both"/>
      </w:pPr>
      <w:r w:rsidRPr="006D1266">
        <w:t xml:space="preserve">CASO DI TEST </w:t>
      </w:r>
      <w:r w:rsidR="003D6EDB" w:rsidRPr="006D1266">
        <w:t>12</w:t>
      </w:r>
      <w:r w:rsidR="0055230C" w:rsidRPr="006D1266">
        <w:t xml:space="preserve"> </w:t>
      </w:r>
    </w:p>
    <w:p w14:paraId="4445B0AC" w14:textId="6DA72730" w:rsidR="00E05651" w:rsidRPr="000D5389" w:rsidRDefault="006D1266" w:rsidP="00D747F3">
      <w:pPr>
        <w:jc w:val="both"/>
      </w:pPr>
      <w:r w:rsidRPr="006D1266">
        <w:t>S</w:t>
      </w:r>
      <w:r w:rsidR="00E2220B" w:rsidRPr="006D1266">
        <w:t xml:space="preserve">i prende in esame il caso </w:t>
      </w:r>
      <w:r w:rsidR="005F45BE">
        <w:t>in cui</w:t>
      </w:r>
      <w:r w:rsidR="00907CFD" w:rsidRPr="006D1266">
        <w:t xml:space="preserve"> la priorità</w:t>
      </w:r>
      <w:r w:rsidR="00E2220B">
        <w:t xml:space="preserve"> </w:t>
      </w:r>
      <w:r w:rsidR="00D747F3">
        <w:t>associata alla</w:t>
      </w:r>
      <w:r w:rsidR="00B730D9">
        <w:t xml:space="preserve"> richiesta indicata nella ricetta</w:t>
      </w:r>
      <w:r w:rsidR="005F45BE">
        <w:t xml:space="preserve"> </w:t>
      </w:r>
      <w:r w:rsidR="004904DC">
        <w:t>(</w:t>
      </w:r>
      <w:r w:rsidR="00E72DFC" w:rsidRPr="00E72DFC">
        <w:rPr>
          <w:i/>
          <w:iCs/>
        </w:rPr>
        <w:t>order/</w:t>
      </w:r>
      <w:proofErr w:type="spellStart"/>
      <w:r w:rsidR="00E72DFC" w:rsidRPr="00E72DFC">
        <w:rPr>
          <w:i/>
          <w:iCs/>
        </w:rPr>
        <w:t>priorityCode</w:t>
      </w:r>
      <w:proofErr w:type="spellEnd"/>
      <w:r w:rsidR="00E72DFC">
        <w:t>)</w:t>
      </w:r>
      <w:r w:rsidR="00E2220B" w:rsidRPr="006D1266">
        <w:t xml:space="preserve"> </w:t>
      </w:r>
      <w:r w:rsidR="005F45BE">
        <w:t>venga valorizzata con codice</w:t>
      </w:r>
      <w:r w:rsidR="0015508C" w:rsidRPr="006D1266">
        <w:t xml:space="preserve"> previsto dal </w:t>
      </w:r>
      <w:r w:rsidR="008131DC" w:rsidRPr="006D1266">
        <w:t>sistema di codifica utilizzato</w:t>
      </w:r>
      <w:r w:rsidRPr="006D1266">
        <w:t>,</w:t>
      </w:r>
      <w:r w:rsidR="0015508C" w:rsidRPr="006D1266">
        <w:t xml:space="preserve"> ma non accettabile dallo </w:t>
      </w:r>
      <w:proofErr w:type="spellStart"/>
      <w:r w:rsidR="0015508C" w:rsidRPr="006D1266">
        <w:t>schematron</w:t>
      </w:r>
      <w:proofErr w:type="spellEnd"/>
      <w:r w:rsidR="005F45BE">
        <w:t xml:space="preserve"> </w:t>
      </w:r>
      <w:r w:rsidR="005F45BE" w:rsidRPr="00980590">
        <w:t xml:space="preserve">cioè </w:t>
      </w:r>
      <w:r w:rsidR="005F45BE">
        <w:t>con un</w:t>
      </w:r>
      <w:r w:rsidR="005F45BE" w:rsidRPr="00980590">
        <w:t xml:space="preserve"> valore diverso da quelli ammessi che corrispondono a ‘</w:t>
      </w:r>
      <w:r w:rsidR="00D747F3">
        <w:t>Normale’, ‘Preoperatoria’, ‘Urgente</w:t>
      </w:r>
      <w:r w:rsidR="005513F0">
        <w:t>'</w:t>
      </w:r>
      <w:r w:rsidR="00D747F3">
        <w:t>, ‘Emergenza’.</w:t>
      </w:r>
      <w:r w:rsidR="005F45BE">
        <w:t xml:space="preserve"> Così facendo, viene generato un </w:t>
      </w:r>
      <w:r w:rsidR="005F45BE" w:rsidRPr="00145197">
        <w:rPr>
          <w:u w:val="single"/>
        </w:rPr>
        <w:t>errore semantico</w:t>
      </w:r>
      <w:r w:rsidR="005F45BE">
        <w:t>.</w:t>
      </w:r>
    </w:p>
    <w:p w14:paraId="7F4867D2" w14:textId="77777777" w:rsidR="00D747F3" w:rsidRPr="000D5389" w:rsidRDefault="00D747F3" w:rsidP="00D747F3">
      <w:pPr>
        <w:jc w:val="both"/>
      </w:pPr>
    </w:p>
    <w:p w14:paraId="2C884976" w14:textId="639FCAE7" w:rsidR="0055230C" w:rsidRPr="000D5389" w:rsidRDefault="0055230C" w:rsidP="0055230C">
      <w:pPr>
        <w:pStyle w:val="Heading3"/>
        <w:jc w:val="both"/>
      </w:pPr>
      <w:r w:rsidRPr="000D5389">
        <w:t>CASO DI TEST 13</w:t>
      </w:r>
    </w:p>
    <w:p w14:paraId="0997C774" w14:textId="31F9F9E2" w:rsidR="0055230C" w:rsidRPr="00C36556" w:rsidRDefault="00D72147" w:rsidP="008E2A8D">
      <w:pPr>
        <w:jc w:val="both"/>
        <w:rPr>
          <w:highlight w:val="yellow"/>
        </w:rPr>
      </w:pPr>
      <w:r>
        <w:t>Il mancato inserimento</w:t>
      </w:r>
      <w:r w:rsidR="0055230C">
        <w:t xml:space="preserve"> </w:t>
      </w:r>
      <w:r>
        <w:t>de</w:t>
      </w:r>
      <w:r w:rsidR="0055230C">
        <w:t>l campo inerente all’identificativo univoco della prescrizione</w:t>
      </w:r>
      <w:r w:rsidR="00CC6732">
        <w:t xml:space="preserve"> (</w:t>
      </w:r>
      <w:proofErr w:type="spellStart"/>
      <w:r w:rsidR="00A128E9" w:rsidRPr="00A128E9">
        <w:rPr>
          <w:i/>
          <w:iCs/>
        </w:rPr>
        <w:t>inFulfillmentOf</w:t>
      </w:r>
      <w:proofErr w:type="spellEnd"/>
      <w:r w:rsidR="00A128E9" w:rsidRPr="00A128E9">
        <w:rPr>
          <w:i/>
          <w:iCs/>
        </w:rPr>
        <w:t>/order</w:t>
      </w:r>
      <w:r w:rsidR="000D5389" w:rsidRPr="000D5389">
        <w:rPr>
          <w:i/>
          <w:iCs/>
        </w:rPr>
        <w:t>/id</w:t>
      </w:r>
      <w:r w:rsidR="000D5389">
        <w:t>)</w:t>
      </w:r>
      <w:r w:rsidR="0055230C">
        <w:t xml:space="preserve"> genera un </w:t>
      </w:r>
      <w:r w:rsidR="0055230C" w:rsidRPr="00BC3C6B">
        <w:rPr>
          <w:u w:val="single"/>
        </w:rPr>
        <w:t>errore sintattico</w:t>
      </w:r>
      <w:r w:rsidR="0055230C">
        <w:t>.</w:t>
      </w:r>
    </w:p>
    <w:p w14:paraId="4D6D0021" w14:textId="77777777" w:rsidR="00C36556" w:rsidRPr="00C36556" w:rsidRDefault="00C36556" w:rsidP="00C36556">
      <w:pPr>
        <w:jc w:val="both"/>
        <w:rPr>
          <w:highlight w:val="yellow"/>
        </w:rPr>
      </w:pPr>
    </w:p>
    <w:p w14:paraId="0D596BA0" w14:textId="7494DD18" w:rsidR="00EA5A1B" w:rsidRDefault="00E627D1" w:rsidP="001E2C6D">
      <w:pPr>
        <w:pStyle w:val="Heading3"/>
        <w:jc w:val="both"/>
      </w:pPr>
      <w:r w:rsidRPr="00747253">
        <w:t xml:space="preserve">CASO DI TEST </w:t>
      </w:r>
      <w:r w:rsidR="003D6EDB" w:rsidRPr="00747253">
        <w:t>1</w:t>
      </w:r>
      <w:r w:rsidR="0055230C">
        <w:t>4</w:t>
      </w:r>
    </w:p>
    <w:p w14:paraId="58CF8471" w14:textId="0BF76621" w:rsidR="00CF3C1F" w:rsidRDefault="334C1DC2" w:rsidP="00C36556">
      <w:pPr>
        <w:jc w:val="both"/>
      </w:pPr>
      <w:r>
        <w:t xml:space="preserve">Il mancato inserimento </w:t>
      </w:r>
      <w:r w:rsidR="00D72147">
        <w:t>del</w:t>
      </w:r>
      <w:r w:rsidR="00B72989">
        <w:t>l’informazione inerente alla</w:t>
      </w:r>
      <w:r w:rsidR="000F5307">
        <w:t xml:space="preserve"> tipologia dell’esame che viene eseguito sul paziente</w:t>
      </w:r>
      <w:r w:rsidR="00C14FEA">
        <w:t xml:space="preserve"> (</w:t>
      </w:r>
      <w:r w:rsidR="00C14FEA" w:rsidRPr="651F4E8B">
        <w:rPr>
          <w:i/>
          <w:iCs/>
        </w:rPr>
        <w:t>act/code</w:t>
      </w:r>
      <w:r w:rsidR="00C14FEA">
        <w:t>)</w:t>
      </w:r>
      <w:r w:rsidR="00D72147">
        <w:t xml:space="preserve"> genera un </w:t>
      </w:r>
      <w:r w:rsidR="00D72147" w:rsidRPr="651F4E8B">
        <w:rPr>
          <w:u w:val="single"/>
        </w:rPr>
        <w:t>errore sintattico</w:t>
      </w:r>
      <w:r w:rsidR="00D72147">
        <w:t xml:space="preserve"> nella sezione “Esame Eseguito”:</w:t>
      </w:r>
    </w:p>
    <w:p w14:paraId="2B7E3819" w14:textId="77777777" w:rsidR="00063908" w:rsidRDefault="00063908" w:rsidP="00C36556">
      <w:pPr>
        <w:jc w:val="both"/>
      </w:pPr>
    </w:p>
    <w:p w14:paraId="5E779F70" w14:textId="557F9D81" w:rsidR="0098638D" w:rsidRDefault="0098638D" w:rsidP="008C6592">
      <w:pPr>
        <w:pStyle w:val="Heading3"/>
        <w:jc w:val="both"/>
      </w:pPr>
      <w:r>
        <w:t>CASO DI TEST 1</w:t>
      </w:r>
      <w:r w:rsidR="0055230C">
        <w:t>5</w:t>
      </w:r>
    </w:p>
    <w:p w14:paraId="017AD19F" w14:textId="3A4E6F7E" w:rsidR="00A37CB5" w:rsidRDefault="006D7639" w:rsidP="000B105B">
      <w:pPr>
        <w:jc w:val="both"/>
      </w:pPr>
      <w:bookmarkStart w:id="1" w:name="_Hlk122876476"/>
      <w:r>
        <w:t>I</w:t>
      </w:r>
      <w:r w:rsidR="2CE5875E">
        <w:t>l mancato inserimento</w:t>
      </w:r>
      <w:r>
        <w:t xml:space="preserve"> de</w:t>
      </w:r>
      <w:r w:rsidR="005962B8">
        <w:t>i dati relativi al Referto</w:t>
      </w:r>
      <w:r w:rsidR="00A37CB5">
        <w:t xml:space="preserve"> della sezione obbligatoria “Referto” genera </w:t>
      </w:r>
      <w:r w:rsidR="004F0469">
        <w:t>un</w:t>
      </w:r>
      <w:r w:rsidR="00A37CB5">
        <w:t xml:space="preserve"> </w:t>
      </w:r>
      <w:r w:rsidR="00A37CB5" w:rsidRPr="651F4E8B">
        <w:rPr>
          <w:u w:val="single"/>
        </w:rPr>
        <w:t>errore semantico</w:t>
      </w:r>
      <w:r w:rsidR="00A37CB5">
        <w:t>.</w:t>
      </w:r>
    </w:p>
    <w:p w14:paraId="793F78CB" w14:textId="77777777" w:rsidR="000B105B" w:rsidRDefault="000B105B" w:rsidP="000B105B">
      <w:pPr>
        <w:jc w:val="both"/>
      </w:pPr>
    </w:p>
    <w:p w14:paraId="46534A77" w14:textId="3D7A1790" w:rsidR="008C6592" w:rsidRPr="00142676" w:rsidRDefault="008C6592" w:rsidP="008C6592">
      <w:pPr>
        <w:pStyle w:val="Heading3"/>
        <w:jc w:val="both"/>
      </w:pPr>
      <w:r w:rsidRPr="00142676">
        <w:t>CASO DI TEST 1</w:t>
      </w:r>
      <w:r>
        <w:t>6</w:t>
      </w:r>
    </w:p>
    <w:p w14:paraId="103CE19A" w14:textId="04EFB49F" w:rsidR="00E06EF4" w:rsidRPr="00E06EF4" w:rsidRDefault="00BA239E" w:rsidP="00BA239E">
      <w:pPr>
        <w:jc w:val="both"/>
      </w:pPr>
      <w:bookmarkStart w:id="2" w:name="_Hlk122977440"/>
      <w:r>
        <w:t>I</w:t>
      </w:r>
      <w:r w:rsidR="00E06EF4" w:rsidRPr="00E06EF4">
        <w:t xml:space="preserve">l mancato inserimento delle informazioni testuali </w:t>
      </w:r>
      <w:r w:rsidR="00CF4D2D">
        <w:t xml:space="preserve">contenute nella sezione </w:t>
      </w:r>
      <w:r w:rsidR="007340B1">
        <w:t>narrativa</w:t>
      </w:r>
      <w:r w:rsidR="00CF4D2D">
        <w:t xml:space="preserve"> “</w:t>
      </w:r>
      <w:r w:rsidR="00CF4D2D" w:rsidRPr="00CF4D2D">
        <w:t>Precedenti</w:t>
      </w:r>
      <w:r w:rsidR="00CF4D2D">
        <w:t xml:space="preserve"> </w:t>
      </w:r>
      <w:r w:rsidR="00CF4D2D" w:rsidRPr="00CF4D2D">
        <w:t>esami</w:t>
      </w:r>
      <w:r w:rsidR="00CF4D2D">
        <w:t xml:space="preserve"> </w:t>
      </w:r>
      <w:r w:rsidR="00CF4D2D" w:rsidRPr="00CF4D2D">
        <w:t>eseguiti</w:t>
      </w:r>
      <w:r w:rsidR="00CF4D2D">
        <w:t>”</w:t>
      </w:r>
      <w:r w:rsidR="00E06EF4" w:rsidRPr="00E06EF4">
        <w:t xml:space="preserve"> (</w:t>
      </w:r>
      <w:proofErr w:type="spellStart"/>
      <w:r w:rsidR="00E06EF4" w:rsidRPr="00E06EF4">
        <w:rPr>
          <w:i/>
          <w:iCs/>
        </w:rPr>
        <w:t>section</w:t>
      </w:r>
      <w:proofErr w:type="spellEnd"/>
      <w:r w:rsidR="00E06EF4" w:rsidRPr="00E06EF4">
        <w:rPr>
          <w:i/>
          <w:iCs/>
        </w:rPr>
        <w:t>/text</w:t>
      </w:r>
      <w:r w:rsidR="00E06EF4" w:rsidRPr="00E06EF4">
        <w:t>)</w:t>
      </w:r>
      <w:r w:rsidR="00E06EF4">
        <w:t>,</w:t>
      </w:r>
      <w:r w:rsidR="00E06EF4" w:rsidRPr="00E06EF4">
        <w:t xml:space="preserve"> genera </w:t>
      </w:r>
      <w:r w:rsidR="00E06EF4" w:rsidRPr="00CF4D2D">
        <w:rPr>
          <w:u w:val="single"/>
        </w:rPr>
        <w:t>errore semantico</w:t>
      </w:r>
      <w:r w:rsidR="00E06EF4">
        <w:t>.</w:t>
      </w:r>
      <w:bookmarkEnd w:id="2"/>
    </w:p>
    <w:bookmarkEnd w:id="1"/>
    <w:p w14:paraId="1BC17359" w14:textId="77777777" w:rsidR="0098638D" w:rsidRDefault="0098638D" w:rsidP="007B2DE4">
      <w:pPr>
        <w:pStyle w:val="ListParagraph"/>
        <w:ind w:left="1440"/>
        <w:jc w:val="both"/>
      </w:pPr>
    </w:p>
    <w:p w14:paraId="70865A2C" w14:textId="2FC70D04" w:rsidR="008C6592" w:rsidRPr="00142676" w:rsidRDefault="008C6592" w:rsidP="008C6592">
      <w:pPr>
        <w:pStyle w:val="Heading3"/>
        <w:jc w:val="both"/>
      </w:pPr>
      <w:r w:rsidRPr="00142676">
        <w:t>CASO DI TEST 1</w:t>
      </w:r>
      <w:r>
        <w:t>7</w:t>
      </w:r>
    </w:p>
    <w:p w14:paraId="4F526774" w14:textId="47155EB4" w:rsidR="008C1614" w:rsidRPr="008C1614" w:rsidRDefault="1B722280" w:rsidP="007B2DE4">
      <w:pPr>
        <w:jc w:val="both"/>
        <w:rPr>
          <w:b/>
          <w:bCs/>
        </w:rPr>
      </w:pPr>
      <w:r>
        <w:t>Il mancato inserimento</w:t>
      </w:r>
      <w:r w:rsidR="00042EB0">
        <w:t xml:space="preserve"> da parte del radiologo</w:t>
      </w:r>
      <w:r w:rsidR="00803DA4">
        <w:t xml:space="preserve"> </w:t>
      </w:r>
      <w:r w:rsidR="00976008">
        <w:t>del</w:t>
      </w:r>
      <w:r w:rsidR="00042EB0">
        <w:t xml:space="preserve">le informazioni, </w:t>
      </w:r>
      <w:r w:rsidR="00E06EF4">
        <w:t xml:space="preserve">dei </w:t>
      </w:r>
      <w:r w:rsidR="00042EB0">
        <w:t>riferimenti</w:t>
      </w:r>
      <w:r w:rsidR="00011163">
        <w:t xml:space="preserve"> alle immagini</w:t>
      </w:r>
      <w:r w:rsidR="00042EB0">
        <w:t xml:space="preserve"> </w:t>
      </w:r>
      <w:r w:rsidR="00803DA4">
        <w:t>e</w:t>
      </w:r>
      <w:r w:rsidR="00E06EF4">
        <w:t xml:space="preserve"> </w:t>
      </w:r>
      <w:r w:rsidR="004816F0">
        <w:t xml:space="preserve">degli </w:t>
      </w:r>
      <w:r w:rsidR="00011163">
        <w:t>identificativi</w:t>
      </w:r>
      <w:r w:rsidR="00803DA4">
        <w:t xml:space="preserve"> dell</w:t>
      </w:r>
      <w:r w:rsidR="00011163">
        <w:t>e i</w:t>
      </w:r>
      <w:r w:rsidR="00803DA4">
        <w:t>mmagin</w:t>
      </w:r>
      <w:r w:rsidR="00011163">
        <w:t>i</w:t>
      </w:r>
      <w:r w:rsidR="00803DA4">
        <w:t xml:space="preserve"> </w:t>
      </w:r>
      <w:r w:rsidR="00042EB0">
        <w:t>TAC o MRI</w:t>
      </w:r>
      <w:r w:rsidR="00CF6740">
        <w:t xml:space="preserve"> analizzate</w:t>
      </w:r>
      <w:r w:rsidR="004816F0">
        <w:t xml:space="preserve"> e</w:t>
      </w:r>
      <w:r w:rsidR="007B2DE4">
        <w:t xml:space="preserve"> contenute nel</w:t>
      </w:r>
      <w:r w:rsidR="00DC26BB">
        <w:t>la sezione</w:t>
      </w:r>
      <w:r w:rsidR="007B2DE4">
        <w:t xml:space="preserve"> </w:t>
      </w:r>
      <w:r w:rsidR="00DC26BB">
        <w:t>“</w:t>
      </w:r>
      <w:r w:rsidR="007B2DE4">
        <w:t xml:space="preserve">DICOM </w:t>
      </w:r>
      <w:r w:rsidR="00973CBC">
        <w:t xml:space="preserve">Object </w:t>
      </w:r>
      <w:proofErr w:type="spellStart"/>
      <w:r w:rsidR="007B2DE4">
        <w:t>Catalog</w:t>
      </w:r>
      <w:proofErr w:type="spellEnd"/>
      <w:r w:rsidR="00DC26BB">
        <w:t>”</w:t>
      </w:r>
      <w:r w:rsidR="007B2DE4">
        <w:t xml:space="preserve">, genera un </w:t>
      </w:r>
      <w:r w:rsidR="007B2DE4" w:rsidRPr="651F4E8B">
        <w:rPr>
          <w:u w:val="single"/>
        </w:rPr>
        <w:t>errore semantico</w:t>
      </w:r>
      <w:r w:rsidR="00803DA4">
        <w:t>.</w:t>
      </w:r>
    </w:p>
    <w:p w14:paraId="74E070F8" w14:textId="77777777" w:rsidR="0098638D" w:rsidRPr="000B105B" w:rsidRDefault="0098638D" w:rsidP="0098638D">
      <w:pPr>
        <w:pStyle w:val="ListParagraph"/>
        <w:ind w:left="1440"/>
        <w:jc w:val="both"/>
        <w:rPr>
          <w:b/>
          <w:bCs/>
        </w:rPr>
      </w:pPr>
    </w:p>
    <w:p w14:paraId="1A38777D" w14:textId="1DA6962B" w:rsidR="008C6592" w:rsidRPr="00142676" w:rsidRDefault="008C6592" w:rsidP="008C6592">
      <w:pPr>
        <w:pStyle w:val="Heading3"/>
        <w:jc w:val="both"/>
      </w:pPr>
      <w:r>
        <w:lastRenderedPageBreak/>
        <w:t>CASO DI TEST 18</w:t>
      </w:r>
    </w:p>
    <w:p w14:paraId="3BB79289" w14:textId="284FB2BF" w:rsidR="0F7261B6" w:rsidRDefault="0F7261B6" w:rsidP="651F4E8B">
      <w:pPr>
        <w:jc w:val="both"/>
        <w:rPr>
          <w:b/>
          <w:bCs/>
        </w:rPr>
      </w:pPr>
      <w:r>
        <w:t>Il mancato inserimento della data di insorgenza del problema che va a distinguere, attraverso un riferimento temporale, l’anamnesi patologica prossima da quella remota (</w:t>
      </w:r>
      <w:proofErr w:type="spellStart"/>
      <w:r w:rsidRPr="651F4E8B">
        <w:rPr>
          <w:i/>
          <w:iCs/>
        </w:rPr>
        <w:t>observation</w:t>
      </w:r>
      <w:proofErr w:type="spellEnd"/>
      <w:r w:rsidRPr="651F4E8B">
        <w:rPr>
          <w:i/>
          <w:iCs/>
        </w:rPr>
        <w:t>/</w:t>
      </w:r>
      <w:proofErr w:type="spellStart"/>
      <w:r w:rsidRPr="651F4E8B">
        <w:rPr>
          <w:i/>
          <w:iCs/>
        </w:rPr>
        <w:t>effectiveTime</w:t>
      </w:r>
      <w:proofErr w:type="spellEnd"/>
      <w:r>
        <w:t>), genera un</w:t>
      </w:r>
      <w:r w:rsidRPr="651F4E8B">
        <w:rPr>
          <w:u w:val="single"/>
        </w:rPr>
        <w:t xml:space="preserve"> errore semantico.</w:t>
      </w:r>
    </w:p>
    <w:p w14:paraId="75970057" w14:textId="77777777" w:rsidR="0098638D" w:rsidRPr="000B105B" w:rsidRDefault="0098638D" w:rsidP="651F4E8B">
      <w:pPr>
        <w:pStyle w:val="ListParagraph"/>
        <w:ind w:left="0"/>
        <w:jc w:val="both"/>
        <w:rPr>
          <w:b/>
          <w:bCs/>
        </w:rPr>
      </w:pPr>
      <w:bookmarkStart w:id="3" w:name="_Hlk122880431"/>
    </w:p>
    <w:p w14:paraId="77346C2C" w14:textId="1F504047" w:rsidR="008C6592" w:rsidRPr="00142676" w:rsidRDefault="008C6592" w:rsidP="008C6592">
      <w:pPr>
        <w:pStyle w:val="Heading3"/>
        <w:jc w:val="both"/>
      </w:pPr>
      <w:r>
        <w:t>CASO DI TEST 19</w:t>
      </w:r>
    </w:p>
    <w:p w14:paraId="7E2B03D8" w14:textId="72E346A5" w:rsidR="73A55A67" w:rsidRDefault="73A55A67" w:rsidP="53F35DE4">
      <w:pPr>
        <w:jc w:val="both"/>
        <w:rPr>
          <w:rFonts w:ascii="Calibri" w:eastAsia="Calibri" w:hAnsi="Calibri" w:cs="Calibri"/>
        </w:rPr>
      </w:pPr>
      <w:r w:rsidRPr="53F35DE4">
        <w:rPr>
          <w:rFonts w:ascii="Calibri" w:eastAsia="Calibri" w:hAnsi="Calibri" w:cs="Calibri"/>
          <w:color w:val="000000" w:themeColor="text1"/>
        </w:rPr>
        <w:t>Il mancato inserimento del grado di parentela del familiare in oggetto (</w:t>
      </w:r>
      <w:proofErr w:type="spellStart"/>
      <w:r w:rsidRPr="53F35DE4">
        <w:rPr>
          <w:rFonts w:ascii="Calibri" w:eastAsia="Calibri" w:hAnsi="Calibri" w:cs="Calibri"/>
          <w:i/>
          <w:iCs/>
          <w:color w:val="000000" w:themeColor="text1"/>
        </w:rPr>
        <w:t>relatedSubject</w:t>
      </w:r>
      <w:proofErr w:type="spellEnd"/>
      <w:r w:rsidRPr="53F35DE4">
        <w:rPr>
          <w:rFonts w:ascii="Calibri" w:eastAsia="Calibri" w:hAnsi="Calibri" w:cs="Calibri"/>
          <w:i/>
          <w:iCs/>
          <w:color w:val="000000" w:themeColor="text1"/>
        </w:rPr>
        <w:t>/code</w:t>
      </w:r>
      <w:r w:rsidRPr="53F35DE4">
        <w:rPr>
          <w:rFonts w:ascii="Calibri" w:eastAsia="Calibri" w:hAnsi="Calibri" w:cs="Calibri"/>
          <w:color w:val="000000" w:themeColor="text1"/>
        </w:rPr>
        <w:t xml:space="preserve">) durante la compilazione dell’anamnesi familiare contenuta nella sezione “Storia Clinica, genera un </w:t>
      </w:r>
      <w:r w:rsidRPr="53F35DE4">
        <w:rPr>
          <w:rFonts w:ascii="Calibri" w:eastAsia="Calibri" w:hAnsi="Calibri" w:cs="Calibri"/>
          <w:color w:val="000000" w:themeColor="text1"/>
          <w:u w:val="single"/>
        </w:rPr>
        <w:t>errore semantico.</w:t>
      </w:r>
    </w:p>
    <w:p w14:paraId="332F9C46" w14:textId="77777777" w:rsidR="001B7FBA" w:rsidRPr="001B7FBA" w:rsidRDefault="001B7FBA" w:rsidP="001B7FBA">
      <w:pPr>
        <w:jc w:val="both"/>
        <w:rPr>
          <w:b/>
          <w:bCs/>
        </w:rPr>
      </w:pPr>
    </w:p>
    <w:p w14:paraId="4C9757F6" w14:textId="7812A424" w:rsidR="00BA6C87" w:rsidRPr="00142676" w:rsidRDefault="00BA6C87" w:rsidP="00BA6C87">
      <w:pPr>
        <w:pStyle w:val="Heading3"/>
        <w:jc w:val="both"/>
      </w:pPr>
      <w:r w:rsidRPr="00142676">
        <w:t xml:space="preserve">CASO DI TEST </w:t>
      </w:r>
      <w:r>
        <w:t>20</w:t>
      </w:r>
    </w:p>
    <w:p w14:paraId="593BADC2" w14:textId="63E220D8" w:rsidR="00BA6C87" w:rsidRDefault="11A46531" w:rsidP="00BA6C87">
      <w:pPr>
        <w:jc w:val="both"/>
      </w:pPr>
      <w:r>
        <w:t>D</w:t>
      </w:r>
      <w:r w:rsidR="00BA6C87">
        <w:t xml:space="preserve">urante la </w:t>
      </w:r>
      <w:r w:rsidR="49DDFBBB">
        <w:t xml:space="preserve">fase di </w:t>
      </w:r>
      <w:r w:rsidR="00BA6C87">
        <w:t>compilazione dell</w:t>
      </w:r>
      <w:r w:rsidR="135BAA7A">
        <w:t>e</w:t>
      </w:r>
      <w:r w:rsidR="000F360E">
        <w:t xml:space="preserve"> </w:t>
      </w:r>
      <w:r w:rsidR="0592182A">
        <w:t xml:space="preserve">allergie </w:t>
      </w:r>
      <w:r w:rsidR="000F360E">
        <w:t>contenut</w:t>
      </w:r>
      <w:r w:rsidR="7563806B">
        <w:t>e</w:t>
      </w:r>
      <w:r w:rsidR="000F360E">
        <w:t xml:space="preserve"> nella sezione “Storia Clinica”</w:t>
      </w:r>
      <w:r w:rsidR="00BA6C87">
        <w:t xml:space="preserve">, </w:t>
      </w:r>
      <w:r w:rsidR="000A08FB">
        <w:t>viene generato</w:t>
      </w:r>
      <w:r w:rsidR="00BA6C87">
        <w:t xml:space="preserve"> un</w:t>
      </w:r>
      <w:r w:rsidR="00BA6C87" w:rsidRPr="651F4E8B">
        <w:rPr>
          <w:u w:val="single"/>
        </w:rPr>
        <w:t xml:space="preserve"> errore semantico</w:t>
      </w:r>
      <w:r w:rsidR="00BA6C87">
        <w:t xml:space="preserve"> </w:t>
      </w:r>
      <w:r w:rsidR="000A08FB">
        <w:t>dovuto all’assenza della specifica riguardante</w:t>
      </w:r>
      <w:r w:rsidR="00BA6C87">
        <w:t xml:space="preserve"> l’intervallo di tempo in cui l’allergia o intolleranza è attiva (</w:t>
      </w:r>
      <w:proofErr w:type="spellStart"/>
      <w:r w:rsidR="00BA6C87" w:rsidRPr="651F4E8B">
        <w:rPr>
          <w:i/>
          <w:iCs/>
        </w:rPr>
        <w:t>observation</w:t>
      </w:r>
      <w:proofErr w:type="spellEnd"/>
      <w:r w:rsidR="00BA6C87" w:rsidRPr="651F4E8B">
        <w:rPr>
          <w:i/>
          <w:iCs/>
        </w:rPr>
        <w:t>/</w:t>
      </w:r>
      <w:proofErr w:type="spellStart"/>
      <w:r w:rsidR="00BA6C87" w:rsidRPr="651F4E8B">
        <w:rPr>
          <w:i/>
          <w:iCs/>
        </w:rPr>
        <w:t>effectiveTime</w:t>
      </w:r>
      <w:proofErr w:type="spellEnd"/>
      <w:r w:rsidR="00BA6C87">
        <w:t>).</w:t>
      </w:r>
    </w:p>
    <w:p w14:paraId="683E78FB" w14:textId="77777777" w:rsidR="00BA6C87" w:rsidRDefault="00BA6C87" w:rsidP="00BA6C87">
      <w:pPr>
        <w:jc w:val="both"/>
      </w:pPr>
    </w:p>
    <w:p w14:paraId="263F65B7" w14:textId="154DC2F3" w:rsidR="00180BD0" w:rsidRPr="00142676" w:rsidRDefault="00180BD0" w:rsidP="00180BD0">
      <w:pPr>
        <w:pStyle w:val="Heading3"/>
        <w:jc w:val="both"/>
      </w:pPr>
      <w:r>
        <w:t>CASO DI TEST 21</w:t>
      </w:r>
    </w:p>
    <w:bookmarkEnd w:id="3"/>
    <w:p w14:paraId="61D7E510" w14:textId="0BA90A38" w:rsidR="009C6AB6" w:rsidRDefault="675AB503" w:rsidP="651F4E8B">
      <w:pPr>
        <w:jc w:val="both"/>
      </w:pPr>
      <w:r>
        <w:t>Durante la fase di compilazione delle allergie contenute nella sezione “Storia Clinica”,</w:t>
      </w:r>
      <w:r w:rsidR="00477DC8">
        <w:t xml:space="preserve"> </w:t>
      </w:r>
      <w:r w:rsidR="009C6AB6">
        <w:t>viene generato un</w:t>
      </w:r>
      <w:r w:rsidR="009C6AB6" w:rsidRPr="651F4E8B">
        <w:rPr>
          <w:u w:val="single"/>
        </w:rPr>
        <w:t xml:space="preserve"> errore semantico</w:t>
      </w:r>
      <w:r w:rsidR="009C6AB6">
        <w:t xml:space="preserve"> dovuto all’assenza della specifica inerente all’agente (sia esso un farmaco o no) che ha scatenato l’allergia (</w:t>
      </w:r>
      <w:proofErr w:type="spellStart"/>
      <w:r w:rsidR="009C6AB6" w:rsidRPr="651F4E8B">
        <w:rPr>
          <w:i/>
          <w:iCs/>
        </w:rPr>
        <w:t>observation</w:t>
      </w:r>
      <w:proofErr w:type="spellEnd"/>
      <w:r w:rsidR="009C6AB6" w:rsidRPr="651F4E8B">
        <w:rPr>
          <w:i/>
          <w:iCs/>
        </w:rPr>
        <w:t>/</w:t>
      </w:r>
      <w:proofErr w:type="spellStart"/>
      <w:r w:rsidR="009C6AB6" w:rsidRPr="651F4E8B">
        <w:rPr>
          <w:i/>
          <w:iCs/>
        </w:rPr>
        <w:t>participant</w:t>
      </w:r>
      <w:proofErr w:type="spellEnd"/>
      <w:r w:rsidR="009C6AB6">
        <w:t>).</w:t>
      </w:r>
    </w:p>
    <w:p w14:paraId="4B909DFF" w14:textId="2CCB500C" w:rsidR="005664A5" w:rsidRPr="005664A5" w:rsidRDefault="005664A5" w:rsidP="005664A5">
      <w:pPr>
        <w:jc w:val="both"/>
        <w:rPr>
          <w:b/>
          <w:bCs/>
        </w:rPr>
      </w:pPr>
    </w:p>
    <w:p w14:paraId="7E4AC0E9" w14:textId="56702EA1" w:rsidR="00EA5A1B" w:rsidRPr="00EA5A1B" w:rsidRDefault="00E627D1" w:rsidP="001E2C6D">
      <w:pPr>
        <w:pStyle w:val="Heading3"/>
        <w:jc w:val="both"/>
      </w:pPr>
      <w:r>
        <w:t xml:space="preserve">CASO DI TEST </w:t>
      </w:r>
      <w:r w:rsidR="008C6592">
        <w:t>2</w:t>
      </w:r>
      <w:r w:rsidR="00180BD0">
        <w:t>2</w:t>
      </w:r>
    </w:p>
    <w:p w14:paraId="65FA0F59" w14:textId="13F41203" w:rsidR="005411EA" w:rsidRDefault="4D1D1BBD" w:rsidP="651F4E8B">
      <w:pPr>
        <w:jc w:val="both"/>
        <w:rPr>
          <w:u w:val="single"/>
        </w:rPr>
      </w:pPr>
      <w:r>
        <w:t>Si prende in esame il caso in cui</w:t>
      </w:r>
      <w:bookmarkStart w:id="4" w:name="_Hlk122878766"/>
      <w:r w:rsidR="007F34F4">
        <w:t xml:space="preserve"> </w:t>
      </w:r>
      <w:r w:rsidR="1A3E7F12">
        <w:t>l</w:t>
      </w:r>
      <w:r w:rsidR="007F34F4">
        <w:t>’i</w:t>
      </w:r>
      <w:r w:rsidR="00BB4859">
        <w:t xml:space="preserve">nserimento di una diagnosi sospettata o il sintomo prevalente </w:t>
      </w:r>
      <w:r w:rsidR="7A13A3CA">
        <w:t xml:space="preserve">avvenga </w:t>
      </w:r>
      <w:r w:rsidR="00BB4859">
        <w:t>con una codifica errata</w:t>
      </w:r>
      <w:r w:rsidR="00B72989">
        <w:t xml:space="preserve"> (</w:t>
      </w:r>
      <w:proofErr w:type="spellStart"/>
      <w:r w:rsidR="00B72989" w:rsidRPr="651F4E8B">
        <w:rPr>
          <w:i/>
          <w:iCs/>
        </w:rPr>
        <w:t>observation</w:t>
      </w:r>
      <w:proofErr w:type="spellEnd"/>
      <w:r w:rsidR="00B72989" w:rsidRPr="651F4E8B">
        <w:rPr>
          <w:i/>
          <w:iCs/>
        </w:rPr>
        <w:t>/</w:t>
      </w:r>
      <w:proofErr w:type="spellStart"/>
      <w:r w:rsidR="00B72989" w:rsidRPr="651F4E8B">
        <w:rPr>
          <w:i/>
          <w:iCs/>
        </w:rPr>
        <w:t>value</w:t>
      </w:r>
      <w:proofErr w:type="spellEnd"/>
      <w:r w:rsidR="00B72989">
        <w:t>)</w:t>
      </w:r>
      <w:bookmarkEnd w:id="4"/>
      <w:r w:rsidR="00E627D1">
        <w:t xml:space="preserve"> </w:t>
      </w:r>
      <w:r w:rsidR="00E807AA">
        <w:t xml:space="preserve">e quindi non prevista </w:t>
      </w:r>
      <w:r w:rsidR="005055DA">
        <w:t>dal</w:t>
      </w:r>
      <w:r w:rsidR="00E807AA">
        <w:t xml:space="preserve"> sistema di codifica di riferimento</w:t>
      </w:r>
      <w:r w:rsidR="2D5135CB">
        <w:t xml:space="preserve">. Così facendo, viene generato un </w:t>
      </w:r>
      <w:r w:rsidR="2D5135CB" w:rsidRPr="651F4E8B">
        <w:rPr>
          <w:u w:val="single"/>
        </w:rPr>
        <w:t xml:space="preserve">errore </w:t>
      </w:r>
      <w:r w:rsidR="1E42BCF2" w:rsidRPr="651F4E8B">
        <w:rPr>
          <w:u w:val="single"/>
        </w:rPr>
        <w:t>terminologico</w:t>
      </w:r>
      <w:r w:rsidR="2D5135CB" w:rsidRPr="651F4E8B">
        <w:rPr>
          <w:u w:val="single"/>
        </w:rPr>
        <w:t>.</w:t>
      </w:r>
    </w:p>
    <w:p w14:paraId="68DEDB9C" w14:textId="77777777" w:rsidR="009B49B9" w:rsidRDefault="009B49B9" w:rsidP="00E627D1">
      <w:pPr>
        <w:jc w:val="both"/>
        <w:rPr>
          <w:u w:val="single"/>
        </w:rPr>
      </w:pPr>
    </w:p>
    <w:p w14:paraId="643BA48E" w14:textId="4EE28156" w:rsidR="009B49B9" w:rsidRDefault="009B49B9" w:rsidP="009B49B9">
      <w:pPr>
        <w:pStyle w:val="Heading3"/>
        <w:jc w:val="both"/>
      </w:pPr>
      <w:r w:rsidRPr="009B04E0">
        <w:t xml:space="preserve">CASO DI TEST </w:t>
      </w:r>
      <w:r>
        <w:t>23</w:t>
      </w:r>
    </w:p>
    <w:p w14:paraId="3A18CB4A" w14:textId="3CF87C65" w:rsidR="005411EA" w:rsidRPr="001B0F2E" w:rsidRDefault="009B49B9" w:rsidP="00E627D1">
      <w:pPr>
        <w:jc w:val="both"/>
      </w:pPr>
      <w:r>
        <w:t>Si prende in esame il caso in cui la tipologia di accesso che ha determinato la prestazione (</w:t>
      </w:r>
      <w:proofErr w:type="spellStart"/>
      <w:r w:rsidRPr="00EA5A1B">
        <w:rPr>
          <w:i/>
          <w:iCs/>
        </w:rPr>
        <w:t>documentationOf</w:t>
      </w:r>
      <w:proofErr w:type="spellEnd"/>
      <w:r>
        <w:t>) venga valorizzat</w:t>
      </w:r>
      <w:r w:rsidR="00B45C81">
        <w:t>a</w:t>
      </w:r>
      <w:r>
        <w:t xml:space="preserve"> con codice previsto </w:t>
      </w:r>
      <w:r w:rsidRPr="006D1266">
        <w:t xml:space="preserve">dal sistema di codifica utilizzato, ma non accettabile dallo </w:t>
      </w:r>
      <w:proofErr w:type="spellStart"/>
      <w:r w:rsidRPr="006D1266">
        <w:t>schematron</w:t>
      </w:r>
      <w:proofErr w:type="spellEnd"/>
      <w:r>
        <w:t xml:space="preserve"> </w:t>
      </w:r>
      <w:r w:rsidR="00FF3359" w:rsidRPr="00980590">
        <w:t xml:space="preserve">cioè </w:t>
      </w:r>
      <w:r w:rsidR="00FF3359">
        <w:t>con un</w:t>
      </w:r>
      <w:r w:rsidR="00FF3359" w:rsidRPr="00980590">
        <w:t xml:space="preserve"> valore diverso da quelli ammessi che corrispondono a ‘</w:t>
      </w:r>
      <w:r w:rsidR="00BE73FC">
        <w:t>Accesso Programmato’,</w:t>
      </w:r>
      <w:r w:rsidR="007477B4">
        <w:t xml:space="preserve"> </w:t>
      </w:r>
      <w:r w:rsidR="00BE73FC">
        <w:t>’Accesso Diretto’,</w:t>
      </w:r>
      <w:r w:rsidR="007477B4">
        <w:t xml:space="preserve"> </w:t>
      </w:r>
      <w:r w:rsidR="00BE73FC">
        <w:t xml:space="preserve">’Accesso Programmato Radiologia’, </w:t>
      </w:r>
      <w:r w:rsidR="007477B4">
        <w:t>‘</w:t>
      </w:r>
      <w:r w:rsidR="00BE73FC">
        <w:t>Accesso Diretto Radiologia</w:t>
      </w:r>
      <w:r w:rsidR="007477B4">
        <w:t>’.</w:t>
      </w:r>
      <w:r w:rsidR="00145197">
        <w:t xml:space="preserve"> Così facendo, viene generato un </w:t>
      </w:r>
      <w:r w:rsidR="00145197" w:rsidRPr="00145197">
        <w:rPr>
          <w:u w:val="single"/>
        </w:rPr>
        <w:t>errore semantico</w:t>
      </w:r>
      <w:r w:rsidR="00145197">
        <w:t>.</w:t>
      </w:r>
    </w:p>
    <w:sectPr w:rsidR="005411EA" w:rsidRPr="001B0F2E">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1D0A" w14:textId="77777777" w:rsidR="001405A1" w:rsidRDefault="001405A1" w:rsidP="00F27CA8">
      <w:pPr>
        <w:spacing w:after="0" w:line="240" w:lineRule="auto"/>
      </w:pPr>
      <w:r>
        <w:separator/>
      </w:r>
    </w:p>
  </w:endnote>
  <w:endnote w:type="continuationSeparator" w:id="0">
    <w:p w14:paraId="5FC1B381" w14:textId="77777777" w:rsidR="001405A1" w:rsidRDefault="001405A1" w:rsidP="00F27CA8">
      <w:pPr>
        <w:spacing w:after="0" w:line="240" w:lineRule="auto"/>
      </w:pPr>
      <w:r>
        <w:continuationSeparator/>
      </w:r>
    </w:p>
  </w:endnote>
  <w:endnote w:type="continuationNotice" w:id="1">
    <w:p w14:paraId="7B9278EB" w14:textId="77777777" w:rsidR="001405A1" w:rsidRDefault="00140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98338"/>
      <w:docPartObj>
        <w:docPartGallery w:val="Page Numbers (Bottom of Page)"/>
        <w:docPartUnique/>
      </w:docPartObj>
    </w:sdtPr>
    <w:sdtEndPr/>
    <w:sdtContent>
      <w:p w14:paraId="0D6DD062" w14:textId="54AD9EB8" w:rsidR="00F27CA8" w:rsidRDefault="00F27CA8">
        <w:pPr>
          <w:pStyle w:val="Footer"/>
          <w:jc w:val="center"/>
        </w:pPr>
        <w:r>
          <w:fldChar w:fldCharType="begin"/>
        </w:r>
        <w:r>
          <w:instrText>PAGE   \* MERGEFORMAT</w:instrText>
        </w:r>
        <w:r>
          <w:fldChar w:fldCharType="separate"/>
        </w:r>
        <w:r>
          <w:t>2</w:t>
        </w:r>
        <w:r>
          <w:fldChar w:fldCharType="end"/>
        </w:r>
      </w:p>
    </w:sdtContent>
  </w:sdt>
  <w:p w14:paraId="055C018E" w14:textId="77777777" w:rsidR="00F27CA8" w:rsidRDefault="00F27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5C35" w14:textId="77777777" w:rsidR="001405A1" w:rsidRDefault="001405A1" w:rsidP="00F27CA8">
      <w:pPr>
        <w:spacing w:after="0" w:line="240" w:lineRule="auto"/>
      </w:pPr>
      <w:r>
        <w:separator/>
      </w:r>
    </w:p>
  </w:footnote>
  <w:footnote w:type="continuationSeparator" w:id="0">
    <w:p w14:paraId="62E4DE8D" w14:textId="77777777" w:rsidR="001405A1" w:rsidRDefault="001405A1" w:rsidP="00F27CA8">
      <w:pPr>
        <w:spacing w:after="0" w:line="240" w:lineRule="auto"/>
      </w:pPr>
      <w:r>
        <w:continuationSeparator/>
      </w:r>
    </w:p>
  </w:footnote>
  <w:footnote w:type="continuationNotice" w:id="1">
    <w:p w14:paraId="43F39572" w14:textId="77777777" w:rsidR="001405A1" w:rsidRDefault="001405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F63A0C"/>
    <w:multiLevelType w:val="hybridMultilevel"/>
    <w:tmpl w:val="2E2E00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E0A6AF2"/>
    <w:multiLevelType w:val="hybridMultilevel"/>
    <w:tmpl w:val="3FECB8A8"/>
    <w:lvl w:ilvl="0" w:tplc="78E092B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BFE3B6B"/>
    <w:multiLevelType w:val="hybridMultilevel"/>
    <w:tmpl w:val="C72452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78"/>
    <w:rsid w:val="00000C6A"/>
    <w:rsid w:val="00011163"/>
    <w:rsid w:val="000147EC"/>
    <w:rsid w:val="000166F8"/>
    <w:rsid w:val="000207AB"/>
    <w:rsid w:val="00022E18"/>
    <w:rsid w:val="00024A3A"/>
    <w:rsid w:val="00026A94"/>
    <w:rsid w:val="0004219E"/>
    <w:rsid w:val="00042EB0"/>
    <w:rsid w:val="000456BB"/>
    <w:rsid w:val="00050079"/>
    <w:rsid w:val="000547B9"/>
    <w:rsid w:val="000625E1"/>
    <w:rsid w:val="00063908"/>
    <w:rsid w:val="00070964"/>
    <w:rsid w:val="0007487E"/>
    <w:rsid w:val="000767E2"/>
    <w:rsid w:val="00087D02"/>
    <w:rsid w:val="00095B56"/>
    <w:rsid w:val="000A010F"/>
    <w:rsid w:val="000A08FB"/>
    <w:rsid w:val="000A1C18"/>
    <w:rsid w:val="000A60FE"/>
    <w:rsid w:val="000A7199"/>
    <w:rsid w:val="000B105B"/>
    <w:rsid w:val="000B6C1D"/>
    <w:rsid w:val="000D5389"/>
    <w:rsid w:val="000D5B44"/>
    <w:rsid w:val="000E231A"/>
    <w:rsid w:val="000E3953"/>
    <w:rsid w:val="000E4937"/>
    <w:rsid w:val="000F360E"/>
    <w:rsid w:val="000F3861"/>
    <w:rsid w:val="000F5307"/>
    <w:rsid w:val="000F5CB7"/>
    <w:rsid w:val="00102EF0"/>
    <w:rsid w:val="001055DE"/>
    <w:rsid w:val="00110FAA"/>
    <w:rsid w:val="00125C60"/>
    <w:rsid w:val="00134FFB"/>
    <w:rsid w:val="001405A1"/>
    <w:rsid w:val="00142676"/>
    <w:rsid w:val="00145197"/>
    <w:rsid w:val="00147648"/>
    <w:rsid w:val="0015508C"/>
    <w:rsid w:val="00160471"/>
    <w:rsid w:val="00171329"/>
    <w:rsid w:val="00177422"/>
    <w:rsid w:val="00180177"/>
    <w:rsid w:val="00180BD0"/>
    <w:rsid w:val="00180C2D"/>
    <w:rsid w:val="0018236B"/>
    <w:rsid w:val="00187491"/>
    <w:rsid w:val="001909DD"/>
    <w:rsid w:val="00191D1E"/>
    <w:rsid w:val="001A2CDB"/>
    <w:rsid w:val="001A7F24"/>
    <w:rsid w:val="001B0F2E"/>
    <w:rsid w:val="001B26B9"/>
    <w:rsid w:val="001B61B8"/>
    <w:rsid w:val="001B7FBA"/>
    <w:rsid w:val="001C123E"/>
    <w:rsid w:val="001C6530"/>
    <w:rsid w:val="001D5168"/>
    <w:rsid w:val="001E2C6D"/>
    <w:rsid w:val="001E7141"/>
    <w:rsid w:val="001F08F6"/>
    <w:rsid w:val="00201D20"/>
    <w:rsid w:val="0020265A"/>
    <w:rsid w:val="002070AA"/>
    <w:rsid w:val="00220EC4"/>
    <w:rsid w:val="002373B5"/>
    <w:rsid w:val="00237C3A"/>
    <w:rsid w:val="00246CE4"/>
    <w:rsid w:val="00253E3C"/>
    <w:rsid w:val="002605C1"/>
    <w:rsid w:val="002606BE"/>
    <w:rsid w:val="00262292"/>
    <w:rsid w:val="00271B2E"/>
    <w:rsid w:val="00277B0A"/>
    <w:rsid w:val="0028056F"/>
    <w:rsid w:val="002846D9"/>
    <w:rsid w:val="00297847"/>
    <w:rsid w:val="002A252F"/>
    <w:rsid w:val="002A4005"/>
    <w:rsid w:val="002B155D"/>
    <w:rsid w:val="002B1C91"/>
    <w:rsid w:val="002C5153"/>
    <w:rsid w:val="002D0E0C"/>
    <w:rsid w:val="002D0FC7"/>
    <w:rsid w:val="002D6221"/>
    <w:rsid w:val="002D7B75"/>
    <w:rsid w:val="002E10FA"/>
    <w:rsid w:val="002E1543"/>
    <w:rsid w:val="002E1618"/>
    <w:rsid w:val="002E71DE"/>
    <w:rsid w:val="002F74F0"/>
    <w:rsid w:val="003170F2"/>
    <w:rsid w:val="00322EDA"/>
    <w:rsid w:val="00336DCC"/>
    <w:rsid w:val="003421A0"/>
    <w:rsid w:val="003509C7"/>
    <w:rsid w:val="003767B6"/>
    <w:rsid w:val="00390AD0"/>
    <w:rsid w:val="00393030"/>
    <w:rsid w:val="003A09F2"/>
    <w:rsid w:val="003A1E45"/>
    <w:rsid w:val="003A30D3"/>
    <w:rsid w:val="003B244C"/>
    <w:rsid w:val="003B522E"/>
    <w:rsid w:val="003D4744"/>
    <w:rsid w:val="003D50A8"/>
    <w:rsid w:val="003D6EDB"/>
    <w:rsid w:val="003F119F"/>
    <w:rsid w:val="00402AE5"/>
    <w:rsid w:val="00413C1A"/>
    <w:rsid w:val="00420F40"/>
    <w:rsid w:val="00427CC6"/>
    <w:rsid w:val="004506CC"/>
    <w:rsid w:val="00452DD5"/>
    <w:rsid w:val="00456E42"/>
    <w:rsid w:val="00463B39"/>
    <w:rsid w:val="00475E59"/>
    <w:rsid w:val="004772AB"/>
    <w:rsid w:val="00477DC8"/>
    <w:rsid w:val="004816F0"/>
    <w:rsid w:val="00482D94"/>
    <w:rsid w:val="0048309A"/>
    <w:rsid w:val="00484181"/>
    <w:rsid w:val="004904DC"/>
    <w:rsid w:val="004949CB"/>
    <w:rsid w:val="00496677"/>
    <w:rsid w:val="004C09DD"/>
    <w:rsid w:val="004C385F"/>
    <w:rsid w:val="004E6247"/>
    <w:rsid w:val="004F0469"/>
    <w:rsid w:val="004F0DDC"/>
    <w:rsid w:val="005055DA"/>
    <w:rsid w:val="00510739"/>
    <w:rsid w:val="00511ABE"/>
    <w:rsid w:val="00525001"/>
    <w:rsid w:val="005269D0"/>
    <w:rsid w:val="0052723D"/>
    <w:rsid w:val="00533B8F"/>
    <w:rsid w:val="00535248"/>
    <w:rsid w:val="0053679C"/>
    <w:rsid w:val="005411EA"/>
    <w:rsid w:val="00545A8A"/>
    <w:rsid w:val="005468F9"/>
    <w:rsid w:val="005513F0"/>
    <w:rsid w:val="00551F8B"/>
    <w:rsid w:val="0055230C"/>
    <w:rsid w:val="00554C1D"/>
    <w:rsid w:val="00565C81"/>
    <w:rsid w:val="005664A5"/>
    <w:rsid w:val="00566E36"/>
    <w:rsid w:val="00567563"/>
    <w:rsid w:val="00567E94"/>
    <w:rsid w:val="00571F81"/>
    <w:rsid w:val="00572FEF"/>
    <w:rsid w:val="0058242B"/>
    <w:rsid w:val="00591F78"/>
    <w:rsid w:val="005962B8"/>
    <w:rsid w:val="005A0A6F"/>
    <w:rsid w:val="005A3277"/>
    <w:rsid w:val="005A6E5B"/>
    <w:rsid w:val="005C06E7"/>
    <w:rsid w:val="005C766D"/>
    <w:rsid w:val="005D153E"/>
    <w:rsid w:val="005D3199"/>
    <w:rsid w:val="005D5341"/>
    <w:rsid w:val="005D5CCA"/>
    <w:rsid w:val="005D79DF"/>
    <w:rsid w:val="005E0425"/>
    <w:rsid w:val="005E2176"/>
    <w:rsid w:val="005E670A"/>
    <w:rsid w:val="005F34C1"/>
    <w:rsid w:val="005F37EE"/>
    <w:rsid w:val="005F45BE"/>
    <w:rsid w:val="006013A1"/>
    <w:rsid w:val="00612B03"/>
    <w:rsid w:val="006155CF"/>
    <w:rsid w:val="00624F78"/>
    <w:rsid w:val="00631A92"/>
    <w:rsid w:val="00636BE9"/>
    <w:rsid w:val="00637FC2"/>
    <w:rsid w:val="00645259"/>
    <w:rsid w:val="00651214"/>
    <w:rsid w:val="00657C23"/>
    <w:rsid w:val="0068144A"/>
    <w:rsid w:val="00682E96"/>
    <w:rsid w:val="00695F71"/>
    <w:rsid w:val="006A203E"/>
    <w:rsid w:val="006A59B7"/>
    <w:rsid w:val="006C4334"/>
    <w:rsid w:val="006D1266"/>
    <w:rsid w:val="006D1DA1"/>
    <w:rsid w:val="006D21C1"/>
    <w:rsid w:val="006D7639"/>
    <w:rsid w:val="006E1C9C"/>
    <w:rsid w:val="006E5AB2"/>
    <w:rsid w:val="006F5A41"/>
    <w:rsid w:val="006F7130"/>
    <w:rsid w:val="0070079A"/>
    <w:rsid w:val="007148E2"/>
    <w:rsid w:val="00724FE6"/>
    <w:rsid w:val="007340B1"/>
    <w:rsid w:val="007370B9"/>
    <w:rsid w:val="00744FD9"/>
    <w:rsid w:val="00747253"/>
    <w:rsid w:val="007477B4"/>
    <w:rsid w:val="007509CD"/>
    <w:rsid w:val="007536E4"/>
    <w:rsid w:val="00763EE7"/>
    <w:rsid w:val="0076CD3A"/>
    <w:rsid w:val="00785DDC"/>
    <w:rsid w:val="00786774"/>
    <w:rsid w:val="007B2DE4"/>
    <w:rsid w:val="007C16C9"/>
    <w:rsid w:val="007C2439"/>
    <w:rsid w:val="007C35B7"/>
    <w:rsid w:val="007C48A9"/>
    <w:rsid w:val="007C640B"/>
    <w:rsid w:val="007D4386"/>
    <w:rsid w:val="007D7B70"/>
    <w:rsid w:val="007E3401"/>
    <w:rsid w:val="007F34F4"/>
    <w:rsid w:val="007F7F63"/>
    <w:rsid w:val="00800F0B"/>
    <w:rsid w:val="00803800"/>
    <w:rsid w:val="00803D06"/>
    <w:rsid w:val="00803DA4"/>
    <w:rsid w:val="008131DC"/>
    <w:rsid w:val="008149B7"/>
    <w:rsid w:val="00823E21"/>
    <w:rsid w:val="0085161D"/>
    <w:rsid w:val="0085275B"/>
    <w:rsid w:val="00861519"/>
    <w:rsid w:val="00864580"/>
    <w:rsid w:val="008712CA"/>
    <w:rsid w:val="008806BB"/>
    <w:rsid w:val="008A377C"/>
    <w:rsid w:val="008A5829"/>
    <w:rsid w:val="008A6B6C"/>
    <w:rsid w:val="008B1965"/>
    <w:rsid w:val="008B283B"/>
    <w:rsid w:val="008B4866"/>
    <w:rsid w:val="008B4B92"/>
    <w:rsid w:val="008C0607"/>
    <w:rsid w:val="008C1614"/>
    <w:rsid w:val="008C6592"/>
    <w:rsid w:val="008D3FB2"/>
    <w:rsid w:val="008E2A8D"/>
    <w:rsid w:val="008E7509"/>
    <w:rsid w:val="008F0ACD"/>
    <w:rsid w:val="008F24A6"/>
    <w:rsid w:val="008F4B68"/>
    <w:rsid w:val="008F5CBD"/>
    <w:rsid w:val="008F6A3E"/>
    <w:rsid w:val="0090601B"/>
    <w:rsid w:val="00907CFD"/>
    <w:rsid w:val="00917BD6"/>
    <w:rsid w:val="00922213"/>
    <w:rsid w:val="009402D1"/>
    <w:rsid w:val="00940F43"/>
    <w:rsid w:val="00942792"/>
    <w:rsid w:val="00945995"/>
    <w:rsid w:val="009566D2"/>
    <w:rsid w:val="00960FBC"/>
    <w:rsid w:val="00962714"/>
    <w:rsid w:val="009646FD"/>
    <w:rsid w:val="009727E5"/>
    <w:rsid w:val="00973CBC"/>
    <w:rsid w:val="00976008"/>
    <w:rsid w:val="00980590"/>
    <w:rsid w:val="009842B6"/>
    <w:rsid w:val="0098638D"/>
    <w:rsid w:val="00994D55"/>
    <w:rsid w:val="009A1193"/>
    <w:rsid w:val="009A1AF5"/>
    <w:rsid w:val="009A1F19"/>
    <w:rsid w:val="009B04E0"/>
    <w:rsid w:val="009B0E6B"/>
    <w:rsid w:val="009B3334"/>
    <w:rsid w:val="009B49B9"/>
    <w:rsid w:val="009B5298"/>
    <w:rsid w:val="009C0A32"/>
    <w:rsid w:val="009C1BA7"/>
    <w:rsid w:val="009C26C1"/>
    <w:rsid w:val="009C6AB6"/>
    <w:rsid w:val="009D33DF"/>
    <w:rsid w:val="009E012D"/>
    <w:rsid w:val="009E482F"/>
    <w:rsid w:val="009E76AC"/>
    <w:rsid w:val="009F4C36"/>
    <w:rsid w:val="00A01502"/>
    <w:rsid w:val="00A04CD8"/>
    <w:rsid w:val="00A116D0"/>
    <w:rsid w:val="00A128E9"/>
    <w:rsid w:val="00A137E3"/>
    <w:rsid w:val="00A26A87"/>
    <w:rsid w:val="00A30144"/>
    <w:rsid w:val="00A30DF6"/>
    <w:rsid w:val="00A31BD9"/>
    <w:rsid w:val="00A34E1B"/>
    <w:rsid w:val="00A37CB5"/>
    <w:rsid w:val="00A4299D"/>
    <w:rsid w:val="00A46050"/>
    <w:rsid w:val="00A51379"/>
    <w:rsid w:val="00A62ED2"/>
    <w:rsid w:val="00A6532D"/>
    <w:rsid w:val="00A65D35"/>
    <w:rsid w:val="00A777F7"/>
    <w:rsid w:val="00A809B9"/>
    <w:rsid w:val="00A86E9B"/>
    <w:rsid w:val="00A874A2"/>
    <w:rsid w:val="00AB0032"/>
    <w:rsid w:val="00AB3534"/>
    <w:rsid w:val="00AB51B9"/>
    <w:rsid w:val="00AB5850"/>
    <w:rsid w:val="00AC0238"/>
    <w:rsid w:val="00AC17C2"/>
    <w:rsid w:val="00AC5C2A"/>
    <w:rsid w:val="00AD2439"/>
    <w:rsid w:val="00AD261D"/>
    <w:rsid w:val="00AD4F54"/>
    <w:rsid w:val="00AE3181"/>
    <w:rsid w:val="00AE75BF"/>
    <w:rsid w:val="00AF53F8"/>
    <w:rsid w:val="00B071DC"/>
    <w:rsid w:val="00B25860"/>
    <w:rsid w:val="00B329A5"/>
    <w:rsid w:val="00B40FFC"/>
    <w:rsid w:val="00B45C81"/>
    <w:rsid w:val="00B60E0C"/>
    <w:rsid w:val="00B644AF"/>
    <w:rsid w:val="00B67492"/>
    <w:rsid w:val="00B67B75"/>
    <w:rsid w:val="00B72989"/>
    <w:rsid w:val="00B730D9"/>
    <w:rsid w:val="00B82F62"/>
    <w:rsid w:val="00B84FDF"/>
    <w:rsid w:val="00B86E1D"/>
    <w:rsid w:val="00BA052F"/>
    <w:rsid w:val="00BA239E"/>
    <w:rsid w:val="00BA453C"/>
    <w:rsid w:val="00BA578A"/>
    <w:rsid w:val="00BA6C87"/>
    <w:rsid w:val="00BB4859"/>
    <w:rsid w:val="00BC00E2"/>
    <w:rsid w:val="00BC07AD"/>
    <w:rsid w:val="00BC3C6B"/>
    <w:rsid w:val="00BD4D44"/>
    <w:rsid w:val="00BD60E9"/>
    <w:rsid w:val="00BD61E0"/>
    <w:rsid w:val="00BE3750"/>
    <w:rsid w:val="00BE73FC"/>
    <w:rsid w:val="00BF2292"/>
    <w:rsid w:val="00BF2B97"/>
    <w:rsid w:val="00BF2DB7"/>
    <w:rsid w:val="00BF57D9"/>
    <w:rsid w:val="00BF7066"/>
    <w:rsid w:val="00C11657"/>
    <w:rsid w:val="00C122A0"/>
    <w:rsid w:val="00C14FEA"/>
    <w:rsid w:val="00C2537E"/>
    <w:rsid w:val="00C26A85"/>
    <w:rsid w:val="00C26E62"/>
    <w:rsid w:val="00C36556"/>
    <w:rsid w:val="00C40C26"/>
    <w:rsid w:val="00C40D4C"/>
    <w:rsid w:val="00C53C9C"/>
    <w:rsid w:val="00C54C16"/>
    <w:rsid w:val="00C57D42"/>
    <w:rsid w:val="00C62451"/>
    <w:rsid w:val="00C64C0E"/>
    <w:rsid w:val="00C70D3C"/>
    <w:rsid w:val="00C74735"/>
    <w:rsid w:val="00C77FD4"/>
    <w:rsid w:val="00C851AC"/>
    <w:rsid w:val="00C875A8"/>
    <w:rsid w:val="00C977C6"/>
    <w:rsid w:val="00CB56DB"/>
    <w:rsid w:val="00CC44D2"/>
    <w:rsid w:val="00CC6732"/>
    <w:rsid w:val="00CD0EB6"/>
    <w:rsid w:val="00CD13C9"/>
    <w:rsid w:val="00CD2788"/>
    <w:rsid w:val="00CE1BE6"/>
    <w:rsid w:val="00CF3C1F"/>
    <w:rsid w:val="00CF4D2D"/>
    <w:rsid w:val="00CF6740"/>
    <w:rsid w:val="00CF7BF8"/>
    <w:rsid w:val="00D03100"/>
    <w:rsid w:val="00D03728"/>
    <w:rsid w:val="00D07EDC"/>
    <w:rsid w:val="00D157AF"/>
    <w:rsid w:val="00D16B66"/>
    <w:rsid w:val="00D3091A"/>
    <w:rsid w:val="00D32567"/>
    <w:rsid w:val="00D437C3"/>
    <w:rsid w:val="00D44E48"/>
    <w:rsid w:val="00D45729"/>
    <w:rsid w:val="00D4748E"/>
    <w:rsid w:val="00D51DB6"/>
    <w:rsid w:val="00D566D6"/>
    <w:rsid w:val="00D707EC"/>
    <w:rsid w:val="00D72147"/>
    <w:rsid w:val="00D747F3"/>
    <w:rsid w:val="00D774FA"/>
    <w:rsid w:val="00D855B2"/>
    <w:rsid w:val="00D85A0A"/>
    <w:rsid w:val="00D86CAE"/>
    <w:rsid w:val="00D93F71"/>
    <w:rsid w:val="00D955BF"/>
    <w:rsid w:val="00DA3291"/>
    <w:rsid w:val="00DB0975"/>
    <w:rsid w:val="00DB1C10"/>
    <w:rsid w:val="00DC26BB"/>
    <w:rsid w:val="00DC3046"/>
    <w:rsid w:val="00DD1B2F"/>
    <w:rsid w:val="00DD2DF7"/>
    <w:rsid w:val="00DE2131"/>
    <w:rsid w:val="00DE2A4A"/>
    <w:rsid w:val="00DE6007"/>
    <w:rsid w:val="00DF0FA6"/>
    <w:rsid w:val="00DF67DE"/>
    <w:rsid w:val="00E01E41"/>
    <w:rsid w:val="00E04424"/>
    <w:rsid w:val="00E05651"/>
    <w:rsid w:val="00E06EF4"/>
    <w:rsid w:val="00E1173C"/>
    <w:rsid w:val="00E13F4F"/>
    <w:rsid w:val="00E146EA"/>
    <w:rsid w:val="00E14B6C"/>
    <w:rsid w:val="00E21AFF"/>
    <w:rsid w:val="00E2220B"/>
    <w:rsid w:val="00E2494B"/>
    <w:rsid w:val="00E27A5E"/>
    <w:rsid w:val="00E31ADB"/>
    <w:rsid w:val="00E33ABF"/>
    <w:rsid w:val="00E45D99"/>
    <w:rsid w:val="00E50BD8"/>
    <w:rsid w:val="00E533DE"/>
    <w:rsid w:val="00E627D1"/>
    <w:rsid w:val="00E6718D"/>
    <w:rsid w:val="00E72A17"/>
    <w:rsid w:val="00E72DFC"/>
    <w:rsid w:val="00E74FFC"/>
    <w:rsid w:val="00E807AA"/>
    <w:rsid w:val="00E82F5B"/>
    <w:rsid w:val="00E866F9"/>
    <w:rsid w:val="00E927B1"/>
    <w:rsid w:val="00E97461"/>
    <w:rsid w:val="00EA482E"/>
    <w:rsid w:val="00EA5A1B"/>
    <w:rsid w:val="00EB1F2D"/>
    <w:rsid w:val="00EB26B7"/>
    <w:rsid w:val="00EC0E4C"/>
    <w:rsid w:val="00EC715D"/>
    <w:rsid w:val="00EC7E5C"/>
    <w:rsid w:val="00ED1D41"/>
    <w:rsid w:val="00EE26AD"/>
    <w:rsid w:val="00EE5001"/>
    <w:rsid w:val="00EE5067"/>
    <w:rsid w:val="00EF4C86"/>
    <w:rsid w:val="00F0112E"/>
    <w:rsid w:val="00F048F9"/>
    <w:rsid w:val="00F057BB"/>
    <w:rsid w:val="00F06009"/>
    <w:rsid w:val="00F06657"/>
    <w:rsid w:val="00F15250"/>
    <w:rsid w:val="00F1588F"/>
    <w:rsid w:val="00F2474F"/>
    <w:rsid w:val="00F264C2"/>
    <w:rsid w:val="00F27CA8"/>
    <w:rsid w:val="00F41F3D"/>
    <w:rsid w:val="00F46862"/>
    <w:rsid w:val="00F50437"/>
    <w:rsid w:val="00F51C77"/>
    <w:rsid w:val="00F665F0"/>
    <w:rsid w:val="00F82E09"/>
    <w:rsid w:val="00F9583F"/>
    <w:rsid w:val="00FA39D5"/>
    <w:rsid w:val="00FA47E4"/>
    <w:rsid w:val="00FA76B9"/>
    <w:rsid w:val="00FB4F1C"/>
    <w:rsid w:val="00FB6363"/>
    <w:rsid w:val="00FB702D"/>
    <w:rsid w:val="00FC264B"/>
    <w:rsid w:val="00FC60A1"/>
    <w:rsid w:val="00FC6519"/>
    <w:rsid w:val="00FC76C1"/>
    <w:rsid w:val="00FD06ED"/>
    <w:rsid w:val="00FD0FC7"/>
    <w:rsid w:val="00FD1655"/>
    <w:rsid w:val="00FD4B8A"/>
    <w:rsid w:val="00FE2392"/>
    <w:rsid w:val="00FE4C49"/>
    <w:rsid w:val="00FE56B2"/>
    <w:rsid w:val="00FF3359"/>
    <w:rsid w:val="0592182A"/>
    <w:rsid w:val="065595B5"/>
    <w:rsid w:val="07F10C6B"/>
    <w:rsid w:val="09B82BE9"/>
    <w:rsid w:val="09BB0D19"/>
    <w:rsid w:val="0CF5DBC6"/>
    <w:rsid w:val="0DA87D78"/>
    <w:rsid w:val="0F7261B6"/>
    <w:rsid w:val="11939893"/>
    <w:rsid w:val="11A46531"/>
    <w:rsid w:val="135BAA7A"/>
    <w:rsid w:val="152D53B5"/>
    <w:rsid w:val="165FC748"/>
    <w:rsid w:val="1700892F"/>
    <w:rsid w:val="17D34168"/>
    <w:rsid w:val="17FB97A9"/>
    <w:rsid w:val="1A3E7F12"/>
    <w:rsid w:val="1B33386B"/>
    <w:rsid w:val="1B722280"/>
    <w:rsid w:val="1BFC481C"/>
    <w:rsid w:val="1D5A9304"/>
    <w:rsid w:val="1E42BCF2"/>
    <w:rsid w:val="1FC89066"/>
    <w:rsid w:val="21A279EF"/>
    <w:rsid w:val="24BA34B9"/>
    <w:rsid w:val="2B3033D8"/>
    <w:rsid w:val="2CE5875E"/>
    <w:rsid w:val="2D5135CB"/>
    <w:rsid w:val="2F9BBCFB"/>
    <w:rsid w:val="334C1DC2"/>
    <w:rsid w:val="335B48BD"/>
    <w:rsid w:val="33830396"/>
    <w:rsid w:val="3407A83E"/>
    <w:rsid w:val="39B274C7"/>
    <w:rsid w:val="3BB67306"/>
    <w:rsid w:val="3F79A8DD"/>
    <w:rsid w:val="42E01715"/>
    <w:rsid w:val="4947CA91"/>
    <w:rsid w:val="4986DADA"/>
    <w:rsid w:val="49DDFBBB"/>
    <w:rsid w:val="4A9056E0"/>
    <w:rsid w:val="4C98E99B"/>
    <w:rsid w:val="4D1D1BBD"/>
    <w:rsid w:val="4DDAD3E9"/>
    <w:rsid w:val="515A972B"/>
    <w:rsid w:val="53F35DE4"/>
    <w:rsid w:val="570C68D8"/>
    <w:rsid w:val="5781B62F"/>
    <w:rsid w:val="5852240E"/>
    <w:rsid w:val="586D8B9C"/>
    <w:rsid w:val="59BB737E"/>
    <w:rsid w:val="5C35415A"/>
    <w:rsid w:val="5DF0F7B3"/>
    <w:rsid w:val="636ED474"/>
    <w:rsid w:val="651F4E8B"/>
    <w:rsid w:val="653AD3CD"/>
    <w:rsid w:val="675AB503"/>
    <w:rsid w:val="72096A1F"/>
    <w:rsid w:val="73A55A67"/>
    <w:rsid w:val="7550F797"/>
    <w:rsid w:val="7563806B"/>
    <w:rsid w:val="7600F28B"/>
    <w:rsid w:val="7A13A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8FA89"/>
  <w15:chartTrackingRefBased/>
  <w15:docId w15:val="{82644ED6-35A2-4710-844C-E9568E1F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53"/>
    <w:pPr>
      <w:keepNext/>
      <w:keepLines/>
      <w:spacing w:before="240" w:after="0"/>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EC715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715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78"/>
    <w:pPr>
      <w:ind w:left="720"/>
      <w:contextualSpacing/>
    </w:pPr>
  </w:style>
  <w:style w:type="paragraph" w:styleId="Header">
    <w:name w:val="header"/>
    <w:basedOn w:val="Normal"/>
    <w:link w:val="HeaderChar"/>
    <w:uiPriority w:val="99"/>
    <w:unhideWhenUsed/>
    <w:rsid w:val="00F27C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7CA8"/>
  </w:style>
  <w:style w:type="paragraph" w:styleId="Footer">
    <w:name w:val="footer"/>
    <w:basedOn w:val="Normal"/>
    <w:link w:val="FooterChar"/>
    <w:uiPriority w:val="99"/>
    <w:unhideWhenUsed/>
    <w:rsid w:val="00F27C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7CA8"/>
  </w:style>
  <w:style w:type="character" w:styleId="CommentReference">
    <w:name w:val="annotation reference"/>
    <w:basedOn w:val="DefaultParagraphFont"/>
    <w:uiPriority w:val="99"/>
    <w:semiHidden/>
    <w:unhideWhenUsed/>
    <w:rsid w:val="00A65D35"/>
    <w:rPr>
      <w:sz w:val="16"/>
      <w:szCs w:val="16"/>
    </w:rPr>
  </w:style>
  <w:style w:type="paragraph" w:styleId="CommentText">
    <w:name w:val="annotation text"/>
    <w:basedOn w:val="Normal"/>
    <w:link w:val="CommentTextChar"/>
    <w:uiPriority w:val="99"/>
    <w:semiHidden/>
    <w:unhideWhenUsed/>
    <w:rsid w:val="00A65D35"/>
    <w:pPr>
      <w:spacing w:line="240" w:lineRule="auto"/>
    </w:pPr>
    <w:rPr>
      <w:sz w:val="20"/>
      <w:szCs w:val="20"/>
    </w:rPr>
  </w:style>
  <w:style w:type="character" w:customStyle="1" w:styleId="CommentTextChar">
    <w:name w:val="Comment Text Char"/>
    <w:basedOn w:val="DefaultParagraphFont"/>
    <w:link w:val="CommentText"/>
    <w:uiPriority w:val="99"/>
    <w:semiHidden/>
    <w:rsid w:val="00A65D35"/>
    <w:rPr>
      <w:sz w:val="20"/>
      <w:szCs w:val="20"/>
    </w:rPr>
  </w:style>
  <w:style w:type="paragraph" w:styleId="CommentSubject">
    <w:name w:val="annotation subject"/>
    <w:basedOn w:val="CommentText"/>
    <w:next w:val="CommentText"/>
    <w:link w:val="CommentSubjectChar"/>
    <w:uiPriority w:val="99"/>
    <w:semiHidden/>
    <w:unhideWhenUsed/>
    <w:rsid w:val="00A65D35"/>
    <w:rPr>
      <w:b/>
      <w:bCs/>
    </w:rPr>
  </w:style>
  <w:style w:type="character" w:customStyle="1" w:styleId="CommentSubjectChar">
    <w:name w:val="Comment Subject Char"/>
    <w:basedOn w:val="CommentTextChar"/>
    <w:link w:val="CommentSubject"/>
    <w:uiPriority w:val="99"/>
    <w:semiHidden/>
    <w:rsid w:val="00A65D35"/>
    <w:rPr>
      <w:b/>
      <w:bCs/>
      <w:sz w:val="20"/>
      <w:szCs w:val="20"/>
    </w:rPr>
  </w:style>
  <w:style w:type="character" w:customStyle="1" w:styleId="Heading1Char">
    <w:name w:val="Heading 1 Char"/>
    <w:basedOn w:val="DefaultParagraphFont"/>
    <w:link w:val="Heading1"/>
    <w:uiPriority w:val="9"/>
    <w:rsid w:val="002C5153"/>
    <w:rPr>
      <w:rFonts w:eastAsiaTheme="majorEastAsia" w:cstheme="majorBidi"/>
      <w:b/>
      <w:i/>
      <w:sz w:val="32"/>
      <w:szCs w:val="32"/>
      <w:u w:val="single"/>
    </w:rPr>
  </w:style>
  <w:style w:type="character" w:customStyle="1" w:styleId="Heading2Char">
    <w:name w:val="Heading 2 Char"/>
    <w:basedOn w:val="DefaultParagraphFont"/>
    <w:link w:val="Heading2"/>
    <w:uiPriority w:val="9"/>
    <w:rsid w:val="00EC715D"/>
    <w:rPr>
      <w:rFonts w:eastAsiaTheme="majorEastAsia" w:cstheme="majorBidi"/>
      <w:b/>
      <w:sz w:val="26"/>
      <w:szCs w:val="26"/>
    </w:rPr>
  </w:style>
  <w:style w:type="character" w:customStyle="1" w:styleId="Heading3Char">
    <w:name w:val="Heading 3 Char"/>
    <w:basedOn w:val="DefaultParagraphFont"/>
    <w:link w:val="Heading3"/>
    <w:uiPriority w:val="9"/>
    <w:rsid w:val="00EC715D"/>
    <w:rPr>
      <w:rFonts w:eastAsiaTheme="majorEastAsia" w:cstheme="majorBidi"/>
      <w:b/>
      <w:sz w:val="24"/>
      <w:szCs w:val="24"/>
    </w:rPr>
  </w:style>
  <w:style w:type="paragraph" w:styleId="Revision">
    <w:name w:val="Revision"/>
    <w:hidden/>
    <w:uiPriority w:val="99"/>
    <w:semiHidden/>
    <w:rsid w:val="00026A94"/>
    <w:pPr>
      <w:spacing w:after="0" w:line="240" w:lineRule="auto"/>
    </w:pPr>
  </w:style>
  <w:style w:type="character" w:customStyle="1" w:styleId="normaltextrun">
    <w:name w:val="normaltextrun"/>
    <w:basedOn w:val="DefaultParagraphFont"/>
    <w:rsid w:val="001C123E"/>
  </w:style>
  <w:style w:type="character" w:customStyle="1" w:styleId="eop">
    <w:name w:val="eop"/>
    <w:basedOn w:val="DefaultParagraphFont"/>
    <w:rsid w:val="001C123E"/>
  </w:style>
  <w:style w:type="paragraph" w:customStyle="1" w:styleId="paragraph">
    <w:name w:val="paragraph"/>
    <w:basedOn w:val="Normal"/>
    <w:rsid w:val="001C123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60090">
      <w:bodyDiv w:val="1"/>
      <w:marLeft w:val="0"/>
      <w:marRight w:val="0"/>
      <w:marTop w:val="0"/>
      <w:marBottom w:val="0"/>
      <w:divBdr>
        <w:top w:val="none" w:sz="0" w:space="0" w:color="auto"/>
        <w:left w:val="none" w:sz="0" w:space="0" w:color="auto"/>
        <w:bottom w:val="none" w:sz="0" w:space="0" w:color="auto"/>
        <w:right w:val="none" w:sz="0" w:space="0" w:color="auto"/>
      </w:divBdr>
    </w:div>
    <w:div w:id="19031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04b37e-0497-498c-96f6-8855740e5ed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9" ma:contentTypeDescription="Create a new document." ma:contentTypeScope="" ma:versionID="7768c764893153760d939b2a04face0b">
  <xsd:schema xmlns:xsd="http://www.w3.org/2001/XMLSchema" xmlns:xs="http://www.w3.org/2001/XMLSchema" xmlns:p="http://schemas.microsoft.com/office/2006/metadata/properties" xmlns:ns2="3d04b37e-0497-498c-96f6-8855740e5edb" targetNamespace="http://schemas.microsoft.com/office/2006/metadata/properties" ma:root="true" ma:fieldsID="7ef69b4f9d45f678c0f7c9c89f8623db" ns2:_="">
    <xsd:import namespace="3d04b37e-0497-498c-96f6-8855740e5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C382B-C501-403A-94C4-861AE8AAEDA0}">
  <ds:schemaRefs>
    <ds:schemaRef ds:uri="http://schemas.microsoft.com/office/2006/metadata/properties"/>
    <ds:schemaRef ds:uri="http://schemas.microsoft.com/office/infopath/2007/PartnerControls"/>
    <ds:schemaRef ds:uri="3d04b37e-0497-498c-96f6-8855740e5edb"/>
  </ds:schemaRefs>
</ds:datastoreItem>
</file>

<file path=customXml/itemProps2.xml><?xml version="1.0" encoding="utf-8"?>
<ds:datastoreItem xmlns:ds="http://schemas.openxmlformats.org/officeDocument/2006/customXml" ds:itemID="{28A26EAB-7FE3-4E00-81A2-6FABFD5A5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b37e-0497-498c-96f6-8855740e5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EA56B1-7A92-4B7D-A200-D7AEE0468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4</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Biasi</dc:creator>
  <cp:keywords/>
  <dc:description/>
  <cp:lastModifiedBy>Eleny Mulugeta Teklehaimanot</cp:lastModifiedBy>
  <cp:revision>219</cp:revision>
  <dcterms:created xsi:type="dcterms:W3CDTF">2022-12-13T15:44:00Z</dcterms:created>
  <dcterms:modified xsi:type="dcterms:W3CDTF">2023-05-10T20:03:00Z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