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E270" w14:textId="5617F815" w:rsidR="00B43858" w:rsidRDefault="00000000">
      <w:pPr>
        <w:widowControl w:val="0"/>
        <w:pBdr>
          <w:top w:val="nil"/>
          <w:left w:val="nil"/>
          <w:bottom w:val="nil"/>
          <w:right w:val="nil"/>
          <w:between w:val="nil"/>
        </w:pBdr>
      </w:pPr>
      <w:r>
        <w:pict w14:anchorId="67DA79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8240;visibility:hidden">
            <o:lock v:ext="edit" selection="t"/>
          </v:shape>
        </w:pict>
      </w:r>
    </w:p>
    <w:p w14:paraId="737897BC" w14:textId="5C18D6D1" w:rsidR="00B43858" w:rsidRDefault="00B43858">
      <w:pPr>
        <w:widowControl w:val="0"/>
        <w:pBdr>
          <w:top w:val="nil"/>
          <w:left w:val="nil"/>
          <w:bottom w:val="nil"/>
          <w:right w:val="nil"/>
          <w:between w:val="nil"/>
        </w:pBdr>
      </w:pPr>
    </w:p>
    <w:p w14:paraId="7461F836" w14:textId="25B30285" w:rsidR="00B43858" w:rsidRDefault="00C75979">
      <w:pPr>
        <w:pStyle w:val="Title"/>
        <w:spacing w:after="200"/>
        <w:jc w:val="center"/>
      </w:pPr>
      <w:bookmarkStart w:id="0" w:name="_heading=h.trj2fkaeygb4" w:colFirst="0" w:colLast="0"/>
      <w:bookmarkEnd w:id="0"/>
      <w:r>
        <w:t>Ramadan Toolkit</w:t>
      </w:r>
    </w:p>
    <w:p w14:paraId="6D7C25A0" w14:textId="58DA0804" w:rsidR="00B43858" w:rsidRDefault="00C75979">
      <w:pPr>
        <w:pStyle w:val="Subtitle"/>
        <w:spacing w:after="200"/>
        <w:jc w:val="center"/>
      </w:pPr>
      <w:bookmarkStart w:id="1" w:name="_heading=h.v572m3yy5ydb" w:colFirst="0" w:colLast="0"/>
      <w:bookmarkEnd w:id="1"/>
      <w:r>
        <w:rPr>
          <w:noProof/>
        </w:rPr>
        <w:drawing>
          <wp:anchor distT="0" distB="0" distL="114300" distR="114300" simplePos="0" relativeHeight="251657216" behindDoc="0" locked="0" layoutInCell="1" allowOverlap="1" wp14:anchorId="0B4BD435" wp14:editId="21144DF3">
            <wp:simplePos x="0" y="0"/>
            <wp:positionH relativeFrom="margin">
              <wp:align>center</wp:align>
            </wp:positionH>
            <wp:positionV relativeFrom="paragraph">
              <wp:posOffset>6985</wp:posOffset>
            </wp:positionV>
            <wp:extent cx="1320800" cy="711835"/>
            <wp:effectExtent l="0" t="0" r="0" b="0"/>
            <wp:wrapSquare wrapText="bothSides"/>
            <wp:docPr id="2100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320800" cy="7118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4EBC6EA0" w14:textId="77777777" w:rsidR="00B43858" w:rsidRDefault="00B43858">
      <w:pPr>
        <w:spacing w:after="200"/>
        <w:jc w:val="right"/>
      </w:pPr>
    </w:p>
    <w:p w14:paraId="2DECC193" w14:textId="77777777" w:rsidR="00B43858" w:rsidRDefault="00C75979">
      <w:pPr>
        <w:pStyle w:val="Heading1"/>
        <w:spacing w:after="200"/>
      </w:pPr>
      <w:bookmarkStart w:id="2" w:name="_heading=h.rm7q0s4qx47s" w:colFirst="0" w:colLast="0"/>
      <w:bookmarkEnd w:id="2"/>
      <w:r>
        <w:t>Contents</w:t>
      </w:r>
    </w:p>
    <w:p w14:paraId="6ECAE8E2" w14:textId="77777777" w:rsidR="00B43858" w:rsidRDefault="00B43858">
      <w:pPr>
        <w:spacing w:after="200"/>
      </w:pPr>
    </w:p>
    <w:sdt>
      <w:sdtPr>
        <w:id w:val="-911455439"/>
        <w:docPartObj>
          <w:docPartGallery w:val="Table of Contents"/>
          <w:docPartUnique/>
        </w:docPartObj>
      </w:sdtPr>
      <w:sdtContent>
        <w:p w14:paraId="7955270D" w14:textId="77777777" w:rsidR="00B43858" w:rsidRDefault="00C75979">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702vqrl6o54z">
            <w:r>
              <w:rPr>
                <w:color w:val="1155CC"/>
                <w:sz w:val="24"/>
                <w:szCs w:val="24"/>
                <w:u w:val="single"/>
              </w:rPr>
              <w:t>Contents</w:t>
            </w:r>
          </w:hyperlink>
        </w:p>
        <w:p w14:paraId="52C80ECA" w14:textId="77777777" w:rsidR="00B43858" w:rsidRDefault="00C75979">
          <w:pPr>
            <w:widowControl w:val="0"/>
            <w:spacing w:before="60" w:line="240" w:lineRule="auto"/>
            <w:rPr>
              <w:color w:val="1155CC"/>
              <w:u w:val="single"/>
            </w:rPr>
          </w:pPr>
          <w:hyperlink w:anchor="_heading=h.ly71sfjmp1po">
            <w:r>
              <w:rPr>
                <w:color w:val="1155CC"/>
                <w:sz w:val="24"/>
                <w:szCs w:val="24"/>
                <w:u w:val="single"/>
              </w:rPr>
              <w:t>Purpose of this toolkit.</w:t>
            </w:r>
          </w:hyperlink>
        </w:p>
        <w:p w14:paraId="5FEC38F7" w14:textId="77777777" w:rsidR="00B43858" w:rsidRDefault="00C75979">
          <w:pPr>
            <w:widowControl w:val="0"/>
            <w:spacing w:before="60" w:line="240" w:lineRule="auto"/>
            <w:rPr>
              <w:color w:val="1155CC"/>
              <w:u w:val="single"/>
            </w:rPr>
          </w:pPr>
          <w:hyperlink w:anchor="_heading=h.q5do7ck2wdvo">
            <w:r>
              <w:rPr>
                <w:color w:val="1155CC"/>
                <w:sz w:val="24"/>
                <w:szCs w:val="24"/>
                <w:u w:val="single"/>
              </w:rPr>
              <w:t>What is Ramadan</w:t>
            </w:r>
          </w:hyperlink>
        </w:p>
        <w:p w14:paraId="045256EB" w14:textId="77777777" w:rsidR="00B43858" w:rsidRDefault="00C75979">
          <w:pPr>
            <w:widowControl w:val="0"/>
            <w:spacing w:before="60" w:line="240" w:lineRule="auto"/>
            <w:rPr>
              <w:color w:val="1155CC"/>
              <w:u w:val="single"/>
            </w:rPr>
          </w:pPr>
          <w:r>
            <w:rPr>
              <w:color w:val="1155CC"/>
              <w:u w:val="single"/>
            </w:rPr>
            <w:t>When is Ramadan</w:t>
          </w:r>
        </w:p>
        <w:p w14:paraId="65DD1A29" w14:textId="77777777" w:rsidR="00B43858" w:rsidRDefault="00C75979">
          <w:pPr>
            <w:widowControl w:val="0"/>
            <w:spacing w:before="60" w:line="240" w:lineRule="auto"/>
            <w:rPr>
              <w:color w:val="1155CC"/>
              <w:u w:val="single"/>
            </w:rPr>
          </w:pPr>
          <w:hyperlink w:anchor="_heading=h.1fq2ckz08ff7">
            <w:r>
              <w:rPr>
                <w:color w:val="1155CC"/>
                <w:sz w:val="24"/>
                <w:szCs w:val="24"/>
                <w:u w:val="single"/>
              </w:rPr>
              <w:t>Why is Ramadan important for Muslims</w:t>
            </w:r>
          </w:hyperlink>
        </w:p>
        <w:p w14:paraId="6E4177D9" w14:textId="77777777" w:rsidR="00B43858" w:rsidRDefault="00C75979">
          <w:pPr>
            <w:widowControl w:val="0"/>
            <w:spacing w:before="60" w:line="240" w:lineRule="auto"/>
            <w:rPr>
              <w:color w:val="1155CC"/>
              <w:u w:val="single"/>
            </w:rPr>
          </w:pPr>
          <w:hyperlink w:anchor="_heading=h.p50x1o8cgj94">
            <w:r>
              <w:rPr>
                <w:color w:val="1155CC"/>
                <w:sz w:val="24"/>
                <w:szCs w:val="24"/>
                <w:u w:val="single"/>
              </w:rPr>
              <w:t>What does fasting involve</w:t>
            </w:r>
          </w:hyperlink>
        </w:p>
        <w:p w14:paraId="609FC1AE" w14:textId="77777777" w:rsidR="00B43858" w:rsidRDefault="00C75979">
          <w:pPr>
            <w:widowControl w:val="0"/>
            <w:spacing w:before="60" w:line="240" w:lineRule="auto"/>
            <w:rPr>
              <w:color w:val="1155CC"/>
              <w:u w:val="single"/>
            </w:rPr>
          </w:pPr>
          <w:hyperlink w:anchor="_heading=h.g5sill5mu4j4">
            <w:r>
              <w:rPr>
                <w:color w:val="1155CC"/>
                <w:sz w:val="24"/>
                <w:szCs w:val="24"/>
                <w:u w:val="single"/>
              </w:rPr>
              <w:t>What are the timings</w:t>
            </w:r>
          </w:hyperlink>
        </w:p>
        <w:p w14:paraId="6BD6282B" w14:textId="77777777" w:rsidR="00B43858" w:rsidRDefault="00C75979">
          <w:pPr>
            <w:widowControl w:val="0"/>
            <w:spacing w:before="60" w:line="240" w:lineRule="auto"/>
            <w:rPr>
              <w:color w:val="1155CC"/>
              <w:u w:val="single"/>
            </w:rPr>
          </w:pPr>
          <w:hyperlink w:anchor="_heading=h.w9265ur1vpxt">
            <w:r>
              <w:rPr>
                <w:color w:val="1155CC"/>
                <w:sz w:val="24"/>
                <w:szCs w:val="24"/>
                <w:u w:val="single"/>
              </w:rPr>
              <w:t>Exemptions</w:t>
            </w:r>
          </w:hyperlink>
        </w:p>
        <w:p w14:paraId="11CFF269" w14:textId="77777777" w:rsidR="00B43858" w:rsidRDefault="00C75979">
          <w:pPr>
            <w:widowControl w:val="0"/>
            <w:spacing w:before="60" w:line="240" w:lineRule="auto"/>
            <w:rPr>
              <w:color w:val="1155CC"/>
              <w:u w:val="single"/>
            </w:rPr>
          </w:pPr>
          <w:hyperlink w:anchor="_heading=h.9cb2woxusbqe">
            <w:r>
              <w:rPr>
                <w:color w:val="1155CC"/>
                <w:sz w:val="24"/>
                <w:szCs w:val="24"/>
                <w:u w:val="single"/>
              </w:rPr>
              <w:t>Increase in worship</w:t>
            </w:r>
          </w:hyperlink>
        </w:p>
        <w:p w14:paraId="71935220" w14:textId="77777777" w:rsidR="00B43858" w:rsidRDefault="00C75979">
          <w:pPr>
            <w:widowControl w:val="0"/>
            <w:spacing w:before="60" w:line="240" w:lineRule="auto"/>
            <w:rPr>
              <w:color w:val="1155CC"/>
              <w:u w:val="single"/>
            </w:rPr>
          </w:pPr>
          <w:hyperlink w:anchor="_heading=h.p7sz8rlk8ht3">
            <w:r>
              <w:rPr>
                <w:color w:val="1155CC"/>
                <w:sz w:val="24"/>
                <w:szCs w:val="24"/>
                <w:u w:val="single"/>
              </w:rPr>
              <w:t>Increased charity and compassion</w:t>
            </w:r>
          </w:hyperlink>
        </w:p>
        <w:p w14:paraId="3BC2875E" w14:textId="77777777" w:rsidR="00B43858" w:rsidRDefault="00C75979">
          <w:pPr>
            <w:widowControl w:val="0"/>
            <w:spacing w:before="60" w:line="240" w:lineRule="auto"/>
            <w:rPr>
              <w:color w:val="1155CC"/>
              <w:u w:val="single"/>
            </w:rPr>
          </w:pPr>
          <w:hyperlink w:anchor="_heading=h.ijyf7ocdnks">
            <w:r>
              <w:rPr>
                <w:color w:val="1155CC"/>
                <w:sz w:val="24"/>
                <w:szCs w:val="24"/>
                <w:u w:val="single"/>
              </w:rPr>
              <w:t>Eid-ul-Fitr</w:t>
            </w:r>
          </w:hyperlink>
        </w:p>
        <w:p w14:paraId="30CFF0CC" w14:textId="77777777" w:rsidR="00B43858" w:rsidRDefault="00C75979">
          <w:pPr>
            <w:widowControl w:val="0"/>
            <w:spacing w:before="60" w:line="240" w:lineRule="auto"/>
            <w:rPr>
              <w:color w:val="1155CC"/>
              <w:u w:val="single"/>
            </w:rPr>
          </w:pPr>
          <w:hyperlink w:anchor="_heading=h.5znlt264edaq">
            <w:r>
              <w:rPr>
                <w:color w:val="1155CC"/>
                <w:sz w:val="24"/>
                <w:szCs w:val="24"/>
                <w:u w:val="single"/>
              </w:rPr>
              <w:t>Advice for line managers and Muslim colleagues</w:t>
            </w:r>
          </w:hyperlink>
        </w:p>
        <w:p w14:paraId="34559F2C" w14:textId="77777777" w:rsidR="00B43858" w:rsidRDefault="00C75979">
          <w:pPr>
            <w:widowControl w:val="0"/>
            <w:spacing w:before="60" w:line="240" w:lineRule="auto"/>
            <w:rPr>
              <w:color w:val="1155CC"/>
              <w:u w:val="single"/>
            </w:rPr>
          </w:pPr>
          <w:hyperlink w:anchor="_heading=h.ba7eju7zyf01">
            <w:r>
              <w:rPr>
                <w:color w:val="1155CC"/>
                <w:sz w:val="24"/>
                <w:szCs w:val="24"/>
                <w:u w:val="single"/>
              </w:rPr>
              <w:t>Advice for Muslim colleagues</w:t>
            </w:r>
          </w:hyperlink>
        </w:p>
        <w:p w14:paraId="53C82563" w14:textId="77777777" w:rsidR="00B43858" w:rsidRDefault="00C75979">
          <w:pPr>
            <w:widowControl w:val="0"/>
            <w:spacing w:before="60" w:line="240" w:lineRule="auto"/>
            <w:rPr>
              <w:color w:val="1155CC"/>
              <w:u w:val="single"/>
            </w:rPr>
          </w:pPr>
          <w:hyperlink w:anchor="_heading=h.u5cj14r4dsss">
            <w:r>
              <w:rPr>
                <w:color w:val="1155CC"/>
                <w:sz w:val="24"/>
                <w:szCs w:val="24"/>
                <w:u w:val="single"/>
              </w:rPr>
              <w:t>Advice for managers</w:t>
            </w:r>
          </w:hyperlink>
        </w:p>
        <w:p w14:paraId="404F2EF7" w14:textId="77777777" w:rsidR="00B43858" w:rsidRDefault="00C75979">
          <w:pPr>
            <w:widowControl w:val="0"/>
            <w:spacing w:before="60" w:line="240" w:lineRule="auto"/>
            <w:rPr>
              <w:color w:val="1155CC"/>
              <w:u w:val="single"/>
            </w:rPr>
          </w:pPr>
          <w:hyperlink w:anchor="_heading=h.3v62t4i76h0h">
            <w:r>
              <w:rPr>
                <w:color w:val="1155CC"/>
                <w:sz w:val="24"/>
                <w:szCs w:val="24"/>
                <w:u w:val="single"/>
              </w:rPr>
              <w:t>CSMN Advice and Collaborative Solutions</w:t>
            </w:r>
          </w:hyperlink>
          <w:r>
            <w:fldChar w:fldCharType="end"/>
          </w:r>
        </w:p>
      </w:sdtContent>
    </w:sdt>
    <w:p w14:paraId="38C99811" w14:textId="77777777" w:rsidR="00B43858" w:rsidRDefault="00B43858">
      <w:pPr>
        <w:widowControl w:val="0"/>
        <w:spacing w:before="60" w:after="200" w:line="240" w:lineRule="auto"/>
        <w:rPr>
          <w:color w:val="1155CC"/>
          <w:u w:val="single"/>
        </w:rPr>
      </w:pPr>
    </w:p>
    <w:p w14:paraId="28DB91F4" w14:textId="77777777" w:rsidR="00B43858" w:rsidRDefault="00B43858">
      <w:pPr>
        <w:spacing w:after="200"/>
      </w:pPr>
    </w:p>
    <w:p w14:paraId="0A7B05F3" w14:textId="77777777" w:rsidR="00B43858" w:rsidRDefault="00C75979">
      <w:pPr>
        <w:spacing w:after="200"/>
      </w:pPr>
      <w:r>
        <w:br w:type="page"/>
      </w:r>
    </w:p>
    <w:p w14:paraId="2C9FF99F" w14:textId="77777777" w:rsidR="00B43858" w:rsidRDefault="00C75979">
      <w:pPr>
        <w:pStyle w:val="Heading1"/>
        <w:spacing w:after="200"/>
      </w:pPr>
      <w:bookmarkStart w:id="3" w:name="_heading=h.ly71sfjmp1po" w:colFirst="0" w:colLast="0"/>
      <w:bookmarkEnd w:id="3"/>
      <w:r>
        <w:lastRenderedPageBreak/>
        <w:t>Purpose of this toolkit.</w:t>
      </w:r>
    </w:p>
    <w:p w14:paraId="10380109" w14:textId="77777777" w:rsidR="00B43858" w:rsidRDefault="00C75979">
      <w:pPr>
        <w:spacing w:after="200"/>
        <w:rPr>
          <w:sz w:val="24"/>
          <w:szCs w:val="24"/>
        </w:rPr>
      </w:pPr>
      <w:r>
        <w:rPr>
          <w:sz w:val="24"/>
          <w:szCs w:val="24"/>
        </w:rPr>
        <w:t>This toolkit has been developed by the Civil Service Muslim Network (CSMN) to provide colleagues, line managers, and senior leaders across the civil service and associated agencies with an understanding of and respect for:</w:t>
      </w:r>
    </w:p>
    <w:p w14:paraId="4F8C798E" w14:textId="77777777" w:rsidR="00B43858" w:rsidRDefault="00B43858">
      <w:pPr>
        <w:spacing w:after="200"/>
        <w:rPr>
          <w:sz w:val="24"/>
          <w:szCs w:val="24"/>
        </w:rPr>
      </w:pPr>
    </w:p>
    <w:p w14:paraId="5B201AC5" w14:textId="77777777" w:rsidR="00B43858" w:rsidRDefault="00C75979">
      <w:pPr>
        <w:numPr>
          <w:ilvl w:val="0"/>
          <w:numId w:val="4"/>
        </w:numPr>
        <w:spacing w:after="200"/>
        <w:rPr>
          <w:sz w:val="24"/>
          <w:szCs w:val="24"/>
        </w:rPr>
      </w:pPr>
      <w:r>
        <w:rPr>
          <w:sz w:val="24"/>
          <w:szCs w:val="24"/>
        </w:rPr>
        <w:t>What Ramadan is,</w:t>
      </w:r>
    </w:p>
    <w:p w14:paraId="79AFDDC4" w14:textId="77777777" w:rsidR="00B43858" w:rsidRDefault="00C75979">
      <w:pPr>
        <w:numPr>
          <w:ilvl w:val="0"/>
          <w:numId w:val="4"/>
        </w:numPr>
        <w:spacing w:after="200"/>
        <w:rPr>
          <w:sz w:val="24"/>
          <w:szCs w:val="24"/>
        </w:rPr>
      </w:pPr>
      <w:r>
        <w:rPr>
          <w:sz w:val="24"/>
          <w:szCs w:val="24"/>
        </w:rPr>
        <w:t>Why Ramadan is important for Muslim colleagues, and</w:t>
      </w:r>
    </w:p>
    <w:p w14:paraId="6ADB9F1D" w14:textId="77777777" w:rsidR="00B43858" w:rsidRDefault="00C75979">
      <w:pPr>
        <w:numPr>
          <w:ilvl w:val="0"/>
          <w:numId w:val="4"/>
        </w:numPr>
        <w:spacing w:after="200"/>
        <w:rPr>
          <w:sz w:val="24"/>
          <w:szCs w:val="24"/>
        </w:rPr>
      </w:pPr>
      <w:r>
        <w:rPr>
          <w:sz w:val="24"/>
          <w:szCs w:val="24"/>
        </w:rPr>
        <w:t>How to support Muslim colleagues before, during and after this holy month.</w:t>
      </w:r>
    </w:p>
    <w:p w14:paraId="0673FF91" w14:textId="77777777" w:rsidR="00B43858" w:rsidRDefault="00B43858">
      <w:pPr>
        <w:spacing w:after="200"/>
        <w:rPr>
          <w:sz w:val="24"/>
          <w:szCs w:val="24"/>
        </w:rPr>
      </w:pPr>
    </w:p>
    <w:p w14:paraId="2B202409" w14:textId="77777777" w:rsidR="00B43858" w:rsidRDefault="00C75979">
      <w:pPr>
        <w:spacing w:after="200"/>
        <w:rPr>
          <w:sz w:val="24"/>
          <w:szCs w:val="24"/>
        </w:rPr>
      </w:pPr>
      <w:r>
        <w:rPr>
          <w:sz w:val="24"/>
          <w:szCs w:val="24"/>
        </w:rPr>
        <w:t xml:space="preserve">As with other religions the level of individual observance of Ramadan and Islam will vary. This toolkit is intended to provide basic awareness and act as a conversation starter for managers and colleagues. </w:t>
      </w:r>
    </w:p>
    <w:p w14:paraId="0B133641" w14:textId="77777777" w:rsidR="00B43858" w:rsidRDefault="00C75979">
      <w:pPr>
        <w:spacing w:after="200"/>
        <w:rPr>
          <w:sz w:val="24"/>
          <w:szCs w:val="24"/>
        </w:rPr>
      </w:pPr>
      <w:r>
        <w:rPr>
          <w:sz w:val="24"/>
          <w:szCs w:val="24"/>
        </w:rPr>
        <w:t xml:space="preserve">The toolkit is intended to complement existing departmental policy, practice and guidance. In particular, it should be read alongside guidance on flexible working, workplace adjustments and leave. It is not a policy document and does not create new entitlements; decisions should continue to be made in line with existing arrangements and line management discretion. </w:t>
      </w:r>
    </w:p>
    <w:p w14:paraId="7B150BF0" w14:textId="77777777" w:rsidR="00B43858" w:rsidRDefault="00C75979">
      <w:pPr>
        <w:spacing w:after="200"/>
        <w:rPr>
          <w:sz w:val="24"/>
          <w:szCs w:val="24"/>
        </w:rPr>
      </w:pPr>
      <w:r>
        <w:rPr>
          <w:sz w:val="24"/>
          <w:szCs w:val="24"/>
        </w:rPr>
        <w:t>We encourage you to read and discuss the contents of this document with your team and share this wider with others to improve understanding and become an ally. This document can also act as a reminder to help you in creating an inclusive working environment.</w:t>
      </w:r>
    </w:p>
    <w:p w14:paraId="7177FC75" w14:textId="77777777" w:rsidR="00B43858" w:rsidRDefault="00B43858">
      <w:pPr>
        <w:spacing w:after="200"/>
      </w:pPr>
    </w:p>
    <w:p w14:paraId="231D0187" w14:textId="77777777" w:rsidR="00B43858" w:rsidRDefault="00C75979">
      <w:pPr>
        <w:spacing w:after="200"/>
      </w:pPr>
      <w:r>
        <w:br w:type="page"/>
      </w:r>
    </w:p>
    <w:p w14:paraId="2AD0569C" w14:textId="77777777" w:rsidR="00B43858" w:rsidRDefault="00C75979">
      <w:pPr>
        <w:pStyle w:val="Heading1"/>
        <w:spacing w:after="200"/>
      </w:pPr>
      <w:bookmarkStart w:id="4" w:name="_heading=h.q5do7ck2wdvo" w:colFirst="0" w:colLast="0"/>
      <w:bookmarkEnd w:id="4"/>
      <w:r>
        <w:lastRenderedPageBreak/>
        <w:t>What is Ramadan</w:t>
      </w:r>
    </w:p>
    <w:p w14:paraId="15976BDA" w14:textId="77777777" w:rsidR="00B43858" w:rsidRDefault="00C75979">
      <w:pPr>
        <w:spacing w:after="200"/>
        <w:rPr>
          <w:sz w:val="24"/>
          <w:szCs w:val="24"/>
        </w:rPr>
      </w:pPr>
      <w:r>
        <w:rPr>
          <w:sz w:val="24"/>
          <w:szCs w:val="24"/>
        </w:rPr>
        <w:t xml:space="preserve">Ramadan is the ninth month in the Islamic calendar and is one of the holiest months of the year for Muslims. The primary purpose of this month is to improve God consciousness, or Taqwa, when transliterated in Arabic. </w:t>
      </w:r>
    </w:p>
    <w:p w14:paraId="6D11411E" w14:textId="77777777" w:rsidR="00B43858" w:rsidRDefault="00C75979">
      <w:pPr>
        <w:spacing w:after="200"/>
        <w:rPr>
          <w:sz w:val="24"/>
          <w:szCs w:val="24"/>
        </w:rPr>
      </w:pPr>
      <w:r>
        <w:rPr>
          <w:sz w:val="24"/>
          <w:szCs w:val="24"/>
        </w:rPr>
        <w:t>The Qur’an mentions this (Surah al-Baqarah, verse 183):</w:t>
      </w:r>
    </w:p>
    <w:p w14:paraId="49FBFB35" w14:textId="77777777" w:rsidR="00B43858" w:rsidRDefault="00C75979">
      <w:pPr>
        <w:spacing w:after="200"/>
        <w:rPr>
          <w:sz w:val="24"/>
          <w:szCs w:val="24"/>
        </w:rPr>
      </w:pPr>
      <w:r>
        <w:rPr>
          <w:sz w:val="24"/>
          <w:szCs w:val="24"/>
        </w:rPr>
        <w:t xml:space="preserve">It is a time of spiritual reflection, self-improvement, and worship when Muslims draw closer to God. Taqwa is achieved through an increase in prayers, reading the Qur’an and giving charity, amongst other actions. Muslims aim to continue positive values such as generosity, patience, and forgiveness, with the intention that they strive to maintain these model values throughout the year. </w:t>
      </w:r>
    </w:p>
    <w:p w14:paraId="62E0FBE4" w14:textId="77777777" w:rsidR="00B43858" w:rsidRDefault="00C75979">
      <w:pPr>
        <w:spacing w:after="200"/>
      </w:pPr>
      <w:r>
        <w:rPr>
          <w:sz w:val="24"/>
          <w:szCs w:val="24"/>
        </w:rPr>
        <w:t xml:space="preserve">The most known and recognised action during this month is fasting, which is a mandatory observance for Muslims. </w:t>
      </w:r>
    </w:p>
    <w:p w14:paraId="6C2C3949" w14:textId="77777777" w:rsidR="00B43858" w:rsidRDefault="00C75979">
      <w:pPr>
        <w:pStyle w:val="Heading1"/>
        <w:spacing w:after="200"/>
      </w:pPr>
      <w:r>
        <w:t>When is Ramadan</w:t>
      </w:r>
    </w:p>
    <w:p w14:paraId="779E8F17" w14:textId="77777777" w:rsidR="00B43858" w:rsidRDefault="00C75979">
      <w:pPr>
        <w:spacing w:after="200"/>
        <w:rPr>
          <w:sz w:val="24"/>
          <w:szCs w:val="24"/>
        </w:rPr>
      </w:pPr>
      <w:r>
        <w:rPr>
          <w:sz w:val="24"/>
          <w:szCs w:val="24"/>
        </w:rPr>
        <w:t>The Islamic calendar is based on the lunar cycle, which is around 11 days shorter than the solar Gregorian calendar and therefore starts earlier each successive year.</w:t>
      </w:r>
    </w:p>
    <w:p w14:paraId="18E46303" w14:textId="672B7C34" w:rsidR="00B43858" w:rsidRDefault="00C75979">
      <w:pPr>
        <w:spacing w:after="200"/>
        <w:rPr>
          <w:sz w:val="24"/>
          <w:szCs w:val="24"/>
          <w:highlight w:val="white"/>
        </w:rPr>
      </w:pPr>
      <w:r>
        <w:rPr>
          <w:sz w:val="24"/>
          <w:szCs w:val="24"/>
        </w:rPr>
        <w:t xml:space="preserve">The month starts on the night the new moon is sighted. Each month is 29 or 30 days. In 2026 Ramadan is expected to start on </w:t>
      </w:r>
      <w:r>
        <w:rPr>
          <w:b/>
          <w:bCs/>
          <w:sz w:val="24"/>
          <w:szCs w:val="24"/>
          <w:highlight w:val="white"/>
        </w:rPr>
        <w:t>Wednesday 18 February 2026</w:t>
      </w:r>
      <w:r>
        <w:rPr>
          <w:sz w:val="24"/>
          <w:szCs w:val="24"/>
          <w:highlight w:val="white"/>
        </w:rPr>
        <w:t xml:space="preserve"> and is expected to end on </w:t>
      </w:r>
      <w:r>
        <w:rPr>
          <w:b/>
          <w:bCs/>
          <w:sz w:val="24"/>
          <w:szCs w:val="24"/>
          <w:highlight w:val="white"/>
        </w:rPr>
        <w:t>Thursday 19 March 202</w:t>
      </w:r>
      <w:r w:rsidR="00B76C07">
        <w:rPr>
          <w:b/>
          <w:bCs/>
          <w:sz w:val="24"/>
          <w:szCs w:val="24"/>
          <w:highlight w:val="white"/>
        </w:rPr>
        <w:t>6</w:t>
      </w:r>
      <w:r>
        <w:rPr>
          <w:sz w:val="24"/>
          <w:szCs w:val="24"/>
          <w:highlight w:val="white"/>
        </w:rPr>
        <w:t>.</w:t>
      </w:r>
    </w:p>
    <w:p w14:paraId="0CB73519" w14:textId="77777777" w:rsidR="00B43858" w:rsidRDefault="00C75979">
      <w:pPr>
        <w:spacing w:after="200"/>
        <w:rPr>
          <w:sz w:val="24"/>
          <w:szCs w:val="24"/>
        </w:rPr>
      </w:pPr>
      <w:r>
        <w:rPr>
          <w:sz w:val="24"/>
          <w:szCs w:val="24"/>
        </w:rPr>
        <w:t>As the commencement of Ramadan is confirmed by moon sightings, these dates may vary by one or two days.</w:t>
      </w:r>
    </w:p>
    <w:p w14:paraId="6B7CACBD" w14:textId="77777777" w:rsidR="00B43858" w:rsidRDefault="00C75979">
      <w:pPr>
        <w:pStyle w:val="Heading1"/>
        <w:spacing w:after="200"/>
      </w:pPr>
      <w:bookmarkStart w:id="5" w:name="_heading=h.1fq2ckz08ff7" w:colFirst="0" w:colLast="0"/>
      <w:bookmarkEnd w:id="5"/>
      <w:r>
        <w:t>Why is Ramadan important for Muslims</w:t>
      </w:r>
    </w:p>
    <w:p w14:paraId="28FBB264" w14:textId="77777777" w:rsidR="00B43858" w:rsidRDefault="00C75979">
      <w:pPr>
        <w:spacing w:after="200"/>
        <w:rPr>
          <w:sz w:val="24"/>
          <w:szCs w:val="24"/>
        </w:rPr>
      </w:pPr>
      <w:r>
        <w:rPr>
          <w:sz w:val="24"/>
          <w:szCs w:val="24"/>
        </w:rPr>
        <w:t>Here are some details on the significance of Ramadan for Muslims:</w:t>
      </w:r>
    </w:p>
    <w:p w14:paraId="5AF7772D" w14:textId="77777777" w:rsidR="00B43858" w:rsidRDefault="00C75979">
      <w:pPr>
        <w:numPr>
          <w:ilvl w:val="0"/>
          <w:numId w:val="5"/>
        </w:numPr>
        <w:spacing w:after="200"/>
        <w:rPr>
          <w:sz w:val="24"/>
          <w:szCs w:val="24"/>
        </w:rPr>
      </w:pPr>
      <w:r>
        <w:rPr>
          <w:sz w:val="24"/>
          <w:szCs w:val="24"/>
        </w:rPr>
        <w:t>Muslims are commanded to adhere to the Five Pillars in Islam: Declaration of faith, five daily prayers, almsgiving, fasting and the pilgrimage of hajj (if able to do so). Ramadan is the month to fulfil the fourth pillar of fasting. Muslims prepare for Ramadan in the preceding months, and some continue to fast in the following month.</w:t>
      </w:r>
    </w:p>
    <w:p w14:paraId="62A3D2CF" w14:textId="77777777" w:rsidR="00B43858" w:rsidRDefault="00C75979">
      <w:pPr>
        <w:numPr>
          <w:ilvl w:val="0"/>
          <w:numId w:val="5"/>
        </w:numPr>
        <w:spacing w:after="200"/>
        <w:rPr>
          <w:b/>
          <w:bCs/>
          <w:sz w:val="24"/>
          <w:szCs w:val="24"/>
        </w:rPr>
      </w:pPr>
      <w:r>
        <w:rPr>
          <w:sz w:val="24"/>
          <w:szCs w:val="24"/>
        </w:rPr>
        <w:t>The last 10 nights of Ramadan are the holiest and most virtuous nights of the year, and Muslims believe that if one sta</w:t>
      </w:r>
      <w:r>
        <w:rPr>
          <w:sz w:val="24"/>
          <w:szCs w:val="24"/>
          <w:shd w:val="clear" w:color="auto" w:fill="EFEFEF"/>
        </w:rPr>
        <w:t xml:space="preserve">nds in prayer or performs an act of worship in faith and sincerity, the reward is better </w:t>
      </w:r>
      <w:r>
        <w:rPr>
          <w:sz w:val="24"/>
          <w:szCs w:val="24"/>
        </w:rPr>
        <w:t xml:space="preserve">than 1000 months of worship. This equates to 83 years and 4 months’ worth of worship and reward. </w:t>
      </w:r>
      <w:r>
        <w:rPr>
          <w:b/>
          <w:bCs/>
          <w:sz w:val="24"/>
          <w:szCs w:val="24"/>
        </w:rPr>
        <w:t>This is why so many Muslim colleagues either take some form of leave or seek to alter working patterns to fully benefit from these nights.</w:t>
      </w:r>
    </w:p>
    <w:p w14:paraId="41DB4AC2" w14:textId="77777777" w:rsidR="00B43858" w:rsidRDefault="00C75979">
      <w:pPr>
        <w:numPr>
          <w:ilvl w:val="0"/>
          <w:numId w:val="5"/>
        </w:numPr>
        <w:spacing w:after="200"/>
      </w:pPr>
      <w:r>
        <w:rPr>
          <w:sz w:val="24"/>
          <w:szCs w:val="24"/>
        </w:rPr>
        <w:lastRenderedPageBreak/>
        <w:t>Ramadan is a time of increased compassion, kindness, and generosity. It is the month to renew ties, implement the words of the Prophet Muhammed (peace be upon him) who said he was not sent to mankind except to perfect good character; and build community relations.</w:t>
      </w:r>
    </w:p>
    <w:p w14:paraId="14CFBC1C" w14:textId="77777777" w:rsidR="00B43858" w:rsidRDefault="00C75979">
      <w:pPr>
        <w:pStyle w:val="Heading1"/>
        <w:spacing w:after="200"/>
      </w:pPr>
      <w:bookmarkStart w:id="6" w:name="_heading=h.p50x1o8cgj94" w:colFirst="0" w:colLast="0"/>
      <w:bookmarkEnd w:id="6"/>
      <w:r>
        <w:t>What does fasting involve</w:t>
      </w:r>
    </w:p>
    <w:p w14:paraId="00704A87" w14:textId="77777777" w:rsidR="00B43858" w:rsidRDefault="00C75979">
      <w:pPr>
        <w:spacing w:after="200"/>
        <w:rPr>
          <w:sz w:val="24"/>
          <w:szCs w:val="24"/>
        </w:rPr>
      </w:pPr>
      <w:r>
        <w:rPr>
          <w:sz w:val="24"/>
          <w:szCs w:val="24"/>
        </w:rPr>
        <w:t>The Arabic word for fasting is transliterated as ‘Sawm’ in the Qur'an, which literally means ‘to abstain’.</w:t>
      </w:r>
    </w:p>
    <w:p w14:paraId="6EE7D40A" w14:textId="77777777" w:rsidR="00B43858" w:rsidRDefault="00C75979">
      <w:pPr>
        <w:spacing w:after="200"/>
        <w:rPr>
          <w:sz w:val="24"/>
          <w:szCs w:val="24"/>
        </w:rPr>
      </w:pPr>
      <w:r>
        <w:rPr>
          <w:sz w:val="24"/>
          <w:szCs w:val="24"/>
        </w:rPr>
        <w:t>Fasting in Ramadan includes abstaining from eating, drinking, and engaging in conjugal relations, during the period from pre-dawn to sunset.</w:t>
      </w:r>
    </w:p>
    <w:p w14:paraId="4EBE69E9" w14:textId="77777777" w:rsidR="00B43858" w:rsidRDefault="00C75979">
      <w:pPr>
        <w:pStyle w:val="Heading1"/>
        <w:spacing w:after="200"/>
      </w:pPr>
      <w:bookmarkStart w:id="7" w:name="_heading=h.g5sill5mu4j4" w:colFirst="0" w:colLast="0"/>
      <w:bookmarkEnd w:id="7"/>
      <w:r>
        <w:t>What are the timings</w:t>
      </w:r>
    </w:p>
    <w:p w14:paraId="79F1F2C5" w14:textId="77777777" w:rsidR="00B43858" w:rsidRDefault="00C75979">
      <w:pPr>
        <w:spacing w:after="200"/>
        <w:rPr>
          <w:sz w:val="24"/>
          <w:szCs w:val="24"/>
        </w:rPr>
      </w:pPr>
      <w:r>
        <w:rPr>
          <w:sz w:val="24"/>
          <w:szCs w:val="24"/>
        </w:rPr>
        <w:t>This year, the fasts will last between 12-14 hours, with varying start and end times throughout the month, moving from the daylight saving to summer. Fasting periods are framed around the five daily prayers, which are referred to as Fajr (morning prayer), Zuhr (midday prayer), Asr (mid-afternoon prayer), Maghrib (dusk prayer) and Isha (evening prayer).</w:t>
      </w:r>
    </w:p>
    <w:p w14:paraId="51FB7BAE" w14:textId="77777777" w:rsidR="00B43858" w:rsidRDefault="00C75979">
      <w:pPr>
        <w:spacing w:after="200"/>
        <w:rPr>
          <w:sz w:val="24"/>
          <w:szCs w:val="24"/>
        </w:rPr>
      </w:pPr>
      <w:r>
        <w:rPr>
          <w:sz w:val="24"/>
          <w:szCs w:val="24"/>
        </w:rPr>
        <w:t>In a typical day every practising Muslim around the world will do two things:</w:t>
      </w:r>
    </w:p>
    <w:p w14:paraId="37C4B5D3" w14:textId="77777777" w:rsidR="00B43858" w:rsidRDefault="00C75979">
      <w:pPr>
        <w:numPr>
          <w:ilvl w:val="0"/>
          <w:numId w:val="6"/>
        </w:numPr>
        <w:pBdr>
          <w:top w:val="nil"/>
          <w:left w:val="nil"/>
          <w:bottom w:val="nil"/>
          <w:right w:val="nil"/>
          <w:between w:val="nil"/>
        </w:pBdr>
        <w:rPr>
          <w:color w:val="000000"/>
          <w:sz w:val="24"/>
          <w:szCs w:val="24"/>
        </w:rPr>
      </w:pPr>
      <w:r>
        <w:rPr>
          <w:color w:val="000000"/>
          <w:sz w:val="24"/>
          <w:szCs w:val="24"/>
        </w:rPr>
        <w:t>They wake up to have the highly recommended pre-dawn breakfast, known as ‘Suhur’, in Arabic, and either pray or engage in some form of worship before and/or after the time for the Fajr prayer.</w:t>
      </w:r>
    </w:p>
    <w:p w14:paraId="108043E9" w14:textId="77777777" w:rsidR="00B43858" w:rsidRDefault="00C75979">
      <w:pPr>
        <w:numPr>
          <w:ilvl w:val="0"/>
          <w:numId w:val="6"/>
        </w:numPr>
        <w:pBdr>
          <w:top w:val="nil"/>
          <w:left w:val="nil"/>
          <w:bottom w:val="nil"/>
          <w:right w:val="nil"/>
          <w:between w:val="nil"/>
        </w:pBdr>
        <w:spacing w:after="200"/>
        <w:rPr>
          <w:color w:val="000000"/>
          <w:sz w:val="24"/>
          <w:szCs w:val="24"/>
        </w:rPr>
      </w:pPr>
      <w:r>
        <w:rPr>
          <w:color w:val="000000"/>
          <w:sz w:val="24"/>
          <w:szCs w:val="24"/>
        </w:rPr>
        <w:t>They will have a sunset meal, known as ‘Iftar’ in Arabic, to break the fast. This is also done either immediately before the Maghrib prayer, or after.</w:t>
      </w:r>
    </w:p>
    <w:p w14:paraId="23B9F679" w14:textId="77777777" w:rsidR="00B43858" w:rsidRDefault="00C75979">
      <w:pPr>
        <w:spacing w:after="200"/>
        <w:rPr>
          <w:sz w:val="24"/>
          <w:szCs w:val="24"/>
        </w:rPr>
      </w:pPr>
      <w:r>
        <w:rPr>
          <w:sz w:val="24"/>
          <w:szCs w:val="24"/>
        </w:rPr>
        <w:t>Everything else is individual specific. Some use Ramadan diaries or planners to help maximise their day to meet both work commitments and personal spiritual goals.</w:t>
      </w:r>
    </w:p>
    <w:p w14:paraId="3031359B" w14:textId="77777777" w:rsidR="00B43858" w:rsidRDefault="00C75979">
      <w:pPr>
        <w:pStyle w:val="Heading1"/>
        <w:spacing w:after="200"/>
      </w:pPr>
      <w:bookmarkStart w:id="8" w:name="_heading=h.w9265ur1vpxt" w:colFirst="0" w:colLast="0"/>
      <w:bookmarkEnd w:id="8"/>
      <w:r>
        <w:t>Exemptions</w:t>
      </w:r>
    </w:p>
    <w:p w14:paraId="6AE2573E" w14:textId="77777777" w:rsidR="00B43858" w:rsidRDefault="00C75979">
      <w:pPr>
        <w:spacing w:after="200"/>
        <w:rPr>
          <w:sz w:val="24"/>
          <w:szCs w:val="24"/>
        </w:rPr>
      </w:pPr>
      <w:r>
        <w:rPr>
          <w:sz w:val="24"/>
          <w:szCs w:val="24"/>
        </w:rPr>
        <w:t>Fasting is only prescribed for those able to do so. Those listed below, amongst others, are exempt from fasting. Many Muslims who are unable to fast will engage in the other forms of worship described in this toolkit.</w:t>
      </w:r>
    </w:p>
    <w:p w14:paraId="0839E0DC" w14:textId="77777777" w:rsidR="00B43858" w:rsidRDefault="00C75979">
      <w:pPr>
        <w:numPr>
          <w:ilvl w:val="0"/>
          <w:numId w:val="1"/>
        </w:numPr>
        <w:spacing w:after="200"/>
        <w:rPr>
          <w:sz w:val="24"/>
          <w:szCs w:val="24"/>
        </w:rPr>
      </w:pPr>
      <w:r>
        <w:rPr>
          <w:sz w:val="24"/>
          <w:szCs w:val="24"/>
        </w:rPr>
        <w:t>Young children</w:t>
      </w:r>
    </w:p>
    <w:p w14:paraId="2F740ACD" w14:textId="77777777" w:rsidR="00B43858" w:rsidRDefault="00C75979">
      <w:pPr>
        <w:numPr>
          <w:ilvl w:val="0"/>
          <w:numId w:val="1"/>
        </w:numPr>
        <w:spacing w:after="200"/>
        <w:rPr>
          <w:sz w:val="24"/>
          <w:szCs w:val="24"/>
        </w:rPr>
      </w:pPr>
      <w:r>
        <w:rPr>
          <w:sz w:val="24"/>
          <w:szCs w:val="24"/>
        </w:rPr>
        <w:t>The elderly</w:t>
      </w:r>
    </w:p>
    <w:p w14:paraId="11CF1AC4" w14:textId="77777777" w:rsidR="00B43858" w:rsidRDefault="00C75979">
      <w:pPr>
        <w:numPr>
          <w:ilvl w:val="0"/>
          <w:numId w:val="1"/>
        </w:numPr>
        <w:spacing w:after="200"/>
        <w:rPr>
          <w:sz w:val="24"/>
          <w:szCs w:val="24"/>
        </w:rPr>
      </w:pPr>
      <w:r>
        <w:rPr>
          <w:sz w:val="24"/>
          <w:szCs w:val="24"/>
        </w:rPr>
        <w:t>Those with serious or long-term illnesses</w:t>
      </w:r>
    </w:p>
    <w:p w14:paraId="51427ED5" w14:textId="77777777" w:rsidR="00B43858" w:rsidRDefault="00C75979">
      <w:pPr>
        <w:numPr>
          <w:ilvl w:val="0"/>
          <w:numId w:val="1"/>
        </w:numPr>
        <w:spacing w:after="200"/>
        <w:rPr>
          <w:sz w:val="24"/>
          <w:szCs w:val="24"/>
        </w:rPr>
      </w:pPr>
      <w:r>
        <w:rPr>
          <w:sz w:val="24"/>
          <w:szCs w:val="24"/>
        </w:rPr>
        <w:t>Pregnant women</w:t>
      </w:r>
    </w:p>
    <w:p w14:paraId="7F08A2F7" w14:textId="77777777" w:rsidR="00B43858" w:rsidRDefault="00C75979">
      <w:pPr>
        <w:numPr>
          <w:ilvl w:val="0"/>
          <w:numId w:val="1"/>
        </w:numPr>
        <w:spacing w:after="200"/>
        <w:rPr>
          <w:sz w:val="24"/>
          <w:szCs w:val="24"/>
        </w:rPr>
      </w:pPr>
      <w:r>
        <w:rPr>
          <w:sz w:val="24"/>
          <w:szCs w:val="24"/>
        </w:rPr>
        <w:lastRenderedPageBreak/>
        <w:t>Menstruating women</w:t>
      </w:r>
    </w:p>
    <w:p w14:paraId="0960EC06" w14:textId="77777777" w:rsidR="00B43858" w:rsidRDefault="00C75979">
      <w:pPr>
        <w:numPr>
          <w:ilvl w:val="0"/>
          <w:numId w:val="1"/>
        </w:numPr>
        <w:spacing w:after="200"/>
        <w:rPr>
          <w:sz w:val="24"/>
          <w:szCs w:val="24"/>
        </w:rPr>
      </w:pPr>
      <w:r>
        <w:rPr>
          <w:sz w:val="24"/>
          <w:szCs w:val="24"/>
        </w:rPr>
        <w:t>Travellers</w:t>
      </w:r>
    </w:p>
    <w:p w14:paraId="664B5341" w14:textId="77777777" w:rsidR="00B43858" w:rsidRDefault="00C75979">
      <w:pPr>
        <w:pStyle w:val="Heading1"/>
        <w:spacing w:after="200"/>
      </w:pPr>
      <w:bookmarkStart w:id="9" w:name="_heading=h.9cb2woxusbqe" w:colFirst="0" w:colLast="0"/>
      <w:bookmarkEnd w:id="9"/>
      <w:r>
        <w:t>Increase in worship</w:t>
      </w:r>
    </w:p>
    <w:p w14:paraId="72C5E3D7" w14:textId="77777777" w:rsidR="00B43858" w:rsidRDefault="00C75979">
      <w:pPr>
        <w:spacing w:after="200"/>
        <w:rPr>
          <w:sz w:val="24"/>
          <w:szCs w:val="24"/>
        </w:rPr>
      </w:pPr>
      <w:r>
        <w:rPr>
          <w:sz w:val="24"/>
          <w:szCs w:val="24"/>
        </w:rPr>
        <w:t>In addition to regular obligatory prayers, Ramadan brings the opportunity</w:t>
      </w:r>
      <w:r>
        <w:t xml:space="preserve"> </w:t>
      </w:r>
      <w:r>
        <w:rPr>
          <w:sz w:val="24"/>
          <w:szCs w:val="24"/>
        </w:rPr>
        <w:t>of additional voluntary acts of worship:</w:t>
      </w:r>
    </w:p>
    <w:p w14:paraId="2CC29948" w14:textId="77777777" w:rsidR="00B43858" w:rsidRDefault="00C75979">
      <w:pPr>
        <w:pStyle w:val="Heading1"/>
        <w:spacing w:after="200"/>
      </w:pPr>
      <w:bookmarkStart w:id="10" w:name="_heading=h.p7sz8rlk8ht3" w:colFirst="0" w:colLast="0"/>
      <w:bookmarkEnd w:id="10"/>
      <w:r>
        <w:t>Increased charity and compassion</w:t>
      </w:r>
    </w:p>
    <w:p w14:paraId="407F2178" w14:textId="77777777" w:rsidR="00B43858" w:rsidRDefault="00C75979">
      <w:pPr>
        <w:spacing w:after="200"/>
        <w:rPr>
          <w:sz w:val="24"/>
          <w:szCs w:val="24"/>
        </w:rPr>
      </w:pPr>
      <w:r>
        <w:rPr>
          <w:sz w:val="24"/>
          <w:szCs w:val="24"/>
        </w:rPr>
        <w:t>Muslims are obliged to pay 2.5% of their standing wealth, when a specific threshold is met, transliterated from Arabic as 'Zakat.’ This is one of the 5 pillars of Islam. Muslims increase voluntary charitable activities during Ramadan.</w:t>
      </w:r>
    </w:p>
    <w:p w14:paraId="6833C8EA" w14:textId="77777777" w:rsidR="00B43858" w:rsidRDefault="00C75979">
      <w:pPr>
        <w:pStyle w:val="Heading1"/>
        <w:spacing w:after="200"/>
      </w:pPr>
      <w:bookmarkStart w:id="11" w:name="_heading=h.ijyf7ocdnks" w:colFirst="0" w:colLast="0"/>
      <w:bookmarkEnd w:id="11"/>
      <w:r>
        <w:t>Eid-ul-Fitr</w:t>
      </w:r>
    </w:p>
    <w:p w14:paraId="25AFAE6C" w14:textId="77777777" w:rsidR="00B43858" w:rsidRDefault="00C75979">
      <w:pPr>
        <w:spacing w:after="200"/>
        <w:rPr>
          <w:sz w:val="24"/>
          <w:szCs w:val="24"/>
        </w:rPr>
      </w:pPr>
      <w:r>
        <w:rPr>
          <w:sz w:val="24"/>
          <w:szCs w:val="24"/>
        </w:rPr>
        <w:t xml:space="preserve">Eid is a day of celebration. It is the first day of the 10th Islamic month, </w:t>
      </w:r>
      <w:proofErr w:type="spellStart"/>
      <w:r>
        <w:rPr>
          <w:sz w:val="24"/>
          <w:szCs w:val="24"/>
        </w:rPr>
        <w:t>Shawaal</w:t>
      </w:r>
      <w:proofErr w:type="spellEnd"/>
      <w:r>
        <w:rPr>
          <w:sz w:val="24"/>
          <w:szCs w:val="24"/>
        </w:rPr>
        <w:t xml:space="preserve"> and marks the end of Ramadan.</w:t>
      </w:r>
    </w:p>
    <w:p w14:paraId="5FC330E9" w14:textId="77777777" w:rsidR="00B43858" w:rsidRDefault="00C75979">
      <w:pPr>
        <w:spacing w:after="200"/>
        <w:rPr>
          <w:sz w:val="24"/>
          <w:szCs w:val="24"/>
        </w:rPr>
      </w:pPr>
      <w:r>
        <w:rPr>
          <w:sz w:val="24"/>
          <w:szCs w:val="24"/>
        </w:rPr>
        <w:t>This year, Eid will either take place on</w:t>
      </w:r>
      <w:r>
        <w:rPr>
          <w:sz w:val="24"/>
          <w:szCs w:val="24"/>
          <w:highlight w:val="white"/>
        </w:rPr>
        <w:t xml:space="preserve"> Friday 20 March or Sunday 21 March 2026</w:t>
      </w:r>
      <w:r>
        <w:rPr>
          <w:sz w:val="24"/>
          <w:szCs w:val="24"/>
        </w:rPr>
        <w:t xml:space="preserve"> depending on the sighting of the moon.</w:t>
      </w:r>
    </w:p>
    <w:p w14:paraId="5E384604" w14:textId="77777777" w:rsidR="00B43858" w:rsidRDefault="00C75979">
      <w:pPr>
        <w:spacing w:after="200"/>
        <w:rPr>
          <w:sz w:val="24"/>
          <w:szCs w:val="24"/>
        </w:rPr>
      </w:pPr>
      <w:r>
        <w:rPr>
          <w:sz w:val="24"/>
          <w:szCs w:val="24"/>
        </w:rPr>
        <w:t>The day begins with a congregational Eid prayer ideally in an open space. A special Eid charity donation is made prior to offering the Eid prayer. This money is distributed to the poor to ensure they can celebrate Eid and is generally spent on food and gifts for children.</w:t>
      </w:r>
    </w:p>
    <w:p w14:paraId="2FE2EC75" w14:textId="77777777" w:rsidR="00B43858" w:rsidRDefault="00C75979">
      <w:pPr>
        <w:spacing w:after="200"/>
        <w:rPr>
          <w:sz w:val="24"/>
          <w:szCs w:val="24"/>
        </w:rPr>
      </w:pPr>
      <w:r>
        <w:rPr>
          <w:sz w:val="24"/>
          <w:szCs w:val="24"/>
        </w:rPr>
        <w:t>The Eid prayer is typically followed by celebratory meals and gift exchanges with family and friends.</w:t>
      </w:r>
    </w:p>
    <w:p w14:paraId="2F9618A6" w14:textId="77777777" w:rsidR="00B43858" w:rsidRDefault="00C75979">
      <w:pPr>
        <w:pStyle w:val="Heading1"/>
        <w:spacing w:after="200"/>
      </w:pPr>
      <w:bookmarkStart w:id="12" w:name="_heading=h.5znlt264edaq" w:colFirst="0" w:colLast="0"/>
      <w:bookmarkEnd w:id="12"/>
      <w:r>
        <w:t>Advice for line managers and Muslim colleagues</w:t>
      </w:r>
    </w:p>
    <w:p w14:paraId="2C3C7179" w14:textId="77777777" w:rsidR="00B43858" w:rsidRDefault="00C75979">
      <w:pPr>
        <w:spacing w:after="200"/>
        <w:rPr>
          <w:sz w:val="24"/>
          <w:szCs w:val="24"/>
        </w:rPr>
      </w:pPr>
      <w:r>
        <w:rPr>
          <w:sz w:val="24"/>
          <w:szCs w:val="24"/>
        </w:rPr>
        <w:t>The Civil Service is recognised as one of the most inclusive employers in the UK. We actively promote and support the Cabinet Office to keep it this way by engaging with senior leaders and producing faith literacy products like this toolkit. Here are some steps you can take to help achieve that ambition.</w:t>
      </w:r>
    </w:p>
    <w:p w14:paraId="25D9E847" w14:textId="77777777" w:rsidR="00B43858" w:rsidRDefault="00C75979">
      <w:pPr>
        <w:pStyle w:val="Heading1"/>
        <w:spacing w:after="200"/>
      </w:pPr>
      <w:bookmarkStart w:id="13" w:name="_heading=h.ba7eju7zyf01" w:colFirst="0" w:colLast="0"/>
      <w:bookmarkEnd w:id="13"/>
      <w:r>
        <w:t>Advice for Muslim colleagues</w:t>
      </w:r>
    </w:p>
    <w:p w14:paraId="33B0C3E9" w14:textId="77777777" w:rsidR="00B43858" w:rsidRDefault="00C75979">
      <w:pPr>
        <w:numPr>
          <w:ilvl w:val="0"/>
          <w:numId w:val="3"/>
        </w:numPr>
        <w:spacing w:after="200"/>
        <w:rPr>
          <w:sz w:val="24"/>
          <w:szCs w:val="24"/>
        </w:rPr>
      </w:pPr>
      <w:r>
        <w:rPr>
          <w:b/>
          <w:bCs/>
          <w:sz w:val="24"/>
          <w:szCs w:val="24"/>
        </w:rPr>
        <w:t>Plan ahead</w:t>
      </w:r>
      <w:r>
        <w:rPr>
          <w:sz w:val="24"/>
          <w:szCs w:val="24"/>
        </w:rPr>
        <w:t xml:space="preserve"> - Speak to your line manager about special arrangements, requests for leave or working from home in advance of Ramadan, as early as </w:t>
      </w:r>
      <w:r>
        <w:rPr>
          <w:sz w:val="24"/>
          <w:szCs w:val="24"/>
        </w:rPr>
        <w:lastRenderedPageBreak/>
        <w:t>possible. Consider your deadlines and commitments in your role and seek support if you feel you need it.</w:t>
      </w:r>
    </w:p>
    <w:p w14:paraId="1F588C80" w14:textId="77777777" w:rsidR="00B43858" w:rsidRDefault="00C75979">
      <w:pPr>
        <w:numPr>
          <w:ilvl w:val="0"/>
          <w:numId w:val="3"/>
        </w:numPr>
        <w:spacing w:after="200"/>
        <w:rPr>
          <w:sz w:val="24"/>
          <w:szCs w:val="24"/>
        </w:rPr>
      </w:pPr>
      <w:r>
        <w:rPr>
          <w:b/>
          <w:bCs/>
          <w:sz w:val="24"/>
          <w:szCs w:val="24"/>
        </w:rPr>
        <w:t>Accountability</w:t>
      </w:r>
      <w:r>
        <w:rPr>
          <w:sz w:val="24"/>
          <w:szCs w:val="24"/>
        </w:rPr>
        <w:t xml:space="preserve"> - Take personal responsibility for ensuring that neither your own needs, nor the needs of the business, are unnecessarily impacted.</w:t>
      </w:r>
    </w:p>
    <w:p w14:paraId="2312CF96" w14:textId="77777777" w:rsidR="00B43858" w:rsidRDefault="00C75979">
      <w:pPr>
        <w:numPr>
          <w:ilvl w:val="0"/>
          <w:numId w:val="3"/>
        </w:numPr>
        <w:spacing w:after="200"/>
        <w:rPr>
          <w:sz w:val="24"/>
          <w:szCs w:val="24"/>
        </w:rPr>
      </w:pPr>
      <w:r>
        <w:rPr>
          <w:b/>
          <w:bCs/>
          <w:sz w:val="24"/>
          <w:szCs w:val="24"/>
        </w:rPr>
        <w:t>Share</w:t>
      </w:r>
      <w:r>
        <w:rPr>
          <w:sz w:val="24"/>
          <w:szCs w:val="24"/>
        </w:rPr>
        <w:t xml:space="preserve"> - If you are participating in meetings, let others know of your needs and share your experience with colleagues to build understanding.</w:t>
      </w:r>
    </w:p>
    <w:p w14:paraId="23B2731A" w14:textId="77777777" w:rsidR="00B43858" w:rsidRDefault="00C75979">
      <w:pPr>
        <w:numPr>
          <w:ilvl w:val="0"/>
          <w:numId w:val="3"/>
        </w:numPr>
        <w:spacing w:after="200"/>
        <w:rPr>
          <w:sz w:val="24"/>
          <w:szCs w:val="24"/>
        </w:rPr>
      </w:pPr>
      <w:r>
        <w:rPr>
          <w:b/>
          <w:bCs/>
          <w:sz w:val="24"/>
          <w:szCs w:val="24"/>
        </w:rPr>
        <w:t>Productivity</w:t>
      </w:r>
      <w:r>
        <w:rPr>
          <w:sz w:val="24"/>
          <w:szCs w:val="24"/>
        </w:rPr>
        <w:t xml:space="preserve"> - When considering flexible working arrangements, think about times and environments at/in which you work best.</w:t>
      </w:r>
    </w:p>
    <w:p w14:paraId="0FF67C79" w14:textId="77777777" w:rsidR="00B43858" w:rsidRDefault="00C75979">
      <w:pPr>
        <w:numPr>
          <w:ilvl w:val="0"/>
          <w:numId w:val="3"/>
        </w:numPr>
        <w:spacing w:after="200"/>
        <w:rPr>
          <w:sz w:val="24"/>
          <w:szCs w:val="24"/>
        </w:rPr>
      </w:pPr>
      <w:r>
        <w:rPr>
          <w:b/>
          <w:bCs/>
          <w:sz w:val="24"/>
          <w:szCs w:val="24"/>
        </w:rPr>
        <w:t>Remain positive</w:t>
      </w:r>
      <w:r>
        <w:rPr>
          <w:sz w:val="24"/>
          <w:szCs w:val="24"/>
        </w:rPr>
        <w:t xml:space="preserve"> - Remember the benefits and blessings that Ramadan brings - think positively! Use the examples listed or search online for tips and information on how you can make the most of your Ramadan! Try to be open and discuss where you </w:t>
      </w:r>
      <w:proofErr w:type="gramStart"/>
      <w:r>
        <w:rPr>
          <w:sz w:val="24"/>
          <w:szCs w:val="24"/>
        </w:rPr>
        <w:t>can to</w:t>
      </w:r>
      <w:proofErr w:type="gramEnd"/>
      <w:r>
        <w:rPr>
          <w:sz w:val="24"/>
          <w:szCs w:val="24"/>
        </w:rPr>
        <w:t xml:space="preserve"> avoid anxiety and stress.</w:t>
      </w:r>
    </w:p>
    <w:p w14:paraId="7E11E121" w14:textId="77777777" w:rsidR="00B43858" w:rsidRDefault="00C75979">
      <w:pPr>
        <w:pStyle w:val="Heading1"/>
        <w:spacing w:after="200"/>
      </w:pPr>
      <w:bookmarkStart w:id="14" w:name="_heading=h.u5cj14r4dsss" w:colFirst="0" w:colLast="0"/>
      <w:bookmarkEnd w:id="14"/>
      <w:r>
        <w:t>Advice for managers</w:t>
      </w:r>
    </w:p>
    <w:p w14:paraId="0EF6B184" w14:textId="77777777" w:rsidR="00B43858" w:rsidRDefault="00C75979">
      <w:pPr>
        <w:spacing w:after="200"/>
        <w:rPr>
          <w:sz w:val="24"/>
          <w:szCs w:val="24"/>
        </w:rPr>
      </w:pPr>
      <w:r>
        <w:rPr>
          <w:sz w:val="24"/>
          <w:szCs w:val="24"/>
        </w:rPr>
        <w:t>Ramadan is a special time of the year for Muslims. As well as increasing worship e.g. Tarawih prayer, during this month, most Muslims also continue with their normal duties. Fasting may affect people in different ways, for example fatigue from adapting to fasting and a change of routine and varying energy levels. Engaging colleagues and employees and showing understanding can be helpful in ensuring a productive and harmonious working environment for all. Availability to work late and/or participate in social events may be</w:t>
      </w:r>
      <w:r>
        <w:t xml:space="preserve"> </w:t>
      </w:r>
      <w:r>
        <w:rPr>
          <w:sz w:val="24"/>
          <w:szCs w:val="24"/>
        </w:rPr>
        <w:t>limited due to changing their routine to start and end their fasts.</w:t>
      </w:r>
    </w:p>
    <w:p w14:paraId="2904D89D" w14:textId="77777777" w:rsidR="00B43858" w:rsidRDefault="00C75979">
      <w:pPr>
        <w:spacing w:after="200"/>
        <w:rPr>
          <w:sz w:val="24"/>
          <w:szCs w:val="24"/>
        </w:rPr>
      </w:pPr>
      <w:r>
        <w:rPr>
          <w:sz w:val="24"/>
          <w:szCs w:val="24"/>
        </w:rPr>
        <w:t>Typical requests are likely to be:</w:t>
      </w:r>
    </w:p>
    <w:p w14:paraId="39F6D9B3" w14:textId="77777777" w:rsidR="00B43858" w:rsidRDefault="00C75979">
      <w:pPr>
        <w:numPr>
          <w:ilvl w:val="0"/>
          <w:numId w:val="2"/>
        </w:numPr>
        <w:spacing w:after="200"/>
        <w:rPr>
          <w:sz w:val="24"/>
          <w:szCs w:val="24"/>
        </w:rPr>
      </w:pPr>
      <w:r>
        <w:rPr>
          <w:b/>
          <w:bCs/>
          <w:sz w:val="24"/>
          <w:szCs w:val="24"/>
        </w:rPr>
        <w:t>A request for flexibility</w:t>
      </w:r>
      <w:r>
        <w:rPr>
          <w:sz w:val="24"/>
          <w:szCs w:val="24"/>
        </w:rPr>
        <w:t xml:space="preserve"> with working arrangements such as office attendance, and/or to alter working hours from 9am-5pm to 10am-6pm</w:t>
      </w:r>
      <w:r>
        <w:rPr>
          <w:sz w:val="24"/>
          <w:szCs w:val="24"/>
          <w:highlight w:val="white"/>
        </w:rPr>
        <w:t>, or a request to work shorter days.</w:t>
      </w:r>
    </w:p>
    <w:p w14:paraId="4E0A79A0" w14:textId="77777777" w:rsidR="00B43858" w:rsidRDefault="00C75979">
      <w:pPr>
        <w:numPr>
          <w:ilvl w:val="0"/>
          <w:numId w:val="2"/>
        </w:numPr>
        <w:spacing w:after="200" w:line="240" w:lineRule="auto"/>
        <w:rPr>
          <w:sz w:val="24"/>
          <w:szCs w:val="24"/>
        </w:rPr>
      </w:pPr>
      <w:r>
        <w:rPr>
          <w:sz w:val="24"/>
          <w:szCs w:val="24"/>
        </w:rPr>
        <w:t xml:space="preserve">Not exclusive to Ramadan, Muslim employees may wish to take time away from their desk to complete prayers that fall during the working day, including time to complete ablution (wudhu). Keep in mind that during the months running up to Ramadan in </w:t>
      </w:r>
      <w:r>
        <w:rPr>
          <w:sz w:val="24"/>
          <w:szCs w:val="24"/>
          <w:highlight w:val="white"/>
        </w:rPr>
        <w:t xml:space="preserve">2026, </w:t>
      </w:r>
      <w:r>
        <w:rPr>
          <w:sz w:val="24"/>
          <w:szCs w:val="24"/>
        </w:rPr>
        <w:t>3 or 4 out of the 5 daily prayers fall into the working day. This should be accommodated in the same way as colleagues who take a coffee or comfort break. We recommend you refer to the Civil Service Faith &amp; Belief toolkit as it provides a steer to allow colleagues to undertake religious observances.</w:t>
      </w:r>
    </w:p>
    <w:p w14:paraId="02E8C18D" w14:textId="77777777" w:rsidR="00B43858" w:rsidRDefault="00C75979">
      <w:pPr>
        <w:numPr>
          <w:ilvl w:val="0"/>
          <w:numId w:val="2"/>
        </w:numPr>
        <w:spacing w:after="200" w:line="240" w:lineRule="auto"/>
      </w:pPr>
      <w:r>
        <w:rPr>
          <w:sz w:val="24"/>
          <w:szCs w:val="24"/>
        </w:rPr>
        <w:t xml:space="preserve">Requests for </w:t>
      </w:r>
      <w:r>
        <w:rPr>
          <w:b/>
          <w:bCs/>
          <w:sz w:val="24"/>
          <w:szCs w:val="24"/>
        </w:rPr>
        <w:t>annual leave during Ramadan</w:t>
      </w:r>
      <w:r>
        <w:rPr>
          <w:sz w:val="24"/>
          <w:szCs w:val="24"/>
        </w:rPr>
        <w:t xml:space="preserve">, in particular during the last 10 nights, and to celebrate Eid. In addition to the point above, we recommend that requests for leave, and flexible working are managed as per usual departmental policies, though managers should consider the significance and spiritual aspect of Ramadan. </w:t>
      </w:r>
    </w:p>
    <w:p w14:paraId="3655EA35" w14:textId="77777777" w:rsidR="00B43858" w:rsidRDefault="00C75979">
      <w:pPr>
        <w:numPr>
          <w:ilvl w:val="0"/>
          <w:numId w:val="2"/>
        </w:numPr>
        <w:spacing w:after="200" w:line="240" w:lineRule="auto"/>
        <w:rPr>
          <w:sz w:val="24"/>
          <w:szCs w:val="24"/>
        </w:rPr>
      </w:pPr>
      <w:r>
        <w:rPr>
          <w:sz w:val="24"/>
          <w:szCs w:val="24"/>
        </w:rPr>
        <w:lastRenderedPageBreak/>
        <w:t xml:space="preserve">When considering leave requests, it’s important not to overly favour one particular group to the disadvantage of those with different or no religious beliefs. The </w:t>
      </w:r>
      <w:proofErr w:type="spellStart"/>
      <w:r>
        <w:rPr>
          <w:sz w:val="24"/>
          <w:szCs w:val="24"/>
        </w:rPr>
        <w:t>FaB</w:t>
      </w:r>
      <w:proofErr w:type="spellEnd"/>
      <w:r>
        <w:rPr>
          <w:sz w:val="24"/>
          <w:szCs w:val="24"/>
        </w:rPr>
        <w:t xml:space="preserve"> Toolkit states:</w:t>
      </w:r>
    </w:p>
    <w:p w14:paraId="1906BEA3" w14:textId="77777777" w:rsidR="00B43858" w:rsidRDefault="00C75979">
      <w:pPr>
        <w:spacing w:after="200" w:line="240" w:lineRule="auto"/>
        <w:ind w:left="720"/>
      </w:pPr>
      <w:r>
        <w:rPr>
          <w:sz w:val="24"/>
          <w:szCs w:val="24"/>
        </w:rPr>
        <w:t>“</w:t>
      </w:r>
      <w:proofErr w:type="gramStart"/>
      <w:r>
        <w:rPr>
          <w:sz w:val="24"/>
          <w:szCs w:val="24"/>
        </w:rPr>
        <w:t>given</w:t>
      </w:r>
      <w:proofErr w:type="gramEnd"/>
      <w:r>
        <w:rPr>
          <w:sz w:val="24"/>
          <w:szCs w:val="24"/>
        </w:rPr>
        <w:t xml:space="preserve"> we are committed to being an inclusive employer, our hope is that teams across the Civil Service will be able to use our wider annual leave and flexible working policies to be able to grant as many requests as possible. It’s important to be able to balance the needs of individuals against the needs of the business. Just as it’s good practice to work across the team to make sure that everyone’s holidays in the summer are timed to ensure that there remains a level of cover throughout, so we need to balance religious leave across the team where appropriate.”</w:t>
      </w:r>
      <w:r>
        <w:t xml:space="preserve"> </w:t>
      </w:r>
      <w:hyperlink r:id="rId10">
        <w:r>
          <w:rPr>
            <w:color w:val="0000FF"/>
            <w:sz w:val="24"/>
            <w:szCs w:val="24"/>
            <w:u w:val="single"/>
          </w:rPr>
          <w:t>https://www.gov.uk/government/publications/faith-and-belief-toolkit</w:t>
        </w:r>
      </w:hyperlink>
    </w:p>
    <w:p w14:paraId="32CC335B" w14:textId="77777777" w:rsidR="00B43858" w:rsidRDefault="00C75979">
      <w:pPr>
        <w:pStyle w:val="Heading1"/>
        <w:spacing w:after="200" w:line="240" w:lineRule="auto"/>
      </w:pPr>
      <w:bookmarkStart w:id="15" w:name="_heading=h.x3o1j9vnlgk" w:colFirst="0" w:colLast="0"/>
      <w:bookmarkEnd w:id="15"/>
      <w:r>
        <w:t>CSMN Advice and Collaborative Solutions</w:t>
      </w:r>
    </w:p>
    <w:p w14:paraId="5EDAF01D" w14:textId="77777777" w:rsidR="00B43858" w:rsidRDefault="00C75979">
      <w:pPr>
        <w:spacing w:after="200"/>
        <w:rPr>
          <w:sz w:val="24"/>
          <w:szCs w:val="24"/>
        </w:rPr>
      </w:pPr>
      <w:r>
        <w:rPr>
          <w:sz w:val="24"/>
          <w:szCs w:val="24"/>
        </w:rPr>
        <w:t>We are here to help. We know this toolkit doesn’t cover everything and there will be other intersectional areas that fasting, and Ramadan may impact. Where additional support would be helpful, please contact your departmental Muslim Network, another relevant departmental network, or contact us directly. There is no such thing as a silly question. We strive to achieve collaborative, pragmatic, and forward-looking solutions.</w:t>
      </w:r>
    </w:p>
    <w:p w14:paraId="103A825F" w14:textId="77777777" w:rsidR="00B43858" w:rsidRDefault="00C75979">
      <w:pPr>
        <w:spacing w:after="200"/>
        <w:rPr>
          <w:sz w:val="24"/>
          <w:szCs w:val="24"/>
        </w:rPr>
      </w:pPr>
      <w:r>
        <w:rPr>
          <w:sz w:val="24"/>
          <w:szCs w:val="24"/>
        </w:rPr>
        <w:t>Please feel free to get in touch at</w:t>
      </w:r>
      <w:r>
        <w:t xml:space="preserve"> </w:t>
      </w:r>
      <w:hyperlink r:id="rId11">
        <w:r>
          <w:rPr>
            <w:color w:val="1155CC"/>
            <w:sz w:val="24"/>
            <w:szCs w:val="24"/>
            <w:u w:val="single"/>
          </w:rPr>
          <w:t>csmn@hmrc.gov.uk</w:t>
        </w:r>
      </w:hyperlink>
      <w:r>
        <w:rPr>
          <w:sz w:val="24"/>
          <w:szCs w:val="24"/>
        </w:rPr>
        <w:t xml:space="preserve"> in the first instance. You can also contact the CSMN Executive Team directly - our details are in the annex attached.</w:t>
      </w:r>
    </w:p>
    <w:p w14:paraId="2FA83753" w14:textId="77777777" w:rsidR="00B43858" w:rsidRDefault="00C75979">
      <w:pPr>
        <w:spacing w:after="200"/>
        <w:rPr>
          <w:sz w:val="24"/>
          <w:szCs w:val="24"/>
        </w:rPr>
      </w:pPr>
      <w:r>
        <w:rPr>
          <w:sz w:val="24"/>
          <w:szCs w:val="24"/>
        </w:rPr>
        <w:t>We hope that you have a wonderful Ramadan and Eid.</w:t>
      </w:r>
    </w:p>
    <w:p w14:paraId="635F498F" w14:textId="77777777" w:rsidR="00B43858" w:rsidRDefault="00C75979">
      <w:pPr>
        <w:spacing w:after="200"/>
        <w:rPr>
          <w:sz w:val="24"/>
          <w:szCs w:val="24"/>
        </w:rPr>
      </w:pPr>
      <w:r>
        <w:rPr>
          <w:sz w:val="24"/>
          <w:szCs w:val="24"/>
        </w:rPr>
        <w:t>CSMN Executive Team</w:t>
      </w:r>
    </w:p>
    <w:p w14:paraId="5995EE0E" w14:textId="77777777" w:rsidR="00B43858" w:rsidRDefault="00B43858">
      <w:pPr>
        <w:spacing w:after="200"/>
      </w:pPr>
    </w:p>
    <w:sectPr w:rsidR="00B43858">
      <w:headerReference w:type="even" r:id="rId12"/>
      <w:headerReference w:type="default" r:id="rId13"/>
      <w:footerReference w:type="even" r:id="rId14"/>
      <w:footerReference w:type="default" r:id="rId15"/>
      <w:headerReference w:type="first" r:id="rId16"/>
      <w:footerReference w:type="first" r:id="rId17"/>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2C3F" w14:textId="77777777" w:rsidR="001A74AD" w:rsidRDefault="001A74AD">
      <w:pPr>
        <w:spacing w:line="240" w:lineRule="auto"/>
      </w:pPr>
      <w:r>
        <w:separator/>
      </w:r>
    </w:p>
  </w:endnote>
  <w:endnote w:type="continuationSeparator" w:id="0">
    <w:p w14:paraId="42B0370A" w14:textId="77777777" w:rsidR="001A74AD" w:rsidRDefault="001A7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AD4FF33-7502-4A58-95E4-CDF758ED8EC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2036BF8-AAAD-47CC-9364-07299F9304AE}"/>
  </w:font>
  <w:font w:name="Cambria">
    <w:panose1 w:val="02040503050406030204"/>
    <w:charset w:val="00"/>
    <w:family w:val="roman"/>
    <w:pitch w:val="variable"/>
    <w:sig w:usb0="E00006FF" w:usb1="420024FF" w:usb2="02000000" w:usb3="00000000" w:csb0="0000019F" w:csb1="00000000"/>
    <w:embedRegular r:id="rId3" w:fontKey="{BB39263C-7B96-4AC1-AA29-26E0692146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CB49" w14:textId="77777777" w:rsidR="00B43858" w:rsidRDefault="00C75979">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0" distR="0" simplePos="0" relativeHeight="251658240" behindDoc="0" locked="0" layoutInCell="1" hidden="0" allowOverlap="1" wp14:anchorId="064F34BE" wp14:editId="27A70C88">
              <wp:simplePos x="0" y="0"/>
              <wp:positionH relativeFrom="column">
                <wp:posOffset>1704975</wp:posOffset>
              </wp:positionH>
              <wp:positionV relativeFrom="paragraph">
                <wp:posOffset>-9522</wp:posOffset>
              </wp:positionV>
              <wp:extent cx="472440" cy="472440"/>
              <wp:effectExtent l="0" t="0" r="0" b="0"/>
              <wp:wrapNone/>
              <wp:docPr id="8" name="Rectangle 8" descr="OFFICI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657C0DFA" w14:textId="77777777" w:rsidR="00B43858" w:rsidRDefault="00C75979">
                          <w:pPr>
                            <w:spacing w:line="275" w:lineRule="auto"/>
                            <w:textDirection w:val="btLr"/>
                          </w:pPr>
                          <w:r>
                            <w:rPr>
                              <w:rFonts w:ascii="Calibri" w:eastAsia="Calibri" w:hAnsi="Calibri" w:cs="Calibri"/>
                              <w:color w:val="000000"/>
                              <w:sz w:val="20"/>
                            </w:rPr>
                            <w:t>OFFICIAL</w:t>
                          </w:r>
                        </w:p>
                      </w:txbxContent>
                    </wps:txbx>
                    <wps:bodyPr spcFirstLastPara="1" wrap="square" lIns="0" tIns="0" rIns="0" bIns="190500" anchor="b" anchorCtr="0">
                      <a:noAutofit/>
                    </wps:bodyPr>
                  </wps:wsp>
                </a:graphicData>
              </a:graphic>
            </wp:anchor>
          </w:drawing>
        </mc:Choice>
        <mc:Fallback>
          <w:pict>
            <v:rect w14:anchorId="064F34BE" id="Rectangle 8" o:spid="_x0000_s1026" alt="OFFICIAL" style="position:absolute;margin-left:134.25pt;margin-top:-.75pt;width:37.2pt;height:37.2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" filled="f" stroked="f">
              <v:textbox inset="0,0,0,15pt">
                <w:txbxContent>
                  <w:p w14:paraId="657C0DFA" w14:textId="77777777" w:rsidR="00B43858" w:rsidRDefault="00C75979">
                    <w:pPr>
                      <w:spacing w:line="275" w:lineRule="auto"/>
                      <w:textDirection w:val="btLr"/>
                    </w:pPr>
                    <w:r>
                      <w:rPr>
                        <w:rFonts w:ascii="Calibri" w:eastAsia="Calibri" w:hAnsi="Calibri" w:cs="Calibri"/>
                        <w:color w:val="000000"/>
                        <w:sz w:val="20"/>
                      </w:rPr>
                      <w:t>OFFICIAL</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01C6" w14:textId="77777777" w:rsidR="00B43858" w:rsidRDefault="00C75979">
    <w:pPr>
      <w:jc w:val="center"/>
    </w:pPr>
    <w:r>
      <w:t>Civil Service Muslim Network | Ramadan Toolkit 2026</w:t>
    </w:r>
    <w:r>
      <w:rPr>
        <w:noProof/>
      </w:rPr>
      <mc:AlternateContent>
        <mc:Choice Requires="wps">
          <w:drawing>
            <wp:anchor distT="0" distB="0" distL="0" distR="0" simplePos="0" relativeHeight="251656192" behindDoc="0" locked="0" layoutInCell="1" hidden="0" allowOverlap="1" wp14:anchorId="4E987707" wp14:editId="4A1B152B">
              <wp:simplePos x="0" y="0"/>
              <wp:positionH relativeFrom="column">
                <wp:posOffset>2614295</wp:posOffset>
              </wp:positionH>
              <wp:positionV relativeFrom="paragraph">
                <wp:posOffset>-309242</wp:posOffset>
              </wp:positionV>
              <wp:extent cx="504825" cy="472440"/>
              <wp:effectExtent l="0" t="0" r="0" b="0"/>
              <wp:wrapNone/>
              <wp:docPr id="7" name="Rectangle 7" descr="OFFICIAL"/>
              <wp:cNvGraphicFramePr/>
              <a:graphic xmlns:a="http://schemas.openxmlformats.org/drawingml/2006/main">
                <a:graphicData uri="http://schemas.microsoft.com/office/word/2010/wordprocessingShape">
                  <wps:wsp>
                    <wps:cNvSpPr/>
                    <wps:spPr>
                      <a:xfrm>
                        <a:off x="5103113" y="3553305"/>
                        <a:ext cx="485775" cy="453390"/>
                      </a:xfrm>
                      <a:prstGeom prst="rect">
                        <a:avLst/>
                      </a:prstGeom>
                      <a:noFill/>
                      <a:ln>
                        <a:noFill/>
                      </a:ln>
                    </wps:spPr>
                    <wps:txbx>
                      <w:txbxContent>
                        <w:p w14:paraId="7CF86176" w14:textId="77777777" w:rsidR="00B43858" w:rsidRDefault="00C75979">
                          <w:pPr>
                            <w:spacing w:line="275" w:lineRule="auto"/>
                            <w:textDirection w:val="btLr"/>
                          </w:pPr>
                          <w:r>
                            <w:rPr>
                              <w:rFonts w:ascii="Calibri" w:eastAsia="Calibri" w:hAnsi="Calibri" w:cs="Calibri"/>
                              <w:color w:val="000000"/>
                              <w:sz w:val="20"/>
                            </w:rPr>
                            <w:t>OFFICIAL</w:t>
                          </w:r>
                        </w:p>
                      </w:txbxContent>
                    </wps:txbx>
                    <wps:bodyPr spcFirstLastPara="1" wrap="square" lIns="0" tIns="0" rIns="0" bIns="190500" anchor="b" anchorCtr="0">
                      <a:noAutofit/>
                    </wps:bodyPr>
                  </wps:wsp>
                </a:graphicData>
              </a:graphic>
            </wp:anchor>
          </w:drawing>
        </mc:Choice>
        <mc:Fallback>
          <w:pict>
            <v:rect w14:anchorId="4E987707" id="Rectangle 7" o:spid="_x0000_s1027" alt="OFFICIAL" style="position:absolute;left:0;text-align:left;margin-left:205.85pt;margin-top:-24.35pt;width:39.75pt;height:37.2pt;z-index:251656192;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" filled="f" stroked="f">
              <v:textbox inset="0,0,0,15pt">
                <w:txbxContent>
                  <w:p w14:paraId="7CF86176" w14:textId="77777777" w:rsidR="00B43858" w:rsidRDefault="00C75979">
                    <w:pPr>
                      <w:spacing w:line="275" w:lineRule="auto"/>
                      <w:textDirection w:val="btLr"/>
                    </w:pPr>
                    <w:r>
                      <w:rPr>
                        <w:rFonts w:ascii="Calibri" w:eastAsia="Calibri" w:hAnsi="Calibri" w:cs="Calibri"/>
                        <w:color w:val="000000"/>
                        <w:sz w:val="20"/>
                      </w:rPr>
                      <w:t>OFFICIAL</w:t>
                    </w:r>
                  </w:p>
                </w:txbxContent>
              </v:textbox>
            </v:rect>
          </w:pict>
        </mc:Fallback>
      </mc:AlternateContent>
    </w:r>
  </w:p>
  <w:p w14:paraId="696CF187" w14:textId="77777777" w:rsidR="00B43858" w:rsidRDefault="00C75979">
    <w:pPr>
      <w:jc w:val="right"/>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7039" w14:textId="1D530FF6" w:rsidR="00B43858" w:rsidRDefault="00C75979">
    <w:pPr>
      <w:spacing w:after="200"/>
      <w:ind w:left="6480"/>
      <w:jc w:val="center"/>
    </w:pPr>
    <w:r>
      <w:t xml:space="preserve">Publication date: </w:t>
    </w:r>
    <w:r>
      <w:rPr>
        <w:noProof/>
      </w:rPr>
      <mc:AlternateContent>
        <mc:Choice Requires="wps">
          <w:drawing>
            <wp:anchor distT="0" distB="0" distL="0" distR="0" simplePos="0" relativeHeight="251657216" behindDoc="0" locked="0" layoutInCell="1" hidden="0" allowOverlap="1" wp14:anchorId="0C07F35B" wp14:editId="280FB0A5">
              <wp:simplePos x="0" y="0"/>
              <wp:positionH relativeFrom="column">
                <wp:posOffset>2561908</wp:posOffset>
              </wp:positionH>
              <wp:positionV relativeFrom="paragraph">
                <wp:posOffset>-51432</wp:posOffset>
              </wp:positionV>
              <wp:extent cx="609600" cy="462915"/>
              <wp:effectExtent l="0" t="0" r="0" b="0"/>
              <wp:wrapNone/>
              <wp:docPr id="9" name="Rectangle 9" descr="OFFICIAL"/>
              <wp:cNvGraphicFramePr/>
              <a:graphic xmlns:a="http://schemas.openxmlformats.org/drawingml/2006/main">
                <a:graphicData uri="http://schemas.microsoft.com/office/word/2010/wordprocessingShape">
                  <wps:wsp>
                    <wps:cNvSpPr/>
                    <wps:spPr>
                      <a:xfrm>
                        <a:off x="5050725" y="3558068"/>
                        <a:ext cx="590550" cy="443865"/>
                      </a:xfrm>
                      <a:prstGeom prst="rect">
                        <a:avLst/>
                      </a:prstGeom>
                      <a:noFill/>
                      <a:ln>
                        <a:noFill/>
                      </a:ln>
                    </wps:spPr>
                    <wps:txbx>
                      <w:txbxContent>
                        <w:p w14:paraId="5E7D3AFB" w14:textId="77777777" w:rsidR="00B43858" w:rsidRDefault="00C75979">
                          <w:pPr>
                            <w:spacing w:line="275" w:lineRule="auto"/>
                            <w:textDirection w:val="btLr"/>
                          </w:pPr>
                          <w:r>
                            <w:rPr>
                              <w:rFonts w:ascii="Calibri" w:eastAsia="Calibri" w:hAnsi="Calibri" w:cs="Calibri"/>
                              <w:color w:val="000000"/>
                              <w:sz w:val="20"/>
                            </w:rPr>
                            <w:t>OFFICIAL</w:t>
                          </w:r>
                        </w:p>
                      </w:txbxContent>
                    </wps:txbx>
                    <wps:bodyPr spcFirstLastPara="1" wrap="square" lIns="0" tIns="0" rIns="0" bIns="190500" anchor="b" anchorCtr="0">
                      <a:noAutofit/>
                    </wps:bodyPr>
                  </wps:wsp>
                </a:graphicData>
              </a:graphic>
            </wp:anchor>
          </w:drawing>
        </mc:Choice>
        <mc:Fallback>
          <w:pict>
            <v:rect w14:anchorId="0C07F35B" id="Rectangle 9" o:spid="_x0000_s1028" alt="OFFICIAL" style="position:absolute;left:0;text-align:left;margin-left:201.75pt;margin-top:-4.05pt;width:48pt;height:36.45pt;z-index:251657216;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" filled="f" stroked="f">
              <v:textbox inset="0,0,0,15pt">
                <w:txbxContent>
                  <w:p w14:paraId="5E7D3AFB" w14:textId="77777777" w:rsidR="00B43858" w:rsidRDefault="00C75979">
                    <w:pPr>
                      <w:spacing w:line="275" w:lineRule="auto"/>
                      <w:textDirection w:val="btLr"/>
                    </w:pPr>
                    <w:r>
                      <w:rPr>
                        <w:rFonts w:ascii="Calibri" w:eastAsia="Calibri" w:hAnsi="Calibri" w:cs="Calibri"/>
                        <w:color w:val="000000"/>
                        <w:sz w:val="20"/>
                      </w:rPr>
                      <w:t>OFFICIAL</w:t>
                    </w:r>
                  </w:p>
                </w:txbxContent>
              </v:textbox>
            </v:rect>
          </w:pict>
        </mc:Fallback>
      </mc:AlternateContent>
    </w:r>
    <w:r>
      <w:t>23/1/26</w:t>
    </w:r>
  </w:p>
  <w:p w14:paraId="4B4A0DF4" w14:textId="77777777" w:rsidR="00B43858" w:rsidRDefault="00C75979">
    <w:pPr>
      <w:spacing w:after="200"/>
      <w:jc w:val="right"/>
    </w:pPr>
    <w:r>
      <w:t>Version: 2026 v1</w:t>
    </w:r>
  </w:p>
  <w:p w14:paraId="73061BE9" w14:textId="77777777" w:rsidR="00B43858" w:rsidRDefault="00C75979">
    <w:pPr>
      <w:jc w:val="center"/>
    </w:pPr>
    <w:r>
      <w:t>Civil Service Muslim Network | Ramadan Toolkit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03574" w14:textId="77777777" w:rsidR="001A74AD" w:rsidRDefault="001A74AD">
      <w:pPr>
        <w:spacing w:line="240" w:lineRule="auto"/>
      </w:pPr>
      <w:r>
        <w:separator/>
      </w:r>
    </w:p>
  </w:footnote>
  <w:footnote w:type="continuationSeparator" w:id="0">
    <w:p w14:paraId="39BDE182" w14:textId="77777777" w:rsidR="001A74AD" w:rsidRDefault="001A74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6BFC" w14:textId="77777777" w:rsidR="00B43858" w:rsidRDefault="00B43858">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C337" w14:textId="22FF2E5C" w:rsidR="00B43858" w:rsidRDefault="00B43858">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8702" w14:textId="77777777" w:rsidR="00B43858" w:rsidRDefault="00B43858">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408F4"/>
    <w:multiLevelType w:val="multilevel"/>
    <w:tmpl w:val="63F40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724692"/>
    <w:multiLevelType w:val="multilevel"/>
    <w:tmpl w:val="3E665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DA6B9F"/>
    <w:multiLevelType w:val="multilevel"/>
    <w:tmpl w:val="E692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AF2DAC"/>
    <w:multiLevelType w:val="multilevel"/>
    <w:tmpl w:val="995E2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F473B8"/>
    <w:multiLevelType w:val="multilevel"/>
    <w:tmpl w:val="6E1C9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792C67"/>
    <w:multiLevelType w:val="multilevel"/>
    <w:tmpl w:val="58E60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1616231">
    <w:abstractNumId w:val="3"/>
  </w:num>
  <w:num w:numId="2" w16cid:durableId="1112824575">
    <w:abstractNumId w:val="5"/>
  </w:num>
  <w:num w:numId="3" w16cid:durableId="1741370350">
    <w:abstractNumId w:val="4"/>
  </w:num>
  <w:num w:numId="4" w16cid:durableId="1122382821">
    <w:abstractNumId w:val="2"/>
  </w:num>
  <w:num w:numId="5" w16cid:durableId="540939032">
    <w:abstractNumId w:val="0"/>
  </w:num>
  <w:num w:numId="6" w16cid:durableId="167873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858"/>
    <w:rsid w:val="001A74AD"/>
    <w:rsid w:val="004763F6"/>
    <w:rsid w:val="004F01EC"/>
    <w:rsid w:val="00615AB2"/>
    <w:rsid w:val="008B1BD8"/>
    <w:rsid w:val="008C3252"/>
    <w:rsid w:val="009D0A92"/>
    <w:rsid w:val="00B43858"/>
    <w:rsid w:val="00B76C07"/>
    <w:rsid w:val="00BD71A5"/>
    <w:rsid w:val="00C75979"/>
    <w:rsid w:val="00CC6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7DB45F4"/>
  <w15:docId w15:val="{49621FF0-7472-416B-ADB4-1BD2C191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Revision">
    <w:name w:val="Revision"/>
    <w:hidden/>
    <w:uiPriority w:val="99"/>
    <w:semiHidden/>
    <w:rsid w:val="00B338EB"/>
    <w:pPr>
      <w:spacing w:line="240" w:lineRule="auto"/>
    </w:p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smn@hmrc.gov.u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ur03.safelinks.protection.outlook.com/?url=https%3A%2F%2Fwww.gov.uk%2Fgovernment%2Fpublications%2Ffaith-and-belief-toolkit&amp;data=05%7C02%7Crezwan.hussain%40hmrc.gov.uk%7C038e9e2eb4544755ff3e08dd3af9ddd7%7Cac52f73cfd1a4a9a8e7a4a248f3139e1%7C0%7C0%7C638731567038093165%7CUnknown%7CTWFpbGZsb3d8eyJFbXB0eU1hcGkiOnRydWUsIlYiOiIwLjAuMDAwMCIsIlAiOiJXaW4zMiIsIkFOIjoiTWFpbCIsIldUIjoyfQ%3D%3D%7C0%7C%7C%7C&amp;sdata=uOQ02AeFJUSg7BvQAXfPx6l6C5fPBCRe%2FnWTwiFqhOk%3D&amp;reserved=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cid:image003.png@01DC7F29.3D666660"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pRIEAy3qGqo37UP/Cnq+kjiw==">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15c0bf4-4fcf-490e-a436-5b2e5bba7512}" enabled="1" method="Privileged" siteId="{d3a2d0d3-7cc8-4f52-bbf9-85bd43d94279}" contentBits="0" removed="0"/>
  <clbl:label id="{f9af038e-07b4-4369-a678-c835687cb272}" enabled="1" method="Standard" siteId="{ac52f73c-fd1a-4a9a-8e7a-4a248f3139e1}"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1851</Words>
  <Characters>9382</Characters>
  <Application>Microsoft Office Word</Application>
  <DocSecurity>0</DocSecurity>
  <Lines>202</Lines>
  <Paragraphs>86</Paragraphs>
  <ScaleCrop>false</ScaleCrop>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SAEED, Amani</dc:creator>
  <cp:lastModifiedBy>Rashid, Hifsah Bibi (Counter-Avoidance)</cp:lastModifiedBy>
  <cp:revision>5</cp:revision>
  <dcterms:created xsi:type="dcterms:W3CDTF">2026-01-23T15:19:00Z</dcterms:created>
  <dcterms:modified xsi:type="dcterms:W3CDTF">2026-01-26T12:02:00Z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2f7c15c5,57ec6b40,5eb33298</vt:lpwstr>
  </property>
  <property fmtid="{D5CDD505-2E9C-101B-9397-08002B2CF9AE}" pid="3" name="ClassificationContentMarkingFooterFontProps">
    <vt:lpwstr>#000000,10,Calibri</vt:lpwstr>
  </property>
  <property fmtid="{D5CDD505-2E9C-101B-9397-08002B2CF9AE}" pid="4" name="ClassificationContentMarkingFooterText">
    <vt:lpwstr>OFFICIAL</vt:lpwstr>
  </property>
  <property fmtid="{D5CDD505-2E9C-101B-9397-08002B2CF9AE}" pid="5" name="MSIP_Label_f9af038e-07b4-4369-a678-c835687cb272_Enabled">
    <vt:lpwstr>true</vt:lpwstr>
  </property>
  <property fmtid="{D5CDD505-2E9C-101B-9397-08002B2CF9AE}" pid="6" name="MSIP_Label_f9af038e-07b4-4369-a678-c835687cb272_SetDate">
    <vt:lpwstr>2025-01-21T18:28:30Z</vt:lpwstr>
  </property>
  <property fmtid="{D5CDD505-2E9C-101B-9397-08002B2CF9AE}" pid="7" name="MSIP_Label_f9af038e-07b4-4369-a678-c835687cb272_Method">
    <vt:lpwstr>Standard</vt:lpwstr>
  </property>
  <property fmtid="{D5CDD505-2E9C-101B-9397-08002B2CF9AE}" pid="8" name="MSIP_Label_f9af038e-07b4-4369-a678-c835687cb272_Name">
    <vt:lpwstr>OFFICIAL</vt:lpwstr>
  </property>
  <property fmtid="{D5CDD505-2E9C-101B-9397-08002B2CF9AE}" pid="9" name="MSIP_Label_f9af038e-07b4-4369-a678-c835687cb272_SiteId">
    <vt:lpwstr>ac52f73c-fd1a-4a9a-8e7a-4a248f3139e1</vt:lpwstr>
  </property>
  <property fmtid="{D5CDD505-2E9C-101B-9397-08002B2CF9AE}" pid="10" name="MSIP_Label_f9af038e-07b4-4369-a678-c835687cb272_ActionId">
    <vt:lpwstr>0526adbc-9b2b-474c-b38e-0997d734799d</vt:lpwstr>
  </property>
  <property fmtid="{D5CDD505-2E9C-101B-9397-08002B2CF9AE}" pid="11" name="MSIP_Label_f9af038e-07b4-4369-a678-c835687cb272_ContentBits">
    <vt:lpwstr>2</vt:lpwstr>
  </property>
</Properties>
</file>