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DC0E" w14:textId="3F612A66" w:rsidR="00CD0EFF" w:rsidRPr="005A64EA" w:rsidRDefault="00C04377" w:rsidP="00372251">
      <w:pPr>
        <w:pStyle w:val="Heading1"/>
      </w:pPr>
      <w:r>
        <w:t>Organisation Administrator</w:t>
      </w:r>
      <w:r w:rsidR="00985256">
        <w:t xml:space="preserve"> quick reference guide</w:t>
      </w:r>
    </w:p>
    <w:p w14:paraId="3F5BF7A2" w14:textId="04B19529" w:rsidR="00CD0EFF" w:rsidRPr="00D728FD" w:rsidRDefault="00CD0EFF" w:rsidP="00344867">
      <w:pPr>
        <w:pStyle w:val="Heading3"/>
      </w:pPr>
    </w:p>
    <w:tbl>
      <w:tblPr>
        <w:tblStyle w:val="TableGrid"/>
        <w:tblW w:w="10064" w:type="dxa"/>
        <w:tblInd w:w="137" w:type="dxa"/>
        <w:tblLayout w:type="fixed"/>
        <w:tblCellMar>
          <w:top w:w="227" w:type="dxa"/>
          <w:left w:w="227" w:type="dxa"/>
          <w:bottom w:w="227" w:type="dxa"/>
          <w:right w:w="227" w:type="dxa"/>
        </w:tblCellMar>
        <w:tblLook w:val="01E0" w:firstRow="1" w:lastRow="1" w:firstColumn="1" w:lastColumn="1" w:noHBand="0" w:noVBand="0"/>
      </w:tblPr>
      <w:tblGrid>
        <w:gridCol w:w="4992"/>
        <w:gridCol w:w="5072"/>
      </w:tblGrid>
      <w:tr w:rsidR="00985256" w14:paraId="1BA2937B" w14:textId="77777777" w:rsidTr="008852C5">
        <w:trPr>
          <w:trHeight w:val="790"/>
        </w:trPr>
        <w:tc>
          <w:tcPr>
            <w:tcW w:w="4992" w:type="dxa"/>
          </w:tcPr>
          <w:p w14:paraId="0E43C6E2" w14:textId="77777777" w:rsidR="00985256" w:rsidRPr="00985256" w:rsidRDefault="00985256" w:rsidP="00B47E1A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Display the Webmail screen</w:t>
            </w:r>
          </w:p>
          <w:p w14:paraId="5C8D7033" w14:textId="19E456EC" w:rsidR="00985256" w:rsidRDefault="00985256" w:rsidP="00B47E1A">
            <w:pPr>
              <w:spacing w:after="0"/>
              <w:ind w:left="0"/>
            </w:pPr>
            <w:r>
              <w:t xml:space="preserve">Click in the </w:t>
            </w:r>
            <w:r w:rsidRPr="00C04377">
              <w:rPr>
                <w:b/>
              </w:rPr>
              <w:t>Address Bar</w:t>
            </w:r>
            <w:r>
              <w:t xml:space="preserve"> of the browser and type </w:t>
            </w:r>
            <w:hyperlink r:id="rId7" w:history="1">
              <w:r w:rsidRPr="00C04377">
                <w:rPr>
                  <w:rStyle w:val="Hyperlink"/>
                  <w:b/>
                </w:rPr>
                <w:t>www.cjsm.net</w:t>
              </w:r>
            </w:hyperlink>
          </w:p>
        </w:tc>
        <w:tc>
          <w:tcPr>
            <w:tcW w:w="5072" w:type="dxa"/>
          </w:tcPr>
          <w:p w14:paraId="27D48615" w14:textId="5682B489" w:rsidR="00985256" w:rsidRDefault="00985256" w:rsidP="00985256">
            <w:pPr>
              <w:rPr>
                <w:rFonts w:ascii="Times New Roman"/>
                <w:sz w:val="2"/>
              </w:rPr>
            </w:pPr>
          </w:p>
          <w:p w14:paraId="1F28A18F" w14:textId="6F23C41B" w:rsidR="00985256" w:rsidRDefault="00985256" w:rsidP="00985256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g">
                  <w:drawing>
                    <wp:inline distT="0" distB="0" distL="0" distR="0" wp14:anchorId="067B153B" wp14:editId="77180279">
                      <wp:extent cx="1889125" cy="307975"/>
                      <wp:effectExtent l="9525" t="9525" r="6350" b="6350"/>
                      <wp:docPr id="392" name="Group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9125" cy="307975"/>
                                <a:chOff x="0" y="0"/>
                                <a:chExt cx="2975" cy="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3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" y="9"/>
                                  <a:ext cx="2956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94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0"/>
                                  <a:ext cx="0" cy="4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9A9A9A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0" y="0"/>
                                  <a:ext cx="0" cy="4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9A9A9A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80"/>
                                  <a:ext cx="29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9A9A9A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106C4" id="Group 392" o:spid="_x0000_s1026" style="width:148.75pt;height:24.25pt;mso-position-horizontal-relative:char;mso-position-vertical-relative:line" coordsize="2975,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2" o:spid="_x0000_s1027" type="#_x0000_t75" style="position:absolute;left:9;top:9;width:2956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">
                        <v:imagedata r:id="rId9" o:title=""/>
                      </v:shape>
                      <v:line id="Line 43" o:spid="_x0000_s1028" style="position:absolute;visibility:visible;mso-wrap-style:square" from="5,0" to="5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" strokecolor="#9a9a9a" strokeweight=".48pt"/>
                      <v:line id="Line 44" o:spid="_x0000_s1029" style="position:absolute;visibility:visible;mso-wrap-style:square" from="2970,0" to="2970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" strokecolor="#9a9a9a" strokeweight=".48pt"/>
                      <v:line id="Line 45" o:spid="_x0000_s1030" style="position:absolute;visibility:visible;mso-wrap-style:square" from="0,480" to="2975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" strokecolor="#9a9a9a" strokeweight=".48pt"/>
                      <w10:anchorlock/>
                    </v:group>
                  </w:pict>
                </mc:Fallback>
              </mc:AlternateContent>
            </w:r>
          </w:p>
        </w:tc>
      </w:tr>
      <w:tr w:rsidR="00985256" w14:paraId="4C17424B" w14:textId="77777777" w:rsidTr="00302CE2">
        <w:trPr>
          <w:trHeight w:val="1522"/>
        </w:trPr>
        <w:tc>
          <w:tcPr>
            <w:tcW w:w="4992" w:type="dxa"/>
          </w:tcPr>
          <w:p w14:paraId="4C7DF71C" w14:textId="77777777" w:rsidR="00C04377" w:rsidRPr="00C04377" w:rsidRDefault="00C04377" w:rsidP="00B47E1A">
            <w:pPr>
              <w:spacing w:after="0"/>
              <w:ind w:left="0"/>
              <w:rPr>
                <w:b/>
                <w:bCs/>
                <w:szCs w:val="20"/>
              </w:rPr>
            </w:pPr>
            <w:r w:rsidRPr="00C04377">
              <w:rPr>
                <w:b/>
                <w:szCs w:val="20"/>
              </w:rPr>
              <w:t>Make an application to join CJSM</w:t>
            </w:r>
          </w:p>
          <w:p w14:paraId="5A01F2C1" w14:textId="40F9DC1C" w:rsidR="00985256" w:rsidRPr="00C04377" w:rsidRDefault="00C04377" w:rsidP="00B47E1A">
            <w:pPr>
              <w:spacing w:after="0"/>
              <w:ind w:left="0"/>
              <w:rPr>
                <w:bCs/>
                <w:szCs w:val="20"/>
              </w:rPr>
            </w:pPr>
            <w:r w:rsidRPr="00404148">
              <w:rPr>
                <w:szCs w:val="20"/>
              </w:rPr>
              <w:t>At the Login Screen, click the Join Now</w:t>
            </w:r>
            <w:r>
              <w:rPr>
                <w:szCs w:val="20"/>
              </w:rPr>
              <w:t xml:space="preserve"> </w:t>
            </w:r>
            <w:r w:rsidRPr="00404148">
              <w:rPr>
                <w:szCs w:val="20"/>
              </w:rPr>
              <w:t>button and complete the series of forms. Submit the application to CJIT.</w:t>
            </w:r>
          </w:p>
        </w:tc>
        <w:tc>
          <w:tcPr>
            <w:tcW w:w="5072" w:type="dxa"/>
          </w:tcPr>
          <w:p w14:paraId="58569815" w14:textId="23C8D0DA" w:rsidR="00985256" w:rsidRDefault="00985256" w:rsidP="00985256">
            <w:pPr>
              <w:rPr>
                <w:rFonts w:ascii="Times New Roman"/>
                <w:sz w:val="2"/>
              </w:rPr>
            </w:pPr>
          </w:p>
          <w:p w14:paraId="0D1552BF" w14:textId="443680BD" w:rsidR="00985256" w:rsidRDefault="00C04377" w:rsidP="00985256">
            <w:pPr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79F5A082" wp14:editId="5F1B90DD">
                  <wp:extent cx="1257300" cy="47625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5240814A" w14:textId="77777777" w:rsidTr="008852C5">
        <w:trPr>
          <w:trHeight w:val="1690"/>
        </w:trPr>
        <w:tc>
          <w:tcPr>
            <w:tcW w:w="4992" w:type="dxa"/>
          </w:tcPr>
          <w:p w14:paraId="4FD1A3E7" w14:textId="77777777" w:rsidR="00C04377" w:rsidRPr="00C04377" w:rsidRDefault="00C04377" w:rsidP="00B47E1A">
            <w:pPr>
              <w:spacing w:after="0"/>
              <w:ind w:left="0"/>
              <w:rPr>
                <w:b/>
                <w:bCs/>
                <w:szCs w:val="20"/>
              </w:rPr>
            </w:pPr>
            <w:r w:rsidRPr="00C04377">
              <w:rPr>
                <w:b/>
                <w:szCs w:val="20"/>
              </w:rPr>
              <w:t xml:space="preserve">Log in </w:t>
            </w:r>
          </w:p>
          <w:p w14:paraId="3889BCC5" w14:textId="77777777" w:rsidR="00C04377" w:rsidRDefault="00C04377" w:rsidP="00B47E1A">
            <w:pPr>
              <w:spacing w:after="0"/>
              <w:ind w:left="0"/>
              <w:rPr>
                <w:bCs/>
                <w:szCs w:val="20"/>
              </w:rPr>
            </w:pPr>
            <w:r w:rsidRPr="00404148">
              <w:rPr>
                <w:szCs w:val="20"/>
              </w:rPr>
              <w:t xml:space="preserve">The </w:t>
            </w:r>
            <w:r w:rsidRPr="00B47E1A">
              <w:rPr>
                <w:b/>
                <w:szCs w:val="20"/>
              </w:rPr>
              <w:t>Username</w:t>
            </w:r>
            <w:r w:rsidRPr="00404148">
              <w:rPr>
                <w:szCs w:val="20"/>
              </w:rPr>
              <w:t xml:space="preserve">: is your first name then your last name followed by an @ and the short name or acronym of your organisation. </w:t>
            </w:r>
          </w:p>
          <w:p w14:paraId="2BB3910B" w14:textId="171BA1F8" w:rsidR="00985256" w:rsidRDefault="00C04377" w:rsidP="00B47E1A">
            <w:pPr>
              <w:spacing w:after="0"/>
              <w:ind w:left="0"/>
            </w:pPr>
            <w:r w:rsidRPr="00404148">
              <w:rPr>
                <w:szCs w:val="20"/>
              </w:rPr>
              <w:t xml:space="preserve">The </w:t>
            </w:r>
            <w:r w:rsidRPr="00B47E1A">
              <w:rPr>
                <w:b/>
                <w:szCs w:val="20"/>
              </w:rPr>
              <w:t>Password</w:t>
            </w:r>
            <w:r w:rsidRPr="00404148">
              <w:rPr>
                <w:szCs w:val="20"/>
              </w:rPr>
              <w:t xml:space="preserve">: should contain a minimum of ten characters </w:t>
            </w:r>
            <w:r>
              <w:rPr>
                <w:szCs w:val="20"/>
              </w:rPr>
              <w:t>Five</w:t>
            </w:r>
            <w:r w:rsidRPr="00404148">
              <w:rPr>
                <w:szCs w:val="20"/>
              </w:rPr>
              <w:t xml:space="preserve"> consecutive wrong logins locks you out.</w:t>
            </w:r>
          </w:p>
        </w:tc>
        <w:tc>
          <w:tcPr>
            <w:tcW w:w="5072" w:type="dxa"/>
          </w:tcPr>
          <w:p w14:paraId="2715A243" w14:textId="446EA483" w:rsidR="00985256" w:rsidRDefault="00985256" w:rsidP="00985256">
            <w:pPr>
              <w:rPr>
                <w:rFonts w:ascii="Times New Roman"/>
                <w:sz w:val="3"/>
              </w:rPr>
            </w:pPr>
          </w:p>
          <w:p w14:paraId="03FEA54F" w14:textId="57CD2E67" w:rsidR="00985256" w:rsidRDefault="00C04377" w:rsidP="00985256">
            <w:pPr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757A0865" wp14:editId="65A108DE">
                  <wp:extent cx="2495550" cy="1743075"/>
                  <wp:effectExtent l="0" t="0" r="0" b="9525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7471F3B4" w14:textId="77777777" w:rsidTr="008852C5">
        <w:trPr>
          <w:trHeight w:val="1515"/>
        </w:trPr>
        <w:tc>
          <w:tcPr>
            <w:tcW w:w="4992" w:type="dxa"/>
          </w:tcPr>
          <w:p w14:paraId="5A351626" w14:textId="77777777" w:rsidR="00C04377" w:rsidRPr="00C04377" w:rsidRDefault="00C04377" w:rsidP="00B47E1A">
            <w:pPr>
              <w:spacing w:after="0"/>
              <w:ind w:left="0"/>
              <w:rPr>
                <w:b/>
                <w:bCs/>
              </w:rPr>
            </w:pPr>
            <w:r w:rsidRPr="00C04377">
              <w:rPr>
                <w:b/>
              </w:rPr>
              <w:t>Set a new password</w:t>
            </w:r>
          </w:p>
          <w:p w14:paraId="75FAC5BE" w14:textId="419F91D0" w:rsidR="00985256" w:rsidRDefault="00C04377" w:rsidP="00B47E1A">
            <w:pPr>
              <w:spacing w:after="0"/>
              <w:ind w:left="0"/>
            </w:pPr>
            <w:r w:rsidRPr="004A56B0">
              <w:rPr>
                <w:szCs w:val="20"/>
              </w:rPr>
              <w:t xml:space="preserve">The password must be changed every 90 days. It must also be changed after a user has forgotten their details. Passwords must contain three of the following four types of character: a capital, a lower case letter, a number and a punctuation character (but not </w:t>
            </w:r>
            <w:proofErr w:type="gramStart"/>
            <w:r w:rsidRPr="004A56B0">
              <w:rPr>
                <w:szCs w:val="20"/>
              </w:rPr>
              <w:t>£ .</w:t>
            </w:r>
            <w:proofErr w:type="gramEnd"/>
            <w:r w:rsidRPr="004A56B0">
              <w:rPr>
                <w:szCs w:val="20"/>
              </w:rPr>
              <w:t xml:space="preserve"> ,  / \ &lt; &gt; = + - or _).  It should not contain a user’s real name or the word password</w:t>
            </w:r>
          </w:p>
        </w:tc>
        <w:tc>
          <w:tcPr>
            <w:tcW w:w="5072" w:type="dxa"/>
          </w:tcPr>
          <w:p w14:paraId="6135C79B" w14:textId="10692641" w:rsidR="00985256" w:rsidRDefault="00985256" w:rsidP="00985256">
            <w:pPr>
              <w:rPr>
                <w:rFonts w:ascii="Times New Roman"/>
                <w:sz w:val="3"/>
              </w:rPr>
            </w:pPr>
          </w:p>
          <w:p w14:paraId="67377673" w14:textId="7EF5ED28" w:rsidR="00985256" w:rsidRDefault="00C04377" w:rsidP="00985256">
            <w:pPr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3B980C32" wp14:editId="45980647">
                  <wp:extent cx="2813538" cy="1555427"/>
                  <wp:effectExtent l="0" t="0" r="6350" b="6985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839" cy="155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77" w14:paraId="5DD7ADD1" w14:textId="77777777" w:rsidTr="008852C5">
        <w:trPr>
          <w:trHeight w:val="765"/>
        </w:trPr>
        <w:tc>
          <w:tcPr>
            <w:tcW w:w="4992" w:type="dxa"/>
          </w:tcPr>
          <w:p w14:paraId="7A17A535" w14:textId="77777777" w:rsidR="00C04377" w:rsidRPr="00C04377" w:rsidRDefault="00C04377" w:rsidP="00B47E1A">
            <w:pPr>
              <w:spacing w:after="0"/>
              <w:ind w:left="0"/>
              <w:rPr>
                <w:b/>
                <w:bCs/>
                <w:color w:val="000000" w:themeColor="text1"/>
                <w:szCs w:val="20"/>
              </w:rPr>
            </w:pPr>
            <w:r w:rsidRPr="00C04377">
              <w:rPr>
                <w:b/>
                <w:color w:val="000000" w:themeColor="text1"/>
                <w:szCs w:val="20"/>
              </w:rPr>
              <w:lastRenderedPageBreak/>
              <w:t xml:space="preserve">New passwords and IDs </w:t>
            </w:r>
          </w:p>
          <w:p w14:paraId="7829DDE2" w14:textId="77777777" w:rsidR="00C04377" w:rsidRPr="00DF45C0" w:rsidRDefault="00C04377" w:rsidP="00B47E1A">
            <w:pPr>
              <w:spacing w:after="0"/>
              <w:ind w:left="0"/>
              <w:rPr>
                <w:bCs/>
                <w:szCs w:val="20"/>
              </w:rPr>
            </w:pPr>
            <w:r w:rsidRPr="00DF45C0">
              <w:rPr>
                <w:szCs w:val="20"/>
              </w:rPr>
              <w:t xml:space="preserve">A new ID comprises </w:t>
            </w:r>
            <w:hyperlink r:id="rId13" w:history="1">
              <w:r w:rsidRPr="00DF45C0">
                <w:rPr>
                  <w:rStyle w:val="Hyperlink"/>
                  <w:szCs w:val="20"/>
                </w:rPr>
                <w:t>firstname.lastname@organisation</w:t>
              </w:r>
            </w:hyperlink>
            <w:r w:rsidRPr="00DF45C0">
              <w:rPr>
                <w:szCs w:val="20"/>
              </w:rPr>
              <w:t xml:space="preserve">. </w:t>
            </w:r>
          </w:p>
          <w:p w14:paraId="79321C36" w14:textId="77777777" w:rsidR="00C04377" w:rsidRPr="00DF45C0" w:rsidRDefault="00C04377" w:rsidP="00B47E1A">
            <w:pPr>
              <w:spacing w:after="0"/>
              <w:ind w:left="0"/>
              <w:rPr>
                <w:bCs/>
                <w:szCs w:val="20"/>
              </w:rPr>
            </w:pPr>
            <w:r w:rsidRPr="00DF45C0">
              <w:rPr>
                <w:szCs w:val="20"/>
              </w:rPr>
              <w:t xml:space="preserve">The password is system generated.   </w:t>
            </w:r>
          </w:p>
          <w:p w14:paraId="40F6EA8E" w14:textId="1271403A" w:rsidR="00C04377" w:rsidRDefault="00C04377" w:rsidP="00B47E1A">
            <w:pPr>
              <w:spacing w:after="0"/>
              <w:ind w:left="0"/>
            </w:pPr>
            <w:r w:rsidRPr="00DF45C0">
              <w:rPr>
                <w:szCs w:val="20"/>
              </w:rPr>
              <w:t>The ID and password should be sent to a new user by post.</w:t>
            </w:r>
          </w:p>
        </w:tc>
        <w:tc>
          <w:tcPr>
            <w:tcW w:w="5072" w:type="dxa"/>
          </w:tcPr>
          <w:p w14:paraId="68C40CE2" w14:textId="5193547A" w:rsidR="00C04377" w:rsidRDefault="00C04377" w:rsidP="00C04377">
            <w:pPr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1C1CBF1D" wp14:editId="2FF68ED0">
                  <wp:extent cx="2602523" cy="1767890"/>
                  <wp:effectExtent l="0" t="0" r="7620" b="381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522" cy="17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77" w14:paraId="441F69BE" w14:textId="77777777" w:rsidTr="008852C5">
        <w:trPr>
          <w:trHeight w:val="1060"/>
        </w:trPr>
        <w:tc>
          <w:tcPr>
            <w:tcW w:w="4992" w:type="dxa"/>
          </w:tcPr>
          <w:p w14:paraId="197A19B6" w14:textId="77777777" w:rsidR="00C04377" w:rsidRPr="00C04377" w:rsidRDefault="00C04377" w:rsidP="00B47E1A">
            <w:pPr>
              <w:spacing w:after="0"/>
              <w:ind w:left="0"/>
              <w:rPr>
                <w:b/>
                <w:bCs/>
                <w:color w:val="000000" w:themeColor="text1"/>
                <w:szCs w:val="20"/>
              </w:rPr>
            </w:pPr>
            <w:r w:rsidRPr="00C04377">
              <w:rPr>
                <w:b/>
                <w:color w:val="000000" w:themeColor="text1"/>
                <w:szCs w:val="20"/>
              </w:rPr>
              <w:t xml:space="preserve">Add or remove an administrator </w:t>
            </w:r>
          </w:p>
          <w:p w14:paraId="04B0447E" w14:textId="7C392225" w:rsidR="00C04377" w:rsidRDefault="00C04377" w:rsidP="00B47E1A">
            <w:pPr>
              <w:spacing w:after="0"/>
              <w:ind w:left="0"/>
            </w:pPr>
            <w:r w:rsidRPr="00761325">
              <w:rPr>
                <w:szCs w:val="20"/>
              </w:rPr>
              <w:t xml:space="preserve">End users in either parent or any sub-organisation can be promoted to administrators permanently or temporarily. From the </w:t>
            </w:r>
            <w:r>
              <w:rPr>
                <w:szCs w:val="20"/>
              </w:rPr>
              <w:t>Administration Menu, click on Edit Organisation Properties.</w:t>
            </w:r>
            <w:r w:rsidRPr="00761325">
              <w:rPr>
                <w:szCs w:val="20"/>
              </w:rPr>
              <w:t xml:space="preserve"> Select </w:t>
            </w:r>
            <w:r>
              <w:rPr>
                <w:szCs w:val="20"/>
              </w:rPr>
              <w:t xml:space="preserve">Administrator, search for the person and click Add or the </w:t>
            </w:r>
            <w:r w:rsidRPr="00761325">
              <w:rPr>
                <w:szCs w:val="20"/>
              </w:rPr>
              <w:t>Remove button.</w:t>
            </w:r>
          </w:p>
        </w:tc>
        <w:tc>
          <w:tcPr>
            <w:tcW w:w="5072" w:type="dxa"/>
          </w:tcPr>
          <w:p w14:paraId="305B640A" w14:textId="175DE91D" w:rsidR="00C04377" w:rsidRDefault="00C04377" w:rsidP="00C04377">
            <w:pPr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1980D7B7" wp14:editId="30DE1CC1">
                  <wp:extent cx="1109345" cy="38989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4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7D425768" wp14:editId="7AE1979E">
                  <wp:extent cx="1122045" cy="420370"/>
                  <wp:effectExtent l="0" t="0" r="1905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C4AED7" w14:textId="4CE6747F" w:rsidR="00C04377" w:rsidRDefault="00C04377" w:rsidP="00C04377">
            <w:pPr>
              <w:rPr>
                <w:rFonts w:ascii="Times New Roman"/>
                <w:sz w:val="3"/>
              </w:rPr>
            </w:pPr>
          </w:p>
          <w:p w14:paraId="400FFD0F" w14:textId="77777777" w:rsidR="00C04377" w:rsidRDefault="00C04377" w:rsidP="00C04377">
            <w:pPr>
              <w:rPr>
                <w:rFonts w:ascii="Times New Roman"/>
                <w:sz w:val="3"/>
              </w:rPr>
            </w:pPr>
          </w:p>
          <w:p w14:paraId="3D1994E5" w14:textId="4F1D31AE" w:rsidR="00C04377" w:rsidRDefault="00C04377" w:rsidP="00C04377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0E7B6B5C" wp14:editId="680AF274">
                  <wp:extent cx="353695" cy="323215"/>
                  <wp:effectExtent l="0" t="0" r="8255" b="635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noProof/>
              </w:rPr>
              <w:drawing>
                <wp:inline distT="0" distB="0" distL="0" distR="0" wp14:anchorId="1180BC52" wp14:editId="1BF6335D">
                  <wp:extent cx="359410" cy="323215"/>
                  <wp:effectExtent l="0" t="0" r="2540" b="635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77" w14:paraId="50FCE4D3" w14:textId="77777777" w:rsidTr="008852C5">
        <w:trPr>
          <w:trHeight w:val="910"/>
        </w:trPr>
        <w:tc>
          <w:tcPr>
            <w:tcW w:w="4992" w:type="dxa"/>
          </w:tcPr>
          <w:p w14:paraId="427E08A4" w14:textId="77777777" w:rsidR="00C04377" w:rsidRPr="00C04377" w:rsidRDefault="00C04377" w:rsidP="00B47E1A">
            <w:pPr>
              <w:spacing w:after="0"/>
              <w:ind w:left="0"/>
              <w:rPr>
                <w:b/>
                <w:bCs/>
                <w:szCs w:val="20"/>
              </w:rPr>
            </w:pPr>
            <w:r w:rsidRPr="00C04377">
              <w:rPr>
                <w:b/>
                <w:szCs w:val="20"/>
              </w:rPr>
              <w:t>Change a user’s status or details</w:t>
            </w:r>
          </w:p>
          <w:p w14:paraId="1CA2AC74" w14:textId="647E6B67" w:rsidR="00C04377" w:rsidRDefault="00C04377" w:rsidP="00B47E1A">
            <w:pPr>
              <w:spacing w:after="0"/>
              <w:ind w:left="0"/>
            </w:pPr>
            <w:r>
              <w:rPr>
                <w:szCs w:val="20"/>
              </w:rPr>
              <w:t>All status changes for end users can be performed from the Administration page.</w:t>
            </w:r>
            <w:r w:rsidRPr="00761325">
              <w:rPr>
                <w:szCs w:val="20"/>
              </w:rPr>
              <w:t xml:space="preserve"> The status actions include </w:t>
            </w:r>
            <w:r>
              <w:rPr>
                <w:szCs w:val="20"/>
              </w:rPr>
              <w:t xml:space="preserve">Edit Account Details, Move, Suspend, Reset, and </w:t>
            </w:r>
            <w:r w:rsidRPr="00761325">
              <w:rPr>
                <w:szCs w:val="20"/>
              </w:rPr>
              <w:t>Delete. From th</w:t>
            </w:r>
            <w:r>
              <w:rPr>
                <w:szCs w:val="20"/>
              </w:rPr>
              <w:t>e Administration page</w:t>
            </w:r>
            <w:r w:rsidRPr="00761325">
              <w:rPr>
                <w:szCs w:val="20"/>
              </w:rPr>
              <w:t xml:space="preserve">, </w:t>
            </w:r>
            <w:r>
              <w:rPr>
                <w:szCs w:val="20"/>
              </w:rPr>
              <w:t>s</w:t>
            </w:r>
            <w:r w:rsidRPr="00761325">
              <w:rPr>
                <w:szCs w:val="20"/>
              </w:rPr>
              <w:t>elect the user</w:t>
            </w:r>
            <w:r>
              <w:rPr>
                <w:szCs w:val="20"/>
              </w:rPr>
              <w:t xml:space="preserve"> then click on the menu icon for the drop-down list of actions.</w:t>
            </w:r>
          </w:p>
        </w:tc>
        <w:tc>
          <w:tcPr>
            <w:tcW w:w="5072" w:type="dxa"/>
          </w:tcPr>
          <w:p w14:paraId="598E1666" w14:textId="5FEEBABA" w:rsidR="00C04377" w:rsidRDefault="00C04377" w:rsidP="00C04377">
            <w:pPr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6C7821B8" wp14:editId="4BA3A49B">
                  <wp:extent cx="1536065" cy="902335"/>
                  <wp:effectExtent l="0" t="0" r="6985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06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AFE308E" w14:textId="3E3B817E" w:rsidR="00C04377" w:rsidRDefault="00C04377" w:rsidP="00C04377">
            <w:pPr>
              <w:rPr>
                <w:rFonts w:ascii="Times New Roman"/>
              </w:rPr>
            </w:pPr>
          </w:p>
        </w:tc>
      </w:tr>
      <w:tr w:rsidR="00C04377" w14:paraId="3C175BCC" w14:textId="77777777" w:rsidTr="008852C5">
        <w:trPr>
          <w:trHeight w:val="1120"/>
        </w:trPr>
        <w:tc>
          <w:tcPr>
            <w:tcW w:w="4992" w:type="dxa"/>
          </w:tcPr>
          <w:p w14:paraId="2E628DB4" w14:textId="77777777" w:rsidR="00340008" w:rsidRPr="00340008" w:rsidRDefault="00340008" w:rsidP="00B47E1A">
            <w:pPr>
              <w:spacing w:after="0"/>
              <w:ind w:left="0"/>
              <w:rPr>
                <w:b/>
                <w:bCs/>
                <w:szCs w:val="20"/>
              </w:rPr>
            </w:pPr>
            <w:r w:rsidRPr="00340008">
              <w:rPr>
                <w:b/>
                <w:szCs w:val="20"/>
              </w:rPr>
              <w:t xml:space="preserve">Change a mailbox quota </w:t>
            </w:r>
          </w:p>
          <w:p w14:paraId="797920C6" w14:textId="15E2FF6B" w:rsidR="00C04377" w:rsidRDefault="00340008" w:rsidP="00B47E1A">
            <w:pPr>
              <w:spacing w:after="0"/>
              <w:ind w:left="0"/>
            </w:pPr>
            <w:r w:rsidRPr="00761325">
              <w:rPr>
                <w:szCs w:val="20"/>
              </w:rPr>
              <w:t xml:space="preserve">The capacity of a mailbox can be changed for valid business reasons. From the </w:t>
            </w:r>
            <w:r>
              <w:rPr>
                <w:szCs w:val="20"/>
              </w:rPr>
              <w:t>Administration page</w:t>
            </w:r>
            <w:r w:rsidRPr="00761325">
              <w:rPr>
                <w:szCs w:val="20"/>
              </w:rPr>
              <w:t xml:space="preserve">, </w:t>
            </w:r>
            <w:r>
              <w:rPr>
                <w:szCs w:val="20"/>
              </w:rPr>
              <w:t>s</w:t>
            </w:r>
            <w:r w:rsidRPr="00761325">
              <w:rPr>
                <w:szCs w:val="20"/>
              </w:rPr>
              <w:t xml:space="preserve">elect the user and click the </w:t>
            </w:r>
            <w:r>
              <w:rPr>
                <w:szCs w:val="20"/>
              </w:rPr>
              <w:t>Edit Account Details. Click on Account tab then select the size from Mailbox Quota.</w:t>
            </w:r>
          </w:p>
        </w:tc>
        <w:tc>
          <w:tcPr>
            <w:tcW w:w="5072" w:type="dxa"/>
          </w:tcPr>
          <w:p w14:paraId="5FC55878" w14:textId="5FD1A8B3" w:rsidR="00340008" w:rsidRDefault="00340008" w:rsidP="00B47E1A">
            <w:r>
              <w:rPr>
                <w:noProof/>
              </w:rPr>
              <w:drawing>
                <wp:inline distT="0" distB="0" distL="0" distR="0" wp14:anchorId="235DE166" wp14:editId="7DBEC802">
                  <wp:extent cx="1219200" cy="23749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B47E1A">
              <w:t xml:space="preserve">   </w:t>
            </w:r>
            <w:r w:rsidR="00B47E1A">
              <w:rPr>
                <w:noProof/>
              </w:rPr>
              <w:drawing>
                <wp:inline distT="0" distB="0" distL="0" distR="0" wp14:anchorId="6F0E3BE0" wp14:editId="298B1BC5">
                  <wp:extent cx="664210" cy="316865"/>
                  <wp:effectExtent l="0" t="0" r="254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43E97FF" w14:textId="78AE5BE1" w:rsidR="00340008" w:rsidRDefault="00340008" w:rsidP="00340008">
            <w:r>
              <w:rPr>
                <w:noProof/>
              </w:rPr>
              <w:drawing>
                <wp:inline distT="0" distB="0" distL="0" distR="0" wp14:anchorId="781A2C4B" wp14:editId="666B9C96">
                  <wp:extent cx="1097280" cy="384175"/>
                  <wp:effectExtent l="0" t="0" r="762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8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77" w14:paraId="599C7F11" w14:textId="77777777" w:rsidTr="008852C5">
        <w:trPr>
          <w:trHeight w:val="809"/>
        </w:trPr>
        <w:tc>
          <w:tcPr>
            <w:tcW w:w="4992" w:type="dxa"/>
          </w:tcPr>
          <w:p w14:paraId="1FE7EFCF" w14:textId="77777777" w:rsidR="00340008" w:rsidRPr="00340008" w:rsidRDefault="00340008" w:rsidP="00B47E1A">
            <w:pPr>
              <w:spacing w:after="0"/>
              <w:ind w:left="0"/>
              <w:rPr>
                <w:b/>
                <w:bCs/>
                <w:szCs w:val="20"/>
              </w:rPr>
            </w:pPr>
            <w:r w:rsidRPr="00340008">
              <w:rPr>
                <w:b/>
                <w:szCs w:val="20"/>
              </w:rPr>
              <w:t xml:space="preserve">View all users in an organisation </w:t>
            </w:r>
          </w:p>
          <w:p w14:paraId="3DBA89D0" w14:textId="10E36927" w:rsidR="00340008" w:rsidRDefault="00340008" w:rsidP="00B47E1A">
            <w:pPr>
              <w:spacing w:after="0"/>
              <w:ind w:left="0"/>
            </w:pPr>
            <w:r w:rsidRPr="00761325">
              <w:rPr>
                <w:szCs w:val="20"/>
              </w:rPr>
              <w:t>Ensure that the correct organisation is</w:t>
            </w:r>
            <w:r>
              <w:rPr>
                <w:szCs w:val="20"/>
              </w:rPr>
              <w:t xml:space="preserve"> selected from the </w:t>
            </w:r>
            <w:r w:rsidRPr="00761325">
              <w:rPr>
                <w:szCs w:val="20"/>
              </w:rPr>
              <w:t>left</w:t>
            </w:r>
            <w:r>
              <w:rPr>
                <w:szCs w:val="20"/>
              </w:rPr>
              <w:t>-hand side on the Administration page. The List of all users will then be display on the user tab screen.</w:t>
            </w:r>
          </w:p>
        </w:tc>
        <w:tc>
          <w:tcPr>
            <w:tcW w:w="5072" w:type="dxa"/>
          </w:tcPr>
          <w:p w14:paraId="7DA45FE4" w14:textId="1DFB7177" w:rsidR="00C04377" w:rsidRDefault="00340008" w:rsidP="00C04377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43B9C262" wp14:editId="4982120E">
                  <wp:extent cx="591185" cy="4267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008" w14:paraId="5F9D141C" w14:textId="77777777" w:rsidTr="008852C5">
        <w:trPr>
          <w:trHeight w:val="809"/>
        </w:trPr>
        <w:tc>
          <w:tcPr>
            <w:tcW w:w="4992" w:type="dxa"/>
          </w:tcPr>
          <w:p w14:paraId="12260120" w14:textId="77777777" w:rsidR="00340008" w:rsidRPr="00340008" w:rsidRDefault="00340008" w:rsidP="00B47E1A">
            <w:pPr>
              <w:spacing w:after="0"/>
              <w:ind w:left="0"/>
              <w:rPr>
                <w:b/>
                <w:szCs w:val="20"/>
              </w:rPr>
            </w:pPr>
            <w:r w:rsidRPr="00340008">
              <w:rPr>
                <w:b/>
                <w:szCs w:val="20"/>
              </w:rPr>
              <w:lastRenderedPageBreak/>
              <w:t>User Status</w:t>
            </w:r>
          </w:p>
          <w:p w14:paraId="0A947086" w14:textId="77777777" w:rsidR="00340008" w:rsidRDefault="00340008" w:rsidP="00B47E1A">
            <w:pPr>
              <w:spacing w:after="0"/>
              <w:ind w:left="0"/>
              <w:rPr>
                <w:bCs/>
                <w:szCs w:val="20"/>
              </w:rPr>
            </w:pPr>
            <w:r w:rsidRPr="00870E07">
              <w:rPr>
                <w:szCs w:val="20"/>
              </w:rPr>
              <w:t xml:space="preserve">There are eight icons. </w:t>
            </w:r>
          </w:p>
          <w:p w14:paraId="3DD00270" w14:textId="713B4A0B" w:rsidR="00340008" w:rsidRPr="00340008" w:rsidRDefault="00340008" w:rsidP="00B47E1A">
            <w:pPr>
              <w:spacing w:after="0"/>
              <w:ind w:left="0"/>
              <w:rPr>
                <w:bCs/>
                <w:szCs w:val="20"/>
              </w:rPr>
            </w:pPr>
            <w:r>
              <w:rPr>
                <w:szCs w:val="20"/>
              </w:rPr>
              <w:t>Th</w:t>
            </w:r>
            <w:r w:rsidRPr="00870E07">
              <w:rPr>
                <w:color w:val="000000" w:themeColor="text1"/>
                <w:szCs w:val="20"/>
              </w:rPr>
              <w:t xml:space="preserve">e Account Status column represents the different states of any user type. </w:t>
            </w:r>
          </w:p>
          <w:p w14:paraId="6282AC8F" w14:textId="7F45C2F6" w:rsidR="00340008" w:rsidRDefault="00340008" w:rsidP="00340008">
            <w:pPr>
              <w:ind w:left="0"/>
            </w:pPr>
          </w:p>
        </w:tc>
        <w:tc>
          <w:tcPr>
            <w:tcW w:w="5072" w:type="dxa"/>
          </w:tcPr>
          <w:p w14:paraId="7DF81F6E" w14:textId="5831806A" w:rsidR="00340008" w:rsidRPr="00870E07" w:rsidRDefault="00340008" w:rsidP="00340008">
            <w:pPr>
              <w:ind w:left="0"/>
              <w:rPr>
                <w:b/>
              </w:rPr>
            </w:pPr>
            <w:r w:rsidRPr="00870E07">
              <w:t xml:space="preserve">New User  </w:t>
            </w:r>
            <w:r>
              <w:t xml:space="preserve"> </w:t>
            </w:r>
            <w:r w:rsidRPr="00870E07">
              <w:t xml:space="preserve"> </w:t>
            </w:r>
            <w:r w:rsidRPr="00870E07">
              <w:rPr>
                <w:noProof/>
              </w:rPr>
              <w:drawing>
                <wp:inline distT="0" distB="0" distL="0" distR="0" wp14:anchorId="4BA99413" wp14:editId="43A284C1">
                  <wp:extent cx="225425" cy="231775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70E07">
              <w:t xml:space="preserve">      </w:t>
            </w:r>
            <w:r>
              <w:t xml:space="preserve">       </w:t>
            </w:r>
            <w:r w:rsidRPr="00870E07">
              <w:t xml:space="preserve">Active   </w:t>
            </w:r>
            <w:r>
              <w:t xml:space="preserve">           </w:t>
            </w:r>
            <w:r w:rsidRPr="00870E07">
              <w:t xml:space="preserve"> </w:t>
            </w:r>
            <w:r>
              <w:rPr>
                <w:noProof/>
              </w:rPr>
              <w:drawing>
                <wp:inline distT="0" distB="0" distL="0" distR="0" wp14:anchorId="4CCBB083" wp14:editId="3D3F679C">
                  <wp:extent cx="231775" cy="2317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70E07">
              <w:t xml:space="preserve">                                  </w:t>
            </w:r>
          </w:p>
          <w:p w14:paraId="32DAA889" w14:textId="2C59F1A2" w:rsidR="00340008" w:rsidRPr="00870E07" w:rsidRDefault="00340008" w:rsidP="00340008">
            <w:pPr>
              <w:ind w:left="0"/>
              <w:rPr>
                <w:b/>
              </w:rPr>
            </w:pPr>
            <w:r w:rsidRPr="00870E07">
              <w:t xml:space="preserve">Deleted   </w:t>
            </w:r>
            <w:r>
              <w:t xml:space="preserve"> </w:t>
            </w:r>
            <w:r w:rsidRPr="00870E07">
              <w:t xml:space="preserve">   </w:t>
            </w:r>
            <w:r>
              <w:rPr>
                <w:noProof/>
              </w:rPr>
              <w:drawing>
                <wp:inline distT="0" distB="0" distL="0" distR="0" wp14:anchorId="4476933A" wp14:editId="13FB03D2">
                  <wp:extent cx="225425" cy="201295"/>
                  <wp:effectExtent l="0" t="0" r="3175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01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70E07">
              <w:t xml:space="preserve">      </w:t>
            </w:r>
            <w:r>
              <w:t xml:space="preserve">     </w:t>
            </w:r>
            <w:r w:rsidRPr="00870E07">
              <w:t xml:space="preserve"> Reset     </w:t>
            </w:r>
            <w:r>
              <w:t xml:space="preserve">            </w:t>
            </w:r>
            <w:r w:rsidRPr="00870E07">
              <w:t xml:space="preserve">  </w:t>
            </w:r>
            <w:r>
              <w:rPr>
                <w:noProof/>
              </w:rPr>
              <w:drawing>
                <wp:inline distT="0" distB="0" distL="0" distR="0" wp14:anchorId="1FCE4A69" wp14:editId="48095DAF">
                  <wp:extent cx="213360" cy="207010"/>
                  <wp:effectExtent l="0" t="0" r="0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7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70E07">
              <w:t xml:space="preserve">                              </w:t>
            </w:r>
          </w:p>
          <w:p w14:paraId="09806711" w14:textId="3B452E51" w:rsidR="00340008" w:rsidRPr="00870E07" w:rsidRDefault="00340008" w:rsidP="00340008">
            <w:pPr>
              <w:ind w:left="0"/>
              <w:rPr>
                <w:b/>
              </w:rPr>
            </w:pPr>
            <w:r w:rsidRPr="00870E07">
              <w:t>Suspend</w:t>
            </w:r>
            <w:r>
              <w:t xml:space="preserve">  </w:t>
            </w:r>
            <w:r w:rsidRPr="00870E07">
              <w:rPr>
                <w:noProof/>
              </w:rPr>
              <w:drawing>
                <wp:inline distT="0" distB="0" distL="0" distR="0" wp14:anchorId="2A5BDD9D" wp14:editId="21519E1D">
                  <wp:extent cx="262255" cy="201295"/>
                  <wp:effectExtent l="0" t="0" r="444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01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70E07">
              <w:t xml:space="preserve">   </w:t>
            </w:r>
            <w:r>
              <w:t xml:space="preserve">    </w:t>
            </w:r>
            <w:r w:rsidRPr="00870E07">
              <w:t xml:space="preserve"> </w:t>
            </w:r>
            <w:r>
              <w:t xml:space="preserve">   </w:t>
            </w:r>
            <w:r w:rsidRPr="00870E07">
              <w:t xml:space="preserve">Locked (reset) </w:t>
            </w:r>
            <w:r>
              <w:t xml:space="preserve">      </w:t>
            </w:r>
            <w:r w:rsidRPr="00870E07">
              <w:t xml:space="preserve"> </w:t>
            </w:r>
            <w:r w:rsidRPr="00870E07">
              <w:rPr>
                <w:noProof/>
              </w:rPr>
              <w:drawing>
                <wp:inline distT="0" distB="0" distL="0" distR="0" wp14:anchorId="532B7C5A" wp14:editId="464E5CEA">
                  <wp:extent cx="255905" cy="2743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05F2170" w14:textId="2896E45E" w:rsidR="00340008" w:rsidRDefault="00340008" w:rsidP="00340008">
            <w:pPr>
              <w:ind w:left="0"/>
              <w:rPr>
                <w:rFonts w:ascii="Times New Roman"/>
              </w:rPr>
            </w:pPr>
            <w:r w:rsidRPr="00756F52">
              <w:t>Locked</w:t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474F5D24" wp14:editId="4AB509A4">
                  <wp:extent cx="231775" cy="2133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</w:t>
            </w:r>
            <w:r w:rsidRPr="00756F52">
              <w:t xml:space="preserve">Locked (new user)   </w:t>
            </w:r>
            <w:r>
              <w:rPr>
                <w:noProof/>
              </w:rPr>
              <w:drawing>
                <wp:inline distT="0" distB="0" distL="0" distR="0" wp14:anchorId="1E3FB112" wp14:editId="0C78C6E0">
                  <wp:extent cx="267970" cy="219710"/>
                  <wp:effectExtent l="0" t="0" r="0" b="889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6F52">
              <w:t xml:space="preserve"> </w:t>
            </w:r>
            <w:r w:rsidRPr="00870E07">
              <w:t xml:space="preserve">      </w:t>
            </w:r>
          </w:p>
        </w:tc>
      </w:tr>
      <w:tr w:rsidR="00340008" w14:paraId="22EB10CD" w14:textId="77777777" w:rsidTr="008852C5">
        <w:trPr>
          <w:trHeight w:val="1270"/>
        </w:trPr>
        <w:tc>
          <w:tcPr>
            <w:tcW w:w="4992" w:type="dxa"/>
          </w:tcPr>
          <w:p w14:paraId="1CEE79D9" w14:textId="77777777" w:rsidR="00340008" w:rsidRPr="00340008" w:rsidRDefault="00340008" w:rsidP="00B47E1A">
            <w:pPr>
              <w:spacing w:after="0"/>
              <w:ind w:left="0"/>
              <w:rPr>
                <w:b/>
                <w:szCs w:val="20"/>
              </w:rPr>
            </w:pPr>
            <w:r w:rsidRPr="00340008">
              <w:rPr>
                <w:b/>
                <w:szCs w:val="20"/>
              </w:rPr>
              <w:t xml:space="preserve">Change an organisation’s status or details </w:t>
            </w:r>
          </w:p>
          <w:p w14:paraId="0D3B425F" w14:textId="03C53913" w:rsidR="00340008" w:rsidRDefault="00340008" w:rsidP="00B47E1A">
            <w:pPr>
              <w:spacing w:after="0"/>
              <w:ind w:left="0"/>
            </w:pPr>
            <w:r w:rsidRPr="00870E07">
              <w:rPr>
                <w:szCs w:val="20"/>
              </w:rPr>
              <w:t>All status changes for organisations can be performed from the same screen. The status actions include</w:t>
            </w:r>
            <w:r>
              <w:rPr>
                <w:szCs w:val="20"/>
              </w:rPr>
              <w:t xml:space="preserve"> Move, Suspend</w:t>
            </w:r>
            <w:r w:rsidRPr="00870E07">
              <w:rPr>
                <w:szCs w:val="20"/>
              </w:rPr>
              <w:t xml:space="preserve"> Delete, and</w:t>
            </w:r>
            <w:r>
              <w:rPr>
                <w:szCs w:val="20"/>
              </w:rPr>
              <w:t xml:space="preserve"> Edit organisation details</w:t>
            </w:r>
            <w:r w:rsidRPr="00870E07">
              <w:rPr>
                <w:szCs w:val="20"/>
              </w:rPr>
              <w:t xml:space="preserve">. From the </w:t>
            </w:r>
            <w:r>
              <w:rPr>
                <w:szCs w:val="20"/>
              </w:rPr>
              <w:t>Administration page</w:t>
            </w:r>
            <w:r w:rsidRPr="00870E07">
              <w:rPr>
                <w:szCs w:val="20"/>
              </w:rPr>
              <w:t>,</w:t>
            </w:r>
            <w:r>
              <w:rPr>
                <w:szCs w:val="20"/>
              </w:rPr>
              <w:t xml:space="preserve"> on the right-hand side then click on the required action.</w:t>
            </w:r>
          </w:p>
        </w:tc>
        <w:tc>
          <w:tcPr>
            <w:tcW w:w="5072" w:type="dxa"/>
          </w:tcPr>
          <w:p w14:paraId="5426A70C" w14:textId="704FA7E3" w:rsidR="00340008" w:rsidRDefault="00340008" w:rsidP="00340008">
            <w:pPr>
              <w:rPr>
                <w:rFonts w:ascii="Times New Roman"/>
                <w:sz w:val="3"/>
              </w:rPr>
            </w:pPr>
          </w:p>
          <w:p w14:paraId="69E35EFC" w14:textId="4E35962D" w:rsidR="00340008" w:rsidRDefault="00340008" w:rsidP="00340008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593552D0" wp14:editId="1D973E16">
                  <wp:extent cx="1371600" cy="93916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39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008" w14:paraId="79E9F37B" w14:textId="77777777" w:rsidTr="008852C5">
        <w:trPr>
          <w:trHeight w:val="1270"/>
        </w:trPr>
        <w:tc>
          <w:tcPr>
            <w:tcW w:w="4992" w:type="dxa"/>
          </w:tcPr>
          <w:p w14:paraId="5ABEC467" w14:textId="77777777" w:rsidR="00340008" w:rsidRPr="00340008" w:rsidRDefault="00340008" w:rsidP="00B47E1A">
            <w:pPr>
              <w:spacing w:after="0"/>
              <w:ind w:left="0"/>
              <w:rPr>
                <w:b/>
                <w:szCs w:val="20"/>
              </w:rPr>
            </w:pPr>
            <w:r w:rsidRPr="00340008">
              <w:rPr>
                <w:b/>
                <w:szCs w:val="20"/>
              </w:rPr>
              <w:t xml:space="preserve">Create a sub-organisation </w:t>
            </w:r>
          </w:p>
          <w:p w14:paraId="73D528F3" w14:textId="09A629A8" w:rsidR="00226532" w:rsidRPr="00226532" w:rsidRDefault="00340008" w:rsidP="00B47E1A">
            <w:pPr>
              <w:spacing w:after="0"/>
              <w:ind w:left="0"/>
              <w:rPr>
                <w:szCs w:val="20"/>
              </w:rPr>
            </w:pPr>
            <w:r w:rsidRPr="00870E07">
              <w:rPr>
                <w:szCs w:val="20"/>
              </w:rPr>
              <w:t xml:space="preserve">An organisation can be divided into sub-organisations for administrative purposes. All sub-organisations must share the same domain as the parent organisation. Ensure that the correct parent organisation is currently displayed. From the </w:t>
            </w:r>
            <w:r>
              <w:rPr>
                <w:szCs w:val="20"/>
              </w:rPr>
              <w:t>Administration page</w:t>
            </w:r>
            <w:r w:rsidRPr="00870E07">
              <w:rPr>
                <w:szCs w:val="20"/>
              </w:rPr>
              <w:t xml:space="preserve">, click Create </w:t>
            </w:r>
            <w:r>
              <w:rPr>
                <w:szCs w:val="20"/>
              </w:rPr>
              <w:t xml:space="preserve">Child </w:t>
            </w:r>
            <w:r w:rsidRPr="00870E07">
              <w:rPr>
                <w:szCs w:val="20"/>
              </w:rPr>
              <w:t xml:space="preserve">Organisation. Enter the details and click the </w:t>
            </w:r>
            <w:r>
              <w:rPr>
                <w:szCs w:val="20"/>
              </w:rPr>
              <w:t>OK button</w:t>
            </w:r>
            <w:r w:rsidRPr="00430AA4">
              <w:rPr>
                <w:szCs w:val="20"/>
              </w:rPr>
              <w:t>.</w:t>
            </w:r>
          </w:p>
        </w:tc>
        <w:tc>
          <w:tcPr>
            <w:tcW w:w="5072" w:type="dxa"/>
          </w:tcPr>
          <w:p w14:paraId="5390ED3C" w14:textId="21F1DCE5" w:rsidR="00340008" w:rsidRDefault="00340008" w:rsidP="00340008">
            <w:pPr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1AD6C9D9" wp14:editId="603D123F">
                  <wp:extent cx="1505585" cy="2743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008" w14:paraId="389F5E6D" w14:textId="77777777" w:rsidTr="008852C5">
        <w:trPr>
          <w:trHeight w:val="1270"/>
        </w:trPr>
        <w:tc>
          <w:tcPr>
            <w:tcW w:w="4992" w:type="dxa"/>
          </w:tcPr>
          <w:p w14:paraId="5A1583C5" w14:textId="77777777" w:rsidR="00340008" w:rsidRPr="00226532" w:rsidRDefault="00340008" w:rsidP="00B47E1A">
            <w:pPr>
              <w:spacing w:after="0"/>
              <w:ind w:left="0"/>
              <w:rPr>
                <w:b/>
                <w:szCs w:val="20"/>
              </w:rPr>
            </w:pPr>
            <w:r w:rsidRPr="00226532">
              <w:rPr>
                <w:b/>
                <w:szCs w:val="20"/>
              </w:rPr>
              <w:t>Create new user accounts</w:t>
            </w:r>
          </w:p>
          <w:p w14:paraId="736B2E7C" w14:textId="066CFA01" w:rsidR="00340008" w:rsidRPr="00340008" w:rsidRDefault="00340008" w:rsidP="00B47E1A">
            <w:pPr>
              <w:spacing w:after="0"/>
              <w:ind w:left="0"/>
              <w:rPr>
                <w:b/>
                <w:szCs w:val="20"/>
              </w:rPr>
            </w:pPr>
            <w:r w:rsidRPr="00870E07">
              <w:rPr>
                <w:szCs w:val="20"/>
              </w:rPr>
              <w:t xml:space="preserve">End users can be added either individually or in bulk from a pre-created .csv file.  From the </w:t>
            </w:r>
            <w:r>
              <w:rPr>
                <w:szCs w:val="20"/>
              </w:rPr>
              <w:t>Administration page</w:t>
            </w:r>
            <w:r w:rsidRPr="00870E07">
              <w:rPr>
                <w:szCs w:val="20"/>
              </w:rPr>
              <w:t xml:space="preserve"> bar, click Create </w:t>
            </w:r>
            <w:r>
              <w:rPr>
                <w:szCs w:val="20"/>
              </w:rPr>
              <w:t>User</w:t>
            </w:r>
            <w:r w:rsidRPr="00870E07">
              <w:rPr>
                <w:szCs w:val="20"/>
              </w:rPr>
              <w:t xml:space="preserve">. Enter or retrieve the user(s) details and click the </w:t>
            </w:r>
            <w:r>
              <w:rPr>
                <w:szCs w:val="20"/>
              </w:rPr>
              <w:t>OK</w:t>
            </w:r>
            <w:r w:rsidRPr="00870E07">
              <w:rPr>
                <w:szCs w:val="20"/>
              </w:rPr>
              <w:t xml:space="preserve"> button.</w:t>
            </w:r>
          </w:p>
        </w:tc>
        <w:tc>
          <w:tcPr>
            <w:tcW w:w="5072" w:type="dxa"/>
          </w:tcPr>
          <w:p w14:paraId="71E350CB" w14:textId="265319B3" w:rsidR="00340008" w:rsidRDefault="00226532" w:rsidP="00B47E1A">
            <w:pPr>
              <w:spacing w:after="0"/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7C562C58" wp14:editId="235C486C">
                  <wp:extent cx="969645" cy="335280"/>
                  <wp:effectExtent l="0" t="0" r="1905" b="762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532" w14:paraId="6EF10E73" w14:textId="77777777" w:rsidTr="008852C5">
        <w:trPr>
          <w:trHeight w:val="1270"/>
        </w:trPr>
        <w:tc>
          <w:tcPr>
            <w:tcW w:w="4992" w:type="dxa"/>
          </w:tcPr>
          <w:p w14:paraId="7E0AFAB6" w14:textId="77777777" w:rsidR="00226532" w:rsidRPr="00226532" w:rsidRDefault="00226532" w:rsidP="00B47E1A">
            <w:pPr>
              <w:spacing w:after="0"/>
              <w:ind w:left="0"/>
              <w:rPr>
                <w:b/>
                <w:szCs w:val="20"/>
              </w:rPr>
            </w:pPr>
            <w:r w:rsidRPr="00226532">
              <w:rPr>
                <w:b/>
                <w:szCs w:val="20"/>
              </w:rPr>
              <w:t xml:space="preserve">Display and manage users in a sub-organisation </w:t>
            </w:r>
          </w:p>
          <w:p w14:paraId="32117669" w14:textId="0641091D" w:rsidR="00226532" w:rsidRPr="00340008" w:rsidRDefault="00226532" w:rsidP="00B47E1A">
            <w:pPr>
              <w:spacing w:after="0"/>
              <w:ind w:left="0"/>
              <w:rPr>
                <w:b/>
                <w:szCs w:val="20"/>
              </w:rPr>
            </w:pPr>
            <w:r w:rsidRPr="005E3706">
              <w:rPr>
                <w:szCs w:val="20"/>
              </w:rPr>
              <w:t>Click</w:t>
            </w:r>
            <w:r>
              <w:rPr>
                <w:szCs w:val="20"/>
              </w:rPr>
              <w:t xml:space="preserve"> the </w:t>
            </w:r>
            <w:r w:rsidRPr="00226532">
              <w:rPr>
                <w:b/>
                <w:sz w:val="24"/>
                <w:szCs w:val="24"/>
              </w:rPr>
              <w:t>+</w:t>
            </w:r>
            <w:r w:rsidRPr="005E3706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icon </w:t>
            </w:r>
            <w:r w:rsidRPr="005E3706">
              <w:rPr>
                <w:szCs w:val="20"/>
              </w:rPr>
              <w:t xml:space="preserve">beside the </w:t>
            </w:r>
            <w:r>
              <w:rPr>
                <w:szCs w:val="20"/>
              </w:rPr>
              <w:t>organisation</w:t>
            </w:r>
            <w:r w:rsidRPr="005E3706">
              <w:rPr>
                <w:szCs w:val="20"/>
              </w:rPr>
              <w:t xml:space="preserve"> for drop-down list and click the required sub-organisation. Select a user and click the required action button.</w:t>
            </w:r>
          </w:p>
        </w:tc>
        <w:tc>
          <w:tcPr>
            <w:tcW w:w="5072" w:type="dxa"/>
          </w:tcPr>
          <w:p w14:paraId="62F8696B" w14:textId="5DD24DA0" w:rsidR="00226532" w:rsidRDefault="00226532" w:rsidP="00226532">
            <w:pPr>
              <w:rPr>
                <w:rFonts w:ascii="Times New Roman"/>
                <w:sz w:val="3"/>
              </w:rPr>
            </w:pPr>
            <w:r>
              <w:rPr>
                <w:noProof/>
              </w:rPr>
              <w:drawing>
                <wp:inline distT="0" distB="0" distL="0" distR="0" wp14:anchorId="67F8C94A" wp14:editId="4E4F17BD">
                  <wp:extent cx="14287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532" w14:paraId="3B01F4CD" w14:textId="77777777" w:rsidTr="008852C5">
        <w:trPr>
          <w:trHeight w:val="1270"/>
        </w:trPr>
        <w:tc>
          <w:tcPr>
            <w:tcW w:w="4992" w:type="dxa"/>
          </w:tcPr>
          <w:p w14:paraId="31BE8EBA" w14:textId="77777777" w:rsidR="00226532" w:rsidRPr="00226532" w:rsidRDefault="00226532" w:rsidP="00B47E1A">
            <w:pPr>
              <w:spacing w:after="0"/>
              <w:ind w:left="0"/>
              <w:rPr>
                <w:b/>
                <w:szCs w:val="20"/>
              </w:rPr>
            </w:pPr>
            <w:r w:rsidRPr="00226532">
              <w:rPr>
                <w:b/>
                <w:szCs w:val="20"/>
              </w:rPr>
              <w:lastRenderedPageBreak/>
              <w:t xml:space="preserve">Create a distribution list </w:t>
            </w:r>
          </w:p>
          <w:p w14:paraId="1A81CC46" w14:textId="7C8DB584" w:rsidR="00226532" w:rsidRPr="00226532" w:rsidRDefault="00226532" w:rsidP="00B47E1A">
            <w:pPr>
              <w:spacing w:after="0"/>
              <w:ind w:left="0"/>
              <w:rPr>
                <w:b/>
                <w:szCs w:val="20"/>
              </w:rPr>
            </w:pPr>
            <w:r w:rsidRPr="005C46D2">
              <w:rPr>
                <w:szCs w:val="20"/>
              </w:rPr>
              <w:t xml:space="preserve">From the </w:t>
            </w:r>
            <w:r>
              <w:rPr>
                <w:szCs w:val="20"/>
              </w:rPr>
              <w:t xml:space="preserve">Administration page, </w:t>
            </w:r>
            <w:r w:rsidRPr="005C46D2">
              <w:rPr>
                <w:szCs w:val="20"/>
              </w:rPr>
              <w:t>click Distribution Lists</w:t>
            </w:r>
            <w:r>
              <w:rPr>
                <w:szCs w:val="20"/>
              </w:rPr>
              <w:t xml:space="preserve"> tab</w:t>
            </w:r>
            <w:r w:rsidR="00B47E1A">
              <w:rPr>
                <w:szCs w:val="20"/>
              </w:rPr>
              <w:t xml:space="preserve">, </w:t>
            </w:r>
            <w:r w:rsidRPr="005C46D2">
              <w:rPr>
                <w:szCs w:val="20"/>
              </w:rPr>
              <w:t>Click the Create</w:t>
            </w:r>
            <w:r>
              <w:rPr>
                <w:szCs w:val="20"/>
              </w:rPr>
              <w:t xml:space="preserve"> Distribution </w:t>
            </w:r>
            <w:r w:rsidRPr="005C46D2">
              <w:rPr>
                <w:szCs w:val="20"/>
              </w:rPr>
              <w:t>List</w:t>
            </w:r>
            <w:r>
              <w:rPr>
                <w:szCs w:val="20"/>
              </w:rPr>
              <w:t xml:space="preserve"> on the right-hand side of the screen</w:t>
            </w:r>
            <w:r w:rsidRPr="005C46D2">
              <w:rPr>
                <w:szCs w:val="20"/>
              </w:rPr>
              <w:t>. Name the list</w:t>
            </w:r>
            <w:r>
              <w:rPr>
                <w:szCs w:val="20"/>
              </w:rPr>
              <w:t xml:space="preserve">, </w:t>
            </w:r>
            <w:r w:rsidRPr="005C46D2">
              <w:rPr>
                <w:szCs w:val="20"/>
              </w:rPr>
              <w:t xml:space="preserve">assign members </w:t>
            </w:r>
            <w:r>
              <w:rPr>
                <w:szCs w:val="20"/>
              </w:rPr>
              <w:t xml:space="preserve">and nominate a manager, </w:t>
            </w:r>
            <w:r w:rsidRPr="005C46D2">
              <w:rPr>
                <w:szCs w:val="20"/>
              </w:rPr>
              <w:t>then click the</w:t>
            </w:r>
            <w:r>
              <w:rPr>
                <w:szCs w:val="20"/>
              </w:rPr>
              <w:t xml:space="preserve"> OK</w:t>
            </w:r>
            <w:r w:rsidRPr="005C46D2">
              <w:rPr>
                <w:szCs w:val="20"/>
              </w:rPr>
              <w:t xml:space="preserve"> button.</w:t>
            </w:r>
          </w:p>
        </w:tc>
        <w:tc>
          <w:tcPr>
            <w:tcW w:w="5072" w:type="dxa"/>
          </w:tcPr>
          <w:p w14:paraId="1539C1F1" w14:textId="77777777" w:rsidR="00226532" w:rsidRDefault="00226532" w:rsidP="002265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4B37E" wp14:editId="25521147">
                  <wp:extent cx="1219200" cy="32893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0864B43" w14:textId="0AFBED62" w:rsidR="00226532" w:rsidRDefault="00226532" w:rsidP="002265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B9780" wp14:editId="25D22C58">
                  <wp:extent cx="1402080" cy="316865"/>
                  <wp:effectExtent l="0" t="0" r="7620" b="6985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532" w14:paraId="4DD5B387" w14:textId="77777777" w:rsidTr="008852C5">
        <w:trPr>
          <w:trHeight w:val="1270"/>
        </w:trPr>
        <w:tc>
          <w:tcPr>
            <w:tcW w:w="4992" w:type="dxa"/>
          </w:tcPr>
          <w:p w14:paraId="16FBF35A" w14:textId="77777777" w:rsidR="00226532" w:rsidRPr="00226532" w:rsidRDefault="00226532" w:rsidP="00B47E1A">
            <w:pPr>
              <w:spacing w:after="0"/>
              <w:ind w:left="0"/>
              <w:rPr>
                <w:b/>
                <w:szCs w:val="20"/>
              </w:rPr>
            </w:pPr>
            <w:r w:rsidRPr="00226532">
              <w:rPr>
                <w:b/>
                <w:szCs w:val="20"/>
              </w:rPr>
              <w:t xml:space="preserve">Create a shared mailbox </w:t>
            </w:r>
          </w:p>
          <w:p w14:paraId="4066E8C1" w14:textId="5AB36FE7" w:rsidR="00226532" w:rsidRPr="00226532" w:rsidRDefault="00226532" w:rsidP="00B47E1A">
            <w:pPr>
              <w:spacing w:after="0"/>
              <w:ind w:left="0"/>
              <w:rPr>
                <w:b/>
                <w:szCs w:val="20"/>
              </w:rPr>
            </w:pPr>
            <w:r w:rsidRPr="005C46D2">
              <w:rPr>
                <w:szCs w:val="20"/>
              </w:rPr>
              <w:t xml:space="preserve">From the </w:t>
            </w:r>
            <w:r>
              <w:rPr>
                <w:szCs w:val="20"/>
              </w:rPr>
              <w:t>Administration page</w:t>
            </w:r>
            <w:r w:rsidRPr="005C46D2">
              <w:rPr>
                <w:szCs w:val="20"/>
              </w:rPr>
              <w:t xml:space="preserve">, click </w:t>
            </w:r>
            <w:r>
              <w:rPr>
                <w:szCs w:val="20"/>
              </w:rPr>
              <w:t>Shared</w:t>
            </w:r>
            <w:r w:rsidRPr="005C46D2">
              <w:rPr>
                <w:szCs w:val="20"/>
              </w:rPr>
              <w:t xml:space="preserve"> Mailboxes. Click the Create </w:t>
            </w:r>
            <w:r>
              <w:rPr>
                <w:szCs w:val="20"/>
              </w:rPr>
              <w:t>Shared</w:t>
            </w:r>
            <w:r w:rsidRPr="005C46D2">
              <w:rPr>
                <w:szCs w:val="20"/>
              </w:rPr>
              <w:t xml:space="preserve"> Mailbox button. Name the list and assign members then click the </w:t>
            </w:r>
            <w:r>
              <w:rPr>
                <w:szCs w:val="20"/>
              </w:rPr>
              <w:t>Ok</w:t>
            </w:r>
            <w:r w:rsidRPr="005C46D2">
              <w:rPr>
                <w:szCs w:val="20"/>
              </w:rPr>
              <w:t xml:space="preserve"> button.</w:t>
            </w:r>
          </w:p>
        </w:tc>
        <w:tc>
          <w:tcPr>
            <w:tcW w:w="5072" w:type="dxa"/>
          </w:tcPr>
          <w:p w14:paraId="11D64B62" w14:textId="77777777" w:rsidR="00226532" w:rsidRDefault="00226532" w:rsidP="002265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C9CA3" wp14:editId="5A60FEC0">
                  <wp:extent cx="1097280" cy="359410"/>
                  <wp:effectExtent l="0" t="0" r="7620" b="254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FC0842" w14:textId="74F52CAA" w:rsidR="00226532" w:rsidRDefault="00226532" w:rsidP="002265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600BE9" wp14:editId="17C829B8">
                  <wp:extent cx="1353185" cy="335280"/>
                  <wp:effectExtent l="0" t="0" r="0" b="762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532" w14:paraId="5813C75F" w14:textId="77777777" w:rsidTr="008852C5">
        <w:trPr>
          <w:trHeight w:val="1270"/>
        </w:trPr>
        <w:tc>
          <w:tcPr>
            <w:tcW w:w="4992" w:type="dxa"/>
          </w:tcPr>
          <w:p w14:paraId="7B7CAF27" w14:textId="77777777" w:rsidR="00226532" w:rsidRPr="00226532" w:rsidRDefault="00226532" w:rsidP="00B47E1A">
            <w:pPr>
              <w:spacing w:after="0"/>
              <w:ind w:left="0"/>
              <w:rPr>
                <w:b/>
                <w:szCs w:val="20"/>
              </w:rPr>
            </w:pPr>
            <w:r w:rsidRPr="00226532">
              <w:rPr>
                <w:b/>
                <w:szCs w:val="20"/>
              </w:rPr>
              <w:t xml:space="preserve">Use a shared mailbox </w:t>
            </w:r>
          </w:p>
          <w:p w14:paraId="17B515CB" w14:textId="79586646" w:rsidR="00226532" w:rsidRPr="00226532" w:rsidRDefault="00226532" w:rsidP="00B47E1A">
            <w:pPr>
              <w:spacing w:after="0"/>
              <w:ind w:left="0"/>
              <w:rPr>
                <w:b/>
                <w:szCs w:val="20"/>
              </w:rPr>
            </w:pPr>
            <w:r w:rsidRPr="00416C72">
              <w:rPr>
                <w:szCs w:val="20"/>
              </w:rPr>
              <w:t xml:space="preserve">Any </w:t>
            </w:r>
            <w:r>
              <w:rPr>
                <w:szCs w:val="20"/>
              </w:rPr>
              <w:t xml:space="preserve">shared </w:t>
            </w:r>
            <w:r w:rsidRPr="00416C72">
              <w:rPr>
                <w:szCs w:val="20"/>
              </w:rPr>
              <w:t>mailbox that a person belongs to are displayed</w:t>
            </w:r>
            <w:r>
              <w:rPr>
                <w:szCs w:val="20"/>
              </w:rPr>
              <w:t xml:space="preserve"> at the top right-hand side</w:t>
            </w:r>
            <w:r w:rsidRPr="00416C72">
              <w:rPr>
                <w:szCs w:val="20"/>
              </w:rPr>
              <w:t xml:space="preserve"> list in the mail screens. Click another item in the list to display the contents of that mailbox.</w:t>
            </w:r>
          </w:p>
        </w:tc>
        <w:tc>
          <w:tcPr>
            <w:tcW w:w="5072" w:type="dxa"/>
          </w:tcPr>
          <w:p w14:paraId="3B4C47EB" w14:textId="77777777" w:rsidR="00226532" w:rsidRDefault="00226532" w:rsidP="002265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02C33" wp14:editId="685C6396">
                  <wp:extent cx="952500" cy="371475"/>
                  <wp:effectExtent l="0" t="0" r="0" b="9525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1B9DB" w14:textId="2BAEB557" w:rsidR="00226532" w:rsidRDefault="003D4944" w:rsidP="002265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FA617" wp14:editId="1E43B83E">
                  <wp:extent cx="2305050" cy="276225"/>
                  <wp:effectExtent l="0" t="0" r="0" b="9525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532" w14:paraId="4BD6E748" w14:textId="77777777" w:rsidTr="008852C5">
        <w:trPr>
          <w:trHeight w:val="1270"/>
        </w:trPr>
        <w:tc>
          <w:tcPr>
            <w:tcW w:w="4992" w:type="dxa"/>
          </w:tcPr>
          <w:p w14:paraId="79C0AA7B" w14:textId="77777777" w:rsidR="003D4944" w:rsidRPr="003D4944" w:rsidRDefault="003D4944" w:rsidP="00B47E1A">
            <w:pPr>
              <w:spacing w:after="0"/>
              <w:ind w:left="0"/>
              <w:rPr>
                <w:b/>
                <w:szCs w:val="20"/>
              </w:rPr>
            </w:pPr>
            <w:r w:rsidRPr="003D4944">
              <w:rPr>
                <w:b/>
                <w:szCs w:val="20"/>
              </w:rPr>
              <w:t>Log out</w:t>
            </w:r>
          </w:p>
          <w:p w14:paraId="7577EF95" w14:textId="6F593AC6" w:rsidR="00226532" w:rsidRPr="00226532" w:rsidRDefault="003D4944" w:rsidP="00B47E1A">
            <w:pPr>
              <w:spacing w:after="0"/>
              <w:ind w:left="0"/>
              <w:rPr>
                <w:b/>
                <w:szCs w:val="20"/>
              </w:rPr>
            </w:pPr>
            <w:r w:rsidRPr="00416C72">
              <w:rPr>
                <w:szCs w:val="20"/>
              </w:rPr>
              <w:t xml:space="preserve">To avoid compromises in security, always log out when Webmail is unattended. Logout will happen automatically after </w:t>
            </w:r>
            <w:r>
              <w:rPr>
                <w:b/>
                <w:szCs w:val="20"/>
              </w:rPr>
              <w:t xml:space="preserve">30 </w:t>
            </w:r>
            <w:r w:rsidRPr="00416C72">
              <w:rPr>
                <w:szCs w:val="20"/>
              </w:rPr>
              <w:t>minutes. Click the Logout button.</w:t>
            </w:r>
          </w:p>
        </w:tc>
        <w:tc>
          <w:tcPr>
            <w:tcW w:w="5072" w:type="dxa"/>
          </w:tcPr>
          <w:p w14:paraId="152F1F77" w14:textId="3F923C86" w:rsidR="00226532" w:rsidRDefault="003D4944" w:rsidP="002265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A6D15" wp14:editId="16B8834F">
                  <wp:extent cx="646430" cy="274320"/>
                  <wp:effectExtent l="0" t="0" r="127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48475" w14:textId="77777777" w:rsidR="00CD0EFF" w:rsidRDefault="00CD0EFF" w:rsidP="005A64EA">
      <w:pPr>
        <w:pStyle w:val="BodyText"/>
        <w:tabs>
          <w:tab w:val="left" w:pos="8505"/>
        </w:tabs>
        <w:spacing w:before="7"/>
        <w:ind w:left="284" w:right="507"/>
        <w:rPr>
          <w:sz w:val="10"/>
        </w:rPr>
      </w:pPr>
    </w:p>
    <w:sectPr w:rsidR="00CD0EFF" w:rsidSect="006947EC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10" w:h="16840"/>
      <w:pgMar w:top="2216" w:right="680" w:bottom="2180" w:left="800" w:header="216" w:footer="5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C4D0C" w14:textId="77777777" w:rsidR="00E65F42" w:rsidRDefault="00474D8C">
      <w:r>
        <w:separator/>
      </w:r>
    </w:p>
  </w:endnote>
  <w:endnote w:type="continuationSeparator" w:id="0">
    <w:p w14:paraId="568685C3" w14:textId="77777777" w:rsidR="00E65F42" w:rsidRDefault="0047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BE4F7" w14:textId="5D88D8EE" w:rsidR="001F221B" w:rsidRDefault="001F221B" w:rsidP="00CD1338">
    <w:pPr>
      <w:pStyle w:val="Footer"/>
      <w:tabs>
        <w:tab w:val="left" w:pos="9360"/>
        <w:tab w:val="left" w:pos="10080"/>
      </w:tabs>
    </w:pPr>
  </w:p>
  <w:p w14:paraId="65F71D6B" w14:textId="09B5C572" w:rsidR="001F221B" w:rsidRDefault="001F221B" w:rsidP="00CD1338">
    <w:pPr>
      <w:tabs>
        <w:tab w:val="center" w:pos="4513"/>
        <w:tab w:val="right" w:pos="9026"/>
        <w:tab w:val="left" w:pos="9360"/>
        <w:tab w:val="left" w:pos="100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593D" w14:textId="77777777" w:rsidR="001210F6" w:rsidRDefault="001210F6" w:rsidP="001210F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b/>
        <w:sz w:val="16"/>
      </w:rPr>
    </w:pPr>
  </w:p>
  <w:p w14:paraId="15C82811" w14:textId="77777777" w:rsidR="001210F6" w:rsidRPr="004C49B1" w:rsidRDefault="001210F6" w:rsidP="001210F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sz w:val="16"/>
      </w:rPr>
    </w:pPr>
    <w:r w:rsidRPr="004C49B1">
      <w:rPr>
        <w:sz w:val="16"/>
      </w:rPr>
      <w:t xml:space="preserve">If further help is required please contact the CJSM Helpdesk on 0207 604 5598 </w:t>
    </w:r>
    <w:r w:rsidRPr="004C49B1">
      <w:rPr>
        <w:sz w:val="16"/>
      </w:rPr>
      <w:br/>
      <w:t xml:space="preserve">between 08:00 and 19:00 Monday to Friday, or email: </w:t>
    </w:r>
    <w:hyperlink r:id="rId1" w:history="1">
      <w:r w:rsidRPr="004C49B1">
        <w:rPr>
          <w:rStyle w:val="Hyperlink"/>
          <w:sz w:val="16"/>
        </w:rPr>
        <w:t>cjsm.helpdesk@egress.com</w:t>
      </w:r>
    </w:hyperlink>
    <w:r w:rsidRPr="004C49B1">
      <w:rPr>
        <w:sz w:val="16"/>
      </w:rPr>
      <w:t>.</w:t>
    </w:r>
  </w:p>
  <w:p w14:paraId="4FDC58C6" w14:textId="01E3EA7D" w:rsidR="001F221B" w:rsidRPr="001210F6" w:rsidRDefault="001210F6" w:rsidP="001210F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b/>
        <w:sz w:val="16"/>
      </w:rPr>
    </w:pPr>
    <w:r>
      <w:rPr>
        <w:b/>
        <w:sz w:val="16"/>
      </w:rPr>
      <w:t xml:space="preserve">Return Address: </w:t>
    </w:r>
    <w:r>
      <w:rPr>
        <w:sz w:val="16"/>
      </w:rPr>
      <w:t xml:space="preserve">The CJSM Administrators, Egress Software Technologies Ltd, </w:t>
    </w:r>
    <w:r>
      <w:rPr>
        <w:sz w:val="16"/>
      </w:rPr>
      <w:br/>
      <w:t xml:space="preserve">The </w:t>
    </w:r>
    <w:proofErr w:type="gramStart"/>
    <w:r>
      <w:rPr>
        <w:sz w:val="16"/>
      </w:rPr>
      <w:t>White Collar</w:t>
    </w:r>
    <w:proofErr w:type="gramEnd"/>
    <w:r>
      <w:rPr>
        <w:sz w:val="16"/>
      </w:rPr>
      <w:t xml:space="preserve"> Factory, </w:t>
    </w:r>
    <w:r w:rsidRPr="00207758">
      <w:rPr>
        <w:sz w:val="16"/>
      </w:rPr>
      <w:t>1 Old Street Yard</w:t>
    </w:r>
    <w:r>
      <w:rPr>
        <w:sz w:val="16"/>
      </w:rPr>
      <w:t xml:space="preserve">, </w:t>
    </w:r>
    <w:r w:rsidRPr="00207758">
      <w:rPr>
        <w:sz w:val="16"/>
      </w:rPr>
      <w:t>London</w:t>
    </w:r>
    <w:r>
      <w:rPr>
        <w:sz w:val="16"/>
      </w:rPr>
      <w:t xml:space="preserve"> </w:t>
    </w:r>
    <w:r w:rsidRPr="00207758">
      <w:rPr>
        <w:sz w:val="16"/>
      </w:rPr>
      <w:t>EC1Y 8AF</w:t>
    </w:r>
    <w:r>
      <w:rPr>
        <w:noProof/>
      </w:rPr>
      <w:drawing>
        <wp:anchor distT="0" distB="0" distL="0" distR="0" simplePos="0" relativeHeight="251661312" behindDoc="1" locked="0" layoutInCell="1" allowOverlap="1" wp14:anchorId="6EC9B485" wp14:editId="4B1F566A">
          <wp:simplePos x="0" y="0"/>
          <wp:positionH relativeFrom="page">
            <wp:posOffset>6000750</wp:posOffset>
          </wp:positionH>
          <wp:positionV relativeFrom="page">
            <wp:posOffset>9439275</wp:posOffset>
          </wp:positionV>
          <wp:extent cx="817200" cy="835200"/>
          <wp:effectExtent l="0" t="0" r="0" b="0"/>
          <wp:wrapNone/>
          <wp:docPr id="39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72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</w:rPr>
      <w:t>.</w:t>
    </w:r>
    <w:r>
      <w:rPr>
        <w:b/>
        <w:sz w:val="16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E09AE" w14:textId="77777777" w:rsidR="00C642BA" w:rsidRDefault="00C642BA" w:rsidP="00C642B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b/>
        <w:sz w:val="16"/>
      </w:rPr>
    </w:pPr>
  </w:p>
  <w:p w14:paraId="48862503" w14:textId="77777777" w:rsidR="00C642BA" w:rsidRPr="004C49B1" w:rsidRDefault="00C642BA" w:rsidP="00C642B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sz w:val="16"/>
      </w:rPr>
    </w:pPr>
    <w:r w:rsidRPr="004C49B1">
      <w:rPr>
        <w:sz w:val="16"/>
      </w:rPr>
      <w:t xml:space="preserve">If further help is required please contact the CJSM Helpdesk on 0207 604 5598 </w:t>
    </w:r>
    <w:r w:rsidRPr="004C49B1">
      <w:rPr>
        <w:sz w:val="16"/>
      </w:rPr>
      <w:br/>
      <w:t xml:space="preserve">between 08:00 and 19:00 Monday to Friday, or email: </w:t>
    </w:r>
    <w:hyperlink r:id="rId1" w:history="1">
      <w:r w:rsidRPr="004C49B1">
        <w:rPr>
          <w:rStyle w:val="Hyperlink"/>
          <w:sz w:val="16"/>
        </w:rPr>
        <w:t>cjsm.helpdesk@egress.com</w:t>
      </w:r>
    </w:hyperlink>
    <w:r w:rsidRPr="004C49B1">
      <w:rPr>
        <w:sz w:val="16"/>
      </w:rPr>
      <w:t>.</w:t>
    </w:r>
  </w:p>
  <w:p w14:paraId="573BAD4F" w14:textId="2AB41D10" w:rsidR="005A64EA" w:rsidRPr="00C642BA" w:rsidRDefault="00C642BA" w:rsidP="00C642B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b/>
        <w:sz w:val="16"/>
      </w:rPr>
    </w:pPr>
    <w:r>
      <w:rPr>
        <w:b/>
        <w:sz w:val="16"/>
      </w:rPr>
      <w:t xml:space="preserve">Return Address: </w:t>
    </w:r>
    <w:r>
      <w:rPr>
        <w:sz w:val="16"/>
      </w:rPr>
      <w:t xml:space="preserve">The CJSM Administrators, Egress Software Technologies Ltd, </w:t>
    </w:r>
    <w:r>
      <w:rPr>
        <w:sz w:val="16"/>
      </w:rPr>
      <w:br/>
      <w:t xml:space="preserve">The </w:t>
    </w:r>
    <w:proofErr w:type="gramStart"/>
    <w:r>
      <w:rPr>
        <w:sz w:val="16"/>
      </w:rPr>
      <w:t>White Collar</w:t>
    </w:r>
    <w:proofErr w:type="gramEnd"/>
    <w:r>
      <w:rPr>
        <w:sz w:val="16"/>
      </w:rPr>
      <w:t xml:space="preserve"> Factory, </w:t>
    </w:r>
    <w:r w:rsidRPr="00207758">
      <w:rPr>
        <w:sz w:val="16"/>
      </w:rPr>
      <w:t>1 Old Street Yard</w:t>
    </w:r>
    <w:r>
      <w:rPr>
        <w:sz w:val="16"/>
      </w:rPr>
      <w:t xml:space="preserve">, </w:t>
    </w:r>
    <w:r w:rsidRPr="00207758">
      <w:rPr>
        <w:sz w:val="16"/>
      </w:rPr>
      <w:t>London</w:t>
    </w:r>
    <w:r>
      <w:rPr>
        <w:sz w:val="16"/>
      </w:rPr>
      <w:t xml:space="preserve"> </w:t>
    </w:r>
    <w:r w:rsidRPr="00207758">
      <w:rPr>
        <w:sz w:val="16"/>
      </w:rPr>
      <w:t>EC1Y 8AF</w:t>
    </w:r>
    <w:r>
      <w:rPr>
        <w:noProof/>
      </w:rPr>
      <w:drawing>
        <wp:anchor distT="0" distB="0" distL="0" distR="0" simplePos="0" relativeHeight="251659264" behindDoc="1" locked="0" layoutInCell="1" allowOverlap="1" wp14:anchorId="7EFC791A" wp14:editId="36BEDA93">
          <wp:simplePos x="0" y="0"/>
          <wp:positionH relativeFrom="page">
            <wp:posOffset>6000750</wp:posOffset>
          </wp:positionH>
          <wp:positionV relativeFrom="page">
            <wp:posOffset>9439275</wp:posOffset>
          </wp:positionV>
          <wp:extent cx="817200" cy="835200"/>
          <wp:effectExtent l="0" t="0" r="0" b="0"/>
          <wp:wrapNone/>
          <wp:docPr id="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72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</w:rPr>
      <w:t>.</w:t>
    </w:r>
    <w:r>
      <w:rPr>
        <w:b/>
        <w:sz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B2788" w14:textId="77777777" w:rsidR="00E65F42" w:rsidRDefault="00474D8C">
      <w:r>
        <w:separator/>
      </w:r>
    </w:p>
  </w:footnote>
  <w:footnote w:type="continuationSeparator" w:id="0">
    <w:p w14:paraId="2DA9E9F7" w14:textId="77777777" w:rsidR="00E65F42" w:rsidRDefault="00474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15CF" w14:textId="7A50D2D9" w:rsidR="001F221B" w:rsidRDefault="001F221B" w:rsidP="00CD1338">
    <w:pPr>
      <w:tabs>
        <w:tab w:val="center" w:pos="4513"/>
        <w:tab w:val="right" w:pos="9026"/>
        <w:tab w:val="left" w:pos="9360"/>
        <w:tab w:val="left" w:pos="100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ECF9" w14:textId="762FD2F1" w:rsidR="001F221B" w:rsidRDefault="001F221B" w:rsidP="00EE69E7">
    <w:pPr>
      <w:tabs>
        <w:tab w:val="center" w:pos="4513"/>
        <w:tab w:val="right" w:pos="9026"/>
        <w:tab w:val="left" w:pos="9360"/>
        <w:tab w:val="left" w:pos="10080"/>
      </w:tabs>
      <w:spacing w:before="120"/>
    </w:pPr>
  </w:p>
  <w:p w14:paraId="64566F77" w14:textId="30EB9759" w:rsidR="005430EF" w:rsidRDefault="005430EF" w:rsidP="00EE69E7">
    <w:pPr>
      <w:pStyle w:val="Header"/>
      <w:tabs>
        <w:tab w:val="left" w:pos="9360"/>
        <w:tab w:val="left" w:pos="10080"/>
      </w:tabs>
      <w:spacing w:before="120"/>
      <w:ind w:left="142"/>
    </w:pPr>
    <w:r>
      <w:rPr>
        <w:noProof/>
      </w:rPr>
      <w:drawing>
        <wp:inline distT="0" distB="0" distL="0" distR="0" wp14:anchorId="3F496BA2" wp14:editId="76352F02">
          <wp:extent cx="1570338" cy="581025"/>
          <wp:effectExtent l="0" t="0" r="0" b="0"/>
          <wp:docPr id="405" name="Picture 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" name="CJSM_logo_RGB_200x7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178" cy="584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FDA91" w14:textId="0EB6FF59" w:rsidR="001F221B" w:rsidRDefault="001F221B" w:rsidP="00EE69E7">
    <w:pPr>
      <w:tabs>
        <w:tab w:val="center" w:pos="4513"/>
        <w:tab w:val="right" w:pos="9026"/>
        <w:tab w:val="left" w:pos="9360"/>
        <w:tab w:val="left" w:pos="10080"/>
      </w:tabs>
      <w:spacing w:before="120"/>
    </w:pPr>
  </w:p>
  <w:p w14:paraId="59DAD27D" w14:textId="26FD9B69" w:rsidR="005A64EA" w:rsidRDefault="005A64EA" w:rsidP="00EE69E7">
    <w:pPr>
      <w:pStyle w:val="Header"/>
      <w:tabs>
        <w:tab w:val="left" w:pos="9360"/>
        <w:tab w:val="left" w:pos="10080"/>
      </w:tabs>
      <w:spacing w:before="120"/>
      <w:ind w:left="142"/>
    </w:pPr>
    <w:r>
      <w:rPr>
        <w:noProof/>
      </w:rPr>
      <w:drawing>
        <wp:inline distT="0" distB="0" distL="0" distR="0" wp14:anchorId="331E681A" wp14:editId="308C7467">
          <wp:extent cx="1570338" cy="581025"/>
          <wp:effectExtent l="0" t="0" r="0" b="0"/>
          <wp:docPr id="407" name="Picture 4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" name="CJSM_logo_RGB_200x7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178" cy="584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A4801"/>
    <w:multiLevelType w:val="hybridMultilevel"/>
    <w:tmpl w:val="12361E22"/>
    <w:lvl w:ilvl="0" w:tplc="88743620">
      <w:start w:val="1"/>
      <w:numFmt w:val="decimal"/>
      <w:lvlText w:val="%1."/>
      <w:lvlJc w:val="left"/>
      <w:pPr>
        <w:ind w:left="578" w:hanging="361"/>
      </w:pPr>
      <w:rPr>
        <w:rFonts w:hint="default"/>
        <w:spacing w:val="-1"/>
        <w:w w:val="99"/>
        <w:lang w:val="en-GB" w:eastAsia="en-GB" w:bidi="en-GB"/>
      </w:rPr>
    </w:lvl>
    <w:lvl w:ilvl="1" w:tplc="788E6FC6">
      <w:numFmt w:val="bullet"/>
      <w:lvlText w:val=""/>
      <w:lvlJc w:val="left"/>
      <w:pPr>
        <w:ind w:left="928" w:hanging="358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2" w:tplc="706C7160">
      <w:numFmt w:val="bullet"/>
      <w:lvlText w:val="•"/>
      <w:lvlJc w:val="left"/>
      <w:pPr>
        <w:ind w:left="1976" w:hanging="358"/>
      </w:pPr>
      <w:rPr>
        <w:rFonts w:hint="default"/>
        <w:lang w:val="en-GB" w:eastAsia="en-GB" w:bidi="en-GB"/>
      </w:rPr>
    </w:lvl>
    <w:lvl w:ilvl="3" w:tplc="F4AE3B4C">
      <w:numFmt w:val="bullet"/>
      <w:lvlText w:val="•"/>
      <w:lvlJc w:val="left"/>
      <w:pPr>
        <w:ind w:left="3032" w:hanging="358"/>
      </w:pPr>
      <w:rPr>
        <w:rFonts w:hint="default"/>
        <w:lang w:val="en-GB" w:eastAsia="en-GB" w:bidi="en-GB"/>
      </w:rPr>
    </w:lvl>
    <w:lvl w:ilvl="4" w:tplc="29D421E8">
      <w:numFmt w:val="bullet"/>
      <w:lvlText w:val="•"/>
      <w:lvlJc w:val="left"/>
      <w:pPr>
        <w:ind w:left="4088" w:hanging="358"/>
      </w:pPr>
      <w:rPr>
        <w:rFonts w:hint="default"/>
        <w:lang w:val="en-GB" w:eastAsia="en-GB" w:bidi="en-GB"/>
      </w:rPr>
    </w:lvl>
    <w:lvl w:ilvl="5" w:tplc="28629648">
      <w:numFmt w:val="bullet"/>
      <w:lvlText w:val="•"/>
      <w:lvlJc w:val="left"/>
      <w:pPr>
        <w:ind w:left="5145" w:hanging="358"/>
      </w:pPr>
      <w:rPr>
        <w:rFonts w:hint="default"/>
        <w:lang w:val="en-GB" w:eastAsia="en-GB" w:bidi="en-GB"/>
      </w:rPr>
    </w:lvl>
    <w:lvl w:ilvl="6" w:tplc="CB88C432">
      <w:numFmt w:val="bullet"/>
      <w:lvlText w:val="•"/>
      <w:lvlJc w:val="left"/>
      <w:pPr>
        <w:ind w:left="6201" w:hanging="358"/>
      </w:pPr>
      <w:rPr>
        <w:rFonts w:hint="default"/>
        <w:lang w:val="en-GB" w:eastAsia="en-GB" w:bidi="en-GB"/>
      </w:rPr>
    </w:lvl>
    <w:lvl w:ilvl="7" w:tplc="279CDBC0">
      <w:numFmt w:val="bullet"/>
      <w:lvlText w:val="•"/>
      <w:lvlJc w:val="left"/>
      <w:pPr>
        <w:ind w:left="7257" w:hanging="358"/>
      </w:pPr>
      <w:rPr>
        <w:rFonts w:hint="default"/>
        <w:lang w:val="en-GB" w:eastAsia="en-GB" w:bidi="en-GB"/>
      </w:rPr>
    </w:lvl>
    <w:lvl w:ilvl="8" w:tplc="D08ABFDA">
      <w:numFmt w:val="bullet"/>
      <w:lvlText w:val="•"/>
      <w:lvlJc w:val="left"/>
      <w:pPr>
        <w:ind w:left="8313" w:hanging="358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F"/>
    <w:rsid w:val="00005D18"/>
    <w:rsid w:val="0001248F"/>
    <w:rsid w:val="000A4E62"/>
    <w:rsid w:val="001210F6"/>
    <w:rsid w:val="00125834"/>
    <w:rsid w:val="00141357"/>
    <w:rsid w:val="001F221B"/>
    <w:rsid w:val="00207758"/>
    <w:rsid w:val="00226532"/>
    <w:rsid w:val="00302CE2"/>
    <w:rsid w:val="00340008"/>
    <w:rsid w:val="00344867"/>
    <w:rsid w:val="00372251"/>
    <w:rsid w:val="003D4944"/>
    <w:rsid w:val="00474D8C"/>
    <w:rsid w:val="005430EF"/>
    <w:rsid w:val="005A64EA"/>
    <w:rsid w:val="006947EC"/>
    <w:rsid w:val="006B0F57"/>
    <w:rsid w:val="007D46E2"/>
    <w:rsid w:val="007D7628"/>
    <w:rsid w:val="008852C5"/>
    <w:rsid w:val="009436F2"/>
    <w:rsid w:val="00985256"/>
    <w:rsid w:val="009B08E4"/>
    <w:rsid w:val="00AE6FD1"/>
    <w:rsid w:val="00B47E1A"/>
    <w:rsid w:val="00B642F6"/>
    <w:rsid w:val="00C04377"/>
    <w:rsid w:val="00C642BA"/>
    <w:rsid w:val="00CC1B93"/>
    <w:rsid w:val="00CD0EFF"/>
    <w:rsid w:val="00CD1338"/>
    <w:rsid w:val="00D728FD"/>
    <w:rsid w:val="00DD3FF2"/>
    <w:rsid w:val="00E65F42"/>
    <w:rsid w:val="00E83287"/>
    <w:rsid w:val="00EE69E7"/>
    <w:rsid w:val="00F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36E882F"/>
  <w15:docId w15:val="{7C626F9D-35B1-4A2C-8246-E223B7D8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44867"/>
    <w:pPr>
      <w:spacing w:after="120" w:line="288" w:lineRule="auto"/>
      <w:ind w:left="221"/>
    </w:pPr>
    <w:rPr>
      <w:rFonts w:ascii="Arial" w:eastAsia="Arial" w:hAnsi="Arial" w:cs="Arial"/>
      <w:sz w:val="20"/>
      <w:lang w:val="en-GB" w:eastAsia="en-GB" w:bidi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8FD"/>
    <w:pPr>
      <w:keepNext/>
      <w:keepLines/>
      <w:spacing w:before="120" w:line="264" w:lineRule="auto"/>
      <w:outlineLvl w:val="0"/>
    </w:pPr>
    <w:rPr>
      <w:rFonts w:eastAsiaTheme="majorEastAsia" w:cstheme="majorBidi"/>
      <w:color w:val="002E5F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251"/>
    <w:pPr>
      <w:keepNext/>
      <w:keepLines/>
      <w:spacing w:before="120" w:after="0"/>
      <w:outlineLvl w:val="1"/>
    </w:pPr>
    <w:rPr>
      <w:rFonts w:eastAsiaTheme="majorEastAsia" w:cstheme="majorBidi"/>
      <w:color w:val="002247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67"/>
    <w:pPr>
      <w:keepNext/>
      <w:keepLines/>
      <w:spacing w:before="120"/>
      <w:outlineLvl w:val="2"/>
    </w:pPr>
    <w:rPr>
      <w:rFonts w:eastAsiaTheme="majorEastAsia" w:cstheme="majorBidi"/>
      <w:color w:val="00162F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28FD"/>
    <w:rPr>
      <w:szCs w:val="20"/>
    </w:rPr>
  </w:style>
  <w:style w:type="paragraph" w:styleId="ListParagraph">
    <w:name w:val="List Paragraph"/>
    <w:basedOn w:val="Normal"/>
    <w:uiPriority w:val="1"/>
    <w:qFormat/>
    <w:rsid w:val="001F221B"/>
    <w:pPr>
      <w:spacing w:before="115"/>
      <w:ind w:left="578" w:right="510" w:hanging="35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AE6F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FD1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AE6F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FD1"/>
    <w:rPr>
      <w:rFonts w:ascii="Arial" w:eastAsia="Arial" w:hAnsi="Arial" w:cs="Arial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D728FD"/>
    <w:rPr>
      <w:rFonts w:ascii="Arial" w:eastAsiaTheme="majorEastAsia" w:hAnsi="Arial" w:cstheme="majorBidi"/>
      <w:color w:val="002E5F" w:themeColor="text2"/>
      <w:sz w:val="32"/>
      <w:szCs w:val="32"/>
      <w:lang w:val="en-GB" w:eastAsia="en-GB" w:bidi="en-GB"/>
    </w:rPr>
  </w:style>
  <w:style w:type="paragraph" w:customStyle="1" w:styleId="EgressHeaderStyleOfficePublic">
    <w:name w:val="EgressHeaderStyleOfficePublic"/>
    <w:basedOn w:val="ListParagraph"/>
    <w:semiHidden/>
    <w:rsid w:val="001F221B"/>
    <w:pPr>
      <w:tabs>
        <w:tab w:val="left" w:pos="581"/>
        <w:tab w:val="left" w:pos="8505"/>
      </w:tabs>
      <w:spacing w:before="0" w:after="0" w:line="249" w:lineRule="auto"/>
      <w:ind w:left="0" w:right="505" w:firstLine="0"/>
      <w:jc w:val="center"/>
    </w:pPr>
    <w:rPr>
      <w:rFonts w:ascii="Calibri" w:hAnsi="Calibri" w:cs="Calibri"/>
      <w:color w:val="000000"/>
      <w:sz w:val="24"/>
      <w:szCs w:val="20"/>
    </w:rPr>
  </w:style>
  <w:style w:type="paragraph" w:customStyle="1" w:styleId="EgressFooterStyleOfficePublic">
    <w:name w:val="EgressFooterStyleOfficePublic"/>
    <w:basedOn w:val="ListParagraph"/>
    <w:semiHidden/>
    <w:rsid w:val="001F221B"/>
    <w:pPr>
      <w:tabs>
        <w:tab w:val="left" w:pos="581"/>
        <w:tab w:val="left" w:pos="8505"/>
      </w:tabs>
      <w:spacing w:before="0" w:after="0" w:line="249" w:lineRule="auto"/>
      <w:ind w:left="0" w:right="505" w:firstLine="0"/>
      <w:jc w:val="center"/>
    </w:pPr>
    <w:rPr>
      <w:rFonts w:ascii="Calibri" w:hAnsi="Calibri" w:cs="Calibri"/>
      <w:color w:val="000000"/>
      <w:sz w:val="24"/>
      <w:szCs w:val="20"/>
    </w:rPr>
  </w:style>
  <w:style w:type="paragraph" w:customStyle="1" w:styleId="EgressHeaderStyletransparent">
    <w:name w:val="EgressHeaderStyletransparent"/>
    <w:basedOn w:val="ListParagraph"/>
    <w:semiHidden/>
    <w:rsid w:val="00CD1338"/>
    <w:pPr>
      <w:tabs>
        <w:tab w:val="left" w:pos="581"/>
        <w:tab w:val="left" w:pos="8505"/>
      </w:tabs>
      <w:spacing w:before="0" w:after="0" w:line="249" w:lineRule="auto"/>
      <w:ind w:left="0" w:right="505" w:firstLine="0"/>
      <w:jc w:val="center"/>
    </w:pPr>
    <w:rPr>
      <w:rFonts w:ascii="Calibri" w:hAnsi="Calibri" w:cs="Calibri"/>
      <w:color w:val="000000"/>
      <w:sz w:val="24"/>
      <w:szCs w:val="20"/>
    </w:rPr>
  </w:style>
  <w:style w:type="paragraph" w:customStyle="1" w:styleId="EgressFooterStyletransparent">
    <w:name w:val="EgressFooterStyletransparent"/>
    <w:basedOn w:val="ListParagraph"/>
    <w:semiHidden/>
    <w:rsid w:val="00CD1338"/>
    <w:pPr>
      <w:tabs>
        <w:tab w:val="left" w:pos="581"/>
        <w:tab w:val="left" w:pos="8505"/>
      </w:tabs>
      <w:spacing w:before="0" w:after="0" w:line="249" w:lineRule="auto"/>
      <w:ind w:left="0" w:right="505" w:firstLine="0"/>
      <w:jc w:val="center"/>
    </w:pPr>
    <w:rPr>
      <w:rFonts w:ascii="Calibri" w:hAnsi="Calibri" w:cs="Calibri"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44867"/>
    <w:rPr>
      <w:rFonts w:ascii="Arial" w:eastAsiaTheme="majorEastAsia" w:hAnsi="Arial" w:cstheme="majorBidi"/>
      <w:color w:val="00162F" w:themeColor="accent1" w:themeShade="7F"/>
      <w:sz w:val="24"/>
      <w:szCs w:val="24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372251"/>
    <w:rPr>
      <w:rFonts w:ascii="Arial" w:eastAsiaTheme="majorEastAsia" w:hAnsi="Arial" w:cstheme="majorBidi"/>
      <w:color w:val="002247" w:themeColor="accent1" w:themeShade="BF"/>
      <w:sz w:val="28"/>
      <w:szCs w:val="26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9852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25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2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irstname.lastname@organisatio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hyperlink" Target="http://www.cjsm.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hyperlink" Target="mailto:cjsm.helpdesk@egress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hyperlink" Target="mailto:cjsm.helpdesk@egres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02E5F"/>
      </a:dk2>
      <a:lt2>
        <a:srgbClr val="B9C9D0"/>
      </a:lt2>
      <a:accent1>
        <a:srgbClr val="002E5F"/>
      </a:accent1>
      <a:accent2>
        <a:srgbClr val="E1A100"/>
      </a:accent2>
      <a:accent3>
        <a:srgbClr val="CD202C"/>
      </a:accent3>
      <a:accent4>
        <a:srgbClr val="0073CF"/>
      </a:accent4>
      <a:accent5>
        <a:srgbClr val="34B233"/>
      </a:accent5>
      <a:accent6>
        <a:srgbClr val="53284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 template</vt:lpstr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 template</dc:title>
  <dc:creator>David Close</dc:creator>
  <cp:lastModifiedBy>Morufat Alao</cp:lastModifiedBy>
  <cp:revision>4</cp:revision>
  <dcterms:created xsi:type="dcterms:W3CDTF">2017-11-23T10:46:00Z</dcterms:created>
  <dcterms:modified xsi:type="dcterms:W3CDTF">2017-11-28T16:39:00Z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2017-11-20T00:00:00Z</vt:filetime>
  </property>
  <property fmtid="{D5CDD505-2E9C-101B-9397-08002B2CF9AE}" pid="5" name="SW-DOC-ID">
    <vt:lpwstr>af5ce44f736b465aae696f24318d46a5</vt:lpwstr>
  </property>
  <property fmtid="{D5CDD505-2E9C-101B-9397-08002B2CF9AE}" pid="6" name="SW-CLASSIFICATION-ID">
    <vt:lpwstr>transparent</vt:lpwstr>
  </property>
  <property fmtid="{D5CDD505-2E9C-101B-9397-08002B2CF9AE}" pid="7" name="SW-CLASSIFIED-BY">
    <vt:lpwstr>lucy.baker@egress.com</vt:lpwstr>
  </property>
  <property fmtid="{D5CDD505-2E9C-101B-9397-08002B2CF9AE}" pid="8" name="SW-CLASSIFICATION-DATE">
    <vt:lpwstr>2017-11-20T17:16:26.6873898Z</vt:lpwstr>
  </property>
  <property fmtid="{D5CDD505-2E9C-101B-9397-08002B2CF9AE}" pid="9" name="SW-META-DATA">
    <vt:lpwstr>!!!EGSTAMP:aaaaaaaa-aaaa-aaaa-aaaa-aaaaaaaaaaaa:transparent;S=300;DESCRIPTION=Marketing/Sales External!!!</vt:lpwstr>
  </property>
  <property fmtid="{D5CDD505-2E9C-101B-9397-08002B2CF9AE}" pid="10" name="SW-CLASSIFY-HEADER">
    <vt:lpwstr/>
  </property>
  <property fmtid="{D5CDD505-2E9C-101B-9397-08002B2CF9AE}" pid="11" name="SW-CLASSIFY-FOOTER">
    <vt:lpwstr/>
  </property>
  <property fmtid="{D5CDD505-2E9C-101B-9397-08002B2CF9AE}" pid="12" name="SW-CLASSIFY-WATERMARK">
    <vt:lpwstr/>
  </property>
</Properties>
</file>