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color w:val="800080"/>
          <w:sz w:val="16"/>
          <w:szCs w:val="16"/>
        </w:rPr>
      </w:pPr>
      <w:r w:rsidDel="00000000" w:rsidR="00000000" w:rsidRPr="00000000">
        <w:rPr>
          <w:rtl w:val="0"/>
        </w:rPr>
      </w:r>
    </w:p>
    <w:p w:rsidR="00000000" w:rsidDel="00000000" w:rsidP="00000000" w:rsidRDefault="00000000" w:rsidRPr="00000000" w14:paraId="00000002">
      <w:pPr>
        <w:pBdr>
          <w:top w:color="000000" w:space="1" w:sz="8" w:val="single"/>
          <w:left w:color="000000" w:space="4" w:sz="8" w:val="single"/>
          <w:bottom w:color="000000" w:space="1" w:sz="8" w:val="single"/>
          <w:right w:color="000000" w:space="4" w:sz="8" w:val="single"/>
        </w:pBdr>
        <w:jc w:val="both"/>
        <w:rPr>
          <w:rFonts w:ascii="Arial" w:cs="Arial" w:eastAsia="Arial" w:hAnsi="Arial"/>
          <w:sz w:val="36"/>
          <w:szCs w:val="36"/>
        </w:rPr>
      </w:pPr>
      <w:r w:rsidDel="00000000" w:rsidR="00000000" w:rsidRPr="00000000">
        <w:rPr>
          <w:rFonts w:ascii="Arial" w:cs="Arial" w:eastAsia="Arial" w:hAnsi="Arial"/>
          <w:b w:val="1"/>
          <w:color w:val="800080"/>
          <w:sz w:val="36"/>
          <w:szCs w:val="36"/>
          <w:rtl w:val="0"/>
        </w:rPr>
        <w:t xml:space="preserve">PART A: Recall Report</w:t>
      </w:r>
      <w:r w:rsidDel="00000000" w:rsidR="00000000" w:rsidRPr="00000000">
        <w:rPr>
          <w:rtl w:val="0"/>
        </w:rPr>
      </w:r>
    </w:p>
    <w:p w:rsidR="00000000" w:rsidDel="00000000" w:rsidP="00000000" w:rsidRDefault="00000000" w:rsidRPr="00000000" w14:paraId="00000003">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04">
      <w:pPr>
        <w:keepNext w:val="1"/>
        <w:pBdr>
          <w:top w:color="000000" w:space="1" w:sz="8" w:val="single"/>
          <w:left w:color="000000" w:space="4" w:sz="8" w:val="single"/>
          <w:bottom w:color="000000" w:space="1" w:sz="8" w:val="single"/>
          <w:right w:color="000000" w:space="4" w:sz="8" w:val="single"/>
        </w:pBdr>
        <w:shd w:fill="e0e0e0" w:val="clea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This report forms the basis to request the recall of all types of offenders released on a determinate, indeterminate, ORA or extended sentence licence whether Standard or Fixed Term Recall (FTR).</w:t>
      </w:r>
    </w:p>
    <w:p w:rsidR="00000000" w:rsidDel="00000000" w:rsidP="00000000" w:rsidRDefault="00000000" w:rsidRPr="00000000" w14:paraId="00000005">
      <w:pPr>
        <w:rPr>
          <w:rFonts w:ascii="Arial" w:cs="Arial" w:eastAsia="Arial" w:hAnsi="Arial"/>
          <w:b w:val="1"/>
        </w:rPr>
      </w:pPr>
      <w:r w:rsidDel="00000000" w:rsidR="00000000" w:rsidRPr="00000000">
        <w:rPr>
          <w:rtl w:val="0"/>
        </w:rPr>
      </w:r>
    </w:p>
    <w:p w:rsidR="00000000" w:rsidDel="00000000" w:rsidP="00000000" w:rsidRDefault="00000000" w:rsidRPr="00000000" w14:paraId="00000006">
      <w:pPr>
        <w:ind w:left="1" w:hanging="3"/>
        <w:jc w:val="center"/>
        <w:rPr>
          <w:rFonts w:ascii="Arial" w:cs="Arial" w:eastAsia="Arial" w:hAnsi="Arial"/>
          <w:color w:val="800080"/>
          <w:sz w:val="28"/>
          <w:szCs w:val="28"/>
        </w:rPr>
      </w:pPr>
      <w:r w:rsidDel="00000000" w:rsidR="00000000" w:rsidRPr="00000000">
        <w:rPr>
          <w:rFonts w:ascii="Arial" w:cs="Arial" w:eastAsia="Arial" w:hAnsi="Arial"/>
          <w:b w:val="1"/>
          <w:color w:val="800080"/>
          <w:sz w:val="28"/>
          <w:szCs w:val="28"/>
          <w:rtl w:val="0"/>
        </w:rPr>
        <w:t xml:space="preserve">FOR ALL EMERGENCY, IPP &amp; LIFER RECALLS ONLY: PLEASE TELEPHONE PPCS BEFORE SUBMITTING REQUEST</w:t>
      </w:r>
      <w:r w:rsidDel="00000000" w:rsidR="00000000" w:rsidRPr="00000000">
        <w:rPr>
          <w:rtl w:val="0"/>
        </w:rPr>
      </w:r>
    </w:p>
    <w:p w:rsidR="00000000" w:rsidDel="00000000" w:rsidP="00000000" w:rsidRDefault="00000000" w:rsidRPr="00000000" w14:paraId="00000007">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8">
      <w:pPr>
        <w:ind w:hanging="2"/>
        <w:jc w:val="center"/>
        <w:rPr>
          <w:rFonts w:ascii="Arial" w:cs="Arial" w:eastAsia="Arial" w:hAnsi="Arial"/>
          <w:color w:val="800080"/>
        </w:rPr>
      </w:pPr>
      <w:r w:rsidDel="00000000" w:rsidR="00000000" w:rsidRPr="00000000">
        <w:rPr>
          <w:rFonts w:ascii="Arial" w:cs="Arial" w:eastAsia="Arial" w:hAnsi="Arial"/>
          <w:b w:val="1"/>
          <w:color w:val="800080"/>
          <w:rtl w:val="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6">
        <w:r w:rsidDel="00000000" w:rsidR="00000000" w:rsidRPr="00000000">
          <w:rPr>
            <w:rFonts w:ascii="Arial" w:cs="Arial" w:eastAsia="Arial" w:hAnsi="Arial"/>
            <w:b w:val="1"/>
            <w:color w:val="800080"/>
            <w:u w:val="single"/>
            <w:rtl w:val="0"/>
          </w:rPr>
          <w:t xml:space="preserve">www.gov.uk</w:t>
        </w:r>
      </w:hyperlink>
      <w:r w:rsidDel="00000000" w:rsidR="00000000" w:rsidRPr="00000000">
        <w:rPr>
          <w:rFonts w:ascii="Arial" w:cs="Arial" w:eastAsia="Arial" w:hAnsi="Arial"/>
          <w:b w:val="1"/>
          <w:color w:val="800080"/>
          <w:rtl w:val="0"/>
        </w:rPr>
        <w:t xml:space="preserve">.  There is also guidance available on EQuiP relating to the victim contact scheme (under 1.3.1 – Victims).</w:t>
      </w:r>
      <w:r w:rsidDel="00000000" w:rsidR="00000000" w:rsidRPr="00000000">
        <w:rPr>
          <w:rtl w:val="0"/>
        </w:rPr>
      </w:r>
    </w:p>
    <w:p w:rsidR="00000000" w:rsidDel="00000000" w:rsidP="00000000" w:rsidRDefault="00000000" w:rsidRPr="00000000" w14:paraId="00000009">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A">
      <w:pPr>
        <w:ind w:hanging="2"/>
        <w:jc w:val="center"/>
        <w:rPr>
          <w:rFonts w:ascii="Arial" w:cs="Arial" w:eastAsia="Arial" w:hAnsi="Arial"/>
          <w:color w:val="800080"/>
        </w:rPr>
      </w:pPr>
      <w:r w:rsidDel="00000000" w:rsidR="00000000" w:rsidRPr="00000000">
        <w:rPr>
          <w:rFonts w:ascii="Arial" w:cs="Arial" w:eastAsia="Arial" w:hAnsi="Arial"/>
          <w:b w:val="1"/>
          <w:color w:val="800080"/>
          <w:rtl w:val="0"/>
        </w:rPr>
        <w:t xml:space="preserve">Sensitive information must be submitted as a separate document where there are concerns regarding disclosure. Non-disclosure information must be scanned, e-mailed and submitted as a separate document</w:t>
      </w:r>
      <w:r w:rsidDel="00000000" w:rsidR="00000000" w:rsidRPr="00000000">
        <w:rPr>
          <w:rtl w:val="0"/>
        </w:rPr>
      </w:r>
    </w:p>
    <w:p w:rsidR="00000000" w:rsidDel="00000000" w:rsidP="00000000" w:rsidRDefault="00000000" w:rsidRPr="00000000" w14:paraId="0000000B">
      <w:pPr>
        <w:ind w:hanging="2"/>
        <w:jc w:val="center"/>
        <w:rPr>
          <w:rFonts w:ascii="Arial" w:cs="Arial" w:eastAsia="Arial" w:hAnsi="Arial"/>
          <w:color w:val="800080"/>
        </w:rPr>
      </w:pPr>
      <w:r w:rsidDel="00000000" w:rsidR="00000000" w:rsidRPr="00000000">
        <w:rPr>
          <w:rtl w:val="0"/>
        </w:rPr>
      </w:r>
    </w:p>
    <w:p w:rsidR="00000000" w:rsidDel="00000000" w:rsidP="00000000" w:rsidRDefault="00000000" w:rsidRPr="00000000" w14:paraId="0000000C">
      <w:pPr>
        <w:ind w:left="1" w:hanging="3"/>
        <w:jc w:val="center"/>
        <w:rPr>
          <w:rFonts w:ascii="Arial" w:cs="Arial" w:eastAsia="Arial" w:hAnsi="Arial"/>
          <w:color w:val="800080"/>
          <w:sz w:val="28"/>
          <w:szCs w:val="28"/>
        </w:rPr>
      </w:pPr>
      <w:r w:rsidDel="00000000" w:rsidR="00000000" w:rsidRPr="00000000">
        <w:rPr>
          <w:rFonts w:ascii="Arial" w:cs="Arial" w:eastAsia="Arial" w:hAnsi="Arial"/>
          <w:b w:val="1"/>
          <w:color w:val="800080"/>
          <w:sz w:val="28"/>
          <w:szCs w:val="28"/>
          <w:rtl w:val="0"/>
        </w:rPr>
        <w:t xml:space="preserve">Please confirm that you have considered all alternatives to recall prior to completion of this form. </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E">
      <w:pPr>
        <w:jc w:val="center"/>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You will be required to evidence this in Section 21</w:t>
      </w:r>
    </w:p>
    <w:p w:rsidR="00000000" w:rsidDel="00000000" w:rsidP="00000000" w:rsidRDefault="00000000" w:rsidRPr="00000000" w14:paraId="0000000F">
      <w:pPr>
        <w:jc w:val="cente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11">
      <w:pPr>
        <w:keepNext w:val="1"/>
        <w:pBdr>
          <w:top w:color="000000" w:space="1" w:sz="4" w:val="single"/>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b w:val="1"/>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078" w:top="1079" w:left="1361" w:right="1361" w:header="709" w:footer="709"/>
          <w:pgNumType w:start="1"/>
        </w:sectPr>
      </w:pPr>
      <w:r w:rsidDel="00000000" w:rsidR="00000000" w:rsidRPr="00000000">
        <w:rPr>
          <w:rFonts w:ascii="Arial" w:cs="Arial" w:eastAsia="Arial" w:hAnsi="Arial"/>
          <w:b w:val="1"/>
          <w:color w:val="800080"/>
          <w:rtl w:val="0"/>
        </w:rPr>
        <w:t xml:space="preserve">Recommendation on Recall</w:t>
      </w:r>
      <w:r w:rsidDel="00000000" w:rsidR="00000000" w:rsidRPr="00000000">
        <w:rPr>
          <w:rFonts w:ascii="Arial" w:cs="Arial" w:eastAsia="Arial" w:hAnsi="Arial"/>
          <w:b w:val="1"/>
          <w:rtl w:val="0"/>
        </w:rPr>
        <w:t xml:space="preserve"> </w:t>
      </w:r>
    </w:p>
    <w:p w:rsidR="00000000" w:rsidDel="00000000" w:rsidP="00000000" w:rsidRDefault="00000000" w:rsidRPr="00000000" w14:paraId="00000012">
      <w:pPr>
        <w:keepNext w:val="1"/>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color w:val="800080"/>
          <w:rtl w:val="0"/>
        </w:rPr>
        <w:t xml:space="preserve">1. Is this an Emergency recall?</w:t>
      </w:r>
      <w:r w:rsidDel="00000000" w:rsidR="00000000" w:rsidRPr="00000000">
        <w:rPr>
          <w:rFonts w:ascii="Arial" w:cs="Arial" w:eastAsia="Arial" w:hAnsi="Arial"/>
          <w:rtl w:val="0"/>
        </w:rPr>
        <w:t xml:space="preserve"> </w:t>
      </w:r>
    </w:p>
    <w:p w:rsidR="00000000" w:rsidDel="00000000" w:rsidP="00000000" w:rsidRDefault="00000000" w:rsidRPr="00000000" w14:paraId="00000013">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rPr>
      </w:pPr>
      <w:r w:rsidDel="00000000" w:rsidR="00000000" w:rsidRPr="00000000">
        <w:rPr>
          <w:rFonts w:ascii="Arial" w:cs="Arial" w:eastAsia="Arial" w:hAnsi="Arial"/>
          <w:color w:val="800080"/>
          <w:rtl w:val="0"/>
        </w:rPr>
        <w:t xml:space="preserve">You must call the Recall Team for verbal approval in advance of submitting the Emergency Recall request.</w:t>
      </w:r>
    </w:p>
    <w:p w:rsidR="00000000" w:rsidDel="00000000" w:rsidP="00000000" w:rsidRDefault="00000000" w:rsidRPr="00000000" w14:paraId="00000014">
      <w:pPr>
        <w:keepNext w:val="1"/>
        <w:pBdr>
          <w:top w:color="000000" w:space="1" w:sz="4" w:val="single"/>
          <w:left w:color="000000" w:space="4" w:sz="4" w:val="single"/>
          <w:bottom w:color="000000" w:space="1" w:sz="4" w:val="single"/>
          <w:right w:color="000000" w:space="4" w:sz="4" w:val="single"/>
        </w:pBdr>
        <w:rPr>
          <w:rFonts w:ascii="Arial" w:cs="Arial" w:eastAsia="Arial" w:hAnsi="Arial"/>
          <w:color w:val="800080"/>
        </w:rPr>
      </w:pPr>
      <w:r w:rsidDel="00000000" w:rsidR="00000000" w:rsidRPr="00000000">
        <w:rPr>
          <w:rFonts w:ascii="Arial" w:cs="Arial" w:eastAsia="Arial" w:hAnsi="Arial"/>
          <w:b w:val="1"/>
          <w:color w:val="800080"/>
          <w:rtl w:val="0"/>
        </w:rPr>
        <w:t xml:space="preserve">Note:</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b w:val="1"/>
          <w:color w:val="800080"/>
          <w:rtl w:val="0"/>
        </w:rPr>
        <w:t xml:space="preserve">In the case of all emergency recall requests including those for life/IPP/DPP sentences, community offender managers must ensure that they remain contactable until PPCS has issued the revocation order.</w:t>
      </w:r>
      <w:r w:rsidDel="00000000" w:rsidR="00000000" w:rsidRPr="00000000">
        <w:rPr>
          <w:rFonts w:ascii="Arial" w:cs="Arial" w:eastAsia="Arial" w:hAnsi="Arial"/>
          <w:color w:val="800080"/>
          <w:rtl w:val="0"/>
        </w:rPr>
        <w:t xml:space="preserve">  </w:t>
      </w:r>
    </w:p>
    <w:p w:rsidR="00000000" w:rsidDel="00000000" w:rsidP="00000000" w:rsidRDefault="00000000" w:rsidRPr="00000000" w14:paraId="00000015">
      <w:pPr>
        <w:keepNext w:val="1"/>
        <w:pBdr>
          <w:top w:color="000000" w:space="1" w:sz="4" w:val="single"/>
          <w:left w:color="000000" w:space="4" w:sz="4" w:val="single"/>
          <w:bottom w:color="000000" w:space="1" w:sz="4" w:val="single"/>
          <w:right w:color="000000" w:space="4" w:sz="4" w:val="single"/>
          <w:between w:color="000000" w:space="1" w:sz="4" w:val="single"/>
        </w:pBdr>
        <w:spacing w:after="120" w:before="120" w:lineRule="auto"/>
        <w:rPr>
          <w:rFonts w:ascii="Arial" w:cs="Arial" w:eastAsia="Arial" w:hAnsi="Arial"/>
          <w:sz w:val="28"/>
          <w:szCs w:val="28"/>
        </w:rPr>
      </w:pPr>
      <w:r w:rsidDel="00000000" w:rsidR="00000000" w:rsidRPr="00000000">
        <w:rPr>
          <w:rFonts w:ascii="Arial" w:cs="Arial" w:eastAsia="Arial" w:hAnsi="Arial"/>
          <w:rtl w:val="0"/>
        </w:rPr>
        <w:t xml:space="preserve">{{is_this_an_emergency_recall}}</w:t>
      </w:r>
      <w:r w:rsidDel="00000000" w:rsidR="00000000" w:rsidRPr="00000000">
        <w:rPr>
          <w:rtl w:val="0"/>
        </w:rPr>
      </w:r>
    </w:p>
    <w:p w:rsidR="00000000" w:rsidDel="00000000" w:rsidP="00000000" w:rsidRDefault="00000000" w:rsidRPr="00000000" w14:paraId="00000016">
      <w:pPr>
        <w:keepNext w:val="1"/>
        <w:pBdr>
          <w:top w:color="000000" w:space="1" w:sz="4" w:val="single"/>
          <w:left w:color="000000" w:space="4" w:sz="4" w:val="single"/>
          <w:bottom w:color="000000" w:space="1" w:sz="4" w:val="single"/>
          <w:right w:color="000000" w:space="4" w:sz="4" w:val="single"/>
        </w:pBdr>
        <w:spacing w:before="120" w:lineRule="auto"/>
        <w:rPr>
          <w:rFonts w:ascii="Arial" w:cs="Arial" w:eastAsia="Arial" w:hAnsi="Arial"/>
          <w:sz w:val="28"/>
          <w:szCs w:val="28"/>
        </w:rPr>
      </w:pPr>
      <w:r w:rsidDel="00000000" w:rsidR="00000000" w:rsidRPr="00000000">
        <w:rPr>
          <w:rFonts w:ascii="Arial" w:cs="Arial" w:eastAsia="Arial" w:hAnsi="Arial"/>
          <w:b w:val="1"/>
          <w:color w:val="800080"/>
          <w:rtl w:val="0"/>
        </w:rPr>
        <w:t xml:space="preserve">2. Is the offender serving a life or IPP/DPP sentence? </w:t>
      </w:r>
      <w:r w:rsidDel="00000000" w:rsidR="00000000" w:rsidRPr="00000000">
        <w:rPr>
          <w:rFonts w:ascii="Arial" w:cs="Arial" w:eastAsia="Arial" w:hAnsi="Arial"/>
          <w:rtl w:val="0"/>
        </w:rPr>
        <w:t xml:space="preserve">{{indeterminate_sentence_type}}</w:t>
      </w:r>
      <w:r w:rsidDel="00000000" w:rsidR="00000000" w:rsidRPr="00000000">
        <w:rPr>
          <w:rtl w:val="0"/>
        </w:rPr>
      </w:r>
    </w:p>
    <w:p w:rsidR="00000000" w:rsidDel="00000000" w:rsidP="00000000" w:rsidRDefault="00000000" w:rsidRPr="00000000" w14:paraId="00000017">
      <w:pPr>
        <w:keepNext w:val="1"/>
        <w:pBdr>
          <w:top w:color="000000" w:space="1" w:sz="4" w:val="single"/>
          <w:left w:color="000000" w:space="4" w:sz="4" w:val="single"/>
          <w:bottom w:color="000000" w:space="1" w:sz="4" w:val="single"/>
          <w:right w:color="000000" w:space="4"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8">
      <w:pPr>
        <w:keepNext w:val="1"/>
        <w:rPr>
          <w:rFonts w:ascii="Arial" w:cs="Arial" w:eastAsia="Arial" w:hAnsi="Arial"/>
          <w:sz w:val="2"/>
          <w:szCs w:val="2"/>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pacing w:after="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3. Is the offender serving one of the following:  </w:t>
      </w:r>
      <w:r w:rsidDel="00000000" w:rsidR="00000000" w:rsidRPr="00000000">
        <w:rPr>
          <w:rFonts w:ascii="Arial" w:cs="Arial" w:eastAsia="Arial" w:hAnsi="Arial"/>
          <w:rtl w:val="0"/>
        </w:rPr>
        <w:t xml:space="preserve">{{is_extended_sentence}}</w:t>
      </w:r>
      <w:r w:rsidDel="00000000" w:rsidR="00000000" w:rsidRPr="00000000">
        <w:rPr>
          <w:rtl w:val="0"/>
        </w:rPr>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tabs>
          <w:tab w:val="left" w:leader="none" w:pos="374"/>
        </w:tabs>
        <w:spacing w:after="120"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Sentence (Criminal Justice Act 2003, Powers of Criminal Courts (sentencing) ACT 2000, Crime &amp; Disorder Act 1998);</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tabs>
          <w:tab w:val="left" w:leader="none" w:pos="374"/>
        </w:tabs>
        <w:spacing w:after="120"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Determinate Sentence (Legal Aid Sentencing and Punishment of Offenders Act 2012); or</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tabs>
          <w:tab w:val="left" w:leader="none" w:pos="374"/>
        </w:tabs>
        <w:spacing w:before="120" w:lineRule="auto"/>
        <w:ind w:left="374" w:hanging="374"/>
        <w:rPr>
          <w:rFonts w:ascii="Arial" w:cs="Arial" w:eastAsia="Arial" w:hAnsi="Arial"/>
          <w:b w:val="1"/>
          <w:color w:val="800080"/>
        </w:rPr>
      </w:pPr>
      <w:r w:rsidDel="00000000" w:rsidR="00000000" w:rsidRPr="00000000">
        <w:rPr>
          <w:rFonts w:ascii="Arial" w:cs="Arial" w:eastAsia="Arial" w:hAnsi="Arial"/>
          <w:b w:val="1"/>
          <w:color w:val="800080"/>
          <w:rtl w:val="0"/>
        </w:rPr>
        <w:t xml:space="preserve">-</w:t>
        <w:tab/>
        <w:t xml:space="preserve">Extended Sentence for Public Protection (CJA 2003)</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sz w:val="6"/>
          <w:szCs w:val="6"/>
        </w:rPr>
      </w:pPr>
      <w:r w:rsidDel="00000000" w:rsidR="00000000" w:rsidRPr="00000000">
        <w:rPr>
          <w:rtl w:val="0"/>
        </w:rPr>
      </w:r>
    </w:p>
    <w:p w:rsidR="00000000" w:rsidDel="00000000" w:rsidP="00000000" w:rsidRDefault="00000000" w:rsidRPr="00000000" w14:paraId="0000001E">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4. Offender/Young Offender Details</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Full name: </w:t>
      </w:r>
      <w:r w:rsidDel="00000000" w:rsidR="00000000" w:rsidRPr="00000000">
        <w:rPr>
          <w:rFonts w:ascii="Arial" w:cs="Arial" w:eastAsia="Arial" w:hAnsi="Arial"/>
          <w:rtl w:val="0"/>
        </w:rPr>
        <w:t xml:space="preserve">{{name}}</w:t>
      </w:r>
      <w:r w:rsidDel="00000000" w:rsidR="00000000" w:rsidRPr="00000000">
        <w:rPr>
          <w:rtl w:val="0"/>
        </w:rPr>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Date of birth:</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rtl w:val="0"/>
        </w:rPr>
        <w:t xml:space="preserve">{{date_of_birth}}</w:t>
      </w: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Ethnic category: </w:t>
      </w:r>
      <w:r w:rsidDel="00000000" w:rsidR="00000000" w:rsidRPr="00000000">
        <w:rPr>
          <w:rFonts w:ascii="Arial" w:cs="Arial" w:eastAsia="Arial" w:hAnsi="Arial"/>
          <w:rtl w:val="0"/>
        </w:rPr>
        <w:t xml:space="preserve">{{ethnicity}}</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tabs>
          <w:tab w:val="left" w:leader="none" w:pos="2992"/>
          <w:tab w:val="left" w:leader="none" w:pos="4680"/>
        </w:tabs>
        <w:rPr>
          <w:rFonts w:ascii="Arial" w:cs="Arial" w:eastAsia="Arial" w:hAnsi="Arial"/>
          <w:b w:val="1"/>
          <w:color w:val="993794"/>
        </w:rPr>
      </w:pPr>
      <w:r w:rsidDel="00000000" w:rsidR="00000000" w:rsidRPr="00000000">
        <w:rPr>
          <w:rFonts w:ascii="Arial" w:cs="Arial" w:eastAsia="Arial" w:hAnsi="Arial"/>
          <w:b w:val="1"/>
          <w:color w:val="993794"/>
          <w:rtl w:val="0"/>
        </w:rPr>
        <w:t xml:space="preserve">What is your preferred language?  </w:t>
      </w:r>
      <w:r w:rsidDel="00000000" w:rsidR="00000000" w:rsidRPr="00000000">
        <w:rPr>
          <w:rFonts w:ascii="Arial" w:cs="Arial" w:eastAsia="Arial" w:hAnsi="Arial"/>
          <w:rtl w:val="0"/>
        </w:rPr>
        <w:t xml:space="preserve">Written: {{primary_language}}   Spoken: {{primary_language}}</w:t>
      </w: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tabs>
          <w:tab w:val="left" w:leader="none" w:pos="2992"/>
          <w:tab w:val="left" w:leader="none" w:pos="4680"/>
        </w:tabs>
        <w:rPr>
          <w:rFonts w:ascii="Arial" w:cs="Arial" w:eastAsia="Arial" w:hAnsi="Arial"/>
          <w:sz w:val="20"/>
          <w:szCs w:val="20"/>
        </w:rPr>
      </w:pPr>
      <w:r w:rsidDel="00000000" w:rsidR="00000000" w:rsidRPr="00000000">
        <w:rPr>
          <w:rFonts w:ascii="Arial" w:cs="Arial" w:eastAsia="Arial" w:hAnsi="Arial"/>
          <w:sz w:val="20"/>
          <w:szCs w:val="20"/>
          <w:rtl w:val="0"/>
        </w:rPr>
        <w:t xml:space="preserve">(including British Sign Language)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Gender: </w:t>
      </w:r>
      <w:r w:rsidDel="00000000" w:rsidR="00000000" w:rsidRPr="00000000">
        <w:rPr>
          <w:rFonts w:ascii="Arial" w:cs="Arial" w:eastAsia="Arial" w:hAnsi="Arial"/>
          <w:rtl w:val="0"/>
        </w:rPr>
        <w:t xml:space="preserve">{{gender}}</w:t>
      </w: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CRO No:</w:t>
      </w:r>
      <w:r w:rsidDel="00000000" w:rsidR="00000000" w:rsidRPr="00000000">
        <w:rPr>
          <w:rFonts w:ascii="Arial" w:cs="Arial" w:eastAsia="Arial" w:hAnsi="Arial"/>
          <w:rtl w:val="0"/>
        </w:rPr>
        <w:t xml:space="preserve"> {{cro_number}}</w:t>
      </w: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PNC No: </w:t>
      </w:r>
      <w:r w:rsidDel="00000000" w:rsidR="00000000" w:rsidRPr="00000000">
        <w:rPr>
          <w:rFonts w:ascii="Arial" w:cs="Arial" w:eastAsia="Arial" w:hAnsi="Arial"/>
          <w:rtl w:val="0"/>
        </w:rPr>
        <w:t xml:space="preserve">{{pnc_number}}</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Prison No: </w:t>
      </w:r>
      <w:r w:rsidDel="00000000" w:rsidR="00000000" w:rsidRPr="00000000">
        <w:rPr>
          <w:rFonts w:ascii="Arial" w:cs="Arial" w:eastAsia="Arial" w:hAnsi="Arial"/>
          <w:rtl w:val="0"/>
        </w:rPr>
        <w:t xml:space="preserve">{{most_recent_prisoner_number}}</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PNOMIS No: </w:t>
      </w:r>
      <w:r w:rsidDel="00000000" w:rsidR="00000000" w:rsidRPr="00000000">
        <w:rPr>
          <w:rFonts w:ascii="Arial" w:cs="Arial" w:eastAsia="Arial" w:hAnsi="Arial"/>
          <w:rtl w:val="0"/>
        </w:rPr>
        <w:t xml:space="preserve">{{noms_number}}</w:t>
      </w: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Releasing prison/Custodial establishment: </w:t>
      </w:r>
      <w:r w:rsidDel="00000000" w:rsidR="00000000" w:rsidRPr="00000000">
        <w:rPr>
          <w:rFonts w:ascii="Arial" w:cs="Arial" w:eastAsia="Arial" w:hAnsi="Arial"/>
          <w:rtl w:val="0"/>
        </w:rPr>
        <w:t xml:space="preserve">{{last_releasing_prison}}</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color w:val="800080"/>
        </w:rPr>
      </w:pPr>
      <w:r w:rsidDel="00000000" w:rsidR="00000000" w:rsidRPr="00000000">
        <w:rPr>
          <w:rFonts w:ascii="Arial" w:cs="Arial" w:eastAsia="Arial" w:hAnsi="Arial"/>
          <w:b w:val="1"/>
          <w:color w:val="800080"/>
          <w:rtl w:val="0"/>
        </w:rPr>
        <w:t xml:space="preserve">Date of last release and previous release</w:t>
      </w:r>
      <w:r w:rsidDel="00000000" w:rsidR="00000000" w:rsidRPr="00000000">
        <w:rPr>
          <w:rFonts w:ascii="Arial" w:cs="Arial" w:eastAsia="Arial" w:hAnsi="Arial"/>
          <w:color w:val="800080"/>
          <w:rtl w:val="0"/>
        </w:rPr>
        <w:t xml:space="preserve">: </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Last release: </w:t>
      </w:r>
      <w:r w:rsidDel="00000000" w:rsidR="00000000" w:rsidRPr="00000000">
        <w:rPr>
          <w:rFonts w:ascii="Arial" w:cs="Arial" w:eastAsia="Arial" w:hAnsi="Arial"/>
          <w:rtl w:val="0"/>
        </w:rPr>
        <w:t xml:space="preserve">{{last_release_date}}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Previous releases: </w:t>
      </w:r>
      <w:r w:rsidDel="00000000" w:rsidR="00000000" w:rsidRPr="00000000">
        <w:rPr>
          <w:rFonts w:ascii="Arial" w:cs="Arial" w:eastAsia="Arial" w:hAnsi="Arial"/>
          <w:rtl w:val="0"/>
        </w:rPr>
        <w:t xml:space="preserve">{{dates_of_last_releases}}</w:t>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Released under ECSL: </w:t>
      </w:r>
      <w:r w:rsidDel="00000000" w:rsidR="00000000" w:rsidRPr="00000000">
        <w:rPr>
          <w:rFonts w:ascii="Arial" w:cs="Arial" w:eastAsia="Arial" w:hAnsi="Arial"/>
          <w:rtl w:val="0"/>
        </w:rPr>
        <w:t xml:space="preserve">{{release_under_ecsl}}</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Date of Release: </w:t>
      </w:r>
      <w:r w:rsidDel="00000000" w:rsidR="00000000" w:rsidRPr="00000000">
        <w:rPr>
          <w:rFonts w:ascii="Arial" w:cs="Arial" w:eastAsia="Arial" w:hAnsi="Arial"/>
          <w:rtl w:val="0"/>
        </w:rPr>
        <w:t xml:space="preserve">{{date_of_release}}</w:t>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Date of CRD: </w:t>
      </w:r>
      <w:r w:rsidDel="00000000" w:rsidR="00000000" w:rsidRPr="00000000">
        <w:rPr>
          <w:rFonts w:ascii="Arial" w:cs="Arial" w:eastAsia="Arial" w:hAnsi="Arial"/>
          <w:rtl w:val="0"/>
        </w:rPr>
        <w:t xml:space="preserve">{{conditional_release_date}}</w:t>
      </w:r>
    </w:p>
    <w:p w:rsidR="00000000" w:rsidDel="00000000" w:rsidP="00000000" w:rsidRDefault="00000000" w:rsidRPr="00000000" w14:paraId="00000030">
      <w:pPr>
        <w:keepNext w:val="1"/>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b w:val="1"/>
        </w:rPr>
      </w:pPr>
      <w:r w:rsidDel="00000000" w:rsidR="00000000" w:rsidRPr="00000000">
        <w:rPr>
          <w:rFonts w:ascii="Arial" w:cs="Arial" w:eastAsia="Arial" w:hAnsi="Arial"/>
          <w:b w:val="1"/>
          <w:color w:val="800080"/>
          <w:rtl w:val="0"/>
        </w:rPr>
        <w:t xml:space="preserve">Dates of previous recalls on this sentence</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{{date_of_previous_recalls}}</w:t>
      </w:r>
      <w:r w:rsidDel="00000000" w:rsidR="00000000" w:rsidRPr="00000000">
        <w:rPr>
          <w:rtl w:val="0"/>
        </w:rPr>
      </w:r>
    </w:p>
    <w:p w:rsidR="00000000" w:rsidDel="00000000" w:rsidP="00000000" w:rsidRDefault="00000000" w:rsidRPr="00000000" w14:paraId="00000031">
      <w:pPr>
        <w:keepNext w:val="1"/>
        <w:pBdr>
          <w:top w:color="000000" w:space="1" w:sz="4" w:val="single"/>
          <w:left w:color="000000" w:space="4" w:sz="4" w:val="single"/>
          <w:bottom w:color="000000" w:space="1" w:sz="4" w:val="single"/>
          <w:right w:color="000000" w:space="4" w:sz="4" w:val="single"/>
        </w:pBd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5. Sentence details</w:t>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Index offence of current sentence which has led to the offender’s recall: </w:t>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tabs>
          <w:tab w:val="left" w:leader="none" w:pos="2880"/>
          <w:tab w:val="left" w:leader="none" w:pos="4650"/>
        </w:tabs>
        <w:rPr>
          <w:rFonts w:ascii="Arial" w:cs="Arial" w:eastAsia="Arial" w:hAnsi="Arial"/>
          <w:b w:val="1"/>
          <w:sz w:val="12"/>
          <w:szCs w:val="12"/>
        </w:rPr>
      </w:pPr>
      <w:r w:rsidDel="00000000" w:rsidR="00000000" w:rsidRPr="00000000">
        <w:rPr>
          <w:rFonts w:ascii="Arial" w:cs="Arial" w:eastAsia="Arial" w:hAnsi="Arial"/>
          <w:rtl w:val="0"/>
        </w:rPr>
        <w:t xml:space="preserve">{{index_offence_description}}</w:t>
      </w:r>
      <w:r w:rsidDel="00000000" w:rsidR="00000000" w:rsidRPr="00000000">
        <w:rPr>
          <w:rtl w:val="0"/>
        </w:rPr>
      </w:r>
    </w:p>
    <w:p w:rsidR="00000000" w:rsidDel="00000000" w:rsidP="00000000" w:rsidRDefault="00000000" w:rsidRPr="00000000" w14:paraId="00000034">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Date of original offence:</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{{date_of_original_offence}}</w:t>
      </w:r>
      <w:r w:rsidDel="00000000" w:rsidR="00000000" w:rsidRPr="00000000">
        <w:rPr>
          <w:rtl w:val="0"/>
        </w:rPr>
      </w:r>
    </w:p>
    <w:p w:rsidR="00000000" w:rsidDel="00000000" w:rsidP="00000000" w:rsidRDefault="00000000" w:rsidRPr="00000000" w14:paraId="00000035">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Date of sentence: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{{date_of_sentence}}</w:t>
      </w:r>
    </w:p>
    <w:p w:rsidR="00000000" w:rsidDel="00000000" w:rsidP="00000000" w:rsidRDefault="00000000" w:rsidRPr="00000000" w14:paraId="00000036">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Length of sentence: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{{length_of_sentence}}</w:t>
      </w:r>
    </w:p>
    <w:p w:rsidR="00000000" w:rsidDel="00000000" w:rsidP="00000000" w:rsidRDefault="00000000" w:rsidRPr="00000000" w14:paraId="00000037">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Licence expiry 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{{licence_expiry_date}}</w:t>
      </w:r>
      <w:r w:rsidDel="00000000" w:rsidR="00000000" w:rsidRPr="00000000">
        <w:rPr>
          <w:rtl w:val="0"/>
        </w:rPr>
      </w:r>
    </w:p>
    <w:p w:rsidR="00000000" w:rsidDel="00000000" w:rsidP="00000000" w:rsidRDefault="00000000" w:rsidRPr="00000000" w14:paraId="00000038">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Sentence expiry 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{{sentence_expiry_date}}</w:t>
      </w:r>
      <w:r w:rsidDel="00000000" w:rsidR="00000000" w:rsidRPr="00000000">
        <w:rPr>
          <w:rtl w:val="0"/>
        </w:rPr>
      </w:r>
    </w:p>
    <w:p w:rsidR="00000000" w:rsidDel="00000000" w:rsidP="00000000" w:rsidRDefault="00000000" w:rsidRPr="00000000" w14:paraId="00000039">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50"/>
        </w:tabs>
        <w:spacing w:after="120" w:before="120" w:line="360" w:lineRule="auto"/>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Extended sentence/EPP/EDS prisoners: </w:t>
      </w:r>
    </w:p>
    <w:p w:rsidR="00000000" w:rsidDel="00000000" w:rsidP="00000000" w:rsidRDefault="00000000" w:rsidRPr="00000000" w14:paraId="0000003A">
      <w:pPr>
        <w:numPr>
          <w:ilvl w:val="0"/>
          <w:numId w:val="1"/>
        </w:numPr>
        <w:pBdr>
          <w:top w:color="000000" w:space="1" w:sz="4" w:val="single"/>
          <w:left w:color="000000" w:space="4" w:sz="4" w:val="single"/>
          <w:bottom w:color="000000" w:space="1" w:sz="4" w:val="single"/>
          <w:right w:color="000000" w:space="4" w:sz="4" w:val="single"/>
        </w:pBdr>
        <w:tabs>
          <w:tab w:val="left" w:leader="none" w:pos="720"/>
          <w:tab w:val="left" w:leader="none" w:pos="2880"/>
        </w:tabs>
        <w:spacing w:line="360" w:lineRule="auto"/>
        <w:ind w:left="0" w:firstLine="374"/>
        <w:rPr>
          <w:b w:val="1"/>
        </w:rPr>
      </w:pPr>
      <w:r w:rsidDel="00000000" w:rsidR="00000000" w:rsidRPr="00000000">
        <w:rPr>
          <w:rFonts w:ascii="Arial" w:cs="Arial" w:eastAsia="Arial" w:hAnsi="Arial"/>
          <w:b w:val="1"/>
          <w:color w:val="800080"/>
          <w:rtl w:val="0"/>
        </w:rPr>
        <w:t xml:space="preserve">Custodial term: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{{custodial_term}}</w:t>
      </w:r>
      <w:r w:rsidDel="00000000" w:rsidR="00000000" w:rsidRPr="00000000">
        <w:rPr>
          <w:rtl w:val="0"/>
        </w:rPr>
      </w:r>
    </w:p>
    <w:p w:rsidR="00000000" w:rsidDel="00000000" w:rsidP="00000000" w:rsidRDefault="00000000" w:rsidRPr="00000000" w14:paraId="0000003B">
      <w:pPr>
        <w:numPr>
          <w:ilvl w:val="0"/>
          <w:numId w:val="1"/>
        </w:numPr>
        <w:pBdr>
          <w:top w:color="000000" w:space="1" w:sz="4" w:val="single"/>
          <w:left w:color="000000" w:space="4" w:sz="4" w:val="single"/>
          <w:bottom w:color="000000" w:space="1" w:sz="4" w:val="single"/>
          <w:right w:color="000000" w:space="4" w:sz="4" w:val="single"/>
          <w:between w:color="000000" w:space="1" w:sz="4" w:val="single"/>
        </w:pBdr>
        <w:tabs>
          <w:tab w:val="left" w:leader="none" w:pos="720"/>
          <w:tab w:val="left" w:leader="none" w:pos="2880"/>
        </w:tabs>
        <w:spacing w:line="360" w:lineRule="auto"/>
        <w:ind w:left="0" w:firstLine="374"/>
        <w:rPr>
          <w:b w:val="1"/>
        </w:rPr>
      </w:pPr>
      <w:r w:rsidDel="00000000" w:rsidR="00000000" w:rsidRPr="00000000">
        <w:rPr>
          <w:rFonts w:ascii="Arial" w:cs="Arial" w:eastAsia="Arial" w:hAnsi="Arial"/>
          <w:b w:val="1"/>
          <w:color w:val="800080"/>
          <w:rtl w:val="0"/>
        </w:rPr>
        <w:t xml:space="preserve">Extended term:</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{{extended_term}}</w:t>
      </w: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6. Is the offender currently in police custody or prison custody?</w:t>
      </w:r>
      <w:r w:rsidDel="00000000" w:rsidR="00000000" w:rsidRPr="00000000">
        <w:rPr>
          <w:rFonts w:ascii="Arial" w:cs="Arial" w:eastAsia="Arial" w:hAnsi="Arial"/>
          <w:rtl w:val="0"/>
        </w:rPr>
        <w:t xml:space="preserve"> {{custody_status}}</w:t>
      </w: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7. Last recorded address where s/he should be residing</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{{last_recorded_address}}</w:t>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If the offender is currently of ‘no fixed abode’, please state here:</w:t>
      </w:r>
      <w:r w:rsidDel="00000000" w:rsidR="00000000" w:rsidRPr="00000000">
        <w:rPr>
          <w:rFonts w:ascii="Arial" w:cs="Arial" w:eastAsia="Arial" w:hAnsi="Arial"/>
          <w:rtl w:val="0"/>
        </w:rPr>
        <w:t xml:space="preserve"> {{no_fixed_abode}}</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If the offender is in police custody, state where:</w:t>
      </w:r>
      <w:r w:rsidDel="00000000" w:rsidR="00000000" w:rsidRPr="00000000">
        <w:rPr>
          <w:rFonts w:ascii="Arial" w:cs="Arial" w:eastAsia="Arial" w:hAnsi="Arial"/>
          <w:rtl w:val="0"/>
        </w:rPr>
        <w:t xml:space="preserve"> {{custody_status_details}}</w:t>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color w:val="800080"/>
          <w:rtl w:val="0"/>
        </w:rPr>
        <w:t xml:space="preserve">Provide any other possible addresses: </w:t>
      </w:r>
      <w:r w:rsidDel="00000000" w:rsidR="00000000" w:rsidRPr="00000000">
        <w:rPr>
          <w:rFonts w:ascii="Arial" w:cs="Arial" w:eastAsia="Arial" w:hAnsi="Arial"/>
          <w:rtl w:val="0"/>
        </w:rPr>
        <w:t xml:space="preserve">{{other_possible_addresses}} </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between w:color="000000" w:space="1" w:sz="4" w:val="single"/>
        </w:pBdr>
        <w:tabs>
          <w:tab w:val="left" w:leader="none" w:pos="2992"/>
          <w:tab w:val="left" w:leader="none" w:pos="4680"/>
        </w:tabs>
        <w:spacing w:after="120" w:before="120" w:lineRule="auto"/>
        <w:rPr>
          <w:rFonts w:ascii="Arial" w:cs="Arial" w:eastAsia="Arial" w:hAnsi="Arial"/>
        </w:rPr>
      </w:pPr>
      <w:r w:rsidDel="00000000" w:rsidR="00000000" w:rsidRPr="00000000">
        <w:rPr>
          <w:rFonts w:ascii="Arial" w:cs="Arial" w:eastAsia="Arial" w:hAnsi="Arial"/>
          <w:b w:val="1"/>
          <w:color w:val="800080"/>
          <w:rtl w:val="0"/>
        </w:rPr>
        <w:t xml:space="preserve">8. Are there any arrest issues of which police should be aware?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{{has_arrest_issues}}</w:t>
      </w:r>
      <w:r w:rsidDel="00000000" w:rsidR="00000000" w:rsidRPr="00000000">
        <w:rPr>
          <w:rFonts w:ascii="Arial" w:cs="Arial" w:eastAsia="Arial" w:hAnsi="Arial"/>
          <w:b w:val="1"/>
          <w:rtl w:val="0"/>
        </w:rPr>
        <w:t xml:space="preserve"> </w:t>
        <w:br w:type="textWrapping"/>
      </w:r>
      <w:r w:rsidDel="00000000" w:rsidR="00000000" w:rsidRPr="00000000">
        <w:rPr>
          <w:rFonts w:ascii="Arial" w:cs="Arial" w:eastAsia="Arial" w:hAnsi="Arial"/>
          <w:b w:val="1"/>
          <w:color w:val="800080"/>
          <w:rtl w:val="0"/>
        </w:rPr>
        <w:t xml:space="preserve">If yes, provide details below, including information about any children or vulnerable adults linked to any of the above addresses: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{{has_arrest_issues_details}} </w:t>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9. Local police details and the OM’s local police contact: </w:t>
      </w:r>
      <w:r w:rsidDel="00000000" w:rsidR="00000000" w:rsidRPr="00000000">
        <w:rPr>
          <w:rtl w:val="0"/>
        </w:rPr>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b w:val="1"/>
          <w:color w:val="800080"/>
          <w:rtl w:val="0"/>
        </w:rPr>
        <w:t xml:space="preserve">Police single point of contact name: </w:t>
      </w:r>
      <w:r w:rsidDel="00000000" w:rsidR="00000000" w:rsidRPr="00000000">
        <w:rPr>
          <w:rFonts w:ascii="Arial" w:cs="Arial" w:eastAsia="Arial" w:hAnsi="Arial"/>
          <w:rtl w:val="0"/>
        </w:rPr>
        <w:t xml:space="preserve">{{contact_name}}</w:t>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Current contact 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{{phone_number}}</w:t>
      </w:r>
      <w:r w:rsidDel="00000000" w:rsidR="00000000" w:rsidRPr="00000000">
        <w:rPr>
          <w:rFonts w:ascii="Arial" w:cs="Arial" w:eastAsia="Arial" w:hAnsi="Arial"/>
          <w:b w:val="1"/>
          <w:rtl w:val="0"/>
        </w:rPr>
        <w:tab/>
        <w:t xml:space="preserve"> </w:t>
      </w:r>
      <w:r w:rsidDel="00000000" w:rsidR="00000000" w:rsidRPr="00000000">
        <w:rPr>
          <w:rtl w:val="0"/>
        </w:rPr>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tabs>
          <w:tab w:val="left" w:leader="none" w:pos="2880"/>
          <w:tab w:val="left" w:leader="none" w:pos="465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Fax number: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{{fax_number}}</w:t>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tabs>
          <w:tab w:val="left" w:leader="none" w:pos="2992"/>
          <w:tab w:val="left" w:leader="none" w:pos="4680"/>
        </w:tabs>
        <w:spacing w:line="360" w:lineRule="auto"/>
        <w:rPr>
          <w:rFonts w:ascii="Arial" w:cs="Arial" w:eastAsia="Arial" w:hAnsi="Arial"/>
          <w:b w:val="1"/>
          <w:sz w:val="6"/>
          <w:szCs w:val="6"/>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{{email_address}}</w:t>
      </w:r>
      <w:r w:rsidDel="00000000" w:rsidR="00000000" w:rsidRPr="00000000">
        <w:rPr>
          <w:rtl w:val="0"/>
        </w:rPr>
      </w:r>
    </w:p>
    <w:p w:rsidR="00000000" w:rsidDel="00000000" w:rsidP="00000000" w:rsidRDefault="00000000" w:rsidRPr="00000000" w14:paraId="00000047">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8">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9">
      <w:pPr>
        <w:tabs>
          <w:tab w:val="left" w:leader="none" w:pos="2880"/>
          <w:tab w:val="left" w:leader="none" w:pos="5049"/>
        </w:tabs>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10. Are there any vulnerability issues and/or diversity needs in view of arrest and subsequent location at prison or police custody?</w:t>
      </w:r>
      <w:r w:rsidDel="00000000" w:rsidR="00000000" w:rsidRPr="00000000">
        <w:rPr>
          <w:rFonts w:ascii="Arial" w:cs="Arial" w:eastAsia="Arial" w:hAnsi="Arial"/>
          <w:rtl w:val="0"/>
        </w:rPr>
        <w:t xml:space="preserve"> {{has_vulnerabilities}}</w:t>
      </w:r>
      <w:r w:rsidDel="00000000" w:rsidR="00000000" w:rsidRPr="00000000">
        <w:rPr>
          <w:rtl w:val="0"/>
        </w:rPr>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rPr>
      </w:pP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Consider the following:</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of suicide or self-harm</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Relationship breakdown as a result of recall</w:t>
      </w:r>
    </w:p>
    <w:p w:rsidR="00000000" w:rsidDel="00000000" w:rsidP="00000000" w:rsidRDefault="00000000" w:rsidRPr="00000000" w14:paraId="0000004F">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Domestic abuse issues</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Substance misuse concerns (drugs and /or alcohol)</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to others by bullying behaviour/vulnerability to bullying</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Assessed as being at RoSH from others</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Adult or child safeguarding concerns. </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Mental Health concerns/conditions (including details of and compliance with medication)</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Any health concerns/conditions (including details of and compliance with medication</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Bereavement issues</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Learning difficulties or disabilities or physical disabilities</w:t>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shd w:fill="c0c0c0" w:val="clear"/>
        <w:tabs>
          <w:tab w:val="left" w:leader="none" w:pos="2880"/>
          <w:tab w:val="left" w:leader="none" w:pos="5049"/>
        </w:tabs>
        <w:rPr>
          <w:rFonts w:ascii="Arial" w:cs="Arial" w:eastAsia="Arial" w:hAnsi="Arial"/>
          <w:color w:val="800080"/>
        </w:rPr>
      </w:pPr>
      <w:r w:rsidDel="00000000" w:rsidR="00000000" w:rsidRPr="00000000">
        <w:rPr>
          <w:rFonts w:ascii="Arial" w:cs="Arial" w:eastAsia="Arial" w:hAnsi="Arial"/>
          <w:b w:val="1"/>
          <w:color w:val="800080"/>
          <w:rtl w:val="0"/>
        </w:rPr>
        <w:t xml:space="preserve">- Ethnicity/cultural language</w:t>
      </w:r>
      <w:r w:rsidDel="00000000" w:rsidR="00000000" w:rsidRPr="00000000">
        <w:rPr>
          <w:rtl w:val="0"/>
        </w:rPr>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tabs>
          <w:tab w:val="left" w:leader="none" w:pos="2880"/>
          <w:tab w:val="left" w:leader="none" w:pos="5049"/>
        </w:tabs>
        <w:rPr>
          <w:rFonts w:ascii="Arial" w:cs="Arial" w:eastAsia="Arial" w:hAnsi="Arial"/>
        </w:rPr>
      </w:pPr>
      <w:r w:rsidDel="00000000" w:rsidR="00000000" w:rsidRPr="00000000">
        <w:rPr>
          <w:rFonts w:ascii="Arial" w:cs="Arial" w:eastAsia="Arial" w:hAnsi="Arial"/>
          <w:b w:val="1"/>
          <w:color w:val="800080"/>
          <w:rtl w:val="0"/>
        </w:rPr>
        <w:t xml:space="preserve">If yes, provide details</w:t>
      </w: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rtl w:val="0"/>
        </w:rPr>
        <w:t xml:space="preserve">{{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rsidR="00000000" w:rsidDel="00000000" w:rsidP="00000000" w:rsidRDefault="00000000" w:rsidRPr="00000000" w14:paraId="0000005A">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11. Do you have any suspicions that the offender is using recall to bring contraband into the prison estate?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{{has_contraband_risk}}</w:t>
      </w:r>
      <w:r w:rsidDel="00000000" w:rsidR="00000000" w:rsidRPr="00000000">
        <w:rPr>
          <w:rFonts w:ascii="Arial" w:cs="Arial" w:eastAsia="Arial" w:hAnsi="Arial"/>
          <w:b w:val="1"/>
          <w:rtl w:val="0"/>
        </w:rPr>
        <w:tab/>
        <w:t xml:space="preserve">                 </w:t>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If yes, provide details and contact your local police SPOC to share information or concerns: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{{has_contraband_risk_details}} </w:t>
      </w:r>
      <w:r w:rsidDel="00000000" w:rsidR="00000000" w:rsidRPr="00000000">
        <w:rPr>
          <w:rtl w:val="0"/>
        </w:rPr>
      </w:r>
    </w:p>
    <w:p w:rsidR="00000000" w:rsidDel="00000000" w:rsidP="00000000" w:rsidRDefault="00000000" w:rsidRPr="00000000" w14:paraId="0000005D">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12. Current MAPPA Management:</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spacing w:line="360" w:lineRule="auto"/>
        <w:jc w:val="both"/>
        <w:rPr>
          <w:rFonts w:ascii="Arial" w:cs="Arial" w:eastAsia="Arial" w:hAnsi="Arial"/>
          <w:b w:val="1"/>
        </w:rPr>
      </w:pPr>
      <w:r w:rsidDel="00000000" w:rsidR="00000000" w:rsidRPr="00000000">
        <w:rPr>
          <w:rFonts w:ascii="Arial" w:cs="Arial" w:eastAsia="Arial" w:hAnsi="Arial"/>
          <w:b w:val="1"/>
          <w:color w:val="800080"/>
          <w:rtl w:val="0"/>
        </w:rPr>
        <w:t xml:space="preserve">MAPPA Category</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{{mappa_category}}</w:t>
      </w:r>
      <w:r w:rsidDel="00000000" w:rsidR="00000000" w:rsidRPr="00000000">
        <w:rPr>
          <w:rtl w:val="0"/>
        </w:rPr>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between w:color="000000" w:space="1" w:sz="4" w:val="single"/>
        </w:pBdr>
        <w:spacing w:line="360" w:lineRule="auto"/>
        <w:jc w:val="both"/>
        <w:rPr>
          <w:rFonts w:ascii="Arial" w:cs="Arial" w:eastAsia="Arial" w:hAnsi="Arial"/>
        </w:rPr>
      </w:pPr>
      <w:r w:rsidDel="00000000" w:rsidR="00000000" w:rsidRPr="00000000">
        <w:rPr>
          <w:rFonts w:ascii="Arial" w:cs="Arial" w:eastAsia="Arial" w:hAnsi="Arial"/>
          <w:b w:val="1"/>
          <w:color w:val="800080"/>
          <w:rtl w:val="0"/>
        </w:rPr>
        <w:t xml:space="preserve">MAPPA Level: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{{mappa_level}}</w:t>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between w:color="000000" w:space="1" w:sz="4" w:val="single"/>
        </w:pBdr>
        <w:jc w:val="both"/>
        <w:rPr>
          <w:rFonts w:ascii="Arial" w:cs="Arial" w:eastAsia="Arial" w:hAnsi="Arial"/>
        </w:rPr>
      </w:pPr>
      <w:r w:rsidDel="00000000" w:rsidR="00000000" w:rsidRPr="00000000">
        <w:rPr>
          <w:rFonts w:ascii="Arial" w:cs="Arial" w:eastAsia="Arial" w:hAnsi="Arial"/>
          <w:b w:val="1"/>
          <w:color w:val="800080"/>
          <w:rtl w:val="0"/>
        </w:rPr>
        <w:t xml:space="preserve">13. Registered PPO/IOM: </w:t>
      </w:r>
      <w:r w:rsidDel="00000000" w:rsidR="00000000" w:rsidRPr="00000000">
        <w:rPr>
          <w:rFonts w:ascii="Arial" w:cs="Arial" w:eastAsia="Arial" w:hAnsi="Arial"/>
          <w:rtl w:val="0"/>
        </w:rPr>
        <w:t xml:space="preserve">{{is_under_integrated_offender_management}}</w:t>
      </w:r>
      <w:r w:rsidDel="00000000" w:rsidR="00000000" w:rsidRPr="00000000">
        <w:rPr>
          <w:rFonts w:ascii="Arial" w:cs="Arial" w:eastAsia="Arial" w:hAnsi="Arial"/>
          <w:b w:val="1"/>
          <w:color w:val="800080"/>
          <w:rtl w:val="0"/>
        </w:rPr>
        <w:tab/>
        <w:tab/>
        <w:tab/>
        <w:tab/>
        <w:t xml:space="preserve">         </w:t>
      </w:r>
      <w:r w:rsidDel="00000000" w:rsidR="00000000" w:rsidRPr="00000000">
        <w:rPr>
          <w:rtl w:val="0"/>
        </w:rPr>
      </w:r>
    </w:p>
    <w:p w:rsidR="00000000" w:rsidDel="00000000" w:rsidP="00000000" w:rsidRDefault="00000000" w:rsidRPr="00000000" w14:paraId="00000062">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63">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14. VLO Contact:</w:t>
      </w:r>
      <w:r w:rsidDel="00000000" w:rsidR="00000000" w:rsidRPr="00000000">
        <w:rPr>
          <w:rFonts w:ascii="Arial" w:cs="Arial" w:eastAsia="Arial" w:hAnsi="Arial"/>
          <w:b w:val="1"/>
          <w:rtl w:val="0"/>
        </w:rPr>
        <w:tab/>
        <w:tab/>
        <w:tab/>
        <w:tab/>
        <w:tab/>
        <w:tab/>
        <w:tab/>
        <w:tab/>
        <w:t xml:space="preserve">    </w:t>
      </w:r>
    </w:p>
    <w:p w:rsidR="00000000" w:rsidDel="00000000" w:rsidP="00000000" w:rsidRDefault="00000000" w:rsidRPr="00000000" w14:paraId="00000064">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sz w:val="22"/>
          <w:szCs w:val="22"/>
        </w:rPr>
      </w:pPr>
      <w:r w:rsidDel="00000000" w:rsidR="00000000" w:rsidRPr="00000000">
        <w:rPr>
          <w:rFonts w:ascii="Arial" w:cs="Arial" w:eastAsia="Arial" w:hAnsi="Arial"/>
          <w:b w:val="1"/>
          <w:color w:val="800080"/>
          <w:rtl w:val="0"/>
        </w:rPr>
        <w:t xml:space="preserve">Is there a victim(s) involved in the victim contact scheme (contact must be made with the VLO if there is victim involvement)?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{{has_victims_in_contact_scheme}}</w:t>
      </w:r>
      <w:r w:rsidDel="00000000" w:rsidR="00000000" w:rsidRPr="00000000">
        <w:rPr>
          <w:rtl w:val="0"/>
        </w:rPr>
      </w:r>
    </w:p>
    <w:p w:rsidR="00000000" w:rsidDel="00000000" w:rsidP="00000000" w:rsidRDefault="00000000" w:rsidRPr="00000000" w14:paraId="00000065">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tl w:val="0"/>
        </w:rPr>
      </w:r>
    </w:p>
    <w:p w:rsidR="00000000" w:rsidDel="00000000" w:rsidP="00000000" w:rsidRDefault="00000000" w:rsidRPr="00000000" w14:paraId="00000066">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If yes, the community offender manager must inform the VLO:</w:t>
      </w:r>
    </w:p>
    <w:p w:rsidR="00000000" w:rsidDel="00000000" w:rsidP="00000000" w:rsidRDefault="00000000" w:rsidRPr="00000000" w14:paraId="00000067">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of the recall request</w:t>
      </w:r>
    </w:p>
    <w:p w:rsidR="00000000" w:rsidDel="00000000" w:rsidP="00000000" w:rsidRDefault="00000000" w:rsidRPr="00000000" w14:paraId="00000068">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that the victim can submit a Victim Personal Statement</w:t>
      </w:r>
    </w:p>
    <w:p w:rsidR="00000000" w:rsidDel="00000000" w:rsidP="00000000" w:rsidRDefault="00000000" w:rsidRPr="00000000" w14:paraId="00000069">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  that the victim can request a copy of any Parole Board Decision Summary or </w:t>
      </w:r>
    </w:p>
    <w:p w:rsidR="00000000" w:rsidDel="00000000" w:rsidP="00000000" w:rsidRDefault="00000000" w:rsidRPr="00000000" w14:paraId="0000006A">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Secretary of State Executive Release Decision Summary</w:t>
      </w:r>
    </w:p>
    <w:p w:rsidR="00000000" w:rsidDel="00000000" w:rsidP="00000000" w:rsidRDefault="00000000" w:rsidRPr="00000000" w14:paraId="0000006B">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6C">
      <w:pPr>
        <w:keepNext w:val="1"/>
        <w:pBdr>
          <w:top w:color="000000" w:space="1" w:sz="4" w:val="single"/>
          <w:left w:color="000000" w:space="4" w:sz="4" w:val="single"/>
          <w:bottom w:color="000000" w:space="1" w:sz="4" w:val="single"/>
          <w:right w:color="000000" w:space="4" w:sz="4" w:val="single"/>
        </w:pBdr>
        <w:tabs>
          <w:tab w:val="left" w:leader="none" w:pos="2805"/>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Confirm the date the VLO was informed of the above: </w:t>
      </w:r>
      <w:r w:rsidDel="00000000" w:rsidR="00000000" w:rsidRPr="00000000">
        <w:rPr>
          <w:rFonts w:ascii="Arial" w:cs="Arial" w:eastAsia="Arial" w:hAnsi="Arial"/>
          <w:rtl w:val="0"/>
        </w:rPr>
        <w:t xml:space="preserve">{{date_vlo_informed}}</w:t>
      </w:r>
      <w:r w:rsidDel="00000000" w:rsidR="00000000" w:rsidRPr="00000000">
        <w:rPr>
          <w:rtl w:val="0"/>
        </w:rPr>
      </w:r>
    </w:p>
    <w:p w:rsidR="00000000" w:rsidDel="00000000" w:rsidP="00000000" w:rsidRDefault="00000000" w:rsidRPr="00000000" w14:paraId="0000006D">
      <w:pPr>
        <w:keepNext w:val="1"/>
        <w:pBdr>
          <w:top w:color="000000" w:space="1" w:sz="4" w:val="single"/>
          <w:left w:color="000000" w:space="4" w:sz="4" w:val="single"/>
          <w:bottom w:color="000000" w:space="0" w:sz="4" w:val="single"/>
          <w:right w:color="000000" w:space="4" w:sz="4" w:val="single"/>
        </w:pBdr>
        <w:tabs>
          <w:tab w:val="left" w:leader="none" w:pos="2880"/>
          <w:tab w:val="left" w:leader="none" w:pos="4680"/>
        </w:tabs>
        <w:spacing w:after="120" w:before="120" w:line="360" w:lineRule="auto"/>
        <w:rPr>
          <w:rFonts w:ascii="Arial" w:cs="Arial" w:eastAsia="Arial" w:hAnsi="Arial"/>
          <w:b w:val="1"/>
        </w:rPr>
      </w:pPr>
      <w:r w:rsidDel="00000000" w:rsidR="00000000" w:rsidRPr="00000000">
        <w:rPr>
          <w:rFonts w:ascii="Arial" w:cs="Arial" w:eastAsia="Arial" w:hAnsi="Arial"/>
          <w:b w:val="1"/>
          <w:color w:val="800080"/>
          <w:rtl w:val="0"/>
        </w:rPr>
        <w:t xml:space="preserve">15. Current Risk of Serious Harm Assessment at time of this recall: </w:t>
      </w:r>
      <w:r w:rsidDel="00000000" w:rsidR="00000000" w:rsidRPr="00000000">
        <w:rPr>
          <w:rFonts w:ascii="Arial" w:cs="Arial" w:eastAsia="Arial" w:hAnsi="Arial"/>
          <w:b w:val="1"/>
          <w:rtl w:val="0"/>
        </w:rPr>
        <w:tab/>
        <w:t xml:space="preserve">         </w:t>
      </w:r>
      <w:r w:rsidDel="00000000" w:rsidR="00000000" w:rsidRPr="00000000">
        <w:rPr>
          <w:rFonts w:ascii="Arial" w:cs="Arial" w:eastAsia="Arial" w:hAnsi="Arial"/>
          <w:b w:val="1"/>
          <w:color w:val="800080"/>
          <w:rtl w:val="0"/>
        </w:rPr>
        <w:t xml:space="preserve">Public:</w:t>
      </w:r>
      <w:r w:rsidDel="00000000" w:rsidR="00000000" w:rsidRPr="00000000">
        <w:rPr>
          <w:rFonts w:ascii="Arial" w:cs="Arial" w:eastAsia="Arial" w:hAnsi="Arial"/>
          <w:rtl w:val="0"/>
        </w:rPr>
        <w:t xml:space="preserve"> {{risk_to_public}}</w:t>
      </w:r>
      <w:r w:rsidDel="00000000" w:rsidR="00000000" w:rsidRPr="00000000">
        <w:rPr>
          <w:rFonts w:ascii="Arial" w:cs="Arial" w:eastAsia="Arial" w:hAnsi="Arial"/>
          <w:b w:val="1"/>
          <w:rtl w:val="0"/>
        </w:rPr>
        <w:tab/>
        <w:tab/>
        <w:tab/>
        <w:tab/>
        <w:tab/>
        <w:tab/>
        <w:tab/>
        <w:t xml:space="preserve">        </w:t>
      </w:r>
      <w:r w:rsidDel="00000000" w:rsidR="00000000" w:rsidRPr="00000000">
        <w:rPr>
          <w:rFonts w:ascii="Arial" w:cs="Arial" w:eastAsia="Arial" w:hAnsi="Arial"/>
          <w:b w:val="1"/>
          <w:color w:val="800080"/>
          <w:rtl w:val="0"/>
        </w:rPr>
        <w:t xml:space="preserve">Known Adult:</w:t>
      </w:r>
      <w:r w:rsidDel="00000000" w:rsidR="00000000" w:rsidRPr="00000000">
        <w:rPr>
          <w:rFonts w:ascii="Arial" w:cs="Arial" w:eastAsia="Arial" w:hAnsi="Arial"/>
          <w:rtl w:val="0"/>
        </w:rPr>
        <w:t xml:space="preserve"> {{risk_to_known_adult}}</w:t>
        <w:tab/>
        <w:tab/>
        <w:tab/>
        <w:tab/>
        <w:tab/>
        <w:tab/>
        <w:tab/>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Children: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{{risk_to_children}}</w:t>
      </w:r>
      <w:r w:rsidDel="00000000" w:rsidR="00000000" w:rsidRPr="00000000">
        <w:rPr>
          <w:rFonts w:ascii="Arial" w:cs="Arial" w:eastAsia="Arial" w:hAnsi="Arial"/>
          <w:b w:val="1"/>
          <w:rtl w:val="0"/>
        </w:rPr>
        <w:tab/>
        <w:tab/>
        <w:tab/>
        <w:tab/>
        <w:tab/>
        <w:tab/>
        <w:tab/>
        <w:t xml:space="preserve">        </w:t>
      </w:r>
      <w:r w:rsidDel="00000000" w:rsidR="00000000" w:rsidRPr="00000000">
        <w:rPr>
          <w:rFonts w:ascii="Arial" w:cs="Arial" w:eastAsia="Arial" w:hAnsi="Arial"/>
          <w:b w:val="1"/>
          <w:color w:val="800080"/>
          <w:rtl w:val="0"/>
        </w:rPr>
        <w:t xml:space="preserve">Prisoners: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{{risk_to_prisoners}}</w:t>
        <w:tab/>
        <w:tab/>
        <w:tab/>
        <w:tab/>
        <w:tab/>
        <w:tab/>
        <w:tab/>
        <w:t xml:space="preserve">           </w:t>
      </w:r>
      <w:r w:rsidDel="00000000" w:rsidR="00000000" w:rsidRPr="00000000">
        <w:rPr>
          <w:rFonts w:ascii="Arial" w:cs="Arial" w:eastAsia="Arial" w:hAnsi="Arial"/>
          <w:b w:val="1"/>
          <w:color w:val="800080"/>
          <w:rtl w:val="0"/>
        </w:rPr>
        <w:t xml:space="preserve">Staff:</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{{risk_to_staff}}</w:t>
      </w:r>
      <w:r w:rsidDel="00000000" w:rsidR="00000000" w:rsidRPr="00000000">
        <w:rPr>
          <w:rtl w:val="0"/>
        </w:rPr>
      </w:r>
    </w:p>
    <w:p w:rsidR="00000000" w:rsidDel="00000000" w:rsidP="00000000" w:rsidRDefault="00000000" w:rsidRPr="00000000" w14:paraId="0000006E">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6F">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sz w:val="6"/>
          <w:szCs w:val="6"/>
        </w:rPr>
      </w:pPr>
      <w:r w:rsidDel="00000000" w:rsidR="00000000" w:rsidRPr="00000000">
        <w:rPr>
          <w:rFonts w:ascii="Arial" w:cs="Arial" w:eastAsia="Arial" w:hAnsi="Arial"/>
          <w:b w:val="1"/>
          <w:color w:val="800080"/>
          <w:rtl w:val="0"/>
        </w:rPr>
        <w:t xml:space="preserve">16. Provide details of the index offence(s) and write a succinct offence analysis:</w:t>
      </w:r>
      <w:r w:rsidDel="00000000" w:rsidR="00000000" w:rsidRPr="00000000">
        <w:rPr>
          <w:rtl w:val="0"/>
        </w:rPr>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tabs>
          <w:tab w:val="left" w:leader="none" w:pos="2992"/>
          <w:tab w:val="left" w:leader="none" w:pos="5049"/>
        </w:tabs>
        <w:rPr>
          <w:rFonts w:ascii="Arial" w:cs="Arial" w:eastAsia="Arial" w:hAnsi="Arial"/>
        </w:rPr>
      </w:pPr>
      <w:r w:rsidDel="00000000" w:rsidR="00000000" w:rsidRPr="00000000">
        <w:rPr>
          <w:rFonts w:ascii="Arial" w:cs="Arial" w:eastAsia="Arial" w:hAnsi="Arial"/>
          <w:rtl w:val="0"/>
        </w:rPr>
        <w:t xml:space="preserve">{{index_offence_details}}</w:t>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tabs>
          <w:tab w:val="left" w:leader="none" w:pos="2992"/>
          <w:tab w:val="left" w:leader="none" w:pos="5049"/>
        </w:tabs>
        <w:rPr>
          <w:rFonts w:ascii="Arial" w:cs="Arial" w:eastAsia="Arial" w:hAnsi="Arial"/>
          <w:sz w:val="6"/>
          <w:szCs w:val="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tabs>
          <w:tab w:val="right" w:leader="none" w:pos="9184"/>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17. Tick all standard licence conditions which have been breached:</w:t>
        <w:tab/>
      </w:r>
    </w:p>
    <w:tbl>
      <w:tblPr>
        <w:tblStyle w:val="Table1"/>
        <w:tblW w:w="9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77"/>
        <w:gridCol w:w="3928"/>
        <w:tblGridChange w:id="0">
          <w:tblGrid>
            <w:gridCol w:w="5377"/>
            <w:gridCol w:w="3928"/>
          </w:tblGrid>
        </w:tblGridChange>
      </w:tblGrid>
      <w:tr>
        <w:trPr>
          <w:cantSplit w:val="0"/>
          <w:trHeight w:val="885" w:hRule="atLeast"/>
          <w:tblHeader w:val="0"/>
        </w:trPr>
        <w:tc>
          <w:tcPr/>
          <w:p w:rsidR="00000000" w:rsidDel="00000000" w:rsidP="00000000" w:rsidRDefault="00000000" w:rsidRPr="00000000" w14:paraId="00000074">
            <w:pPr>
              <w:rPr>
                <w:rFonts w:ascii="Arial" w:cs="Arial" w:eastAsia="Arial" w:hAnsi="Arial"/>
                <w:b w:val="1"/>
                <w:color w:val="800080"/>
              </w:rPr>
            </w:pPr>
            <w:r w:rsidDel="00000000" w:rsidR="00000000" w:rsidRPr="00000000">
              <w:rPr>
                <w:rFonts w:ascii="Arial" w:cs="Arial" w:eastAsia="Arial" w:hAnsi="Arial"/>
                <w:b w:val="1"/>
                <w:color w:val="800080"/>
                <w:rtl w:val="0"/>
              </w:rPr>
              <w:t xml:space="preserve">a) be of good behaviour and not behave in a way which undermines the purpose of the licence period;</w:t>
            </w:r>
          </w:p>
        </w:tc>
        <w:tc>
          <w:tcPr/>
          <w:p w:rsidR="00000000" w:rsidDel="00000000" w:rsidP="00000000" w:rsidRDefault="00000000" w:rsidRPr="00000000" w14:paraId="00000075">
            <w:pPr>
              <w:jc w:val="center"/>
              <w:rPr>
                <w:rFonts w:ascii="Arial" w:cs="Arial" w:eastAsia="Arial" w:hAnsi="Arial"/>
              </w:rPr>
            </w:pPr>
            <w:r w:rsidDel="00000000" w:rsidR="00000000" w:rsidRPr="00000000">
              <w:rPr>
                <w:rFonts w:ascii="Arial" w:cs="Arial" w:eastAsia="Arial" w:hAnsi="Arial"/>
                <w:rtl w:val="0"/>
              </w:rPr>
              <w:t xml:space="preserve">{{good_behaviour_condition}}</w:t>
            </w:r>
          </w:p>
        </w:tc>
      </w:tr>
      <w:tr>
        <w:trPr>
          <w:cantSplit w:val="0"/>
          <w:trHeight w:val="295" w:hRule="atLeast"/>
          <w:tblHeader w:val="0"/>
        </w:trPr>
        <w:tc>
          <w:tcPr/>
          <w:p w:rsidR="00000000" w:rsidDel="00000000" w:rsidP="00000000" w:rsidRDefault="00000000" w:rsidRPr="00000000" w14:paraId="00000076">
            <w:pPr>
              <w:rPr>
                <w:rFonts w:ascii="Arial" w:cs="Arial" w:eastAsia="Arial" w:hAnsi="Arial"/>
                <w:b w:val="1"/>
                <w:color w:val="800080"/>
              </w:rPr>
            </w:pPr>
            <w:r w:rsidDel="00000000" w:rsidR="00000000" w:rsidRPr="00000000">
              <w:rPr>
                <w:rFonts w:ascii="Arial" w:cs="Arial" w:eastAsia="Arial" w:hAnsi="Arial"/>
                <w:b w:val="1"/>
                <w:color w:val="800080"/>
                <w:rtl w:val="0"/>
              </w:rPr>
              <w:t xml:space="preserve">b) not to commit any offence; </w:t>
            </w:r>
          </w:p>
        </w:tc>
        <w:tc>
          <w:tcPr/>
          <w:p w:rsidR="00000000" w:rsidDel="00000000" w:rsidP="00000000" w:rsidRDefault="00000000" w:rsidRPr="00000000" w14:paraId="00000077">
            <w:pPr>
              <w:jc w:val="center"/>
              <w:rPr>
                <w:rFonts w:ascii="Arial" w:cs="Arial" w:eastAsia="Arial" w:hAnsi="Arial"/>
              </w:rPr>
            </w:pPr>
            <w:r w:rsidDel="00000000" w:rsidR="00000000" w:rsidRPr="00000000">
              <w:rPr>
                <w:rFonts w:ascii="Arial" w:cs="Arial" w:eastAsia="Arial" w:hAnsi="Arial"/>
                <w:rtl w:val="0"/>
              </w:rPr>
              <w:t xml:space="preserve">{{no_offence_condition}}</w:t>
            </w:r>
          </w:p>
        </w:tc>
      </w:tr>
      <w:tr>
        <w:trPr>
          <w:cantSplit w:val="0"/>
          <w:trHeight w:val="872" w:hRule="atLeast"/>
          <w:tblHeader w:val="0"/>
        </w:trPr>
        <w:tc>
          <w:tcPr/>
          <w:p w:rsidR="00000000" w:rsidDel="00000000" w:rsidP="00000000" w:rsidRDefault="00000000" w:rsidRPr="00000000" w14:paraId="00000078">
            <w:pPr>
              <w:rPr>
                <w:rFonts w:ascii="Arial" w:cs="Arial" w:eastAsia="Arial" w:hAnsi="Arial"/>
                <w:b w:val="1"/>
                <w:color w:val="800080"/>
              </w:rPr>
            </w:pPr>
            <w:r w:rsidDel="00000000" w:rsidR="00000000" w:rsidRPr="00000000">
              <w:rPr>
                <w:rFonts w:ascii="Arial" w:cs="Arial" w:eastAsia="Arial" w:hAnsi="Arial"/>
                <w:b w:val="1"/>
                <w:color w:val="800080"/>
                <w:rtl w:val="0"/>
              </w:rPr>
              <w:t xml:space="preserve">c) keep in touch with the supervising officer in accordance with instructions given by the supervising officer; </w:t>
            </w:r>
          </w:p>
        </w:tc>
        <w:tc>
          <w:tcPr/>
          <w:p w:rsidR="00000000" w:rsidDel="00000000" w:rsidP="00000000" w:rsidRDefault="00000000" w:rsidRPr="00000000" w14:paraId="00000079">
            <w:pPr>
              <w:jc w:val="center"/>
              <w:rPr>
                <w:rFonts w:ascii="Arial" w:cs="Arial" w:eastAsia="Arial" w:hAnsi="Arial"/>
              </w:rPr>
            </w:pPr>
            <w:r w:rsidDel="00000000" w:rsidR="00000000" w:rsidRPr="00000000">
              <w:rPr>
                <w:rFonts w:ascii="Arial" w:cs="Arial" w:eastAsia="Arial" w:hAnsi="Arial"/>
                <w:rtl w:val="0"/>
              </w:rPr>
              <w:t xml:space="preserve">{{keep_in_touch_condition}}</w:t>
            </w:r>
          </w:p>
        </w:tc>
      </w:tr>
      <w:tr>
        <w:trPr>
          <w:cantSplit w:val="0"/>
          <w:trHeight w:val="885" w:hRule="atLeast"/>
          <w:tblHeader w:val="0"/>
        </w:trPr>
        <w:tc>
          <w:tcPr/>
          <w:p w:rsidR="00000000" w:rsidDel="00000000" w:rsidP="00000000" w:rsidRDefault="00000000" w:rsidRPr="00000000" w14:paraId="0000007A">
            <w:pPr>
              <w:rPr>
                <w:rFonts w:ascii="Arial" w:cs="Arial" w:eastAsia="Arial" w:hAnsi="Arial"/>
                <w:b w:val="1"/>
                <w:color w:val="800080"/>
              </w:rPr>
            </w:pPr>
            <w:r w:rsidDel="00000000" w:rsidR="00000000" w:rsidRPr="00000000">
              <w:rPr>
                <w:rFonts w:ascii="Arial" w:cs="Arial" w:eastAsia="Arial" w:hAnsi="Arial"/>
                <w:b w:val="1"/>
                <w:color w:val="800080"/>
                <w:rtl w:val="0"/>
              </w:rPr>
              <w:t xml:space="preserve">d) receive visits from the supervising officer in accordance with instructions given by the supervising officer;</w:t>
            </w:r>
          </w:p>
        </w:tc>
        <w:tc>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rtl w:val="0"/>
              </w:rPr>
              <w:t xml:space="preserve">{{officer_visit_condition}}</w:t>
            </w:r>
          </w:p>
        </w:tc>
      </w:tr>
      <w:tr>
        <w:trPr>
          <w:cantSplit w:val="0"/>
          <w:trHeight w:val="1475" w:hRule="atLeast"/>
          <w:tblHeader w:val="0"/>
        </w:trPr>
        <w:tc>
          <w:tcPr/>
          <w:p w:rsidR="00000000" w:rsidDel="00000000" w:rsidP="00000000" w:rsidRDefault="00000000" w:rsidRPr="00000000" w14:paraId="0000007C">
            <w:pPr>
              <w:rPr>
                <w:rFonts w:ascii="Arial" w:cs="Arial" w:eastAsia="Arial" w:hAnsi="Arial"/>
                <w:b w:val="1"/>
                <w:color w:val="800080"/>
              </w:rPr>
            </w:pPr>
            <w:r w:rsidDel="00000000" w:rsidR="00000000" w:rsidRPr="00000000">
              <w:rPr>
                <w:rFonts w:ascii="Arial" w:cs="Arial" w:eastAsia="Arial" w:hAnsi="Arial"/>
                <w:b w:val="1"/>
                <w:color w:val="800080"/>
                <w:rtl w:val="0"/>
              </w:rPr>
              <w:t xml:space="preserve">e) reside permanently at an address approved by the supervising officer and obtain prior permission of the supervising officer for any stay of one or more nights at a different address;</w:t>
            </w:r>
          </w:p>
        </w:tc>
        <w:tc>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rtl w:val="0"/>
              </w:rPr>
              <w:t xml:space="preserve">{{address_approved_condition}}</w:t>
            </w:r>
          </w:p>
        </w:tc>
      </w:tr>
      <w:tr>
        <w:trPr>
          <w:cantSplit w:val="0"/>
          <w:trHeight w:val="2655" w:hRule="atLeast"/>
          <w:tblHeader w:val="0"/>
        </w:trPr>
        <w:tc>
          <w:tcPr/>
          <w:p w:rsidR="00000000" w:rsidDel="00000000" w:rsidP="00000000" w:rsidRDefault="00000000" w:rsidRPr="00000000" w14:paraId="0000007E">
            <w:pPr>
              <w:rPr>
                <w:rFonts w:ascii="Arial" w:cs="Arial" w:eastAsia="Arial" w:hAnsi="Arial"/>
                <w:b w:val="1"/>
                <w:color w:val="800080"/>
              </w:rPr>
            </w:pPr>
            <w:r w:rsidDel="00000000" w:rsidR="00000000" w:rsidRPr="00000000">
              <w:rPr>
                <w:rFonts w:ascii="Arial" w:cs="Arial" w:eastAsia="Arial" w:hAnsi="Arial"/>
                <w:b w:val="1"/>
                <w:color w:val="800080"/>
                <w:rtl w:val="0"/>
              </w:rPr>
              <w:t xml:space="preserve">f) not undertake work, or a particular type of work, unless it is approved by the supervising officer and notify the supervising officer in advance of any proposal to undertake work or a particular type of work;</w:t>
            </w:r>
          </w:p>
          <w:p w:rsidR="00000000" w:rsidDel="00000000" w:rsidP="00000000" w:rsidRDefault="00000000" w:rsidRPr="00000000" w14:paraId="0000007F">
            <w:pP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80">
            <w:pPr>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81">
            <w:pPr>
              <w:rPr>
                <w:rFonts w:ascii="Arial" w:cs="Arial" w:eastAsia="Arial" w:hAnsi="Arial"/>
                <w:b w:val="1"/>
                <w:color w:val="800080"/>
              </w:rPr>
            </w:pPr>
            <w:r w:rsidDel="00000000" w:rsidR="00000000" w:rsidRPr="00000000">
              <w:rPr>
                <w:rtl w:val="0"/>
              </w:rPr>
            </w:r>
          </w:p>
        </w:tc>
        <w:tc>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{{no_work_undertaken_condition}}</w:t>
            </w:r>
          </w:p>
        </w:tc>
      </w:tr>
      <w:tr>
        <w:trPr>
          <w:cantSplit w:val="0"/>
          <w:trHeight w:val="1475" w:hRule="atLeast"/>
          <w:tblHeader w:val="0"/>
        </w:trPr>
        <w:tc>
          <w:tcPr/>
          <w:p w:rsidR="00000000" w:rsidDel="00000000" w:rsidP="00000000" w:rsidRDefault="00000000" w:rsidRPr="00000000" w14:paraId="00000083">
            <w:pPr>
              <w:rPr>
                <w:rFonts w:ascii="Arial" w:cs="Arial" w:eastAsia="Arial" w:hAnsi="Arial"/>
                <w:b w:val="1"/>
                <w:color w:val="800080"/>
              </w:rPr>
            </w:pPr>
            <w:r w:rsidDel="00000000" w:rsidR="00000000" w:rsidRPr="00000000">
              <w:rPr>
                <w:rFonts w:ascii="Arial" w:cs="Arial" w:eastAsia="Arial" w:hAnsi="Arial"/>
                <w:b w:val="1"/>
                <w:color w:val="800080"/>
                <w:rtl w:val="0"/>
              </w:rPr>
              <w:t xml:space="preserve">g) not to travel outside the United Kingdom, the Channel Islands or the Isle of Man except with the prior permission of your supervising officer or for the purpose of immigration deportation or removal.</w:t>
            </w:r>
          </w:p>
        </w:tc>
        <w:tc>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{{no_travel_condition}}</w:t>
            </w:r>
          </w:p>
        </w:tc>
      </w:tr>
      <w:tr>
        <w:trPr>
          <w:cantSplit w:val="0"/>
          <w:trHeight w:val="1475" w:hRule="atLeast"/>
          <w:tblHeader w:val="0"/>
        </w:trPr>
        <w:tc>
          <w:tcPr/>
          <w:p w:rsidR="00000000" w:rsidDel="00000000" w:rsidP="00000000" w:rsidRDefault="00000000" w:rsidRPr="00000000" w14:paraId="00000085">
            <w:pPr>
              <w:rPr>
                <w:rFonts w:ascii="Arial" w:cs="Arial" w:eastAsia="Arial" w:hAnsi="Arial"/>
                <w:b w:val="1"/>
                <w:color w:val="800080"/>
              </w:rPr>
            </w:pPr>
            <w:r w:rsidDel="00000000" w:rsidR="00000000" w:rsidRPr="00000000">
              <w:rPr>
                <w:rFonts w:ascii="Arial" w:cs="Arial" w:eastAsia="Arial" w:hAnsi="Arial"/>
                <w:b w:val="1"/>
                <w:color w:val="800080"/>
                <w:rtl w:val="0"/>
              </w:rPr>
              <w:t xml:space="preserve">h) Tell your supervising officer if you use a name which is different to the name or names which appear on your licence.</w:t>
            </w:r>
          </w:p>
        </w:tc>
        <w:tc>
          <w:tcPr/>
          <w:p w:rsidR="00000000" w:rsidDel="00000000" w:rsidP="00000000" w:rsidRDefault="00000000" w:rsidRPr="00000000" w14:paraId="00000086">
            <w:pPr>
              <w:jc w:val="center"/>
              <w:rPr>
                <w:rFonts w:ascii="Arial" w:cs="Arial" w:eastAsia="Arial" w:hAnsi="Arial"/>
              </w:rPr>
            </w:pPr>
            <w:r w:rsidDel="00000000" w:rsidR="00000000" w:rsidRPr="00000000">
              <w:rPr>
                <w:rFonts w:ascii="Arial" w:cs="Arial" w:eastAsia="Arial" w:hAnsi="Arial"/>
                <w:rtl w:val="0"/>
              </w:rPr>
              <w:t xml:space="preserve">{{other_name_known_by}}</w:t>
            </w:r>
          </w:p>
        </w:tc>
      </w:tr>
      <w:tr>
        <w:trPr>
          <w:cantSplit w:val="0"/>
          <w:trHeight w:val="1475" w:hRule="atLeast"/>
          <w:tblHeader w:val="0"/>
        </w:trPr>
        <w:tc>
          <w:tcPr/>
          <w:p w:rsidR="00000000" w:rsidDel="00000000" w:rsidP="00000000" w:rsidRDefault="00000000" w:rsidRPr="00000000" w14:paraId="00000087">
            <w:pPr>
              <w:rPr>
                <w:rFonts w:ascii="Arial" w:cs="Arial" w:eastAsia="Arial" w:hAnsi="Arial"/>
                <w:b w:val="1"/>
                <w:color w:val="800080"/>
              </w:rPr>
            </w:pPr>
            <w:r w:rsidDel="00000000" w:rsidR="00000000" w:rsidRPr="00000000">
              <w:rPr>
                <w:rFonts w:ascii="Arial" w:cs="Arial" w:eastAsia="Arial" w:hAnsi="Arial"/>
                <w:b w:val="1"/>
                <w:color w:val="800080"/>
                <w:rtl w:val="0"/>
              </w:rPr>
              <w:t xml:space="preserve">i) Tell your supervising officer if you change or add any contact details, including phone number or email.</w:t>
            </w:r>
          </w:p>
        </w:tc>
        <w:tc>
          <w:tcPr/>
          <w:p w:rsidR="00000000" w:rsidDel="00000000" w:rsidP="00000000" w:rsidRDefault="00000000" w:rsidRPr="00000000" w14:paraId="00000088">
            <w:pPr>
              <w:jc w:val="center"/>
              <w:rPr>
                <w:rFonts w:ascii="Arial" w:cs="Arial" w:eastAsia="Arial" w:hAnsi="Arial"/>
              </w:rPr>
            </w:pPr>
            <w:r w:rsidDel="00000000" w:rsidR="00000000" w:rsidRPr="00000000">
              <w:rPr>
                <w:rFonts w:ascii="Arial" w:cs="Arial" w:eastAsia="Arial" w:hAnsi="Arial"/>
                <w:rtl w:val="0"/>
              </w:rPr>
              <w:t xml:space="preserve">{{contact_details_changed}}</w:t>
            </w:r>
          </w:p>
        </w:tc>
      </w:tr>
    </w:tbl>
    <w:p w:rsidR="00000000" w:rsidDel="00000000" w:rsidP="00000000" w:rsidRDefault="00000000" w:rsidRPr="00000000" w14:paraId="00000089">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18. If any additional licence condition(s) has been breached, write out each breached condition:</w:t>
        <w:br w:type="textWrapping"/>
      </w:r>
      <w:r w:rsidDel="00000000" w:rsidR="00000000" w:rsidRPr="00000000">
        <w:rPr>
          <w:rFonts w:ascii="Arial" w:cs="Arial" w:eastAsia="Arial" w:hAnsi="Arial"/>
          <w:rtl w:val="0"/>
        </w:rPr>
        <w:t xml:space="preserve">{{additional_conditions_breached}}</w:t>
      </w:r>
      <w:r w:rsidDel="00000000" w:rsidR="00000000" w:rsidRPr="00000000">
        <w:rPr>
          <w:rtl w:val="0"/>
        </w:rPr>
      </w:r>
    </w:p>
    <w:p w:rsidR="00000000" w:rsidDel="00000000" w:rsidP="00000000" w:rsidRDefault="00000000" w:rsidRPr="00000000" w14:paraId="0000008E">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{{what_led_to_recall}}</w:t>
      </w:r>
    </w:p>
    <w:p w:rsidR="00000000" w:rsidDel="00000000" w:rsidP="00000000" w:rsidRDefault="00000000" w:rsidRPr="00000000" w14:paraId="00000094">
      <w:pPr>
        <w:tabs>
          <w:tab w:val="center" w:leader="none" w:pos="4592"/>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95">
      <w:pPr>
        <w:tabs>
          <w:tab w:val="center" w:leader="none" w:pos="4592"/>
        </w:tabs>
        <w:rPr>
          <w:rFonts w:ascii="Arial" w:cs="Arial" w:eastAsia="Arial" w:hAnsi="Arial"/>
          <w:sz w:val="4"/>
          <w:szCs w:val="4"/>
        </w:rPr>
      </w:pPr>
      <w:r w:rsidDel="00000000" w:rsidR="00000000" w:rsidRPr="00000000">
        <w:rPr>
          <w:rtl w:val="0"/>
        </w:rPr>
      </w:r>
    </w:p>
    <w:p w:rsidR="00000000" w:rsidDel="00000000" w:rsidP="00000000" w:rsidRDefault="00000000" w:rsidRPr="00000000" w14:paraId="00000096">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sz w:val="6"/>
          <w:szCs w:val="6"/>
        </w:rPr>
      </w:pPr>
      <w:r w:rsidDel="00000000" w:rsidR="00000000" w:rsidRPr="00000000">
        <w:rPr>
          <w:rFonts w:ascii="Arial" w:cs="Arial" w:eastAsia="Arial" w:hAnsi="Arial"/>
          <w:b w:val="1"/>
          <w:color w:val="800080"/>
          <w:rtl w:val="0"/>
        </w:rPr>
        <w:t xml:space="preserve">20. Provide details of how the offender has responded to supervision to date?</w:t>
      </w:r>
      <w:r w:rsidDel="00000000" w:rsidR="00000000" w:rsidRPr="00000000">
        <w:rPr>
          <w:rtl w:val="0"/>
        </w:rPr>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{{response_to_probation}}</w:t>
      </w:r>
    </w:p>
    <w:p w:rsidR="00000000" w:rsidDel="00000000" w:rsidP="00000000" w:rsidRDefault="00000000" w:rsidRPr="00000000" w14:paraId="00000098">
      <w:pPr>
        <w:rPr>
          <w:rFonts w:ascii="Arial" w:cs="Arial" w:eastAsia="Arial" w:hAnsi="Arial"/>
          <w:b w:val="1"/>
          <w:sz w:val="4"/>
          <w:szCs w:val="4"/>
          <w:u w:val="single"/>
        </w:rPr>
      </w:pPr>
      <w:r w:rsidDel="00000000" w:rsidR="00000000" w:rsidRPr="00000000">
        <w:br w:type="page"/>
      </w:r>
      <w:r w:rsidDel="00000000" w:rsidR="00000000" w:rsidRPr="00000000">
        <w:rPr>
          <w:rtl w:val="0"/>
        </w:rPr>
      </w:r>
    </w:p>
    <w:p w:rsidR="00000000" w:rsidDel="00000000" w:rsidP="00000000" w:rsidRDefault="00000000" w:rsidRPr="00000000" w14:paraId="00000099">
      <w:pPr>
        <w:jc w:val="both"/>
        <w:rPr>
          <w:rFonts w:ascii="Arial" w:cs="Arial" w:eastAsia="Arial" w:hAnsi="Arial"/>
          <w:b w:val="1"/>
          <w:sz w:val="4"/>
          <w:szCs w:val="4"/>
          <w:u w:val="single"/>
        </w:rPr>
      </w:pPr>
      <w:r w:rsidDel="00000000" w:rsidR="00000000" w:rsidRPr="00000000">
        <w:rPr>
          <w:rtl w:val="0"/>
        </w:rPr>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9" w:sz="4" w:val="single"/>
        </w:pBdr>
        <w:tabs>
          <w:tab w:val="right" w:leader="none" w:pos="9184"/>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21. What alternatives to recall have been taken to try to secure compliance and manage risk prior to requesting recall?  Provide full details below including dates:</w:t>
      </w:r>
    </w:p>
    <w:tbl>
      <w:tblPr>
        <w:tblStyle w:val="Table2"/>
        <w:tblW w:w="9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09"/>
        <w:gridCol w:w="4991"/>
        <w:tblGridChange w:id="0">
          <w:tblGrid>
            <w:gridCol w:w="4409"/>
            <w:gridCol w:w="4991"/>
          </w:tblGrid>
        </w:tblGridChange>
      </w:tblGrid>
      <w:tr>
        <w:trPr>
          <w:cantSplit w:val="0"/>
          <w:tblHeader w:val="0"/>
        </w:trPr>
        <w:tc>
          <w:tcPr/>
          <w:p w:rsidR="00000000" w:rsidDel="00000000" w:rsidP="00000000" w:rsidRDefault="00000000" w:rsidRPr="00000000" w14:paraId="0000009B">
            <w:pPr>
              <w:keepNext w:val="1"/>
              <w:spacing w:after="120" w:before="120" w:lineRule="auto"/>
              <w:rPr>
                <w:rFonts w:ascii="Arial" w:cs="Arial" w:eastAsia="Arial" w:hAnsi="Arial"/>
                <w:b w:val="1"/>
                <w:smallCaps w:val="1"/>
                <w:color w:val="800080"/>
                <w:sz w:val="28"/>
                <w:szCs w:val="28"/>
              </w:rPr>
            </w:pPr>
            <w:r w:rsidDel="00000000" w:rsidR="00000000" w:rsidRPr="00000000">
              <w:rPr>
                <w:rFonts w:ascii="Arial" w:cs="Arial" w:eastAsia="Arial" w:hAnsi="Arial"/>
                <w:b w:val="1"/>
                <w:smallCaps w:val="1"/>
                <w:color w:val="800080"/>
                <w:sz w:val="28"/>
                <w:szCs w:val="28"/>
                <w:rtl w:val="0"/>
              </w:rPr>
              <w:t xml:space="preserve">Action Taken</w:t>
            </w:r>
            <w:r w:rsidDel="00000000" w:rsidR="00000000" w:rsidRPr="00000000">
              <w:rPr>
                <w:rFonts w:ascii="Arial" w:cs="Arial" w:eastAsia="Arial" w:hAnsi="Arial"/>
                <w:b w:val="1"/>
                <w:color w:val="800080"/>
                <w:sz w:val="28"/>
                <w:szCs w:val="28"/>
                <w:rtl w:val="0"/>
              </w:rPr>
              <w:t xml:space="preserve">:</w:t>
            </w:r>
            <w:r w:rsidDel="00000000" w:rsidR="00000000" w:rsidRPr="00000000">
              <w:rPr>
                <w:rtl w:val="0"/>
              </w:rPr>
            </w:r>
          </w:p>
        </w:tc>
        <w:tc>
          <w:tcPr/>
          <w:p w:rsidR="00000000" w:rsidDel="00000000" w:rsidP="00000000" w:rsidRDefault="00000000" w:rsidRPr="00000000" w14:paraId="0000009C">
            <w:pPr>
              <w:keepNext w:val="1"/>
              <w:spacing w:after="120" w:before="120" w:lineRule="auto"/>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Details including dates and type</w:t>
            </w:r>
          </w:p>
        </w:tc>
      </w:tr>
      <w:tr>
        <w:trPr>
          <w:cantSplit w:val="0"/>
          <w:tblHeader w:val="0"/>
        </w:trPr>
        <w:tc>
          <w:tcPr/>
          <w:p w:rsidR="00000000" w:rsidDel="00000000" w:rsidP="00000000" w:rsidRDefault="00000000" w:rsidRPr="00000000" w14:paraId="0000009D">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Warnings (including dates given)</w:t>
            </w:r>
          </w:p>
        </w:tc>
        <w:tc>
          <w:tcPr/>
          <w:p w:rsidR="00000000" w:rsidDel="00000000" w:rsidP="00000000" w:rsidRDefault="00000000" w:rsidRPr="00000000" w14:paraId="0000009E">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{{warning_letter_details}}</w:t>
            </w:r>
          </w:p>
        </w:tc>
      </w:tr>
      <w:tr>
        <w:trPr>
          <w:cantSplit w:val="0"/>
          <w:tblHeader w:val="0"/>
        </w:trPr>
        <w:tc>
          <w:tcPr/>
          <w:p w:rsidR="00000000" w:rsidDel="00000000" w:rsidP="00000000" w:rsidRDefault="00000000" w:rsidRPr="00000000" w14:paraId="0000009F">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Increased frequency of reporting</w:t>
            </w:r>
          </w:p>
        </w:tc>
        <w:tc>
          <w:tcPr/>
          <w:p w:rsidR="00000000" w:rsidDel="00000000" w:rsidP="00000000" w:rsidRDefault="00000000" w:rsidRPr="00000000" w14:paraId="000000A0">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{{increased_frequency_details}}</w:t>
            </w:r>
          </w:p>
        </w:tc>
      </w:tr>
      <w:tr>
        <w:trPr>
          <w:cantSplit w:val="0"/>
          <w:tblHeader w:val="0"/>
        </w:trPr>
        <w:tc>
          <w:tcPr/>
          <w:p w:rsidR="00000000" w:rsidDel="00000000" w:rsidP="00000000" w:rsidRDefault="00000000" w:rsidRPr="00000000" w14:paraId="000000A1">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Additional licence conditions including AP/hostel accommodation</w:t>
            </w:r>
          </w:p>
        </w:tc>
        <w:tc>
          <w:tcPr/>
          <w:p w:rsidR="00000000" w:rsidDel="00000000" w:rsidP="00000000" w:rsidRDefault="00000000" w:rsidRPr="00000000" w14:paraId="000000A2">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{{extra_licence_conditions_details}}</w:t>
            </w:r>
          </w:p>
        </w:tc>
      </w:tr>
      <w:tr>
        <w:trPr>
          <w:cantSplit w:val="0"/>
          <w:tblHeader w:val="0"/>
        </w:trPr>
        <w:tc>
          <w:tcPr/>
          <w:p w:rsidR="00000000" w:rsidDel="00000000" w:rsidP="00000000" w:rsidRDefault="00000000" w:rsidRPr="00000000" w14:paraId="000000A3">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multi-disciplinary teams (e.g. IOM, MAPPA, Gangs Unit)</w:t>
            </w:r>
          </w:p>
        </w:tc>
        <w:tc>
          <w:tcPr/>
          <w:p w:rsidR="00000000" w:rsidDel="00000000" w:rsidP="00000000" w:rsidRDefault="00000000" w:rsidRPr="00000000" w14:paraId="000000A4">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{{referral_to_other_teams_details}}</w:t>
            </w:r>
          </w:p>
        </w:tc>
      </w:tr>
      <w:tr>
        <w:trPr>
          <w:cantSplit w:val="0"/>
          <w:tblHeader w:val="0"/>
        </w:trPr>
        <w:tc>
          <w:tcPr/>
          <w:p w:rsidR="00000000" w:rsidDel="00000000" w:rsidP="00000000" w:rsidRDefault="00000000" w:rsidRPr="00000000" w14:paraId="000000A5">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partnership agencies</w:t>
            </w:r>
          </w:p>
        </w:tc>
        <w:tc>
          <w:tcPr/>
          <w:p w:rsidR="00000000" w:rsidDel="00000000" w:rsidP="00000000" w:rsidRDefault="00000000" w:rsidRPr="00000000" w14:paraId="000000A6">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{{referral_to_partnership_agencies_details}}</w:t>
            </w:r>
          </w:p>
        </w:tc>
      </w:tr>
      <w:tr>
        <w:trPr>
          <w:cantSplit w:val="0"/>
          <w:tblHeader w:val="0"/>
        </w:trPr>
        <w:tc>
          <w:tcPr/>
          <w:p w:rsidR="00000000" w:rsidDel="00000000" w:rsidP="00000000" w:rsidRDefault="00000000" w:rsidRPr="00000000" w14:paraId="000000A7">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Referral to Approved Premises</w:t>
            </w:r>
          </w:p>
        </w:tc>
        <w:tc>
          <w:tcPr/>
          <w:p w:rsidR="00000000" w:rsidDel="00000000" w:rsidP="00000000" w:rsidRDefault="00000000" w:rsidRPr="00000000" w14:paraId="000000A8">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{{referral_to_approved_premises_details}}</w:t>
            </w:r>
          </w:p>
        </w:tc>
      </w:tr>
      <w:tr>
        <w:trPr>
          <w:cantSplit w:val="0"/>
          <w:tblHeader w:val="0"/>
        </w:trPr>
        <w:tc>
          <w:tcPr/>
          <w:p w:rsidR="00000000" w:rsidDel="00000000" w:rsidP="00000000" w:rsidRDefault="00000000" w:rsidRPr="00000000" w14:paraId="000000A9">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Drug testing</w:t>
            </w:r>
          </w:p>
        </w:tc>
        <w:tc>
          <w:tcPr/>
          <w:p w:rsidR="00000000" w:rsidDel="00000000" w:rsidP="00000000" w:rsidRDefault="00000000" w:rsidRPr="00000000" w14:paraId="000000AA">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{{drug_testing_details}}</w:t>
            </w:r>
          </w:p>
        </w:tc>
      </w:tr>
      <w:tr>
        <w:trPr>
          <w:cantSplit w:val="0"/>
          <w:tblHeader w:val="0"/>
        </w:trPr>
        <w:tc>
          <w:tcPr/>
          <w:p w:rsidR="00000000" w:rsidDel="00000000" w:rsidP="00000000" w:rsidRDefault="00000000" w:rsidRPr="00000000" w14:paraId="000000AB">
            <w:pPr>
              <w:keepNext w:val="1"/>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Other</w:t>
            </w:r>
          </w:p>
        </w:tc>
        <w:tc>
          <w:tcPr/>
          <w:p w:rsidR="00000000" w:rsidDel="00000000" w:rsidP="00000000" w:rsidRDefault="00000000" w:rsidRPr="00000000" w14:paraId="000000AC">
            <w:pPr>
              <w:keepNext w:val="1"/>
              <w:spacing w:after="120" w:before="120" w:lineRule="auto"/>
              <w:rPr>
                <w:rFonts w:ascii="Arial" w:cs="Arial" w:eastAsia="Arial" w:hAnsi="Arial"/>
              </w:rPr>
            </w:pPr>
            <w:r w:rsidDel="00000000" w:rsidR="00000000" w:rsidRPr="00000000">
              <w:rPr>
                <w:rFonts w:ascii="Arial" w:cs="Arial" w:eastAsia="Arial" w:hAnsi="Arial"/>
                <w:rtl w:val="0"/>
              </w:rPr>
              <w:t xml:space="preserve">{{alternative_to_recall_other_details}}</w:t>
            </w:r>
          </w:p>
        </w:tc>
      </w:tr>
    </w:tbl>
    <w:p w:rsidR="00000000" w:rsidDel="00000000" w:rsidP="00000000" w:rsidRDefault="00000000" w:rsidRPr="00000000" w14:paraId="000000AD">
      <w:pPr>
        <w:jc w:val="both"/>
        <w:rPr>
          <w:rFonts w:ascii="Arial" w:cs="Arial" w:eastAsia="Arial" w:hAnsi="Arial"/>
          <w:b w:val="1"/>
          <w:sz w:val="4"/>
          <w:szCs w:val="4"/>
          <w:u w:val="single"/>
        </w:rPr>
      </w:pPr>
      <w:r w:rsidDel="00000000" w:rsidR="00000000" w:rsidRPr="00000000">
        <w:rPr>
          <w:rtl w:val="0"/>
        </w:rPr>
      </w:r>
    </w:p>
    <w:p w:rsidR="00000000" w:rsidDel="00000000" w:rsidP="00000000" w:rsidRDefault="00000000" w:rsidRPr="00000000" w14:paraId="000000AE">
      <w:pPr>
        <w:keepNext w:val="1"/>
        <w:pBdr>
          <w:top w:color="000000" w:space="1" w:sz="4" w:val="single"/>
          <w:left w:color="000000" w:space="4" w:sz="4" w:val="single"/>
          <w:right w:color="000000" w:space="4" w:sz="4" w:val="single"/>
        </w:pBdr>
        <w:spacing w:after="120" w:before="120" w:lineRule="auto"/>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For determinate sentenced offenders only</w:t>
      </w:r>
    </w:p>
    <w:p w:rsidR="00000000" w:rsidDel="00000000" w:rsidP="00000000" w:rsidRDefault="00000000" w:rsidRPr="00000000" w14:paraId="000000AF">
      <w:pPr>
        <w:keepNext w:val="1"/>
        <w:pBdr>
          <w:left w:color="000000" w:space="4" w:sz="4" w:val="single"/>
          <w:bottom w:color="000000" w:space="1" w:sz="4" w:val="single"/>
          <w:right w:color="000000" w:space="4" w:sz="4" w:val="single"/>
          <w:between w:color="000000" w:space="1" w:sz="4" w:val="single"/>
        </w:pBdr>
        <w:spacing w:before="120" w:lineRule="auto"/>
        <w:rPr>
          <w:rFonts w:ascii="Arial" w:cs="Arial" w:eastAsia="Arial" w:hAnsi="Arial"/>
        </w:rPr>
      </w:pPr>
      <w:r w:rsidDel="00000000" w:rsidR="00000000" w:rsidRPr="00000000">
        <w:rPr>
          <w:rFonts w:ascii="Arial" w:cs="Arial" w:eastAsia="Arial" w:hAnsi="Arial"/>
          <w:b w:val="1"/>
          <w:color w:val="800080"/>
          <w:rtl w:val="0"/>
        </w:rPr>
        <w:t xml:space="preserve">Assessment for suitability for fixed term recall:</w:t>
      </w:r>
      <w:r w:rsidDel="00000000" w:rsidR="00000000" w:rsidRPr="00000000">
        <w:rPr>
          <w:rtl w:val="0"/>
        </w:rPr>
      </w:r>
    </w:p>
    <w:p w:rsidR="00000000" w:rsidDel="00000000" w:rsidP="00000000" w:rsidRDefault="00000000" w:rsidRPr="00000000" w14:paraId="000000B0">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The offender is suitable for FTR if the identified risks can be safely managed in the community at the end of the fixed term period.  In your assessment about  the offender’s  suitability for an FTR, you must consider the following factors:</w:t>
      </w:r>
    </w:p>
    <w:p w:rsidR="00000000" w:rsidDel="00000000" w:rsidP="00000000" w:rsidRDefault="00000000" w:rsidRPr="00000000" w14:paraId="000000B1">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The offender’s index offence i.e. was it sexual or violent</w:t>
      </w:r>
    </w:p>
    <w:p w:rsidR="00000000" w:rsidDel="00000000" w:rsidP="00000000" w:rsidRDefault="00000000" w:rsidRPr="00000000" w14:paraId="000000B2">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The offender’s previous offending</w:t>
      </w:r>
    </w:p>
    <w:p w:rsidR="00000000" w:rsidDel="00000000" w:rsidP="00000000" w:rsidRDefault="00000000" w:rsidRPr="00000000" w14:paraId="000000B3">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Current behaviours and attitudes </w:t>
      </w:r>
    </w:p>
    <w:p w:rsidR="00000000" w:rsidDel="00000000" w:rsidP="00000000" w:rsidRDefault="00000000" w:rsidRPr="00000000" w14:paraId="000000B4">
      <w:pPr>
        <w:keepNext w:val="1"/>
        <w:pBdr>
          <w:top w:color="000000" w:space="1" w:sz="4" w:val="single"/>
          <w:left w:color="000000" w:space="4" w:sz="4" w:val="single"/>
          <w:bottom w:color="000000" w:space="1" w:sz="4" w:val="single"/>
          <w:right w:color="000000" w:space="4" w:sz="4" w:val="single"/>
        </w:pBdr>
        <w:shd w:fill="d9d9d9" w:val="clear"/>
        <w:tabs>
          <w:tab w:val="left" w:leader="none" w:pos="2880"/>
          <w:tab w:val="left" w:leader="none" w:pos="468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Manageability of risk in the community on re-release at day 14 or 28</w:t>
      </w:r>
    </w:p>
    <w:p w:rsidR="00000000" w:rsidDel="00000000" w:rsidP="00000000" w:rsidRDefault="00000000" w:rsidRPr="00000000" w14:paraId="000000B5">
      <w:pPr>
        <w:keepNext w:val="1"/>
        <w:pBdr>
          <w:top w:color="000000" w:space="1" w:sz="4" w:val="single"/>
          <w:left w:color="000000" w:space="4" w:sz="4" w:val="single"/>
          <w:bottom w:color="000000" w:space="1" w:sz="4" w:val="single"/>
          <w:right w:color="000000" w:space="4" w:sz="4" w:val="single"/>
        </w:pBdr>
        <w:shd w:fill="d9d9d9" w:val="clear"/>
        <w:tabs>
          <w:tab w:val="left" w:leader="none" w:pos="5172"/>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 Risk factors</w:t>
        <w:tab/>
      </w:r>
    </w:p>
    <w:p w:rsidR="00000000" w:rsidDel="00000000" w:rsidP="00000000" w:rsidRDefault="00000000" w:rsidRPr="00000000" w14:paraId="000000B6">
      <w:pPr>
        <w:keepNext w:val="1"/>
        <w:pBdr>
          <w:top w:color="000000" w:space="1" w:sz="4" w:val="single"/>
          <w:left w:color="000000" w:space="4" w:sz="4" w:val="single"/>
          <w:bottom w:color="000000" w:space="1" w:sz="4" w:val="single"/>
          <w:right w:color="000000" w:space="4" w:sz="4" w:val="single"/>
          <w:between w:color="000000" w:space="1" w:sz="4" w:val="single"/>
        </w:pBdr>
        <w:shd w:fill="d9d9d9" w:val="clear"/>
        <w:tabs>
          <w:tab w:val="left" w:leader="none" w:pos="2880"/>
          <w:tab w:val="left" w:leader="none" w:pos="4680"/>
        </w:tabs>
        <w:rPr>
          <w:rFonts w:ascii="Arial" w:cs="Arial" w:eastAsia="Arial" w:hAnsi="Arial"/>
          <w:b w:val="1"/>
        </w:rPr>
      </w:pPr>
      <w:r w:rsidDel="00000000" w:rsidR="00000000" w:rsidRPr="00000000">
        <w:rPr>
          <w:rFonts w:ascii="Arial" w:cs="Arial" w:eastAsia="Arial" w:hAnsi="Arial"/>
          <w:b w:val="1"/>
          <w:color w:val="800080"/>
          <w:rtl w:val="0"/>
        </w:rPr>
        <w:t xml:space="preserve">- Risk assessment</w:t>
      </w:r>
      <w:r w:rsidDel="00000000" w:rsidR="00000000" w:rsidRPr="00000000">
        <w:rPr>
          <w:rtl w:val="0"/>
        </w:rPr>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between w:color="000000" w:space="1" w:sz="4" w:val="single"/>
        </w:pBdr>
        <w:rPr>
          <w:rFonts w:ascii="Arial" w:cs="Arial" w:eastAsia="Arial" w:hAnsi="Arial"/>
        </w:rPr>
      </w:pPr>
      <w:r w:rsidDel="00000000" w:rsidR="00000000" w:rsidRPr="00000000">
        <w:rPr>
          <w:rFonts w:ascii="Arial" w:cs="Arial" w:eastAsia="Arial" w:hAnsi="Arial"/>
          <w:b w:val="1"/>
          <w:color w:val="800080"/>
          <w:rtl w:val="0"/>
        </w:rPr>
        <w:t xml:space="preserve">22. Select the proposed recall type, having considered the information above:</w:t>
      </w:r>
      <w:r w:rsidDel="00000000" w:rsidR="00000000" w:rsidRPr="00000000">
        <w:rPr>
          <w:rFonts w:ascii="Arial" w:cs="Arial" w:eastAsia="Arial" w:hAnsi="Arial"/>
          <w:rtl w:val="0"/>
        </w:rPr>
        <w:t xml:space="preserve"> {{recall_type}}</w:t>
        <w:br w:type="textWrapping"/>
      </w:r>
      <w:r w:rsidDel="00000000" w:rsidR="00000000" w:rsidRPr="00000000">
        <w:rPr>
          <w:rFonts w:ascii="Arial" w:cs="Arial" w:eastAsia="Arial" w:hAnsi="Arial"/>
          <w:b w:val="1"/>
          <w:color w:val="800080"/>
          <w:rtl w:val="0"/>
        </w:rPr>
        <w:t xml:space="preserve">Explain your reasons for the above recall type recommendation:</w:t>
      </w:r>
      <w:r w:rsidDel="00000000" w:rsidR="00000000" w:rsidRPr="00000000">
        <w:rPr>
          <w:rFonts w:ascii="Arial" w:cs="Arial" w:eastAsia="Arial" w:hAnsi="Arial"/>
          <w:rtl w:val="0"/>
        </w:rPr>
        <w:t xml:space="preserve"> {{recall_type_details}}</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rPr>
          <w:rFonts w:ascii="Arial" w:cs="Arial" w:eastAsia="Arial" w:hAnsi="Arial"/>
          <w:b w:val="1"/>
          <w:color w:val="800080"/>
        </w:rPr>
      </w:pPr>
      <w:r w:rsidDel="00000000" w:rsidR="00000000" w:rsidRPr="00000000">
        <w:rPr>
          <w:rFonts w:ascii="Arial" w:cs="Arial" w:eastAsia="Arial" w:hAnsi="Arial"/>
          <w:b w:val="1"/>
          <w:color w:val="800080"/>
          <w:rtl w:val="0"/>
        </w:rPr>
        <w:t xml:space="preserve">23. If you are proposing a Fixed Term Recall, a new licence will be prepared by the prison. Therefore, write out any additional non-standard licence conditions you want added to the offender’s licence:</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rPr>
          <w:rFonts w:ascii="Arial" w:cs="Arial" w:eastAsia="Arial" w:hAnsi="Arial"/>
        </w:rPr>
      </w:pPr>
      <w:r w:rsidDel="00000000" w:rsidR="00000000" w:rsidRPr="00000000">
        <w:rPr>
          <w:rFonts w:ascii="Arial" w:cs="Arial" w:eastAsia="Arial" w:hAnsi="Arial"/>
          <w:rtl w:val="0"/>
        </w:rPr>
        <w:t xml:space="preserve">{{fixed_term_additional_licence_conditions}}</w:t>
      </w:r>
    </w:p>
    <w:p w:rsidR="00000000" w:rsidDel="00000000" w:rsidP="00000000" w:rsidRDefault="00000000" w:rsidRPr="00000000" w14:paraId="000000BA">
      <w:pPr>
        <w:rPr>
          <w:rFonts w:ascii="Arial" w:cs="Arial" w:eastAsia="Arial" w:hAnsi="Arial"/>
          <w:i w:val="1"/>
          <w:sz w:val="12"/>
          <w:szCs w:val="12"/>
        </w:rPr>
      </w:pPr>
      <w:r w:rsidDel="00000000" w:rsidR="00000000" w:rsidRPr="00000000">
        <w:rPr>
          <w:rtl w:val="0"/>
        </w:rPr>
      </w:r>
    </w:p>
    <w:p w:rsidR="00000000" w:rsidDel="00000000" w:rsidP="00000000" w:rsidRDefault="00000000" w:rsidRPr="00000000" w14:paraId="000000BB">
      <w:pPr>
        <w:jc w:val="both"/>
        <w:rPr>
          <w:rFonts w:ascii="Arial" w:cs="Arial" w:eastAsia="Arial" w:hAnsi="Arial"/>
          <w:b w:val="1"/>
          <w:sz w:val="4"/>
          <w:szCs w:val="4"/>
        </w:rPr>
      </w:pPr>
      <w:r w:rsidDel="00000000" w:rsidR="00000000" w:rsidRPr="00000000">
        <w:rPr>
          <w:rtl w:val="0"/>
        </w:rPr>
      </w:r>
    </w:p>
    <w:p w:rsidR="00000000" w:rsidDel="00000000" w:rsidP="00000000" w:rsidRDefault="00000000" w:rsidRPr="00000000" w14:paraId="000000BC">
      <w:pPr>
        <w:jc w:val="both"/>
        <w:rPr>
          <w:rFonts w:ascii="Arial" w:cs="Arial" w:eastAsia="Arial" w:hAnsi="Arial"/>
          <w:b w:val="1"/>
          <w:color w:val="800080"/>
          <w:sz w:val="28"/>
          <w:szCs w:val="28"/>
        </w:rPr>
      </w:pPr>
      <w:r w:rsidDel="00000000" w:rsidR="00000000" w:rsidRPr="00000000">
        <w:rPr>
          <w:rFonts w:ascii="Arial" w:cs="Arial" w:eastAsia="Arial" w:hAnsi="Arial"/>
          <w:b w:val="1"/>
          <w:color w:val="800080"/>
          <w:sz w:val="28"/>
          <w:szCs w:val="28"/>
          <w:rtl w:val="0"/>
        </w:rPr>
        <w:t xml:space="preserve">For indeterminate and extended sentence offenders only</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24. When recalling an ISP or ESP the law requires that at least one of the following criteria below must be met. Select from the options below and comment on how the offender’s behaviour meets each criteria:</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tl w:val="0"/>
        </w:rPr>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jc w:val="both"/>
        <w:rPr>
          <w:rFonts w:ascii="Arial" w:cs="Arial" w:eastAsia="Arial" w:hAnsi="Arial"/>
        </w:rPr>
      </w:pPr>
      <w:r w:rsidDel="00000000" w:rsidR="00000000" w:rsidRPr="00000000">
        <w:rPr>
          <w:rFonts w:ascii="Arial" w:cs="Arial" w:eastAsia="Arial" w:hAnsi="Arial"/>
          <w:b w:val="1"/>
          <w:color w:val="800080"/>
          <w:rtl w:val="0"/>
        </w:rPr>
        <w:t xml:space="preserve">i) Has the offender exhibited behaviour similar to the circumstances surrounding the index offence; is there a causal link? </w:t>
      </w:r>
      <w:r w:rsidDel="00000000" w:rsidR="00000000" w:rsidRPr="00000000">
        <w:rPr>
          <w:rFonts w:ascii="Arial" w:cs="Arial" w:eastAsia="Arial" w:hAnsi="Arial"/>
          <w:rtl w:val="0"/>
        </w:rPr>
        <w:t xml:space="preserve">{{behaviour_similar_to_index_offence_present}}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800080"/>
          <w:rtl w:val="0"/>
        </w:rPr>
        <w:t xml:space="preserve">Please Comment: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{{behaviour_similar_to_index_offence}}</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tl w:val="0"/>
        </w:rPr>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ii) Has the offender exhibited behaviour likely to give rise, or does give rise to the commission of a sexual or violent offence? </w:t>
      </w:r>
      <w:r w:rsidDel="00000000" w:rsidR="00000000" w:rsidRPr="00000000">
        <w:rPr>
          <w:rFonts w:ascii="Arial" w:cs="Arial" w:eastAsia="Arial" w:hAnsi="Arial"/>
          <w:rtl w:val="0"/>
        </w:rPr>
        <w:t xml:space="preserve">{{behaviour_leading_to_sexual_or_violent_offence_present}}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Please Comment: </w:t>
      </w:r>
      <w:r w:rsidDel="00000000" w:rsidR="00000000" w:rsidRPr="00000000">
        <w:rPr>
          <w:rFonts w:ascii="Arial" w:cs="Arial" w:eastAsia="Arial" w:hAnsi="Arial"/>
          <w:rtl w:val="0"/>
        </w:rPr>
        <w:t xml:space="preserve">{{behaviour_leading_to_sexual_or_violent_offence}}</w:t>
      </w:r>
      <w:r w:rsidDel="00000000" w:rsidR="00000000" w:rsidRPr="00000000">
        <w:rPr>
          <w:rtl w:val="0"/>
        </w:rPr>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jc w:val="both"/>
        <w:rPr>
          <w:rFonts w:ascii="Arial" w:cs="Arial" w:eastAsia="Arial" w:hAnsi="Arial"/>
          <w:b w:val="1"/>
        </w:rPr>
      </w:pPr>
      <w:r w:rsidDel="00000000" w:rsidR="00000000" w:rsidRPr="00000000">
        <w:rPr>
          <w:rFonts w:ascii="Arial" w:cs="Arial" w:eastAsia="Arial" w:hAnsi="Arial"/>
          <w:b w:val="1"/>
          <w:color w:val="800080"/>
          <w:rtl w:val="0"/>
        </w:rPr>
        <w:t xml:space="preserve">iii) Is the offender out of touch with probation/YOT and the assumption can be made that any of (i) to (ii) may arise? </w:t>
      </w:r>
      <w:r w:rsidDel="00000000" w:rsidR="00000000" w:rsidRPr="00000000">
        <w:rPr>
          <w:rFonts w:ascii="Arial" w:cs="Arial" w:eastAsia="Arial" w:hAnsi="Arial"/>
          <w:rtl w:val="0"/>
        </w:rPr>
        <w:t xml:space="preserve">{{out_of_touch_present}}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800080"/>
          <w:rtl w:val="0"/>
        </w:rPr>
        <w:t xml:space="preserve">Please Comment: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{{out_of_touch}}</w:t>
      </w:r>
      <w:r w:rsidDel="00000000" w:rsidR="00000000" w:rsidRPr="00000000">
        <w:rPr>
          <w:rtl w:val="0"/>
        </w:rPr>
      </w:r>
    </w:p>
    <w:p w:rsidR="00000000" w:rsidDel="00000000" w:rsidP="00000000" w:rsidRDefault="00000000" w:rsidRPr="00000000" w14:paraId="000000C3">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4">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5">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6">
      <w:pPr>
        <w:jc w:val="both"/>
        <w:rPr>
          <w:rFonts w:ascii="Arial" w:cs="Arial" w:eastAsia="Arial" w:hAnsi="Arial"/>
          <w:b w:val="1"/>
          <w:color w:val="800080"/>
          <w:sz w:val="4"/>
          <w:szCs w:val="4"/>
        </w:rPr>
      </w:pPr>
      <w:r w:rsidDel="00000000" w:rsidR="00000000" w:rsidRPr="00000000">
        <w:rPr>
          <w:rtl w:val="0"/>
        </w:rPr>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tabs>
          <w:tab w:val="left" w:leader="none" w:pos="1440"/>
        </w:tabs>
        <w:rPr>
          <w:rFonts w:ascii="Arial" w:cs="Arial" w:eastAsia="Arial" w:hAnsi="Arial"/>
          <w:b w:val="1"/>
          <w:color w:val="800080"/>
        </w:rPr>
      </w:pPr>
      <w:r w:rsidDel="00000000" w:rsidR="00000000" w:rsidRPr="00000000">
        <w:rPr>
          <w:rFonts w:ascii="Arial" w:cs="Arial" w:eastAsia="Arial" w:hAnsi="Arial"/>
          <w:b w:val="1"/>
          <w:color w:val="800080"/>
          <w:rtl w:val="0"/>
        </w:rPr>
        <w:t xml:space="preserve">25. Probation Details – PS/YOT community offender manager completing the Recall Report and Risk Assessment:</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tabs>
          <w:tab w:val="left" w:leader="none" w:pos="1440"/>
        </w:tabs>
        <w:rPr>
          <w:rFonts w:ascii="Arial" w:cs="Arial" w:eastAsia="Arial" w:hAnsi="Arial"/>
          <w:b w:val="1"/>
          <w:color w:val="800080"/>
          <w:sz w:val="12"/>
          <w:szCs w:val="12"/>
        </w:rPr>
      </w:pPr>
      <w:r w:rsidDel="00000000" w:rsidR="00000000" w:rsidRPr="00000000">
        <w:rPr>
          <w:rtl w:val="0"/>
        </w:rPr>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the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{{completed_by_name}}</w:t>
      </w:r>
      <w:r w:rsidDel="00000000" w:rsidR="00000000" w:rsidRPr="00000000">
        <w:rPr>
          <w:rtl w:val="0"/>
        </w:rPr>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{{completed_by_telephone}}     </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{{completed_by_email}}   </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Region: </w:t>
      </w:r>
      <w:r w:rsidDel="00000000" w:rsidR="00000000" w:rsidRPr="00000000">
        <w:rPr>
          <w:rFonts w:ascii="Arial" w:cs="Arial" w:eastAsia="Arial" w:hAnsi="Arial"/>
          <w:rtl w:val="0"/>
        </w:rPr>
        <w:t xml:space="preserve">{{completed_by_region}}</w:t>
      </w:r>
      <w:r w:rsidDel="00000000" w:rsidR="00000000" w:rsidRPr="00000000">
        <w:rPr>
          <w:rtl w:val="0"/>
        </w:rPr>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LDU: </w:t>
      </w:r>
      <w:r w:rsidDel="00000000" w:rsidR="00000000" w:rsidRPr="00000000">
        <w:rPr>
          <w:rFonts w:ascii="Arial" w:cs="Arial" w:eastAsia="Arial" w:hAnsi="Arial"/>
          <w:rtl w:val="0"/>
        </w:rPr>
        <w:t xml:space="preserve">{{completed_by_local_delivery_unit}}</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Switchboard 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Fax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color w:val="800080"/>
        </w:rPr>
      </w:pPr>
      <w:r w:rsidDel="00000000" w:rsidR="00000000" w:rsidRPr="00000000">
        <w:rPr>
          <w:rFonts w:ascii="Arial" w:cs="Arial" w:eastAsia="Arial" w:hAnsi="Arial"/>
          <w:b w:val="1"/>
          <w:color w:val="800080"/>
          <w:rtl w:val="0"/>
        </w:rPr>
        <w:t xml:space="preserve">E-mail address to which PPCS should respond including a functional mailbox</w:t>
      </w:r>
      <w:r w:rsidDel="00000000" w:rsidR="00000000" w:rsidRPr="00000000">
        <w:rPr>
          <w:rFonts w:ascii="Arial" w:cs="Arial" w:eastAsia="Arial" w:hAnsi="Arial"/>
          <w:color w:val="800080"/>
          <w:rtl w:val="0"/>
        </w:rPr>
        <w:t xml:space="preserve">:</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rtl w:val="0"/>
        </w:rPr>
        <w:t xml:space="preserve">{{completed_by_ppcs_query_emails}}      </w:t>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Date of decision to request revocation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{{date_of_decision}}</w:t>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Time (24 hour) of decision to request information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{{time_of_decision}}</w:t>
      </w:r>
    </w:p>
    <w:p w:rsidR="00000000" w:rsidDel="00000000" w:rsidP="00000000" w:rsidRDefault="00000000" w:rsidRPr="00000000" w14:paraId="000000D4">
      <w:pPr>
        <w:jc w:val="both"/>
        <w:rPr>
          <w:rFonts w:ascii="Arial" w:cs="Arial" w:eastAsia="Arial" w:hAnsi="Arial"/>
          <w:i w:val="1"/>
          <w:sz w:val="16"/>
          <w:szCs w:val="16"/>
        </w:rPr>
      </w:pP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rPr>
      </w:pPr>
      <w:r w:rsidDel="00000000" w:rsidR="00000000" w:rsidRPr="00000000">
        <w:rPr>
          <w:rFonts w:ascii="Arial" w:cs="Arial" w:eastAsia="Arial" w:hAnsi="Arial"/>
          <w:b w:val="1"/>
          <w:color w:val="800080"/>
          <w:rtl w:val="0"/>
        </w:rPr>
        <w:t xml:space="preserve">26. If different from above, details of the current supervising PS/YOT community offender manager:</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800080"/>
          <w:sz w:val="12"/>
          <w:szCs w:val="12"/>
        </w:rPr>
      </w:pPr>
      <w:r w:rsidDel="00000000" w:rsidR="00000000" w:rsidRPr="00000000">
        <w:rPr>
          <w:rtl w:val="0"/>
        </w:rPr>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OM/YOT worker: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{{supervising_practitioner_name}}</w:t>
      </w:r>
      <w:r w:rsidDel="00000000" w:rsidR="00000000" w:rsidRPr="00000000">
        <w:rPr>
          <w:rtl w:val="0"/>
        </w:rPr>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{{supervising_practitioner_telephone}}</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{{supervising_practitioner_email}}</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Region: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{{supervising_practitioner_region}}</w:t>
      </w: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LDU:</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{{supervising_practitioner_local_delivery_unit}}</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 to which PPCS should respond including a functional mailbox</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rtl w:val="0"/>
        </w:rPr>
        <w:t xml:space="preserve">{{supervising_practitioner_ppcs_query_emails}}     </w:t>
      </w:r>
    </w:p>
    <w:p w:rsidR="00000000" w:rsidDel="00000000" w:rsidP="00000000" w:rsidRDefault="00000000" w:rsidRPr="00000000" w14:paraId="000000DE">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DF">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27. Endorsement of Recall Report and Risk Assessment by PS/YOT Line Manager </w:t>
      </w:r>
    </w:p>
    <w:p w:rsidR="00000000" w:rsidDel="00000000" w:rsidP="00000000" w:rsidRDefault="00000000" w:rsidRPr="00000000" w14:paraId="000000E0">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I am satisfied that alternatives to recall have been considered in this case and in my assessment the risk posed by this offender is no longer manageable in the community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{{spo_countersign_complete}}</w:t>
      </w:r>
      <w:r w:rsidDel="00000000" w:rsidR="00000000" w:rsidRPr="00000000">
        <w:rPr>
          <w:rFonts w:ascii="Arial" w:cs="Arial" w:eastAsia="Arial" w:hAnsi="Arial"/>
          <w:b w:val="1"/>
          <w:color w:val="800080"/>
          <w:rtl w:val="0"/>
        </w:rPr>
        <w:t xml:space="preserve">Tick Box</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I have discussed all aspects of this case with the community offender manager and I am endorsing:</w:t>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Alternatives to recall have been fully explored</w:t>
      </w:r>
      <w:r w:rsidDel="00000000" w:rsidR="00000000" w:rsidRPr="00000000">
        <w:rPr>
          <w:rtl w:val="0"/>
        </w:rPr>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recall type requested</w:t>
      </w:r>
      <w:r w:rsidDel="00000000" w:rsidR="00000000" w:rsidRPr="00000000">
        <w:rPr>
          <w:rtl w:val="0"/>
        </w:rPr>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quality of information</w:t>
      </w:r>
      <w:r w:rsidDel="00000000" w:rsidR="00000000" w:rsidRPr="00000000">
        <w:rPr>
          <w:rtl w:val="0"/>
        </w:rPr>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rtl w:val="0"/>
        </w:rPr>
        <w:t xml:space="preserve">{{spo_countersign_complete}} </w:t>
      </w:r>
      <w:r w:rsidDel="00000000" w:rsidR="00000000" w:rsidRPr="00000000">
        <w:rPr>
          <w:rFonts w:ascii="Arial" w:cs="Arial" w:eastAsia="Arial" w:hAnsi="Arial"/>
          <w:color w:val="800080"/>
          <w:rtl w:val="0"/>
        </w:rPr>
        <w:t xml:space="preserve">The offender is no longer manageable in the community</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d0cece"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Please provide additional information:</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rPr>
      </w:pPr>
      <w:r w:rsidDel="00000000" w:rsidR="00000000" w:rsidRPr="00000000">
        <w:rPr>
          <w:rFonts w:ascii="Arial" w:cs="Arial" w:eastAsia="Arial" w:hAnsi="Arial"/>
          <w:rtl w:val="0"/>
        </w:rPr>
        <w:t xml:space="preserve">{{countersign_spo_exposition}}</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this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{{countersign_spo_name}}</w:t>
      </w:r>
      <w:r w:rsidDel="00000000" w:rsidR="00000000" w:rsidRPr="00000000">
        <w:rPr>
          <w:rtl w:val="0"/>
        </w:rPr>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rPr>
      </w:pPr>
      <w:r w:rsidDel="00000000" w:rsidR="00000000" w:rsidRPr="00000000">
        <w:rPr>
          <w:rFonts w:ascii="Arial" w:cs="Arial" w:eastAsia="Arial" w:hAnsi="Arial"/>
          <w:b w:val="1"/>
          <w:color w:val="800080"/>
          <w:rtl w:val="0"/>
        </w:rPr>
        <w:t xml:space="preserve">Email address:</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{{countersign_spo_email}}</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{{countersign_spo_telephone}}</w:t>
      </w:r>
      <w:r w:rsidDel="00000000" w:rsidR="00000000" w:rsidRPr="00000000">
        <w:rPr>
          <w:rtl w:val="0"/>
        </w:rPr>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tabs>
          <w:tab w:val="left" w:leader="none" w:pos="1440"/>
        </w:tabs>
        <w:spacing w:line="360" w:lineRule="auto"/>
        <w:rPr>
          <w:rFonts w:ascii="Arial" w:cs="Arial" w:eastAsia="Arial" w:hAnsi="Arial"/>
          <w:sz w:val="12"/>
          <w:szCs w:val="12"/>
        </w:rPr>
      </w:pPr>
      <w:r w:rsidDel="00000000" w:rsidR="00000000" w:rsidRPr="00000000">
        <w:rPr>
          <w:rFonts w:ascii="Arial" w:cs="Arial" w:eastAsia="Arial" w:hAnsi="Arial"/>
          <w:b w:val="1"/>
          <w:color w:val="800080"/>
          <w:rtl w:val="0"/>
        </w:rPr>
        <w:t xml:space="preserve">Date: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{{countersign_spo_date}}</w:t>
      </w:r>
      <w:r w:rsidDel="00000000" w:rsidR="00000000" w:rsidRPr="00000000">
        <w:rPr>
          <w:rtl w:val="0"/>
        </w:rPr>
      </w:r>
    </w:p>
    <w:p w:rsidR="00000000" w:rsidDel="00000000" w:rsidP="00000000" w:rsidRDefault="00000000" w:rsidRPr="00000000" w14:paraId="000000EC">
      <w:pPr>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ED">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28. Authorisation and comments by senior manager who is equivalent to the former ACO grade/YOT Manager or equivalent. </w:t>
      </w:r>
    </w:p>
    <w:p w:rsidR="00000000" w:rsidDel="00000000" w:rsidP="00000000" w:rsidRDefault="00000000" w:rsidRPr="00000000" w14:paraId="000000EE">
      <w:pPr>
        <w:keepNext w:val="1"/>
        <w:pBdr>
          <w:top w:color="000000" w:space="1" w:sz="4" w:val="single"/>
          <w:left w:color="000000" w:space="4" w:sz="4" w:val="single"/>
          <w:bottom w:color="000000" w:space="1" w:sz="4" w:val="single"/>
          <w:right w:color="000000" w:space="4" w:sz="4" w:val="single"/>
        </w:pBdr>
        <w:shd w:fill="cccccc" w:val="clear"/>
        <w:spacing w:after="120" w:before="120" w:lineRule="auto"/>
        <w:rPr>
          <w:rFonts w:ascii="Arial" w:cs="Arial" w:eastAsia="Arial" w:hAnsi="Arial"/>
          <w:b w:val="1"/>
        </w:rPr>
      </w:pPr>
      <w:r w:rsidDel="00000000" w:rsidR="00000000" w:rsidRPr="00000000">
        <w:rPr>
          <w:rFonts w:ascii="Arial" w:cs="Arial" w:eastAsia="Arial" w:hAnsi="Arial"/>
          <w:b w:val="1"/>
          <w:color w:val="800080"/>
          <w:rtl w:val="0"/>
        </w:rPr>
        <w:t xml:space="preserve">I am satisfied that alternatives to recall have been considered in this case, however, in my assessment the risk posed by this offender is no longer manageable in the community. </w:t>
      </w:r>
      <w:r w:rsidDel="00000000" w:rsidR="00000000" w:rsidRPr="00000000">
        <w:rPr>
          <w:rFonts w:ascii="Arial" w:cs="Arial" w:eastAsia="Arial" w:hAnsi="Arial"/>
          <w:rtl w:val="0"/>
        </w:rPr>
        <w:t xml:space="preserve">{{aco_countersign_complete}}</w:t>
      </w:r>
      <w:r w:rsidDel="00000000" w:rsidR="00000000" w:rsidRPr="00000000">
        <w:rPr>
          <w:rFonts w:ascii="Arial" w:cs="Arial" w:eastAsia="Arial" w:hAnsi="Arial"/>
          <w:b w:val="1"/>
          <w:color w:val="800080"/>
          <w:rtl w:val="0"/>
        </w:rPr>
        <w:t xml:space="preserve">Tick Box</w:t>
      </w:r>
      <w:r w:rsidDel="00000000" w:rsidR="00000000" w:rsidRPr="00000000">
        <w:rPr>
          <w:rtl w:val="0"/>
        </w:rPr>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c0c0c0" w:val="clear"/>
        <w:tabs>
          <w:tab w:val="left" w:leader="none" w:pos="2992"/>
          <w:tab w:val="left" w:leader="none" w:pos="5049"/>
        </w:tabs>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c0c0c0" w:val="clear"/>
        <w:spacing w:line="360" w:lineRule="auto"/>
        <w:rPr>
          <w:rFonts w:ascii="Arial" w:cs="Arial" w:eastAsia="Arial" w:hAnsi="Arial"/>
          <w:color w:val="800080"/>
        </w:rPr>
      </w:pPr>
      <w:r w:rsidDel="00000000" w:rsidR="00000000" w:rsidRPr="00000000">
        <w:rPr>
          <w:rFonts w:ascii="Arial" w:cs="Arial" w:eastAsia="Arial" w:hAnsi="Arial"/>
          <w:color w:val="800080"/>
          <w:rtl w:val="0"/>
        </w:rPr>
        <w:t xml:space="preserve">This means you are endorsing both the recall and the quality and content of the recall report.</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pacing w:line="360" w:lineRule="auto"/>
        <w:rPr>
          <w:rFonts w:ascii="Arial" w:cs="Arial" w:eastAsia="Arial" w:hAnsi="Arial"/>
          <w:sz w:val="6"/>
          <w:szCs w:val="6"/>
        </w:rPr>
      </w:pPr>
      <w:r w:rsidDel="00000000" w:rsidR="00000000" w:rsidRPr="00000000">
        <w:rPr>
          <w:rtl w:val="0"/>
        </w:rPr>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tabs>
          <w:tab w:val="left" w:leader="none" w:pos="2992"/>
          <w:tab w:val="left" w:leader="none" w:pos="5049"/>
        </w:tabs>
        <w:spacing w:line="360" w:lineRule="auto"/>
        <w:rPr>
          <w:rFonts w:ascii="Arial" w:cs="Arial" w:eastAsia="Arial" w:hAnsi="Arial"/>
        </w:rPr>
      </w:pPr>
      <w:r w:rsidDel="00000000" w:rsidR="00000000" w:rsidRPr="00000000">
        <w:rPr>
          <w:rFonts w:ascii="Arial" w:cs="Arial" w:eastAsia="Arial" w:hAnsi="Arial"/>
          <w:rtl w:val="0"/>
        </w:rPr>
        <w:t xml:space="preserve">{{countersign_aco_exposition}}</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Name of person completing this form: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{{countersign_aco_name}}</w:t>
      </w: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Telephone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{{countersign_aco_telephone}}</w:t>
      </w:r>
      <w:r w:rsidDel="00000000" w:rsidR="00000000" w:rsidRPr="00000000">
        <w:rPr>
          <w:rtl w:val="0"/>
        </w:rPr>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Email Address: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{{countersign_aco_email}}</w:t>
      </w: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Date:</w:t>
      </w:r>
      <w:r w:rsidDel="00000000" w:rsidR="00000000" w:rsidRPr="00000000">
        <w:rPr>
          <w:rFonts w:ascii="Arial" w:cs="Arial" w:eastAsia="Arial" w:hAnsi="Arial"/>
          <w:b w:val="1"/>
          <w:rtl w:val="0"/>
        </w:rPr>
        <w:t xml:space="preserve"> </w:t>
        <w:tab/>
      </w:r>
      <w:r w:rsidDel="00000000" w:rsidR="00000000" w:rsidRPr="00000000">
        <w:rPr>
          <w:rFonts w:ascii="Arial" w:cs="Arial" w:eastAsia="Arial" w:hAnsi="Arial"/>
          <w:rtl w:val="0"/>
        </w:rPr>
        <w:t xml:space="preserve">{{countersign_aco_date}}</w:t>
      </w:r>
      <w:r w:rsidDel="00000000" w:rsidR="00000000" w:rsidRPr="00000000">
        <w:rPr>
          <w:rtl w:val="0"/>
        </w:rPr>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rPr>
      </w:pPr>
      <w:r w:rsidDel="00000000" w:rsidR="00000000" w:rsidRPr="00000000">
        <w:rPr>
          <w:rFonts w:ascii="Arial" w:cs="Arial" w:eastAsia="Arial" w:hAnsi="Arial"/>
          <w:b w:val="1"/>
          <w:color w:val="800080"/>
          <w:rtl w:val="0"/>
        </w:rPr>
        <w:t xml:space="preserve">Time (24hr): </w:t>
      </w: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{{countersign_aco_time}}</w:t>
      </w: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Email address for receipt of a copy of the revocation order to be sent to:</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rPr>
      </w:pPr>
      <w:r w:rsidDel="00000000" w:rsidR="00000000" w:rsidRPr="00000000">
        <w:rPr>
          <w:rFonts w:ascii="Arial" w:cs="Arial" w:eastAsia="Arial" w:hAnsi="Arial"/>
          <w:rtl w:val="0"/>
        </w:rPr>
        <w:t xml:space="preserve">{{revocation_order_recipients}}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tabs>
          <w:tab w:val="left" w:leader="none" w:pos="1496"/>
        </w:tabs>
        <w:spacing w:line="360" w:lineRule="auto"/>
        <w:rPr>
          <w:rFonts w:ascii="Arial" w:cs="Arial" w:eastAsia="Arial" w:hAnsi="Arial"/>
          <w:sz w:val="12"/>
          <w:szCs w:val="12"/>
        </w:rPr>
      </w:pPr>
      <w:r w:rsidDel="00000000" w:rsidR="00000000" w:rsidRPr="00000000">
        <w:rPr>
          <w:rFonts w:ascii="Arial" w:cs="Arial" w:eastAsia="Arial" w:hAnsi="Arial"/>
          <w:b w:val="1"/>
          <w:color w:val="800080"/>
          <w:rtl w:val="0"/>
        </w:rPr>
        <w:t xml:space="preserve">Report sent to the Public Protection Caseworker Section by email on</w:t>
      </w:r>
      <w:r w:rsidDel="00000000" w:rsidR="00000000" w:rsidRPr="00000000">
        <w:rPr>
          <w:rFonts w:ascii="Arial" w:cs="Arial" w:eastAsia="Arial" w:hAnsi="Arial"/>
          <w:color w:val="800080"/>
          <w:rtl w:val="0"/>
        </w:rPr>
        <w:t xml:space="preserv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FB">
      <w:pPr>
        <w:jc w:val="both"/>
        <w:rPr>
          <w:rFonts w:ascii="Arial" w:cs="Arial" w:eastAsia="Arial" w:hAnsi="Arial"/>
          <w:sz w:val="16"/>
          <w:szCs w:val="16"/>
        </w:rPr>
      </w:pPr>
      <w:r w:rsidDel="00000000" w:rsidR="00000000" w:rsidRPr="00000000">
        <w:rPr>
          <w:rtl w:val="0"/>
        </w:rPr>
      </w:r>
    </w:p>
    <w:p w:rsidR="00000000" w:rsidDel="00000000" w:rsidP="00000000" w:rsidRDefault="00000000" w:rsidRPr="00000000" w14:paraId="000000FC">
      <w:pPr>
        <w:keepNext w:val="1"/>
        <w:pBdr>
          <w:top w:color="000000" w:space="1" w:sz="4" w:val="single"/>
          <w:left w:color="000000" w:space="4" w:sz="4" w:val="single"/>
          <w:bottom w:color="000000" w:space="1" w:sz="4" w:val="single"/>
          <w:right w:color="000000" w:space="4" w:sz="4" w:val="single"/>
        </w:pBdr>
        <w:tabs>
          <w:tab w:val="left" w:leader="none" w:pos="2880"/>
          <w:tab w:val="left" w:leader="none" w:pos="4680"/>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29. Attachments</w:t>
      </w:r>
    </w:p>
    <w:p w:rsidR="00000000" w:rsidDel="00000000" w:rsidP="00000000" w:rsidRDefault="00000000" w:rsidRPr="00000000" w14:paraId="000000FD">
      <w:pPr>
        <w:pStyle w:val="Heading2"/>
        <w:numPr>
          <w:ilvl w:val="1"/>
          <w:numId w:val="2"/>
        </w:numPr>
        <w:pBdr>
          <w:top w:color="000000" w:space="1" w:sz="4" w:val="single"/>
          <w:left w:color="000000" w:space="4" w:sz="4" w:val="single"/>
          <w:bottom w:color="000000" w:space="1" w:sz="4" w:val="single"/>
          <w:right w:color="000000" w:space="4" w:sz="4" w:val="single"/>
        </w:pBdr>
        <w:shd w:fill="cccccc" w:val="clear"/>
        <w:spacing w:after="120" w:before="120" w:lineRule="auto"/>
        <w:ind w:left="0" w:firstLine="0"/>
        <w:rPr>
          <w:rFonts w:ascii="Arial" w:cs="Arial" w:eastAsia="Arial" w:hAnsi="Arial"/>
          <w:color w:val="800080"/>
          <w:sz w:val="23"/>
          <w:szCs w:val="23"/>
          <w:u w:val="single"/>
        </w:rPr>
      </w:pPr>
      <w:r w:rsidDel="00000000" w:rsidR="00000000" w:rsidRPr="00000000">
        <w:rPr>
          <w:rFonts w:ascii="Arial" w:cs="Arial" w:eastAsia="Arial" w:hAnsi="Arial"/>
          <w:color w:val="800080"/>
          <w:sz w:val="23"/>
          <w:szCs w:val="23"/>
          <w:rtl w:val="0"/>
        </w:rPr>
        <w:t xml:space="preserve">Please scan and email copies of the following documents to PPCS and indicate in your covering email any documents that are missing and why:</w:t>
      </w: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800080"/>
          <w:rtl w:val="0"/>
        </w:rPr>
        <w:t xml:space="preserve">OASys R6.1, ☐</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OASys R6.2 ☐</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OASys R10 </w:t>
      </w:r>
      <w:r w:rsidDel="00000000" w:rsidR="00000000" w:rsidRPr="00000000">
        <w:rPr>
          <w:rFonts w:ascii="Arial" w:cs="Arial" w:eastAsia="Arial" w:hAnsi="Arial"/>
          <w:b w:val="1"/>
          <w:color w:val="800080"/>
          <w:rtl w:val="0"/>
        </w:rPr>
        <w:t xml:space="preserve">(For cases assessed as low ROSH, a full OASys does not need to be completed); ☐</w:t>
      </w:r>
      <w:r w:rsidDel="00000000" w:rsidR="00000000" w:rsidRPr="00000000">
        <w:rPr>
          <w:rFonts w:ascii="Arial" w:cs="Arial" w:eastAsia="Arial" w:hAnsi="Arial"/>
          <w:color w:val="800080"/>
          <w:rtl w:val="0"/>
        </w:rPr>
        <w:tab/>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The pre-sentence report (where available);☐</w:t>
        <w:tab/>
        <w:tab/>
        <w:tab/>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w:t>
      </w:r>
      <w:r w:rsidDel="00000000" w:rsidR="00000000" w:rsidRPr="00000000">
        <w:rPr>
          <w:rFonts w:ascii="Arial" w:cs="Arial" w:eastAsia="Arial" w:hAnsi="Arial"/>
          <w:b w:val="1"/>
          <w:color w:val="800080"/>
          <w:rtl w:val="0"/>
        </w:rPr>
        <w:t xml:space="preserve">Up-to-date list</w:t>
      </w:r>
      <w:r w:rsidDel="00000000" w:rsidR="00000000" w:rsidRPr="00000000">
        <w:rPr>
          <w:rFonts w:ascii="Arial" w:cs="Arial" w:eastAsia="Arial" w:hAnsi="Arial"/>
          <w:color w:val="800080"/>
          <w:rtl w:val="0"/>
        </w:rPr>
        <w:t xml:space="preserve"> of previous convictions;</w:t>
        <w:tab/>
        <w:t xml:space="preserve">☐</w:t>
        <w:tab/>
        <w:tab/>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Licence and details of and reasons for any conditions added post-release; ☐</w:t>
        <w:tab/>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Charge sheets/police evidence where relevant if recall relates to further offending; ☐</w:t>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tabs>
          <w:tab w:val="left" w:leader="none" w:pos="4675"/>
        </w:tabs>
        <w:spacing w:after="120" w:before="120" w:lineRule="auto"/>
        <w:rPr>
          <w:rFonts w:ascii="Arial" w:cs="Arial" w:eastAsia="Arial" w:hAnsi="Arial"/>
          <w:b w:val="1"/>
          <w:color w:val="800080"/>
        </w:rPr>
      </w:pPr>
      <w:r w:rsidDel="00000000" w:rsidR="00000000" w:rsidRPr="00000000">
        <w:rPr>
          <w:rFonts w:ascii="Arial" w:cs="Arial" w:eastAsia="Arial" w:hAnsi="Arial"/>
          <w:b w:val="1"/>
          <w:color w:val="800080"/>
          <w:rtl w:val="0"/>
        </w:rPr>
        <w:t xml:space="preserve">For Young Offenders:</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tabs>
          <w:tab w:val="left" w:leader="none" w:pos="4675"/>
        </w:tabs>
        <w:spacing w:before="120" w:lineRule="auto"/>
        <w:rPr>
          <w:rFonts w:ascii="Arial" w:cs="Arial" w:eastAsia="Arial" w:hAnsi="Arial"/>
          <w:color w:val="800080"/>
        </w:rPr>
      </w:pPr>
      <w:r w:rsidDel="00000000" w:rsidR="00000000" w:rsidRPr="00000000">
        <w:rPr>
          <w:rFonts w:ascii="Arial" w:cs="Arial" w:eastAsia="Arial" w:hAnsi="Arial"/>
          <w:color w:val="800080"/>
          <w:rtl w:val="0"/>
        </w:rPr>
        <w:t xml:space="preserve">- Asset Core Profile; ☐</w:t>
        <w:tab/>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tabs>
          <w:tab w:val="left" w:leader="none" w:pos="4675"/>
        </w:tabs>
        <w:spacing w:before="120" w:lineRule="auto"/>
        <w:rPr>
          <w:rFonts w:ascii="Arial" w:cs="Arial" w:eastAsia="Arial" w:hAnsi="Arial"/>
        </w:rPr>
      </w:pPr>
      <w:r w:rsidDel="00000000" w:rsidR="00000000" w:rsidRPr="00000000">
        <w:rPr>
          <w:rFonts w:ascii="Arial" w:cs="Arial" w:eastAsia="Arial" w:hAnsi="Arial"/>
          <w:color w:val="800080"/>
          <w:rtl w:val="0"/>
        </w:rPr>
        <w:t xml:space="preserve">- Asset Risk of Serious Harm ☐</w:t>
      </w:r>
      <w:r w:rsidDel="00000000" w:rsidR="00000000" w:rsidRPr="00000000">
        <w:rPr>
          <w:rFonts w:ascii="Arial" w:cs="Arial" w:eastAsia="Arial" w:hAnsi="Arial"/>
          <w:rtl w:val="0"/>
        </w:rPr>
        <w:tab/>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tabs>
          <w:tab w:val="left" w:leader="none" w:pos="4675"/>
        </w:tabs>
        <w:rPr>
          <w:rFonts w:ascii="Arial" w:cs="Arial" w:eastAsia="Arial" w:hAnsi="Arial"/>
          <w:sz w:val="12"/>
          <w:szCs w:val="12"/>
        </w:rPr>
      </w:pPr>
      <w:r w:rsidDel="00000000" w:rsidR="00000000" w:rsidRPr="00000000">
        <w:rPr>
          <w:rtl w:val="0"/>
        </w:rPr>
      </w:r>
    </w:p>
    <w:p w:rsidR="00000000" w:rsidDel="00000000" w:rsidP="00000000" w:rsidRDefault="00000000" w:rsidRPr="00000000" w14:paraId="00000109">
      <w:pPr>
        <w:rPr>
          <w:rFonts w:ascii="Arial" w:cs="Arial" w:eastAsia="Arial" w:hAnsi="Arial"/>
          <w:sz w:val="12"/>
          <w:szCs w:val="12"/>
        </w:rPr>
      </w:pPr>
      <w:r w:rsidDel="00000000" w:rsidR="00000000" w:rsidRPr="00000000">
        <w:rPr>
          <w:rtl w:val="0"/>
        </w:rPr>
      </w:r>
    </w:p>
    <w:sectPr>
      <w:type w:val="continuous"/>
      <w:pgSz w:h="16838" w:w="11906" w:orient="portrait"/>
      <w:pgMar w:bottom="1077" w:top="1077" w:left="1361" w:right="136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153"/>
        <w:tab w:val="right" w:leader="none" w:pos="8306"/>
        <w:tab w:val="left" w:leader="none" w:pos="4488"/>
        <w:tab w:val="left" w:leader="none" w:pos="6919"/>
      </w:tabs>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ab/>
      <w:t xml:space="preserve">                            Form updated June 2021</w:t>
    </w:r>
  </w:p>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center" w:leader="none" w:pos="4153"/>
        <w:tab w:val="right" w:leader="none" w:pos="8306"/>
        <w:tab w:val="left" w:leader="none" w:pos="4488"/>
        <w:tab w:val="left" w:leader="none" w:pos="6358"/>
      </w:tabs>
      <w:jc w:val="center"/>
      <w:rPr>
        <w:rFonts w:ascii="Arial" w:cs="Arial" w:eastAsia="Arial" w:hAnsi="Arial"/>
        <w:b w:val="1"/>
        <w:color w:val="000000"/>
        <w:sz w:val="8"/>
        <w:szCs w:val="8"/>
      </w:rPr>
    </w:pPr>
    <w:r w:rsidDel="00000000" w:rsidR="00000000" w:rsidRPr="00000000">
      <w:rPr>
        <w:rFonts w:ascii="Arial" w:cs="Arial" w:eastAsia="Arial" w:hAnsi="Arial"/>
        <w:color w:val="000000"/>
        <w:sz w:val="22"/>
        <w:szCs w:val="22"/>
        <w:rtl w:val="0"/>
      </w:rPr>
      <w:t xml:space="preserve">OFFICIAL WHEN COMPLETED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leader="none" w:pos="4153"/>
        <w:tab w:val="right" w:leader="none" w:pos="8306"/>
        <w:tab w:val="left" w:leader="none" w:pos="2805"/>
        <w:tab w:val="left" w:leader="none" w:pos="7854"/>
      </w:tabs>
      <w:jc w:val="both"/>
      <w:rPr>
        <w:rFonts w:ascii="Arial" w:cs="Arial" w:eastAsia="Arial" w:hAnsi="Arial"/>
        <w:color w:val="000000"/>
        <w:sz w:val="22"/>
        <w:szCs w:val="22"/>
      </w:rPr>
    </w:pPr>
    <w:r w:rsidDel="00000000" w:rsidR="00000000" w:rsidRPr="00000000">
      <w:rPr>
        <w:rFonts w:ascii="Arial" w:cs="Arial" w:eastAsia="Arial" w:hAnsi="Arial"/>
        <w:b w:val="1"/>
        <w:sz w:val="22"/>
        <w:szCs w:val="22"/>
      </w:rPr>
      <w:pict>
        <v:shape id="PowerPlusWaterMarkObject1" style="position:absolute;width:511.95pt;height:135.2pt;rotation:315;z-index:-503316481;mso-position-horizontal-relative:margin;mso-position-horizontal:center;mso-position-vertical-relative:margin;mso-position-vertical:center;" fillcolor="#000000" stroked="f" type="#_x0000_t136">
          <v:fill angle="0" opacity="32768f"/>
          <v:textpath fitshape="t" string="PREVIEW" style="font-family:&amp;quot;Times&amp;quot;;font-size:1pt;"/>
        </v:shape>
      </w:pict>
    </w:r>
    <w:r w:rsidDel="00000000" w:rsidR="00000000" w:rsidRPr="00000000">
      <w:rPr>
        <w:rFonts w:ascii="Arial" w:cs="Arial" w:eastAsia="Arial" w:hAnsi="Arial"/>
        <w:b w:val="1"/>
        <w:color w:val="000000"/>
        <w:sz w:val="22"/>
        <w:szCs w:val="22"/>
        <w:rtl w:val="0"/>
      </w:rPr>
      <w:t xml:space="preserve">Recall Report</w:t>
      <w:tab/>
      <w:t xml:space="preserve">OFFICIAL WHEN COMPLETED</w:t>
      <w:tab/>
    </w:r>
    <w:r w:rsidDel="00000000" w:rsidR="00000000" w:rsidRPr="00000000">
      <w:rPr>
        <w:rFonts w:ascii="Arial" w:cs="Arial" w:eastAsia="Arial" w:hAnsi="Arial"/>
        <w:color w:val="000000"/>
        <w:sz w:val="22"/>
        <w:szCs w:val="22"/>
        <w:rtl w:val="0"/>
      </w:rPr>
      <w:t xml:space="preserve">Page </w:t>
    </w:r>
    <w:r w:rsidDel="00000000" w:rsidR="00000000" w:rsidRPr="00000000">
      <w:rPr>
        <w:rFonts w:ascii="Arial" w:cs="Arial" w:eastAsia="Arial" w:hAnsi="Arial"/>
        <w:color w:val="000000"/>
        <w:sz w:val="22"/>
        <w:szCs w:val="22"/>
      </w:rPr>
      <w:fldChar w:fldCharType="begin"/>
      <w:instrText xml:space="preserve">PAGE</w:instrText>
      <w:fldChar w:fldCharType="separate"/>
      <w:fldChar w:fldCharType="end"/>
    </w:r>
    <w:r w:rsidDel="00000000" w:rsidR="00000000" w:rsidRPr="00000000">
      <w:rPr>
        <w:rFonts w:ascii="Arial" w:cs="Arial" w:eastAsia="Arial" w:hAnsi="Arial"/>
        <w:color w:val="000000"/>
        <w:sz w:val="22"/>
        <w:szCs w:val="22"/>
        <w:rtl w:val="0"/>
      </w:rPr>
      <w:t xml:space="preserve"> of </w:t>
    </w:r>
    <w:r w:rsidDel="00000000" w:rsidR="00000000" w:rsidRPr="00000000">
      <w:rPr>
        <w:rFonts w:ascii="Arial" w:cs="Arial" w:eastAsia="Arial" w:hAnsi="Arial"/>
        <w:color w:val="000000"/>
        <w:sz w:val="22"/>
        <w:szCs w:val="22"/>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0" w:hanging="360"/>
      </w:pPr>
      <w:rPr>
        <w:rFonts w:ascii="Courier New" w:cs="Courier New" w:eastAsia="Courier New" w:hAnsi="Courier New"/>
      </w:rPr>
    </w:lvl>
    <w:lvl w:ilvl="2">
      <w:start w:val="1"/>
      <w:numFmt w:val="bullet"/>
      <w:lvlText w:val="▪"/>
      <w:lvlJc w:val="left"/>
      <w:pPr>
        <w:ind w:left="72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o"/>
      <w:lvlJc w:val="left"/>
      <w:pPr>
        <w:ind w:left="2160" w:hanging="360"/>
      </w:pPr>
      <w:rPr>
        <w:rFonts w:ascii="Courier New" w:cs="Courier New" w:eastAsia="Courier New" w:hAnsi="Courier New"/>
      </w:rPr>
    </w:lvl>
    <w:lvl w:ilvl="5">
      <w:start w:val="1"/>
      <w:numFmt w:val="bullet"/>
      <w:lvlText w:val="▪"/>
      <w:lvlJc w:val="left"/>
      <w:pPr>
        <w:ind w:left="2880" w:hanging="360"/>
      </w:pPr>
      <w:rPr>
        <w:rFonts w:ascii="Noto Sans Symbols" w:cs="Noto Sans Symbols" w:eastAsia="Noto Sans Symbols" w:hAnsi="Noto Sans Symbols"/>
      </w:rPr>
    </w:lvl>
    <w:lvl w:ilvl="6">
      <w:start w:val="1"/>
      <w:numFmt w:val="bullet"/>
      <w:lvlText w:val="●"/>
      <w:lvlJc w:val="left"/>
      <w:pPr>
        <w:ind w:left="3600" w:hanging="360"/>
      </w:pPr>
      <w:rPr>
        <w:rFonts w:ascii="Noto Sans Symbols" w:cs="Noto Sans Symbols" w:eastAsia="Noto Sans Symbols" w:hAnsi="Noto Sans Symbols"/>
      </w:rPr>
    </w:lvl>
    <w:lvl w:ilvl="7">
      <w:start w:val="1"/>
      <w:numFmt w:val="bullet"/>
      <w:lvlText w:val="o"/>
      <w:lvlJc w:val="left"/>
      <w:pPr>
        <w:ind w:left="4320" w:hanging="360"/>
      </w:pPr>
      <w:rPr>
        <w:rFonts w:ascii="Courier New" w:cs="Courier New" w:eastAsia="Courier New" w:hAnsi="Courier New"/>
      </w:rPr>
    </w:lvl>
    <w:lvl w:ilvl="8">
      <w:start w:val="1"/>
      <w:numFmt w:val="bullet"/>
      <w:lvlText w:val="▪"/>
      <w:lvlJc w:val="left"/>
      <w:pPr>
        <w:ind w:left="5040" w:hanging="360"/>
      </w:pPr>
      <w:rPr>
        <w:rFonts w:ascii="Noto Sans Symbols" w:cs="Noto Sans Symbols" w:eastAsia="Noto Sans Symbols" w:hAnsi="Noto Sans Symbols"/>
      </w:rPr>
    </w:lvl>
  </w:abstractNum>
  <w:abstractNum w:abstractNumId="2">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b w:val="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gov.uk"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