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테스트 시나리오 3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1F4E79"/>
          <w:sz w:val="26"/>
          <w:szCs w:val="26"/>
        </w:rPr>
        <w:t xml:space="preserve">α-스코어 기반 식재료 폐기량 절감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시나리오 ID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TS-3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시나리오명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α-스코어 추천이 식재료 폐기량을 줄이는지 검증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대상 시스템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fridge-project 2 (레시피 추천 API 실구현 버전)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작성일 / 버전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2026-06-06 / v2 (매일 2회 요리·주1회 장보기·신선재료 한정)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데이터 출처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라이브 백엔드(cloudtype)에서 추출한 실제 레시피·식재료·재고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판정 기준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백엔드 점수식 일치 + α-스코어 전략이 무작위 대비 폐기량 유의 감소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목적</w:t>
      </w:r>
    </w:p>
    <w:p>
      <w:r>
        <w:rPr>
          <w:rFonts w:ascii="Malgun Gothic" w:cs="Malgun Gothic" w:eastAsia="Malgun Gothic" w:hAnsi="Malgun Gothic"/>
        </w:rPr>
        <w:t xml:space="preserve">설계서의 3대 핵심 기능 — ① 표준 소비기한 자동 매핑, ② α-스코어(위험가중치) 기반 레시피 추천, ③ FIFO 재고 자동 차감 — 이 실제 구현(fridge-project 2)에서 의도대로 동작하는지, 그리고 α-스코어 추천이 무작위 소비 대비 식재료 폐기량을 실제로 줄이는지를 정량 검증한다.</w:t>
      </w:r>
    </w:p>
    <w:p>
      <w:r>
        <w:rPr>
          <w:rFonts w:ascii="Malgun Gothic" w:cs="Malgun Gothic" w:eastAsia="Malgun Gothic" w:hAnsi="Malgun Gothic"/>
        </w:rPr>
        <w:t xml:space="preserve">이전 fridge-project는 레시피 추천 API가 “예정” 상태라 합성 데이터(가짜 레시피 1,500종)로 추정했으나, 본 버전은 추천 API가 실구현되어 실제 레시피 DB와 백엔드 산출 점수로 검증한다.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테스트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값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백엔드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https://port-0-back-end-...cloudtype.app (FastAPI)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인증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Bearer 토큰 (테스트 계정 로그인)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데이터 추출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pull_recipe_data.mjs → sim-data/*.json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검증 도구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verify.mjs (점수식 대조), sim.mjs (몬테카를로 시뮬레이션)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런타임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Node.js 22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기준일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2026-06-06 (D-day 계산 기준)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전제조건 (Precondition)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테스트 계정으로 로그인 가능하고 유효한 access_token을 발급받는다.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백엔드에 식재료 마스터(ingredient_master)와 레시피 데이터가 적재되어 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테스트 계정 재고에 다양한 위험계수·소비기한의 식재료가 등록되어 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추천 API(GET /api/v1/recipes)가 보유 재고 기준으로 score·rank를 반환한다.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테스트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데이터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규모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식재료 마스터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427종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risk_factor(0.1/1/2/3), default_shelf_days 포함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추천 가능 레시피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50종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현재 재고와 1개 이상 겹침 (고유재료 156, 평균 13.5재료)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현재 재고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45건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백엔드 산출 score 포함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위험계수 분포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α=2:156, 0.1:151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α=3:78, α=1:41 (FDA TCS 기준)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소비기한 분포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2 / 21 / 1825일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최소 / 중앙 / 최대</w:t>
            </w:r>
          </w:p>
        </w:tc>
      </w:tr>
    </w:tbl>
    <w:p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비고: 추천 API는 현재 재고와 겹치는 레시피만 반환하므로 “50종 = 현재 재고 기준 추천 가능 수”이며, DB 전체 레시피 수와는 다를 수 있다(전체 수는 라이브 재조회 필요).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5. 테스트 케이스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TC-3.1 — 식재료 α-스코어 산출식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백엔드가 매기는 재고 score가 위험가중치 공식과 일치하는지 확인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입력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재고 45건 (각 risk_factor, quantity, expire_date)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절차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① 각 재고의 D-day = ceil(expire_date − 기준일) 계산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br/>
              <w:t xml:space="preserve">② 후보식 risk×qty/((D-day+1)²+1) 계산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br/>
              <w:t xml:space="preserve">③ 백엔드 score와 대조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기대결과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전 항목이 후보식과 일치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실제결과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45 / 45 일치 (예: 새우 risk3·1000g·D-0 → 1500, 돼지고기 risk3·1000g·D-3 → 176.47)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판정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관찰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설계서 원식은 α×qty/((D-day)²+1)이나 구현은 분모 D-day를 +1 시프트한 ((D-day+1)²+1). 설계서 원식으로는 45건 중 2건만 일치 → §8 결함 OBS-1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TC-3.2 — 레시피 추천 랭킹(α-스코어 합)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추천 점수가 “보유 매칭 재료의 α-스코어 합”으로 산출·정렬되는지 확인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입력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추천 레시피 50종 (각 score, rank, ingredients)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절차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① 각 레시피의 보유 매칭 재료 식별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br/>
              <w:t xml:space="preserve">② 매칭 재료들의 재고 score 합산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br/>
              <w:t xml:space="preserve">③ 백엔드 score와 대조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br/>
              <w:t xml:space="preserve">④ rank가 score 내림차순인지 확인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기대결과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score = Σ(매칭 재료 score), rank = score 내림차순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실제결과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50 / 50 일치 (1순위 누룽지탕 score 3011.88 … 최하위 226.68), 랭킹 단조성 OK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판정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의미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위험계수 큰(임박) 재료를 많이 쓰는 레시피가 상위 추천 → 설계 의도(폐기 위험 높은 재료 우선 소진) 부합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TC-3.3 — FIFO 재고 자동 차감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'요리 완료' 시 유통기한 빠른 lot부터 정량 차감되는지 확인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입력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POST /api/v1/recipes/{id}/complete 응답 구조 (lot별 deductions)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절차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① complete 응답 스키마 확인(deductions[].inventory_id, deducted)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br/>
              <w:t xml:space="preserve">② FIFO 규칙(만료 임박 lot 우선)을 로컬 재현해 동일 적용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기대결과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동일 재료의 여러 lot 중 expire_date 빠른 것부터 차감, 0이면 비트 OFF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실제결과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응답 스키마 확인 완료. 차감 규칙은 시뮬레이션에서 동일 재현(라이브 계정 1개를 30일×1000회 변형 불가하여 로컬 계산). 규칙 일치는 TC-3.1/3.2 점수 검증으로 담보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판정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PASS (조건부 — 규칙 재현)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TC-3.4 — 폐기량 절감 시뮬레이션 (메인 시나리오)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α-스코어 추천이 무작위 소비 대비 한 달 폐기량을 줄이는지 정량 측정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모델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1,000명 가상 사용자 × 30일. 동일 사용자에게 동일 입력(초기 재고·장보기·끼니별 추첨)을 주고 레시피 선택 전략만 분기(paired 비교)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조건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매일 2회 요리 · 주 1회 장보기(7일마다 8품목) · 초기 재고 22품목 · 유통기한 3주(21일) 이상 장기보관 재료 제외(71종 제외 → 신선재료 84종 대상)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전략 A (우리 시스템)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끼니마다 recipeScore = Σ 보유 매칭 재료 α-스코어 최댓값 레시피 선택 후 FIFO 차감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전략 B (대조군)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끼니마다 매칭 레시피 중 무작위 선택 후 FIFO 차감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절차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① 사용자별 공통입력 생성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br/>
              <w:t xml:space="preserve">② 전략 A/B 각각 30일 실행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br/>
              <w:t xml:space="preserve">③ 만료 잔량(g)=폐기 집계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br/>
              <w:t xml:space="preserve">④ 1,000명 합산·평균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기대결과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전략 A 폐기량 &lt; 전략 B, 다수 사용자에서 개선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실제결과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§6 결과표 / §11 그래프 참조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판정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PASS (24.5% 절감, 97.0% 사용자 개선)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6. 결과 (TC-3.4)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지표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무작위(B)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α-스코어(A)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차이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1인 평균 폐기량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18,232 g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13,764 g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-24.5%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폐기율 (투입 대비)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56.5%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42.7%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-13.9%p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개선된 사용자 비율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97.0%</w:t>
            </w:r>
          </w:p>
        </w:tc>
      </w:tr>
    </w:tbl>
    <w:p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폐기율 절대값은 그램 환산·구매량 가정에 민감하다. 전략 간 상대 절감률(24.5%)이 더 견고한 지표다.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7. 민감도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레버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범위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절감률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하루 요리 횟수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1 → 2 → 3 → 4회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14.4% → 24.0% → 31.8% → 38.9%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추천 레시피 수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10 → 50종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4.1% → 24.0%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보유 품목 수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12 → 36개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29.1% → 19.4% (절대 폐기량은 증가)</w:t>
            </w:r>
          </w:p>
        </w:tc>
      </w:tr>
    </w:tbl>
    <w:p>
      <w:r>
        <w:rPr>
          <w:rFonts w:ascii="Malgun Gothic" w:cs="Malgun Gothic" w:eastAsia="Malgun Gothic" w:hAnsi="Malgun Gothic"/>
        </w:rPr>
        <w:t xml:space="preserve">요리 횟수와 레시피 수가 가장 큰 레버다. 소비 기회가 많고 선택지가 넓을수록 α-추천이 임박 재료를 정확히 태워 폐기를 줄인다. 레시피 DB가 50종을 넘어 커지면 절감률은 더 오를 여지가 있다.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8. 결함 / 관찰사항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3360"/>
        <w:gridCol w:w="33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내용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권고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OBS-1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경미(문서)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식재료 점수식이 설계서 ((D-day)²+1)와 달리 구현은 ((D-day+1)²+1) 사용 (랭킹 영향 거의 없음)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설계서 수식을 구현에 맞게 갱신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OBS-2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정보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추천 API가 현재 재고와 겹치는 레시피만 반환 → “추천 50종”이 DB 전체 수 아님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DB 전체 레시피 수 별도 확인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OBS-3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정보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그램 환산표·구매량은 가정값 (폐기율 절대값에만 영향)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실제 1회 제공량/구매량 데이터로 교체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9. 결론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백엔드의 α-스코어 산출(TC-3.1)과 추천 랭킹(TC-3.2)은 전수 일치(45/45, 50/50)로 설계 로직과 부합한다.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실제 레시피 DB 기준, α-스코어 추천은 무작위 대비 한 달 폐기량을 24.5% 절감하고 97.0%의 사용자에서 폐기를 줄였다 → 시나리오 3 합격.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발견된 차이(OBS-1)는 경미한 문서-구현 불일치로, 설계서 수식 갱신을 권고한다.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10. 재현 방법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node pull_recipe_data.mjs      # (네트워크 PC) 실제 데이터 추출 → sim-data/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node scenario3/verify.mjs      # TC-3.1, TC-3.2 점수식 전수 대조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node scenario3/sim.mjs         # TC-3.4 폐기량 측정 + 민감도 → sim_results.json</w:t>
      </w:r>
    </w:p>
    <w:p>
      <w:r>
        <w:rPr>
          <w:rFonts w:ascii="Malgun Gothic" w:cs="Malgun Gothic" w:eastAsia="Malgun Gothic" w:hAnsi="Malgun Gothic"/>
          <w:sz w:val="20"/>
          <w:szCs w:val="20"/>
        </w:rPr>
        <w:t xml:space="preserve">조건 변경은 sim.mjs 상단 CFG: cooksPerDay(하루 요리 횟수), restockEvery(장보기 주기), days(기간), excludeShelfDaysGte(장기보관 제외 기준일).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11. 그래프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476625"/>
            <wp:effectExtent t="0" r="0" b="0" l="0"/>
            <wp:docPr id="1" name="식재료 폐기량 비교 (무작위 대비)" descr="식재료 폐기량 비교 (무작위 대비)" title="식재료 폐기량 비교 (무작위 대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[그림 1] 기존 대비 우리 시스템 폐기량 절감 + 상세 비교 지표 — 1인 월 폐기 18,232g→13,764g(-24.5%), 폐기율 56.5%→42.7%, 1인 월 절약 4,468g(연 53.6kg), 사용자 97% 개선, 월 투입량 32,258g 공통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12. 전략 비교: 단순 소비기한 vs α-스코어</w:t>
      </w:r>
    </w:p>
    <w:p>
      <w:r>
        <w:rPr>
          <w:rFonts w:ascii="Malgun Gothic" w:cs="Malgun Gothic" w:eastAsia="Malgun Gothic" w:hAnsi="Malgun Gothic"/>
        </w:rPr>
        <w:t xml:space="preserve">효과의 대부분(무작위 대비 -24%)은 “임박 재료 우선 소비”에서 나오며, 이는 단순 소비기한(날짜 임박순)만으로도 달성된다. α-스코어의 추가 가치는 위험계수 큰(상하기 쉬운·고가) 재료를 우선 살리는 데 있어, 단순 그램 기준으로는 -0.6%로 작지만 위험가중 폐기 기준으로는 -3.7%로 더 뚜렷하다.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전략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그램 폐기(1인·월)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위험가중 폐기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소비기한 대비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무작위 소비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18,232 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37,891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단순 소비기한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13,845 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29,203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기준 (무작위 -24.1%)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α-스코어 (우리)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13,764 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28,123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그램 -0.6% / 위험가중 -3.7%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943600" cy="2590800"/>
            <wp:effectExtent t="0" r="0" b="0" l="0"/>
            <wp:docPr id="1" name="전략 비교 그래프" descr="전략 비교 그래프" title="전략 비교 그래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[그림 2] 무작위 / 단순 소비기한 / α-스코어 — 그램 폐기는 소비기한과 α가 거의 동률, 위험가중 폐기에서 α가 소비기한 대비 -3.7%. α가 소비기한보다 나은 사용자: 그램 54% / 위험가중 65%</w:t>
      </w:r>
    </w:p>
    <w:p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해석: 폐기량을 단순 무게로 평가하면 “임박 우선”만으로 충분하나, 폐기의 가치(상하기 쉬움·식비·환경부하)를 반영하는 위험가중 기준에서는 α-스코어가 의미 있게 우월하다. 즉 α 가중치는 ‘무엇을 먼저 살릴지’의 질을 높인다.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13. 상하기 쉬운 재료(위험계수) 반영 비교</w:t>
      </w:r>
    </w:p>
    <w:p>
      <w:r>
        <w:rPr>
          <w:rFonts w:ascii="Malgun Gothic" w:cs="Malgun Gothic" w:eastAsia="Malgun Gothic" w:hAnsi="Malgun Gothic"/>
        </w:rPr>
        <w:t xml:space="preserve">폐기량을 위험계수 등급별로 분해하면 α-스코어의 설계 의도가 드러난다. α는 저위험(장기 농산물)을 일부 포기하는 대신, 상하기 쉬운 고위험(육류·어패류·유제품) 재료를 우선 소비한다. 그 결과 고위험 폐기는 단순 소비기한 대비 -9.0%로 줄어든다(총 그램 -0.6%보다 훨씬 큼).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60"/>
        <w:gridCol w:w="1760"/>
        <w:gridCol w:w="1760"/>
        <w:gridCol w:w="178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위험 등급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무작위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단순 소비기한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α-스코어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α vs 소비기한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고위험 (육류·어패류·유제품)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5,679 g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4,853 g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4,419 g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-9.0%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중간 (고수분·가열)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8,739 g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6,056 g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5,996 g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-1.0%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저위험 (장기 농산물)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3,326 g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2,485 g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2,823 g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+13.6%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건조·가공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487 g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451 g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526 g</w:t>
            </w:r>
          </w:p>
        </w:tc>
        <w:tc>
          <w:tcPr>
            <w:tcW w:type="dxa" w:w="1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</w:rPr>
              <w:t xml:space="preserve">+16.7%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143500" cy="3476625"/>
            <wp:effectExtent t="0" r="0" b="0" l="0"/>
            <wp:docPr id="1" name="고위험 식재료 폐기량 비교 (무작위 대비)" descr="고위험 식재료 폐기량 비교 (무작위 대비)" title="고위험 식재료 폐기량 비교 (무작위 대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[그림 3] 고위험 식재료(육류·어패류·유제품) 1인 월 폐기량 — 무작위 5,679g → 단순 소비기한 4,853g → α-스코어 4,419g. α는 단순 소비기한 대비 -9.0%, 무작위 대비 -22.2%.</w:t>
      </w:r>
    </w:p>
    <w:p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결론: '상하기 쉬운 것'을 우선 살린다는 설계 목표 관점에서 α-스코어가 단순 소비기한보다 명확히 우월하다. 저위험 농산물의 +증가는 의도된 트레이드오프(가치 낮은 재료를 양보하고 가치 높은 재료를 보존)다.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테스트 시나리오 3  · 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algun Gothic" w:cs="Malgun Gothic" w:eastAsia="Malgun Gothic" w:hAnsi="Malgun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a5387b0f6f294a4155c70b72463b8b36d8d88be.png"/><Relationship Id="rId9" Type="http://schemas.openxmlformats.org/officeDocument/2006/relationships/image" Target="media/93f7a325020e08f30e73e4c9b2a045892c4c7ec5.png"/><Relationship Id="rId10" Type="http://schemas.openxmlformats.org/officeDocument/2006/relationships/image" Target="media/3368eaa233a3784dac0f9f573bc1b0ca70856e5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2026-06-06T10:24:30.359Z</dcterms:created>
  <dcterms:modified xsi:type="dcterms:W3CDTF">2026-06-06T10:24:30.360Z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