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99D" w14:textId="3E095EA0" w:rsidR="009A3841" w:rsidRPr="0024633C" w:rsidRDefault="0024633C" w:rsidP="0024633C">
      <w:pPr>
        <w:rPr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입력해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회원가입을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할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수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있다</w:t>
            </w:r>
            <w:r w:rsidR="001B72C2">
              <w:rPr>
                <w:rFonts w:hint="eastAsia"/>
                <w:lang w:eastAsia="ko-KR"/>
              </w:rPr>
              <w:t>.</w:t>
            </w:r>
            <w:r w:rsidR="001B72C2">
              <w:rPr>
                <w:lang w:eastAsia="ko-KR"/>
              </w:rPr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사이트에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상품명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제작회사명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수량</w:t>
            </w:r>
            <w:r w:rsidR="00E4354D">
              <w:rPr>
                <w:lang w:eastAsia="ko-KR"/>
              </w:rPr>
              <w:t xml:space="preserve">,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판매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종료일을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포함한다</w:t>
            </w:r>
            <w:r w:rsidR="00E4354D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각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상품에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대해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제작회사명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가격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판매된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수량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평균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구매만족도를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확인할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있다</w:t>
            </w:r>
            <w:r w:rsidR="00EB0CC3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6F81ED1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79A13A88" w14:textId="6BA38E4B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94F5E54" w14:textId="139098B6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11339F1D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558" w:type="dxa"/>
          </w:tcPr>
          <w:p w14:paraId="19862D72" w14:textId="717F2D8A" w:rsidR="003A2D53" w:rsidRDefault="003A2D53" w:rsidP="003A2D53"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B8A3BE4" w14:textId="6A890FB8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  <w:tr w:rsidR="003A2D53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39727AEC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6558" w:type="dxa"/>
          </w:tcPr>
          <w:p w14:paraId="51B6BB6A" w14:textId="60D1F811" w:rsidR="003A2D53" w:rsidRPr="003A2D53" w:rsidRDefault="003A2D53" w:rsidP="003A2D53">
            <w:pPr>
              <w:tabs>
                <w:tab w:val="left" w:pos="1580"/>
              </w:tabs>
            </w:pPr>
            <w:r>
              <w:rPr>
                <w:rFonts w:hint="eastAsia"/>
                <w:lang w:eastAsia="ko-KR"/>
              </w:rPr>
              <w:t>출력된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A40A2E1" w14:textId="65BB897F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48F57BE0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6558" w:type="dxa"/>
          </w:tcPr>
          <w:p w14:paraId="60F9B56D" w14:textId="0A2E6912" w:rsidR="003A2D53" w:rsidRDefault="003A2D53" w:rsidP="003A2D53"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포인트는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6B1F0A9" w14:textId="302114B4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A2D53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2951F6CA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6558" w:type="dxa"/>
          </w:tcPr>
          <w:p w14:paraId="51B35E65" w14:textId="4B6F2B95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구매금액이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939303D" w14:textId="1D0FBF0A" w:rsidR="003A2D53" w:rsidRDefault="003A2D53" w:rsidP="003A2D53"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5E1E07B5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6558" w:type="dxa"/>
          </w:tcPr>
          <w:p w14:paraId="75FC922B" w14:textId="3A4415C4" w:rsidR="003A2D53" w:rsidRDefault="003A2D53" w:rsidP="003A2D53"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5806EA2" w14:textId="2D6FFD38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30EA9211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6558" w:type="dxa"/>
          </w:tcPr>
          <w:p w14:paraId="3EB3DF2F" w14:textId="37C87F9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039DE17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6558" w:type="dxa"/>
          </w:tcPr>
          <w:p w14:paraId="36F57A51" w14:textId="4EF3159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</w:tc>
      </w:tr>
      <w:tr w:rsidR="003A2D53" w14:paraId="2029E0EF" w14:textId="77777777" w:rsidTr="005401A1">
        <w:trPr>
          <w:trHeight w:val="708"/>
        </w:trPr>
        <w:tc>
          <w:tcPr>
            <w:tcW w:w="571" w:type="dxa"/>
          </w:tcPr>
          <w:p w14:paraId="37346A85" w14:textId="4994F0F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  <w:tc>
          <w:tcPr>
            <w:tcW w:w="6558" w:type="dxa"/>
          </w:tcPr>
          <w:p w14:paraId="70E7401D" w14:textId="418FD2D1" w:rsidR="003A2D53" w:rsidRP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택배사에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938388" w14:textId="06DB13F5" w:rsidR="003A2D53" w:rsidRDefault="003A2D53" w:rsidP="003A2D53"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3A2D53" w14:paraId="745F0C51" w14:textId="77777777" w:rsidTr="005401A1">
        <w:trPr>
          <w:trHeight w:val="708"/>
        </w:trPr>
        <w:tc>
          <w:tcPr>
            <w:tcW w:w="571" w:type="dxa"/>
          </w:tcPr>
          <w:p w14:paraId="1B571D31" w14:textId="18FB5FE2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</w:p>
        </w:tc>
        <w:tc>
          <w:tcPr>
            <w:tcW w:w="6558" w:type="dxa"/>
          </w:tcPr>
          <w:p w14:paraId="7807B35E" w14:textId="056B022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5A7923CB" w14:textId="127AC617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6F4D05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22398E9D" w14:textId="7777777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335C8EF1" w14:textId="21BB1C4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0E49351" w14:textId="5B0F90F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129C0C24" w14:textId="77777777" w:rsidR="005E3BFE" w:rsidRDefault="005E3BFE" w:rsidP="009A3841">
      <w:pPr>
        <w:rPr>
          <w:rFonts w:hint="eastAsia"/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1EB442D0" w:rsidR="000D35CF" w:rsidRDefault="0024633C" w:rsidP="009A3841">
      <w:pPr>
        <w:rPr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  <w:lang w:eastAsia="ko-KR"/>
        </w:rPr>
        <w:t xml:space="preserve">2) </w:t>
      </w:r>
      <w:r w:rsidR="005E3BFE" w:rsidRPr="0024633C">
        <w:rPr>
          <w:b/>
          <w:bCs/>
          <w:sz w:val="30"/>
          <w:szCs w:val="30"/>
          <w:lang w:eastAsia="ko-KR"/>
        </w:rPr>
        <w:t>Actor Descriptions</w:t>
      </w:r>
    </w:p>
    <w:p w14:paraId="0473F55D" w14:textId="77777777" w:rsidR="0024633C" w:rsidRPr="0024633C" w:rsidRDefault="0024633C" w:rsidP="009A3841">
      <w:pPr>
        <w:rPr>
          <w:b/>
          <w:bCs/>
          <w:sz w:val="30"/>
          <w:szCs w:val="3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BFE" w:rsidRPr="005E3BFE" w14:paraId="14F88248" w14:textId="77777777" w:rsidTr="005E3BFE">
        <w:tc>
          <w:tcPr>
            <w:tcW w:w="4508" w:type="dxa"/>
          </w:tcPr>
          <w:p w14:paraId="3A12F648" w14:textId="0AA6866C" w:rsidR="005E3BFE" w:rsidRPr="0024633C" w:rsidRDefault="005E3BFE" w:rsidP="009A3841">
            <w:pPr>
              <w:rPr>
                <w:rFonts w:hint="eastAsia"/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A</w:t>
            </w:r>
            <w:r w:rsidRPr="0024633C">
              <w:rPr>
                <w:b/>
                <w:bCs/>
                <w:sz w:val="24"/>
                <w:lang w:eastAsia="ko-KR"/>
              </w:rPr>
              <w:t>ctor</w:t>
            </w:r>
          </w:p>
        </w:tc>
        <w:tc>
          <w:tcPr>
            <w:tcW w:w="4508" w:type="dxa"/>
          </w:tcPr>
          <w:p w14:paraId="047EF137" w14:textId="706CF307" w:rsidR="005E3BFE" w:rsidRPr="0024633C" w:rsidRDefault="005E3BFE" w:rsidP="009A3841">
            <w:pPr>
              <w:rPr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D</w:t>
            </w:r>
            <w:r w:rsidRPr="0024633C">
              <w:rPr>
                <w:b/>
                <w:bCs/>
                <w:sz w:val="24"/>
                <w:lang w:eastAsia="ko-KR"/>
              </w:rPr>
              <w:t>escription</w:t>
            </w:r>
          </w:p>
        </w:tc>
      </w:tr>
      <w:tr w:rsidR="005E3BFE" w:rsidRPr="005E3BFE" w14:paraId="4076163A" w14:textId="77777777" w:rsidTr="005E3BFE">
        <w:tc>
          <w:tcPr>
            <w:tcW w:w="4508" w:type="dxa"/>
          </w:tcPr>
          <w:p w14:paraId="1CAAB995" w14:textId="17AE42A9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 w:rsidRPr="005E3BFE">
              <w:rPr>
                <w:rFonts w:hint="eastAsia"/>
                <w:szCs w:val="20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5C9E5029" w14:textId="668C130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있고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다른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12C1B98D" w14:textId="77777777" w:rsidTr="005E3BFE">
        <w:tc>
          <w:tcPr>
            <w:tcW w:w="4508" w:type="dxa"/>
          </w:tcPr>
          <w:p w14:paraId="0D3F870A" w14:textId="24C2BACD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proofErr w:type="spellStart"/>
            <w:r w:rsidRPr="005E3BFE">
              <w:rPr>
                <w:rFonts w:hint="eastAsia"/>
                <w:szCs w:val="20"/>
                <w:lang w:eastAsia="ko-KR"/>
              </w:rPr>
              <w:t>택배사</w:t>
            </w:r>
            <w:proofErr w:type="spellEnd"/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물품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수거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592C478C" w14:textId="1A9187E9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환불을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신청하면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택배사에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물품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해주는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t xml:space="preserve"> </w:t>
            </w:r>
          </w:p>
        </w:tc>
      </w:tr>
      <w:tr w:rsidR="005E3BFE" w:rsidRPr="005E3BFE" w14:paraId="6F1A480C" w14:textId="77777777" w:rsidTr="005E3BFE">
        <w:tc>
          <w:tcPr>
            <w:tcW w:w="4508" w:type="dxa"/>
          </w:tcPr>
          <w:p w14:paraId="2CF81B15" w14:textId="7AEBD3EA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상품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4533CBB2" w14:textId="1DE1972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rFonts w:hint="eastAsia"/>
                <w:szCs w:val="20"/>
                <w:lang w:eastAsia="ko-KR"/>
              </w:rPr>
              <w:t>개월이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거래내역들을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처리하는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4D730603" w14:textId="77777777" w:rsidTr="005E3BFE">
        <w:tc>
          <w:tcPr>
            <w:tcW w:w="4508" w:type="dxa"/>
          </w:tcPr>
          <w:p w14:paraId="5E4AF323" w14:textId="6DCC8AAB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7C5E6C70" w14:textId="391D0863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매월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말일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회원들에게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현재까지의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및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정보를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14:paraId="1A951580" w14:textId="77777777" w:rsidR="005E3BFE" w:rsidRDefault="005E3BFE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60FB9D15" w14:textId="77777777" w:rsidR="00972B55" w:rsidRDefault="00972B55" w:rsidP="009A3841">
      <w:pPr>
        <w:rPr>
          <w:sz w:val="30"/>
          <w:szCs w:val="30"/>
          <w:lang w:eastAsia="ko-KR"/>
        </w:rPr>
      </w:pPr>
    </w:p>
    <w:p w14:paraId="5FD1A0A1" w14:textId="080C2499" w:rsidR="00972B55" w:rsidRDefault="00972B55" w:rsidP="009A3841">
      <w:pPr>
        <w:rPr>
          <w:sz w:val="30"/>
          <w:szCs w:val="30"/>
          <w:lang w:eastAsia="ko-KR"/>
        </w:rPr>
      </w:pPr>
    </w:p>
    <w:p w14:paraId="54E4A878" w14:textId="631FE7D9" w:rsidR="00972B55" w:rsidRDefault="00972B55" w:rsidP="009A3841">
      <w:pPr>
        <w:rPr>
          <w:sz w:val="30"/>
          <w:szCs w:val="30"/>
          <w:lang w:eastAsia="ko-KR"/>
        </w:rPr>
      </w:pPr>
    </w:p>
    <w:p w14:paraId="5A0E4B05" w14:textId="7160DAD3" w:rsidR="00972B55" w:rsidRDefault="00972B55" w:rsidP="009A3841">
      <w:pPr>
        <w:rPr>
          <w:sz w:val="30"/>
          <w:szCs w:val="30"/>
          <w:lang w:eastAsia="ko-KR"/>
        </w:rPr>
      </w:pPr>
    </w:p>
    <w:p w14:paraId="2BB7D2F4" w14:textId="4624AFAF" w:rsidR="00972B55" w:rsidRDefault="00972B55" w:rsidP="009A3841">
      <w:pPr>
        <w:rPr>
          <w:sz w:val="30"/>
          <w:szCs w:val="30"/>
          <w:lang w:eastAsia="ko-KR"/>
        </w:rPr>
      </w:pPr>
    </w:p>
    <w:p w14:paraId="0874ACA3" w14:textId="7F0F9771" w:rsidR="00972B55" w:rsidRDefault="00972B55" w:rsidP="009A3841">
      <w:pPr>
        <w:rPr>
          <w:sz w:val="30"/>
          <w:szCs w:val="30"/>
          <w:lang w:eastAsia="ko-KR"/>
        </w:rPr>
      </w:pPr>
    </w:p>
    <w:p w14:paraId="1431CD07" w14:textId="1101D92B" w:rsidR="00972B55" w:rsidRPr="00972B55" w:rsidRDefault="00972B55" w:rsidP="009A3841">
      <w:pPr>
        <w:rPr>
          <w:b/>
          <w:bCs/>
          <w:sz w:val="30"/>
          <w:szCs w:val="30"/>
          <w:lang w:eastAsia="ko-KR"/>
        </w:rPr>
      </w:pPr>
      <w:r w:rsidRPr="00972B55">
        <w:rPr>
          <w:rFonts w:hint="eastAsia"/>
          <w:b/>
          <w:bCs/>
          <w:sz w:val="30"/>
          <w:szCs w:val="30"/>
          <w:lang w:eastAsia="ko-KR"/>
        </w:rPr>
        <w:lastRenderedPageBreak/>
        <w:t>3</w:t>
      </w:r>
      <w:r w:rsidRPr="00972B55">
        <w:rPr>
          <w:b/>
          <w:bCs/>
          <w:sz w:val="30"/>
          <w:szCs w:val="30"/>
          <w:lang w:eastAsia="ko-KR"/>
        </w:rPr>
        <w:t>) Use case diagrams</w:t>
      </w:r>
    </w:p>
    <w:p w14:paraId="76A7CDD0" w14:textId="2FC626F7" w:rsidR="000D35CF" w:rsidRDefault="007C0BB3" w:rsidP="009A3841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noProof/>
          <w:sz w:val="30"/>
          <w:szCs w:val="30"/>
          <w:lang w:eastAsia="ko-KR"/>
        </w:rPr>
        <w:drawing>
          <wp:inline distT="0" distB="0" distL="0" distR="0" wp14:anchorId="4D7E44B1" wp14:editId="6B846139">
            <wp:extent cx="6238875" cy="82833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5" r="16063" b="9313"/>
                    <a:stretch/>
                  </pic:blipFill>
                  <pic:spPr bwMode="auto">
                    <a:xfrm>
                      <a:off x="0" y="0"/>
                      <a:ext cx="6271369" cy="832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BD23D" w14:textId="77777777" w:rsidR="007C0BB3" w:rsidRDefault="007C0BB3" w:rsidP="009A3841">
      <w:pPr>
        <w:rPr>
          <w:rFonts w:hint="eastAsia"/>
          <w:sz w:val="30"/>
          <w:szCs w:val="30"/>
          <w:lang w:eastAsia="ko-KR"/>
        </w:rPr>
      </w:pPr>
    </w:p>
    <w:p w14:paraId="7F5530CE" w14:textId="77777777" w:rsidR="007C0BB3" w:rsidRDefault="007C0BB3" w:rsidP="009A3841">
      <w:pPr>
        <w:rPr>
          <w:sz w:val="30"/>
          <w:szCs w:val="30"/>
          <w:lang w:eastAsia="ko-KR"/>
        </w:rPr>
      </w:pPr>
    </w:p>
    <w:p w14:paraId="39CD91F3" w14:textId="7B3D7241" w:rsidR="00D84EE2" w:rsidRDefault="00D84EE2" w:rsidP="009A3841">
      <w:pPr>
        <w:rPr>
          <w:sz w:val="30"/>
          <w:szCs w:val="30"/>
          <w:lang w:eastAsia="ko-KR"/>
        </w:rPr>
      </w:pPr>
      <w:r w:rsidRPr="00D84EE2">
        <w:rPr>
          <w:rFonts w:hint="eastAsia"/>
          <w:sz w:val="30"/>
          <w:szCs w:val="30"/>
          <w:lang w:eastAsia="ko-KR"/>
        </w:rPr>
        <w:t>U</w:t>
      </w:r>
      <w:r w:rsidRPr="00D84EE2">
        <w:rPr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rFonts w:hint="eastAsia"/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1C024718" w:rsidR="000D35CF" w:rsidRDefault="000D35C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315" w:type="dxa"/>
          </w:tcPr>
          <w:p w14:paraId="7C694083" w14:textId="042000F0" w:rsidR="000D35CF" w:rsidRDefault="000D35CF" w:rsidP="006C56AF">
            <w:pPr>
              <w:rPr>
                <w:lang w:eastAsia="ko-KR"/>
              </w:rPr>
            </w:pPr>
          </w:p>
        </w:tc>
      </w:tr>
    </w:tbl>
    <w:p w14:paraId="2C9A2EEB" w14:textId="77777777" w:rsidR="000D35CF" w:rsidRPr="000D35CF" w:rsidRDefault="000D35CF" w:rsidP="000D35CF">
      <w:pPr>
        <w:ind w:left="400"/>
        <w:rPr>
          <w:lang w:eastAsia="ko-KR"/>
        </w:rPr>
      </w:pPr>
    </w:p>
    <w:p w14:paraId="53739C34" w14:textId="77777777" w:rsidR="000D35CF" w:rsidRDefault="000D35CF" w:rsidP="000D35CF">
      <w:pPr>
        <w:rPr>
          <w:lang w:eastAsia="ko-KR"/>
        </w:rPr>
      </w:pPr>
    </w:p>
    <w:p w14:paraId="00AE910D" w14:textId="349D9131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p w14:paraId="4409454D" w14:textId="77777777" w:rsidR="000D35CF" w:rsidRDefault="000D35CF" w:rsidP="000D35CF">
      <w:pPr>
        <w:pStyle w:val="a3"/>
        <w:rPr>
          <w:lang w:eastAsia="ko-KR"/>
        </w:rPr>
      </w:pPr>
    </w:p>
    <w:p w14:paraId="1BD7E217" w14:textId="77777777" w:rsidR="000D35CF" w:rsidRDefault="000D35CF" w:rsidP="000D35CF">
      <w:pPr>
        <w:rPr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74A9C57A" w14:textId="77777777" w:rsidTr="000D35CF">
        <w:trPr>
          <w:trHeight w:val="401"/>
        </w:trPr>
        <w:tc>
          <w:tcPr>
            <w:tcW w:w="43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42774548" w14:textId="0B7C4F68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0D35CF">
        <w:trPr>
          <w:trHeight w:val="704"/>
        </w:trPr>
        <w:tc>
          <w:tcPr>
            <w:tcW w:w="4315" w:type="dxa"/>
          </w:tcPr>
          <w:p w14:paraId="3009CFDC" w14:textId="17927DFA" w:rsidR="000D35CF" w:rsidRDefault="000D35CF" w:rsidP="000D3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0377EC30" w14:textId="3B7765F5" w:rsidR="000D35CF" w:rsidRDefault="000D35CF" w:rsidP="000D3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77777777" w:rsidR="000D35CF" w:rsidRDefault="000D35CF" w:rsidP="000D35CF">
      <w:pPr>
        <w:ind w:left="400"/>
        <w:rPr>
          <w:lang w:eastAsia="ko-KR"/>
        </w:rPr>
      </w:pPr>
    </w:p>
    <w:sectPr w:rsidR="000D35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3"/>
  </w:num>
  <w:num w:numId="2" w16cid:durableId="1053777665">
    <w:abstractNumId w:val="2"/>
  </w:num>
  <w:num w:numId="3" w16cid:durableId="991450803">
    <w:abstractNumId w:val="5"/>
  </w:num>
  <w:num w:numId="4" w16cid:durableId="553390801">
    <w:abstractNumId w:val="4"/>
  </w:num>
  <w:num w:numId="5" w16cid:durableId="1145007153">
    <w:abstractNumId w:val="1"/>
  </w:num>
  <w:num w:numId="6" w16cid:durableId="11303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12964"/>
    <w:rsid w:val="001A6496"/>
    <w:rsid w:val="001B23BF"/>
    <w:rsid w:val="001B72C2"/>
    <w:rsid w:val="0024633C"/>
    <w:rsid w:val="0027506D"/>
    <w:rsid w:val="00351D78"/>
    <w:rsid w:val="00390C50"/>
    <w:rsid w:val="003A2D53"/>
    <w:rsid w:val="005259AD"/>
    <w:rsid w:val="005401A1"/>
    <w:rsid w:val="005E3BFE"/>
    <w:rsid w:val="00771AD4"/>
    <w:rsid w:val="007C0BB3"/>
    <w:rsid w:val="008677BE"/>
    <w:rsid w:val="00972B55"/>
    <w:rsid w:val="009A3841"/>
    <w:rsid w:val="00D51C2E"/>
    <w:rsid w:val="00D84EE2"/>
    <w:rsid w:val="00E12CA8"/>
    <w:rsid w:val="00E4354D"/>
    <w:rsid w:val="00E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9</cp:revision>
  <dcterms:created xsi:type="dcterms:W3CDTF">2022-04-30T05:29:00Z</dcterms:created>
  <dcterms:modified xsi:type="dcterms:W3CDTF">2022-04-30T07:27:00Z</dcterms:modified>
</cp:coreProperties>
</file>