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</w:rPr>
      </w:pPr>
      <w:r>
        <w:rPr>
          <w:rFonts w:hint="eastAsia"/>
        </w:rPr>
        <w:t>生成模型与判别模型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生成模型与判别模型是针对于监督学习的划分，但同时无监督学习领域也有生成模型的说法。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监督学习可以分为两类</w:t>
      </w:r>
      <w:r>
        <w:rPr>
          <w:rFonts w:hint="default"/>
        </w:rPr>
        <w:t>：1</w:t>
      </w:r>
      <w:r>
        <w:rPr>
          <w:rFonts w:hint="eastAsia"/>
        </w:rPr>
        <w:t>）生成模型（generative model）</w:t>
      </w:r>
      <w:r>
        <w:rPr>
          <w:rFonts w:hint="default"/>
        </w:rPr>
        <w:t>；2</w:t>
      </w:r>
      <w:r>
        <w:rPr>
          <w:rFonts w:hint="eastAsia"/>
        </w:rPr>
        <w:t>）判别模型（Discriminative model）</w:t>
      </w:r>
      <w:r>
        <w:rPr>
          <w:rFonts w:hint="default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机器学习方法可以分为生成方法（generative approach）和判别方法（discriminative approach），所学到的模型分别称为生成式模型（generative model）和判别式模型（discriminative model）。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两者的比较</w:t>
      </w:r>
    </w:p>
    <w:p>
      <w:pPr>
        <w:pStyle w:val="4"/>
        <w:rPr>
          <w:rFonts w:hint="default"/>
        </w:rPr>
      </w:pPr>
      <w:r>
        <w:rPr>
          <w:rFonts w:hint="eastAsia"/>
        </w:rPr>
        <w:t>例</w:t>
      </w:r>
      <w:r>
        <w:rPr>
          <w:rFonts w:hint="default"/>
        </w:rPr>
        <w:t>子一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对面一个人走过来，和你说了一句话，你需要识别出她说的到底是汉语、英语还是法语等。那么你可以有两种方法达到这个目的：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</w:t>
      </w:r>
      <w:r>
        <w:rPr>
          <w:rFonts w:hint="default"/>
        </w:rPr>
        <w:t>）</w:t>
      </w:r>
      <w:r>
        <w:rPr>
          <w:rFonts w:hint="eastAsia"/>
        </w:rPr>
        <w:t>学习每一种语言，你花了大量精力把汉语、英语和法语等都学会了，我指的学会是你知道什么样的语音对应什么样的语言。然后再有人过来对你哄，你就可以知道他说的是什么语音。这就是GM----生成模型。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default"/>
        </w:rPr>
        <w:t>）</w:t>
      </w:r>
      <w:r>
        <w:rPr>
          <w:rFonts w:hint="eastAsia"/>
        </w:rPr>
        <w:t>不去学习每一种语言，你只学习这些语言模型之间的差别，然后再分类。意思是指我学会了汉语和英语等语言的发音是有差别的，我学会这种差别就好了。这就是DM----判别模型。</w:t>
      </w:r>
    </w:p>
    <w:p>
      <w:pPr>
        <w:ind w:firstLine="420" w:firstLineChars="0"/>
        <w:rPr>
          <w:rFonts w:hint="eastAsia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例子二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对于跟踪算法</w:t>
      </w:r>
      <w:r>
        <w:rPr>
          <w:rFonts w:hint="default"/>
        </w:rPr>
        <w:t>而言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1）</w:t>
      </w:r>
      <w:r>
        <w:rPr>
          <w:rFonts w:hint="eastAsia"/>
        </w:rPr>
        <w:t>生成模型：一般是学习一个代表目标的模型，然后通过它去搜索图像区域，然后最小化重构误差。类似于生成模型描述一个目标，然后就是模式匹配了，在图像中找到和这个模型最匹配的区域，就是目标了。如：argmax。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2）</w:t>
      </w:r>
      <w:r>
        <w:rPr>
          <w:rFonts w:hint="eastAsia"/>
        </w:rPr>
        <w:t>判别模型：将跟踪问题看成一个二分类问题，然后找到目标和背景的决策边界。它不管目标是怎么描述的，那只要知道目标和背景的差别在哪，然后你给一个图像，它看它处于边界的那一边，就归为哪一类。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default"/>
        </w:rPr>
        <w:t>例子三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1）</w:t>
      </w:r>
      <w:r>
        <w:rPr>
          <w:rFonts w:hint="eastAsia"/>
        </w:rPr>
        <w:t>判别式模型，这种模型的形式主要是根据原始图像推测图像具备的一些性质，例如根据数字图像推测数字的名称，根据自然场景图像推测物体的边界；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2）</w:t>
      </w:r>
      <w:r>
        <w:rPr>
          <w:rFonts w:hint="eastAsia"/>
        </w:rPr>
        <w:t>生成模型恰恰相反，通常给出的输入是图像具备的性质，而输出是性质对应的图像。这种生成模型相当于构建了图像的分布，因此利用这类模型，我们可以完成图像自动生成（采样）、图像信息补全等工作。</w:t>
      </w:r>
    </w:p>
    <w:p>
      <w:pPr>
        <w:ind w:firstLine="420" w:firstLineChars="0"/>
        <w:rPr>
          <w:rFonts w:hint="eastAsia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区别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1）</w:t>
      </w:r>
      <w:r>
        <w:rPr>
          <w:rFonts w:hint="eastAsia"/>
        </w:rPr>
        <w:t>生成方法的特点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生成方法可以还原出联合概率分布P(X,Y)，而判别方法则不能；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生成方法的学习收敛速度更快，即当样本容量增加的时候，学到的模型可以更快的收敛于真实模型；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当存在隐变量时，仍可以用生成方法学习，此时判别方法就不能用。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default"/>
        </w:rPr>
        <w:t>2）</w:t>
      </w:r>
      <w:r>
        <w:rPr>
          <w:rFonts w:hint="eastAsia"/>
        </w:rPr>
        <w:t>判别方法的特点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判别方法直接学习的是条件概率P(Y|X)或决策函数f(X)，直接面对预测，往往学习的准确率更高；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由于直接学习P(Y|X)或f(X)，可以对数据进行各种程度上的抽象、定义特征并使用特征，因此可以简化学习问题。</w:t>
      </w:r>
    </w:p>
    <w:p>
      <w:pPr>
        <w:ind w:firstLine="420" w:firstLineChars="0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default"/>
        </w:rPr>
        <w:t>另一</w:t>
      </w:r>
      <w:r>
        <w:rPr>
          <w:rFonts w:hint="eastAsia"/>
        </w:rPr>
        <w:t>种定义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生成模型是已知样本的标签值y，对样本的特征向量x的条件概率进行建模，即对条件概率p(x|y)建模，它研究的是每种样本服从何种概率分布。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判别模型则刚好相反，已知样本的特征向量x，对样本的标签值y的概率进行建模，即对条件概率p(y|x)建模，这种一般用于分量，即给定样本x，计算它属于每个类的概率。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1. 生成模型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生成方法通过观测数据学习样本与标签的联合概率分布P(X, Y)，训练好的模型能够生成符合样本分布的新数据，它可以用于有监督学习和无监督学习。生成式方法，即概率方法</w:t>
      </w:r>
      <w:r>
        <w:rPr>
          <w:rFonts w:hint="default"/>
        </w:rPr>
        <w:t>，它完全可以从贝叶斯的角度进行理解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总</w:t>
      </w:r>
      <w:r>
        <w:rPr>
          <w:rFonts w:hint="default"/>
        </w:rPr>
        <w:t>的来说</w:t>
      </w:r>
      <w:r>
        <w:rPr>
          <w:rFonts w:hint="eastAsia"/>
        </w:rPr>
        <w:t>，生成模型对联合概率p(x, y)建模，</w:t>
      </w:r>
      <w:r>
        <w:rPr>
          <w:rFonts w:hint="default"/>
        </w:rPr>
        <w:t>然后</w:t>
      </w:r>
      <w:r>
        <w:rPr>
          <w:rFonts w:hint="eastAsia"/>
        </w:rPr>
        <w:t>可以得到类后验概率p(y|x)。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本质</w:t>
      </w:r>
      <w:r>
        <w:rPr>
          <w:rFonts w:hint="eastAsia"/>
        </w:rPr>
        <w:t>上，生成模型是对联合概率分布p(x,y)=p(x|y)p(y)进行学习的。</w:t>
      </w:r>
      <w:r>
        <w:rPr>
          <w:rFonts w:hint="default"/>
        </w:rPr>
        <w:t>实际上，</w:t>
      </w:r>
      <w:r>
        <w:rPr>
          <w:rFonts w:hint="eastAsia"/>
        </w:rPr>
        <w:t>生成模型在学习过程中可以得到联合分布，但其最终学习的目标可以不是联合分布，可以与判别模型一样学习条件概率分布</w:t>
      </w:r>
      <w:r>
        <w:rPr>
          <w:rFonts w:hint="default"/>
        </w:rPr>
        <w:t>（生成模型</w:t>
      </w:r>
      <w:r>
        <w:rPr>
          <w:rFonts w:hint="eastAsia"/>
        </w:rPr>
        <w:t>一般也</w:t>
      </w:r>
      <w:r>
        <w:rPr>
          <w:rFonts w:hint="default"/>
        </w:rPr>
        <w:t>是</w:t>
      </w:r>
      <w:r>
        <w:rPr>
          <w:rFonts w:hint="eastAsia"/>
        </w:rPr>
        <w:t>通过最大化后验概率的形式进行建模优化</w:t>
      </w:r>
      <w:r>
        <w:rPr>
          <w:rFonts w:hint="default"/>
        </w:rPr>
        <w:t>）</w:t>
      </w:r>
      <w:r>
        <w:rPr>
          <w:rFonts w:hint="eastAsia"/>
        </w:rPr>
        <w:t>。联合分布虽然能提供更多的信息，但也需要更多的样本和更多的计算。因此，对于样本数量较少的问题，优先考虑判别模型。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所列举的Generative model也可以用disriminative方法来训练，比如GMM或HMM，训练的方法有EBW(Extended Baum Welch),或最近Fei Sha提出的Large         Margin方法。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传统的</w:t>
      </w:r>
      <w:r>
        <w:rPr>
          <w:rFonts w:hint="eastAsia"/>
        </w:rPr>
        <w:t>生成模型</w:t>
      </w:r>
      <w:r>
        <w:rPr>
          <w:rFonts w:hint="default"/>
        </w:rPr>
        <w:t>包括：</w:t>
      </w:r>
      <w:r>
        <w:rPr>
          <w:rFonts w:hint="eastAsia"/>
        </w:rPr>
        <w:t>朴素贝叶斯，隐马尔可夫等，HMM等。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例如：生成模型的典型代表是贝叶斯分类器，它对类条件概率p(x|y)建模，而p(x|y)p(y)就是联合概率p(x, y)。通过贝叶斯公式，根据联合概率又可以得到类后验概率</w:t>
      </w:r>
      <w:r>
        <w:rPr>
          <w:rFonts w:hint="default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在深度学习之前已经有很多生成模型，但苦于生成模型难以描述难以建模，科研人员遇到了很多挑战，而深度学习的出现帮助他们解决了不少问题。深度生成模型有很多种形式，比如变分自编码器</w:t>
      </w:r>
      <w:r>
        <w:rPr>
          <w:rFonts w:hint="default"/>
        </w:rPr>
        <w:t>（VAE）</w:t>
      </w:r>
      <w:r>
        <w:rPr>
          <w:rFonts w:hint="eastAsia"/>
        </w:rPr>
        <w:t>、生成对抗网络</w:t>
      </w:r>
      <w:r>
        <w:rPr>
          <w:rFonts w:hint="default"/>
        </w:rPr>
        <w:t>（GAN）</w:t>
      </w:r>
      <w:r>
        <w:rPr>
          <w:rFonts w:hint="eastAsia"/>
        </w:rPr>
        <w:t>、自回归模型（PixelCNN）和可逆隐变量模型（Glow）。后两类模型尤其吸引研究者的注意力，因为它们提供了对边际似然度（marginal likelihood）的精确计算，且无需近似推断技术。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分类中的生成式方法和判别式方法已经为大家所熟知，其实降维中也有生成式方法和非生成式方法。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 xml:space="preserve">2. </w:t>
      </w:r>
      <w:r>
        <w:rPr>
          <w:rFonts w:hint="eastAsia"/>
        </w:rPr>
        <w:t>判别模型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判别模型</w:t>
      </w:r>
      <w:r>
        <w:rPr>
          <w:rFonts w:hint="default"/>
        </w:rPr>
        <w:t>其实可以分为两种：一种是从概率角度出发（对应于生成模型），另一种是和概率完全没有关系的算法。</w:t>
      </w:r>
    </w:p>
    <w:p>
      <w:pPr>
        <w:rPr>
          <w:rFonts w:hint="default"/>
        </w:rPr>
      </w:pPr>
    </w:p>
    <w:p>
      <w:pPr>
        <w:pStyle w:val="4"/>
        <w:rPr>
          <w:rFonts w:hint="eastAsia"/>
        </w:rPr>
      </w:pPr>
      <w:r>
        <w:rPr>
          <w:rFonts w:hint="default"/>
        </w:rPr>
        <w:t>2.1 从概率角度出发的判别模型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判别方法由数据直接学习决策函数f(X)或者条件概率分布P(Y|X)作为预测的模型，即判别模型，判别方法关心的是对给定的输入X，应该预测什么样的输出Y</w:t>
      </w:r>
      <w:r>
        <w:rPr>
          <w:rFonts w:hint="default"/>
        </w:rPr>
        <w:t>。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>最典型的就是logistic回归和softmax回归，它们直接对p(y|x)建模，而不对p(x, y)建模。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default"/>
        </w:rPr>
        <w:t>2.2 和概率无关的判别模型</w:t>
      </w:r>
    </w:p>
    <w:p>
      <w:pPr>
        <w:rPr>
          <w:rFonts w:hint="eastAsia"/>
        </w:rPr>
      </w:pPr>
      <w:r>
        <w:rPr>
          <w:rFonts w:hint="default"/>
        </w:rPr>
        <w:tab/>
      </w:r>
      <w:r>
        <w:rPr>
          <w:rFonts w:hint="eastAsia"/>
        </w:rPr>
        <w:t>分类器根本就不建立概率模型，而是直接得到分类结果，这种是非概率模型，也称为判别模型。它直接根据样本x预测出类别y</w:t>
      </w:r>
      <w:r>
        <w:rPr>
          <w:rFonts w:hint="default"/>
        </w:rPr>
        <w:t>，</w:t>
      </w:r>
      <w:r>
        <w:rPr>
          <w:rFonts w:hint="eastAsia"/>
        </w:rPr>
        <w:t>这类模型没有使用概率的观点进行建模，而是用几何或者分析（函数）的手段建模，</w:t>
      </w:r>
      <w:r>
        <w:rPr>
          <w:rFonts w:hint="default"/>
        </w:rPr>
        <w:t>或者说从几何/函数角度出发，</w:t>
      </w:r>
      <w:r>
        <w:rPr>
          <w:rFonts w:hint="eastAsia"/>
        </w:rPr>
        <w:t>如找出分类超平面或者曲面，直接得到映射函数。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这类模型的典型代表是决策树，支持向量机</w:t>
      </w:r>
      <w:r>
        <w:rPr>
          <w:rFonts w:hint="default"/>
        </w:rPr>
        <w:t>（</w:t>
      </w:r>
      <w:r>
        <w:rPr>
          <w:rFonts w:hint="eastAsia"/>
        </w:rPr>
        <w:t>SVM</w:t>
      </w:r>
      <w:r>
        <w:rPr>
          <w:rFonts w:hint="default"/>
        </w:rPr>
        <w:t>）</w:t>
      </w:r>
      <w:r>
        <w:rPr>
          <w:rFonts w:hint="eastAsia"/>
        </w:rPr>
        <w:t>，决策树</w:t>
      </w:r>
      <w:r>
        <w:rPr>
          <w:rFonts w:hint="default"/>
        </w:rPr>
        <w:t>/</w:t>
      </w:r>
      <w:r>
        <w:rPr>
          <w:rFonts w:hint="eastAsia"/>
        </w:rPr>
        <w:t>随机森林，kNN算法</w:t>
      </w:r>
      <w:r>
        <w:rPr>
          <w:rFonts w:hint="default"/>
        </w:rPr>
        <w:t>（</w:t>
      </w:r>
      <w:r>
        <w:rPr>
          <w:rFonts w:hint="eastAsia"/>
        </w:rPr>
        <w:t>K近邻法</w:t>
      </w:r>
      <w:r>
        <w:rPr>
          <w:rFonts w:hint="default"/>
        </w:rPr>
        <w:t>）</w:t>
      </w:r>
      <w:r>
        <w:rPr>
          <w:rFonts w:hint="eastAsia"/>
        </w:rPr>
        <w:t>，AdaBoost算法，xgboost，标准的人工神经网络（包括全连接神经网络，卷积神经网络，循环神经网络等）</w:t>
      </w:r>
      <w:r>
        <w:rPr>
          <w:rFonts w:hint="default"/>
        </w:rPr>
        <w:t>、</w:t>
      </w:r>
      <w:r>
        <w:rPr>
          <w:rFonts w:hint="eastAsia"/>
        </w:rPr>
        <w:t>最大熵模型、CRF等等</w:t>
      </w:r>
      <w:r>
        <w:rPr>
          <w:rFonts w:hint="default"/>
        </w:rPr>
        <w:t>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如果神经网络的最后一层是softmax变换，即softmax回归，则</w:t>
      </w:r>
      <w:r>
        <w:rPr>
          <w:rFonts w:hint="default"/>
        </w:rPr>
        <w:t>可以认为有概率的思想在其中；</w:t>
      </w:r>
      <w:r>
        <w:rPr>
          <w:rFonts w:hint="eastAsia"/>
        </w:rPr>
        <w:t>如果没有使用，则是</w:t>
      </w:r>
      <w:r>
        <w:rPr>
          <w:rFonts w:hint="default"/>
        </w:rPr>
        <w:t>概率无关。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支持向量机自始至终没有假设样本向量x服从何种分布，也没有估计类后验概率p(y|x)。这可以看成是一种几何划分的思想，把空间划分成多个部分。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决策树的预测函数时分段常数函数，直接实现从向量x到类别标签y的映射，没有计算任何概率值。其他的算法如随机森林，kNN，也是如此。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t>参考资料</w:t>
      </w:r>
    </w:p>
    <w:p>
      <w:pPr>
        <w:rPr>
          <w:rFonts w:hint="eastAsia"/>
        </w:rPr>
      </w:pPr>
      <w:r>
        <w:rPr>
          <w:rFonts w:hint="eastAsia"/>
        </w:rPr>
        <w:t>https://blog.csdn.net/sigai_csdn/article/details/83000946</w:t>
      </w:r>
    </w:p>
    <w:p>
      <w:pPr>
        <w:rPr>
          <w:rFonts w:hint="eastAsia"/>
        </w:rPr>
      </w:pPr>
      <w:r>
        <w:rPr>
          <w:rFonts w:hint="eastAsia"/>
        </w:rPr>
        <w:t>https://www.cnblogs.com/szxspark/p/8426850.html</w:t>
      </w:r>
    </w:p>
    <w:p>
      <w:pPr>
        <w:rPr>
          <w:rFonts w:hint="eastAsia"/>
        </w:rPr>
      </w:pPr>
      <w:r>
        <w:rPr>
          <w:rFonts w:hint="eastAsia"/>
        </w:rPr>
        <w:t>https://blog.csdn.net/dulingtingzi/article/details/80267726</w:t>
      </w:r>
    </w:p>
    <w:p>
      <w:pPr>
        <w:rPr>
          <w:rFonts w:hint="eastAsia"/>
        </w:rPr>
      </w:pPr>
      <w:r>
        <w:rPr>
          <w:rFonts w:hint="eastAsia"/>
        </w:rPr>
        <w:t>http://blog.sciencenet.cn/home.php?mod=space&amp;uid=248173&amp;do=blog&amp;id=227964</w:t>
      </w:r>
    </w:p>
    <w:p>
      <w:pPr>
        <w:rPr>
          <w:rFonts w:hint="eastAsia"/>
        </w:rPr>
      </w:pPr>
      <w:r>
        <w:rPr>
          <w:rFonts w:hint="eastAsia"/>
        </w:rPr>
        <w:t>http://blog.163.com/huai_jing@126/blog/static/1718619832011227757554/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黑体">
    <w:altName w:val="AR PL UMing C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t>Date：2019-4-11</w:t>
    </w:r>
    <w:r>
      <w:tab/>
    </w:r>
    <w:r>
      <w:t>Author：ydwu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5BEAB"/>
    <w:rsid w:val="00070BB3"/>
    <w:rsid w:val="000D4FB0"/>
    <w:rsid w:val="000E12A8"/>
    <w:rsid w:val="000F3BAF"/>
    <w:rsid w:val="001129D1"/>
    <w:rsid w:val="00172A27"/>
    <w:rsid w:val="001C45B1"/>
    <w:rsid w:val="001F636F"/>
    <w:rsid w:val="002803DA"/>
    <w:rsid w:val="003060E7"/>
    <w:rsid w:val="004326C1"/>
    <w:rsid w:val="00450D58"/>
    <w:rsid w:val="00467C91"/>
    <w:rsid w:val="004D71B3"/>
    <w:rsid w:val="00536C8D"/>
    <w:rsid w:val="00564264"/>
    <w:rsid w:val="005C3B80"/>
    <w:rsid w:val="0068114F"/>
    <w:rsid w:val="006B640C"/>
    <w:rsid w:val="0072103A"/>
    <w:rsid w:val="007B5347"/>
    <w:rsid w:val="007F61D6"/>
    <w:rsid w:val="00877F1C"/>
    <w:rsid w:val="00884A69"/>
    <w:rsid w:val="008D6AB2"/>
    <w:rsid w:val="0091240E"/>
    <w:rsid w:val="00961859"/>
    <w:rsid w:val="00987543"/>
    <w:rsid w:val="00A04F06"/>
    <w:rsid w:val="00A0713C"/>
    <w:rsid w:val="00A51B01"/>
    <w:rsid w:val="00AD743A"/>
    <w:rsid w:val="00B40973"/>
    <w:rsid w:val="00BF24F2"/>
    <w:rsid w:val="00C53E5E"/>
    <w:rsid w:val="00C76307"/>
    <w:rsid w:val="00CA3507"/>
    <w:rsid w:val="00D106C5"/>
    <w:rsid w:val="00D55B38"/>
    <w:rsid w:val="00D819C1"/>
    <w:rsid w:val="00D871DD"/>
    <w:rsid w:val="00D8722E"/>
    <w:rsid w:val="00D87A11"/>
    <w:rsid w:val="00D91F5E"/>
    <w:rsid w:val="00D94E43"/>
    <w:rsid w:val="00DC6CBA"/>
    <w:rsid w:val="00F10329"/>
    <w:rsid w:val="00F32647"/>
    <w:rsid w:val="28F5A048"/>
    <w:rsid w:val="2EF55753"/>
    <w:rsid w:val="35EDB678"/>
    <w:rsid w:val="3FEBBFDE"/>
    <w:rsid w:val="50D735BA"/>
    <w:rsid w:val="5FF2162D"/>
    <w:rsid w:val="65EFC91D"/>
    <w:rsid w:val="67E366CC"/>
    <w:rsid w:val="6EF2C393"/>
    <w:rsid w:val="6FD666B1"/>
    <w:rsid w:val="6FF74041"/>
    <w:rsid w:val="77BF9382"/>
    <w:rsid w:val="77DF36A4"/>
    <w:rsid w:val="79DF0145"/>
    <w:rsid w:val="7BBB179D"/>
    <w:rsid w:val="7C2F8523"/>
    <w:rsid w:val="7CFD8C4B"/>
    <w:rsid w:val="7F4F2793"/>
    <w:rsid w:val="7FBF3A13"/>
    <w:rsid w:val="7FFFB305"/>
    <w:rsid w:val="96FB127B"/>
    <w:rsid w:val="9FBFAB2F"/>
    <w:rsid w:val="A741DF8D"/>
    <w:rsid w:val="AFFE23A9"/>
    <w:rsid w:val="D4B6DFD5"/>
    <w:rsid w:val="D9977CAB"/>
    <w:rsid w:val="DC6D966D"/>
    <w:rsid w:val="DFB5BEAB"/>
    <w:rsid w:val="DFF841F1"/>
    <w:rsid w:val="EE4B5F50"/>
    <w:rsid w:val="EFFE3D46"/>
    <w:rsid w:val="EFFF8865"/>
    <w:rsid w:val="EFFFC3F3"/>
    <w:rsid w:val="FBFF72D4"/>
    <w:rsid w:val="FFBE47A4"/>
    <w:rsid w:val="FFDFF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spacing w:before="100" w:beforeAutospacing="1" w:after="100" w:afterAutospacing="1"/>
      <w:jc w:val="center"/>
      <w:outlineLvl w:val="0"/>
    </w:pPr>
    <w:rPr>
      <w:rFonts w:hint="eastAsia" w:ascii="黑体" w:hAnsi="黑体" w:eastAsia="黑体" w:cs="黑体"/>
      <w:b/>
      <w:kern w:val="44"/>
      <w:sz w:val="48"/>
      <w:szCs w:val="48"/>
    </w:rPr>
  </w:style>
  <w:style w:type="paragraph" w:styleId="3">
    <w:name w:val="heading 2"/>
    <w:basedOn w:val="1"/>
    <w:next w:val="1"/>
    <w:link w:val="27"/>
    <w:qFormat/>
    <w:uiPriority w:val="0"/>
    <w:pPr>
      <w:spacing w:before="100" w:beforeAutospacing="1" w:after="100" w:afterAutospacing="1"/>
      <w:jc w:val="left"/>
      <w:outlineLvl w:val="1"/>
    </w:pPr>
    <w:rPr>
      <w:rFonts w:ascii="Arial" w:hAnsi="Arial" w:eastAsia="黑体"/>
      <w:b/>
      <w:kern w:val="0"/>
      <w:sz w:val="44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spacing w:before="260" w:after="260" w:line="413" w:lineRule="auto"/>
      <w:outlineLvl w:val="2"/>
    </w:pPr>
    <w:rPr>
      <w:b/>
      <w:kern w:val="0"/>
      <w:sz w:val="32"/>
    </w:rPr>
  </w:style>
  <w:style w:type="paragraph" w:styleId="5">
    <w:name w:val="heading 4"/>
    <w:basedOn w:val="1"/>
    <w:next w:val="1"/>
    <w:link w:val="29"/>
    <w:qFormat/>
    <w:uiPriority w:val="9"/>
    <w:pPr>
      <w:spacing w:before="100" w:beforeAutospacing="1" w:after="100" w:afterAutospacing="1"/>
      <w:jc w:val="left"/>
      <w:outlineLvl w:val="3"/>
    </w:pPr>
    <w:rPr>
      <w:rFonts w:hint="eastAsia" w:ascii="宋体" w:hAnsi="宋体" w:cs="宋体"/>
      <w:b/>
      <w:kern w:val="0"/>
      <w:szCs w:val="24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33"/>
    <w:semiHidden/>
    <w:unhideWhenUsed/>
    <w:qFormat/>
    <w:uiPriority w:val="99"/>
    <w:rPr>
      <w:b/>
      <w:bCs/>
    </w:rPr>
  </w:style>
  <w:style w:type="paragraph" w:styleId="7">
    <w:name w:val="annotation text"/>
    <w:basedOn w:val="1"/>
    <w:link w:val="32"/>
    <w:semiHidden/>
    <w:unhideWhenUsed/>
    <w:qFormat/>
    <w:uiPriority w:val="99"/>
    <w:pPr>
      <w:jc w:val="left"/>
    </w:pPr>
  </w:style>
  <w:style w:type="paragraph" w:styleId="8">
    <w:name w:val="Document Map"/>
    <w:basedOn w:val="1"/>
    <w:link w:val="35"/>
    <w:unhideWhenUsed/>
    <w:qFormat/>
    <w:uiPriority w:val="99"/>
    <w:rPr>
      <w:rFonts w:ascii="宋体"/>
      <w:sz w:val="18"/>
      <w:szCs w:val="18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Date"/>
    <w:basedOn w:val="1"/>
    <w:next w:val="1"/>
    <w:link w:val="34"/>
    <w:unhideWhenUsed/>
    <w:qFormat/>
    <w:uiPriority w:val="99"/>
    <w:pPr>
      <w:ind w:left="100" w:leftChars="2500"/>
    </w:pPr>
  </w:style>
  <w:style w:type="paragraph" w:styleId="11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footnote text"/>
    <w:basedOn w:val="1"/>
    <w:link w:val="30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yperlink"/>
    <w:basedOn w:val="18"/>
    <w:unhideWhenUsed/>
    <w:qFormat/>
    <w:uiPriority w:val="99"/>
    <w:rPr>
      <w:color w:val="0000FF"/>
      <w:u w:val="single"/>
    </w:rPr>
  </w:style>
  <w:style w:type="character" w:styleId="21">
    <w:name w:val="annotation reference"/>
    <w:basedOn w:val="18"/>
    <w:semiHidden/>
    <w:unhideWhenUsed/>
    <w:qFormat/>
    <w:uiPriority w:val="99"/>
    <w:rPr>
      <w:sz w:val="21"/>
      <w:szCs w:val="21"/>
    </w:rPr>
  </w:style>
  <w:style w:type="character" w:styleId="22">
    <w:name w:val="footnote reference"/>
    <w:basedOn w:val="18"/>
    <w:semiHidden/>
    <w:unhideWhenUsed/>
    <w:qFormat/>
    <w:uiPriority w:val="99"/>
    <w:rPr>
      <w:vertAlign w:val="superscript"/>
    </w:rPr>
  </w:style>
  <w:style w:type="table" w:styleId="24">
    <w:name w:val="Table Grid"/>
    <w:basedOn w:val="23"/>
    <w:unhideWhenUsed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5">
    <w:name w:val="MTDisplayEquation"/>
    <w:basedOn w:val="1"/>
    <w:next w:val="1"/>
    <w:qFormat/>
    <w:uiPriority w:val="0"/>
    <w:pPr>
      <w:tabs>
        <w:tab w:val="center" w:pos="4160"/>
        <w:tab w:val="right" w:pos="8300"/>
      </w:tabs>
    </w:pPr>
  </w:style>
  <w:style w:type="character" w:customStyle="1" w:styleId="26">
    <w:name w:val="标题 1 Char"/>
    <w:basedOn w:val="18"/>
    <w:link w:val="2"/>
    <w:qFormat/>
    <w:uiPriority w:val="0"/>
    <w:rPr>
      <w:rFonts w:ascii="黑体" w:hAnsi="黑体" w:eastAsia="黑体" w:cs="黑体"/>
      <w:b/>
      <w:kern w:val="44"/>
      <w:sz w:val="48"/>
      <w:szCs w:val="48"/>
    </w:rPr>
  </w:style>
  <w:style w:type="character" w:customStyle="1" w:styleId="27">
    <w:name w:val="标题 2 Char"/>
    <w:basedOn w:val="18"/>
    <w:link w:val="3"/>
    <w:qFormat/>
    <w:uiPriority w:val="0"/>
    <w:rPr>
      <w:rFonts w:ascii="Arial" w:hAnsi="Arial" w:eastAsia="黑体"/>
      <w:b/>
      <w:sz w:val="44"/>
    </w:rPr>
  </w:style>
  <w:style w:type="character" w:customStyle="1" w:styleId="28">
    <w:name w:val="标题 3 Char"/>
    <w:basedOn w:val="18"/>
    <w:link w:val="4"/>
    <w:qFormat/>
    <w:uiPriority w:val="0"/>
    <w:rPr>
      <w:b/>
      <w:sz w:val="32"/>
    </w:rPr>
  </w:style>
  <w:style w:type="character" w:customStyle="1" w:styleId="29">
    <w:name w:val="标题 4 Char"/>
    <w:basedOn w:val="18"/>
    <w:link w:val="5"/>
    <w:qFormat/>
    <w:uiPriority w:val="9"/>
    <w:rPr>
      <w:rFonts w:ascii="宋体" w:hAnsi="宋体" w:cs="宋体"/>
      <w:b/>
      <w:sz w:val="21"/>
      <w:szCs w:val="24"/>
    </w:rPr>
  </w:style>
  <w:style w:type="character" w:customStyle="1" w:styleId="30">
    <w:name w:val="脚注文本 Char"/>
    <w:basedOn w:val="18"/>
    <w:link w:val="15"/>
    <w:semiHidden/>
    <w:qFormat/>
    <w:uiPriority w:val="99"/>
    <w:rPr>
      <w:kern w:val="2"/>
      <w:sz w:val="18"/>
      <w:szCs w:val="18"/>
    </w:rPr>
  </w:style>
  <w:style w:type="character" w:customStyle="1" w:styleId="31">
    <w:name w:val="批注框文本 Char"/>
    <w:basedOn w:val="18"/>
    <w:link w:val="11"/>
    <w:semiHidden/>
    <w:qFormat/>
    <w:uiPriority w:val="99"/>
    <w:rPr>
      <w:kern w:val="2"/>
      <w:sz w:val="18"/>
      <w:szCs w:val="18"/>
    </w:rPr>
  </w:style>
  <w:style w:type="character" w:customStyle="1" w:styleId="32">
    <w:name w:val="批注文字 Char"/>
    <w:basedOn w:val="18"/>
    <w:link w:val="7"/>
    <w:semiHidden/>
    <w:qFormat/>
    <w:uiPriority w:val="99"/>
    <w:rPr>
      <w:kern w:val="2"/>
      <w:sz w:val="21"/>
    </w:rPr>
  </w:style>
  <w:style w:type="character" w:customStyle="1" w:styleId="33">
    <w:name w:val="批注主题 Char"/>
    <w:basedOn w:val="32"/>
    <w:link w:val="6"/>
    <w:semiHidden/>
    <w:qFormat/>
    <w:uiPriority w:val="99"/>
    <w:rPr>
      <w:b/>
      <w:bCs/>
    </w:rPr>
  </w:style>
  <w:style w:type="character" w:customStyle="1" w:styleId="34">
    <w:name w:val="日期 Char"/>
    <w:basedOn w:val="18"/>
    <w:link w:val="10"/>
    <w:qFormat/>
    <w:uiPriority w:val="99"/>
    <w:rPr>
      <w:kern w:val="2"/>
      <w:sz w:val="21"/>
    </w:rPr>
  </w:style>
  <w:style w:type="character" w:customStyle="1" w:styleId="35">
    <w:name w:val="文档结构图 Char"/>
    <w:basedOn w:val="18"/>
    <w:link w:val="8"/>
    <w:qFormat/>
    <w:uiPriority w:val="99"/>
    <w:rPr>
      <w:rFonts w:ascii="宋体"/>
      <w:kern w:val="2"/>
      <w:sz w:val="18"/>
      <w:szCs w:val="18"/>
    </w:rPr>
  </w:style>
  <w:style w:type="paragraph" w:styleId="36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customStyle="1" w:styleId="37">
    <w:name w:val="apple-converted-space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ydwu/.kingsoft/office6/templates/wps/zh_CN/YDWU-template%20(&#22797;&#20214;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YDWU-template (复件).dot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2019-04-12T22:09:00Z</dcterms:created>
  <dc:creator>ydwu</dc:creator>
  <cp:lastModifiedBy>ydwu</cp:lastModifiedBy>
  <dcterms:modified xsi:type="dcterms:W3CDTF">2019-04-12T10:37:30Z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