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EC9DD9" w14:textId="77777777" w:rsidR="00A07381" w:rsidRDefault="00A07381" w:rsidP="00A07381">
      <w:pPr>
        <w:jc w:val="center"/>
        <w:rPr>
          <w:b/>
          <w:bCs/>
          <w:sz w:val="56"/>
          <w:szCs w:val="56"/>
        </w:rPr>
      </w:pPr>
      <w:r w:rsidRPr="00A07381">
        <w:rPr>
          <w:rFonts w:hint="eastAsia"/>
          <w:b/>
          <w:bCs/>
          <w:sz w:val="56"/>
          <w:szCs w:val="56"/>
        </w:rPr>
        <w:t>공학대전</w:t>
      </w:r>
      <w:r w:rsidRPr="00A07381">
        <w:rPr>
          <w:b/>
          <w:bCs/>
          <w:sz w:val="56"/>
          <w:szCs w:val="56"/>
        </w:rPr>
        <w:t>,</w:t>
      </w:r>
      <w:r>
        <w:rPr>
          <w:rFonts w:hint="eastAsia"/>
          <w:b/>
          <w:bCs/>
          <w:sz w:val="56"/>
          <w:szCs w:val="56"/>
        </w:rPr>
        <w:t xml:space="preserve"> </w:t>
      </w:r>
      <w:r w:rsidRPr="00A07381">
        <w:rPr>
          <w:b/>
          <w:bCs/>
          <w:sz w:val="56"/>
          <w:szCs w:val="56"/>
        </w:rPr>
        <w:t xml:space="preserve">과제전 및 </w:t>
      </w:r>
    </w:p>
    <w:p w14:paraId="7BC6D65E" w14:textId="04146ED5" w:rsidR="00316B81" w:rsidRPr="00A07381" w:rsidRDefault="00A07381" w:rsidP="00A07381">
      <w:pPr>
        <w:jc w:val="center"/>
        <w:rPr>
          <w:b/>
          <w:bCs/>
          <w:sz w:val="56"/>
          <w:szCs w:val="56"/>
        </w:rPr>
      </w:pPr>
      <w:r w:rsidRPr="00A07381">
        <w:rPr>
          <w:b/>
          <w:bCs/>
          <w:sz w:val="56"/>
          <w:szCs w:val="56"/>
        </w:rPr>
        <w:t>졸작전시회 관람평 작성</w:t>
      </w:r>
    </w:p>
    <w:p w14:paraId="10517B88" w14:textId="02A2C1E4" w:rsidR="00A07381" w:rsidRDefault="00A07381" w:rsidP="00A07381">
      <w:pPr>
        <w:spacing w:line="360" w:lineRule="auto"/>
        <w:jc w:val="right"/>
        <w:rPr>
          <w:sz w:val="24"/>
        </w:rPr>
      </w:pPr>
      <w:r>
        <w:rPr>
          <w:rFonts w:hint="eastAsia"/>
          <w:sz w:val="24"/>
        </w:rPr>
        <w:t>2021182012 민지용</w:t>
      </w:r>
    </w:p>
    <w:p w14:paraId="5A1725FD" w14:textId="77777777" w:rsidR="00C43858" w:rsidRPr="00A07381" w:rsidRDefault="00C43858" w:rsidP="00A07381">
      <w:pPr>
        <w:spacing w:line="360" w:lineRule="auto"/>
        <w:jc w:val="right"/>
        <w:rPr>
          <w:sz w:val="24"/>
        </w:rPr>
      </w:pPr>
    </w:p>
    <w:p w14:paraId="1E520B7D" w14:textId="167A82CE" w:rsidR="00A07381" w:rsidRPr="00A07381" w:rsidRDefault="00C43858" w:rsidP="00C43858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74F8E26A" wp14:editId="0A887834">
            <wp:extent cx="5458378" cy="3072681"/>
            <wp:effectExtent l="0" t="0" r="0" b="0"/>
            <wp:docPr id="2129463111" name="그림 1" descr="PC 게임, 비디오 게임 소프트웨어, 디지털 합성, 전략 비디오 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63111" name="그림 1" descr="PC 게임, 비디오 게임 소프트웨어, 디지털 합성, 전략 비디오 게임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0021" cy="307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B9CC" w14:textId="55848783" w:rsidR="00A07381" w:rsidRDefault="00A07381" w:rsidP="00A07381">
      <w:pPr>
        <w:spacing w:line="360" w:lineRule="auto"/>
      </w:pPr>
      <w:r>
        <w:rPr>
          <w:rFonts w:hint="eastAsia"/>
        </w:rPr>
        <w:t>1. 엑스 마키나 (X-MACHINA)</w:t>
      </w:r>
    </w:p>
    <w:p w14:paraId="7DB13DF5" w14:textId="1F7C8239" w:rsidR="00A07381" w:rsidRDefault="00A07381" w:rsidP="00A07381">
      <w:pPr>
        <w:spacing w:line="360" w:lineRule="auto"/>
      </w:pPr>
      <w:r>
        <w:rPr>
          <w:rFonts w:hint="eastAsia"/>
        </w:rPr>
        <w:t xml:space="preserve">이번에 관람한 작품 중 가장 인상적인 작품이었습니다. 우선 DirectX로 개발한 작품임에도 불구하고 그래픽이 매우 화려해서 처음에는 엔진을 이용했나 싶었습니다. 야간 투시경, 밤 등의 상황에서 화면의 색이 전체적으로 전부 바뀌는 연출도 좋았고, 특히 가장 놀라웠던 점은 벽과 같은 물체가 플레이어를 가리면 그 부분이 투명하게 바뀌며 플레이어가 보이는 점이었습니다. 구현에 대해 여쭤보니 플레이어와 카메라 사이에 가상의 원기둥 모양 객체를 만들어서, 원기둥과 다른 물체가 충돌한 경우 </w:t>
      </w:r>
      <w:r w:rsidR="00C43858">
        <w:rPr>
          <w:rFonts w:hint="eastAsia"/>
        </w:rPr>
        <w:t>그 사이 모든 물체를 렌더링 하지 않았다고 답해 주셨습니다. 매우 신기했고 아이디어에 감탄했습니다.</w:t>
      </w:r>
    </w:p>
    <w:p w14:paraId="0EC7948C" w14:textId="24017D1F" w:rsidR="00C43858" w:rsidRDefault="00C43858" w:rsidP="00A0738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829C45C" wp14:editId="36A7693B">
            <wp:extent cx="5731510" cy="3223260"/>
            <wp:effectExtent l="0" t="0" r="2540" b="0"/>
            <wp:docPr id="1794026516" name="그림 1" descr="스크린샷, PC 게임, 나무, 비디오 게임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26516" name="그림 1" descr="스크린샷, PC 게임, 나무, 비디오 게임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6EBA" w14:textId="2E4A78C8" w:rsidR="00C43858" w:rsidRDefault="00C43858" w:rsidP="00A07381">
      <w:pPr>
        <w:spacing w:line="360" w:lineRule="auto"/>
      </w:pPr>
      <w:r>
        <w:rPr>
          <w:rFonts w:hint="eastAsia"/>
        </w:rPr>
        <w:t>2. 나나이트 (Nanite)</w:t>
      </w:r>
    </w:p>
    <w:p w14:paraId="2C94A238" w14:textId="7CE9E3AF" w:rsidR="00C43858" w:rsidRDefault="00C43858" w:rsidP="00A07381">
      <w:pPr>
        <w:spacing w:line="360" w:lineRule="auto"/>
      </w:pPr>
      <w:r>
        <w:rPr>
          <w:rFonts w:hint="eastAsia"/>
        </w:rPr>
        <w:t>우선 그래픽이 너무 좋아서 눈길이 많이 갔습니다. 배경처럼 보이는 것 들에도 신경을 많이 쓴 것이 느껴졌습니다. 또한 이렇게 좋은 그래픽에 렉이 걸리지도 않고 매끄럽게 동작하는 것이 대단하다고 생각됐습니다. 로우 폴리곤 (무채색이라 표현했습니다) 으로 오염된 세상을 총을 쏴서 하이 폴리곤으로 바꾸어 나간다는 아이디어가 특히 매우 독창적이라고 생각되었습니다.</w:t>
      </w:r>
    </w:p>
    <w:p w14:paraId="4C07CA60" w14:textId="33D0B8B8" w:rsidR="00813F65" w:rsidRDefault="00681538" w:rsidP="00A07381">
      <w:pPr>
        <w:spacing w:line="360" w:lineRule="auto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C4D5970" wp14:editId="26085DA4">
            <wp:simplePos x="0" y="0"/>
            <wp:positionH relativeFrom="margin">
              <wp:align>left</wp:align>
            </wp:positionH>
            <wp:positionV relativeFrom="paragraph">
              <wp:posOffset>98177</wp:posOffset>
            </wp:positionV>
            <wp:extent cx="5296395" cy="2989711"/>
            <wp:effectExtent l="0" t="0" r="0" b="1270"/>
            <wp:wrapNone/>
            <wp:docPr id="712249087" name="그림 1" descr="텍스트, PC 게임, 스크린샷, 비디오 게임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49087" name="그림 1" descr="텍스트, PC 게임, 스크린샷, 비디오 게임 소프트웨어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95" cy="29897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00877" w14:textId="77777777" w:rsidR="00813F65" w:rsidRDefault="00813F65" w:rsidP="00A07381">
      <w:pPr>
        <w:spacing w:line="360" w:lineRule="auto"/>
      </w:pPr>
    </w:p>
    <w:p w14:paraId="08C99B64" w14:textId="2640CBDF" w:rsidR="00813F65" w:rsidRDefault="00813F65" w:rsidP="00A07381">
      <w:pPr>
        <w:spacing w:line="360" w:lineRule="auto"/>
      </w:pPr>
    </w:p>
    <w:p w14:paraId="7444071D" w14:textId="77777777" w:rsidR="00813F65" w:rsidRDefault="00813F65" w:rsidP="00A07381">
      <w:pPr>
        <w:spacing w:line="360" w:lineRule="auto"/>
      </w:pPr>
    </w:p>
    <w:p w14:paraId="40486DC1" w14:textId="77777777" w:rsidR="00813F65" w:rsidRDefault="00813F65" w:rsidP="00A07381">
      <w:pPr>
        <w:spacing w:line="360" w:lineRule="auto"/>
      </w:pPr>
    </w:p>
    <w:p w14:paraId="15DD4C5E" w14:textId="08F558E5" w:rsidR="00C43858" w:rsidRDefault="00C43858" w:rsidP="00A07381">
      <w:pPr>
        <w:spacing w:line="360" w:lineRule="auto"/>
        <w:rPr>
          <w:rFonts w:hint="eastAsia"/>
        </w:rPr>
      </w:pPr>
    </w:p>
    <w:p w14:paraId="3ED6C750" w14:textId="5E5EC159" w:rsidR="00C43858" w:rsidRDefault="00C43858" w:rsidP="00A07381">
      <w:pPr>
        <w:spacing w:line="360" w:lineRule="auto"/>
      </w:pPr>
      <w:r>
        <w:rPr>
          <w:rFonts w:hint="eastAsia"/>
        </w:rPr>
        <w:lastRenderedPageBreak/>
        <w:t>3. 타임런 (TIMERUN)</w:t>
      </w:r>
    </w:p>
    <w:p w14:paraId="30F9759D" w14:textId="68261076" w:rsidR="00C43858" w:rsidRDefault="00813F65" w:rsidP="00A07381">
      <w:pPr>
        <w:spacing w:line="360" w:lineRule="auto"/>
      </w:pPr>
      <w:r>
        <w:rPr>
          <w:rFonts w:hint="eastAsia"/>
        </w:rPr>
        <w:t>술래와 술래잡기를 하는데 시간을 넘나들며 이동한다는 아이디어가 마음에 들었습니다. 무엇보다 시간을 바꾸면 오브젝트들이 시간에 따라 변한다는 아이디어가 좋았습니다. 제가 생성하거나 건드린 오브젝트들이 다른 시간대에서 녹슬어 있거나 하는 것이 재밌었습니다.</w:t>
      </w:r>
    </w:p>
    <w:p w14:paraId="710F5033" w14:textId="2A145A3C" w:rsidR="00681538" w:rsidRDefault="00681538" w:rsidP="0068153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057B172" wp14:editId="279E662C">
            <wp:extent cx="4559892" cy="3418656"/>
            <wp:effectExtent l="0" t="0" r="0" b="0"/>
            <wp:docPr id="413701678" name="그림 1" descr="의류, 사람, 신발류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01678" name="그림 1" descr="의류, 사람, 신발류, 실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871" cy="3427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8BA9B" w14:textId="53827DFF" w:rsidR="0056425E" w:rsidRDefault="0056425E" w:rsidP="0056425E">
      <w:pPr>
        <w:spacing w:line="360" w:lineRule="auto"/>
      </w:pPr>
      <w:r>
        <w:rPr>
          <w:rFonts w:hint="eastAsia"/>
        </w:rPr>
        <w:t xml:space="preserve">가장 기억에 남았던 작품 세 개를 꼽아보며 어떤 점이 인상적이었는지 작성해 보았는데, 2학년이 되어 선배들의 졸업작품을 보니 1학년 때에는 알지 못한 부분들이 더 보여서 이 작품이 얼마나 잘한 것인지, 얼마나 많은 노력이 들어간 것인지 더욱 실감이 나게 되었습니다. 아마 3학년이 되면 아는 것이 더 많아 짐에 따라 </w:t>
      </w:r>
      <w:r w:rsidR="00A447A5">
        <w:rPr>
          <w:rFonts w:hint="eastAsia"/>
        </w:rPr>
        <w:t xml:space="preserve">더 많은 것들이 보이게 될 것이라고 생각합니다. </w:t>
      </w:r>
    </w:p>
    <w:p w14:paraId="07DE82A4" w14:textId="4F129D03" w:rsidR="00A13B3D" w:rsidRPr="00A13B3D" w:rsidRDefault="00A13B3D" w:rsidP="0056425E">
      <w:pPr>
        <w:spacing w:line="360" w:lineRule="auto"/>
      </w:pPr>
      <w:r>
        <w:rPr>
          <w:rFonts w:hint="eastAsia"/>
        </w:rPr>
        <w:t>또한 체육관에서 전시하는 팀들을 보며 더욱 저기에 가고 싶다는 마음이 들었습니다. 기왕 졸업작품을 만든다면 당당하게 상을 타서 유종의 미를 거둬보고 싶습니다. 그러기 위해서 열심히 공부해 보겠습니다</w:t>
      </w:r>
      <w:r>
        <w:t>…</w:t>
      </w:r>
    </w:p>
    <w:sectPr w:rsidR="00A13B3D" w:rsidRPr="00A13B3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EE4714"/>
    <w:multiLevelType w:val="hybridMultilevel"/>
    <w:tmpl w:val="AF863CAA"/>
    <w:lvl w:ilvl="0" w:tplc="2A06B29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8243933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381"/>
    <w:rsid w:val="00316B81"/>
    <w:rsid w:val="00395755"/>
    <w:rsid w:val="0056425E"/>
    <w:rsid w:val="005C07C5"/>
    <w:rsid w:val="00644E12"/>
    <w:rsid w:val="00681538"/>
    <w:rsid w:val="00813F65"/>
    <w:rsid w:val="00A07381"/>
    <w:rsid w:val="00A13B3D"/>
    <w:rsid w:val="00A447A5"/>
    <w:rsid w:val="00C43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AFCC4"/>
  <w15:chartTrackingRefBased/>
  <w15:docId w15:val="{55841DEF-DA05-4880-943C-55292091E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07381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073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0738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07381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07381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07381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07381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07381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07381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0738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A0738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A07381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A0738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A0738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A0738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A0738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A0738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A0738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A0738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A073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0738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A0738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073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A0738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07381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0738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073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A0738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0738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3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민지용(2021182012)</dc:creator>
  <cp:keywords/>
  <dc:description/>
  <cp:lastModifiedBy>민지용(2021182012)</cp:lastModifiedBy>
  <cp:revision>6</cp:revision>
  <dcterms:created xsi:type="dcterms:W3CDTF">2024-09-26T14:39:00Z</dcterms:created>
  <dcterms:modified xsi:type="dcterms:W3CDTF">2024-09-26T16:20:00Z</dcterms:modified>
</cp:coreProperties>
</file>