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82" w:rsidRDefault="006D2A19">
      <w:r>
        <w:rPr>
          <w:rFonts w:hint="eastAsia"/>
        </w:rPr>
        <w:t>P</w:t>
      </w:r>
      <w:r>
        <w:t xml:space="preserve">laying Atari with Deep Reinforcement Learning </w:t>
      </w:r>
      <w:r>
        <w:rPr>
          <w:rFonts w:hint="eastAsia"/>
        </w:rPr>
        <w:t>논문 리뷰</w:t>
      </w:r>
    </w:p>
    <w:p w:rsidR="006D2A19" w:rsidRDefault="006D2A19"/>
    <w:p w:rsidR="006D2A19" w:rsidRPr="006D2A19" w:rsidRDefault="006D2A19" w:rsidP="006D2A19">
      <w:r>
        <w:rPr>
          <w:rFonts w:hint="eastAsia"/>
        </w:rPr>
        <w:t>- 논문 이해를 위한 용어,</w:t>
      </w:r>
      <w:r>
        <w:t xml:space="preserve"> </w:t>
      </w:r>
      <w:r>
        <w:rPr>
          <w:rFonts w:hint="eastAsia"/>
        </w:rPr>
        <w:t>개념들</w:t>
      </w:r>
    </w:p>
    <w:p w:rsidR="006D2A19" w:rsidRDefault="006D2A19" w:rsidP="006D2A19">
      <w:r>
        <w:t>: CNN, RL, DL, Q-learning, SGD, Replay Memory</w:t>
      </w:r>
      <w:r w:rsidR="00662D82">
        <w:t>, Loss function</w:t>
      </w:r>
    </w:p>
    <w:p w:rsidR="006D2A19" w:rsidRDefault="006D2A19" w:rsidP="006D2A19"/>
    <w:p w:rsidR="006D2A19" w:rsidRDefault="006D2A19" w:rsidP="006D2A19"/>
    <w:p w:rsidR="006D2A19" w:rsidRDefault="006D2A19" w:rsidP="006D2A19">
      <w:r>
        <w:rPr>
          <w:rFonts w:hint="eastAsia"/>
        </w:rPr>
        <w:t>-</w:t>
      </w:r>
      <w:r>
        <w:t xml:space="preserve"> </w:t>
      </w:r>
      <w:r>
        <w:rPr>
          <w:rFonts w:hint="eastAsia"/>
        </w:rPr>
        <w:t>논문 소개 요약</w:t>
      </w:r>
    </w:p>
    <w:p w:rsidR="006D2A19" w:rsidRDefault="006D2A19" w:rsidP="006D2A19">
      <w:pPr>
        <w:ind w:firstLineChars="100" w:firstLine="200"/>
        <w:rPr>
          <w:rFonts w:asciiTheme="majorHAnsi" w:eastAsiaTheme="majorHAnsi" w:hAnsiTheme="majorHAnsi"/>
          <w:color w:val="333333"/>
          <w:szCs w:val="20"/>
          <w:shd w:val="clear" w:color="auto" w:fill="FFFFFF"/>
        </w:rPr>
      </w:pPr>
      <w:r w:rsidRPr="006D2A19">
        <w:rPr>
          <w:rFonts w:asciiTheme="majorHAnsi" w:eastAsiaTheme="majorHAnsi" w:hAnsiTheme="majorHAnsi"/>
          <w:color w:val="333333"/>
          <w:szCs w:val="20"/>
          <w:shd w:val="clear" w:color="auto" w:fill="FFFFFF"/>
        </w:rPr>
        <w:t xml:space="preserve">Vision이나 speech와 같은 high-dimensional sensory inputs로부터 agent를 학습시키는 것은 RL의 오랜 과제. </w:t>
      </w:r>
      <w:proofErr w:type="spellStart"/>
      <w:r w:rsidRPr="006D2A19">
        <w:rPr>
          <w:rFonts w:asciiTheme="majorHAnsi" w:eastAsiaTheme="majorHAnsi" w:hAnsiTheme="majorHAnsi"/>
          <w:color w:val="333333"/>
          <w:szCs w:val="20"/>
          <w:shd w:val="clear" w:color="auto" w:fill="FFFFFF"/>
        </w:rPr>
        <w:t>딥러닝이</w:t>
      </w:r>
      <w:proofErr w:type="spellEnd"/>
      <w:r w:rsidRPr="006D2A19">
        <w:rPr>
          <w:rFonts w:asciiTheme="majorHAnsi" w:eastAsiaTheme="majorHAnsi" w:hAnsiTheme="majorHAnsi"/>
          <w:color w:val="333333"/>
          <w:szCs w:val="20"/>
          <w:shd w:val="clear" w:color="auto" w:fill="FFFFFF"/>
        </w:rPr>
        <w:t xml:space="preserve"> 발전함에 따라 Vision, Speech와 같은 고차원의 데이터들을 추출하는 것이 가능</w:t>
      </w:r>
      <w:r w:rsidRPr="006D2A19">
        <w:rPr>
          <w:rFonts w:asciiTheme="majorHAnsi" w:eastAsiaTheme="majorHAnsi" w:hAnsiTheme="majorHAnsi" w:hint="eastAsia"/>
          <w:color w:val="333333"/>
          <w:szCs w:val="20"/>
          <w:shd w:val="clear" w:color="auto" w:fill="FFFFFF"/>
        </w:rPr>
        <w:t>하</w:t>
      </w:r>
      <w:r w:rsidRPr="006D2A19">
        <w:rPr>
          <w:rFonts w:asciiTheme="majorHAnsi" w:eastAsiaTheme="majorHAnsi" w:hAnsiTheme="majorHAnsi"/>
          <w:color w:val="333333"/>
          <w:szCs w:val="20"/>
          <w:shd w:val="clear" w:color="auto" w:fill="FFFFFF"/>
        </w:rPr>
        <w:t xml:space="preserve">다. </w:t>
      </w:r>
      <w:proofErr w:type="spellStart"/>
      <w:r w:rsidRPr="006D2A19">
        <w:rPr>
          <w:rFonts w:asciiTheme="majorHAnsi" w:eastAsiaTheme="majorHAnsi" w:hAnsiTheme="majorHAnsi" w:hint="eastAsia"/>
          <w:color w:val="333333"/>
          <w:szCs w:val="20"/>
          <w:shd w:val="clear" w:color="auto" w:fill="FFFFFF"/>
        </w:rPr>
        <w:t>딥러닝을</w:t>
      </w:r>
      <w:proofErr w:type="spellEnd"/>
      <w:r w:rsidRPr="006D2A19">
        <w:rPr>
          <w:rFonts w:asciiTheme="majorHAnsi" w:eastAsiaTheme="majorHAnsi" w:hAnsiTheme="majorHAnsi" w:hint="eastAsia"/>
          <w:color w:val="333333"/>
          <w:szCs w:val="20"/>
          <w:shd w:val="clear" w:color="auto" w:fill="FFFFFF"/>
        </w:rPr>
        <w:t xml:space="preserve"> 강화학습에 도입해보는 것!</w:t>
      </w:r>
    </w:p>
    <w:p w:rsidR="006D2A19" w:rsidRDefault="006D2A19" w:rsidP="006D2A19">
      <w:pPr>
        <w:ind w:firstLineChars="100" w:firstLine="200"/>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논문에서 제기한 문제</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1</w:t>
      </w:r>
      <w:r>
        <w:rPr>
          <w:rFonts w:asciiTheme="majorHAnsi" w:eastAsiaTheme="majorHAnsi" w:hAnsiTheme="majorHAnsi"/>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딥러닝에서는</w:t>
      </w:r>
      <w:proofErr w:type="spellEnd"/>
      <w:r>
        <w:rPr>
          <w:rFonts w:asciiTheme="majorHAnsi" w:eastAsiaTheme="majorHAnsi" w:hAnsiTheme="majorHAnsi" w:hint="eastAsia"/>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라벨링된</w:t>
      </w:r>
      <w:proofErr w:type="spellEnd"/>
      <w:r>
        <w:rPr>
          <w:rFonts w:asciiTheme="majorHAnsi" w:eastAsiaTheme="majorHAnsi" w:hAnsiTheme="majorHAnsi" w:hint="eastAsia"/>
          <w:color w:val="333333"/>
          <w:szCs w:val="20"/>
          <w:shd w:val="clear" w:color="auto" w:fill="FFFFFF"/>
        </w:rPr>
        <w:t xml:space="preserve"> t</w:t>
      </w:r>
      <w:r>
        <w:rPr>
          <w:rFonts w:asciiTheme="majorHAnsi" w:eastAsiaTheme="majorHAnsi" w:hAnsiTheme="majorHAnsi"/>
          <w:color w:val="333333"/>
          <w:szCs w:val="20"/>
          <w:shd w:val="clear" w:color="auto" w:fill="FFFFFF"/>
        </w:rPr>
        <w:t>rain data</w:t>
      </w:r>
      <w:r>
        <w:rPr>
          <w:rFonts w:asciiTheme="majorHAnsi" w:eastAsiaTheme="majorHAnsi" w:hAnsiTheme="majorHAnsi" w:hint="eastAsia"/>
          <w:color w:val="333333"/>
          <w:szCs w:val="20"/>
          <w:shd w:val="clear" w:color="auto" w:fill="FFFFFF"/>
        </w:rPr>
        <w:t>가 필요하지만 강화학습에서는 어떠한 행위에 대한 시도의 결과로 학습하기에 비교적 시간이 더 걸림.</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2</w:t>
      </w:r>
      <w:r>
        <w:rPr>
          <w:rFonts w:asciiTheme="majorHAnsi" w:eastAsiaTheme="majorHAnsi" w:hAnsiTheme="majorHAnsi"/>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딥러닝의</w:t>
      </w:r>
      <w:proofErr w:type="spellEnd"/>
      <w:r>
        <w:rPr>
          <w:rFonts w:asciiTheme="majorHAnsi" w:eastAsiaTheme="majorHAnsi" w:hAnsiTheme="majorHAnsi" w:hint="eastAsia"/>
          <w:color w:val="333333"/>
          <w:szCs w:val="20"/>
          <w:shd w:val="clear" w:color="auto" w:fill="FFFFFF"/>
        </w:rPr>
        <w:t xml:space="preserve"> 데이터들은 각각 독립적,</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그러나 강화학습에서는 </w:t>
      </w:r>
      <w:proofErr w:type="spellStart"/>
      <w:r>
        <w:rPr>
          <w:rFonts w:asciiTheme="majorHAnsi" w:eastAsiaTheme="majorHAnsi" w:hAnsiTheme="majorHAnsi"/>
          <w:color w:val="333333"/>
          <w:szCs w:val="20"/>
          <w:shd w:val="clear" w:color="auto" w:fill="FFFFFF"/>
        </w:rPr>
        <w:t>corr</w:t>
      </w:r>
      <w:proofErr w:type="spell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가 높음.</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&gt; </w:t>
      </w:r>
      <w:r>
        <w:rPr>
          <w:rFonts w:asciiTheme="majorHAnsi" w:eastAsiaTheme="majorHAnsi" w:hAnsiTheme="majorHAnsi" w:hint="eastAsia"/>
          <w:color w:val="333333"/>
          <w:szCs w:val="20"/>
          <w:shd w:val="clear" w:color="auto" w:fill="FFFFFF"/>
        </w:rPr>
        <w:t xml:space="preserve">이를 해결하기 위에 </w:t>
      </w:r>
      <w:r>
        <w:rPr>
          <w:rFonts w:asciiTheme="majorHAnsi" w:eastAsiaTheme="majorHAnsi" w:hAnsiTheme="majorHAnsi"/>
          <w:color w:val="333333"/>
          <w:szCs w:val="20"/>
          <w:shd w:val="clear" w:color="auto" w:fill="FFFFFF"/>
        </w:rPr>
        <w:t xml:space="preserve">replay memory </w:t>
      </w:r>
      <w:r>
        <w:rPr>
          <w:rFonts w:asciiTheme="majorHAnsi" w:eastAsiaTheme="majorHAnsi" w:hAnsiTheme="majorHAnsi" w:hint="eastAsia"/>
          <w:color w:val="333333"/>
          <w:szCs w:val="20"/>
          <w:shd w:val="clear" w:color="auto" w:fill="FFFFFF"/>
        </w:rPr>
        <w:t>사용!</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3</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강화학습에서 새로운 행동마다 데이터의 분포가 변하는데 이는 </w:t>
      </w:r>
      <w:proofErr w:type="spellStart"/>
      <w:r>
        <w:rPr>
          <w:rFonts w:asciiTheme="majorHAnsi" w:eastAsiaTheme="majorHAnsi" w:hAnsiTheme="majorHAnsi" w:hint="eastAsia"/>
          <w:color w:val="333333"/>
          <w:szCs w:val="20"/>
          <w:shd w:val="clear" w:color="auto" w:fill="FFFFFF"/>
        </w:rPr>
        <w:t>딥러닝의</w:t>
      </w:r>
      <w:proofErr w:type="spellEnd"/>
      <w:r>
        <w:rPr>
          <w:rFonts w:asciiTheme="majorHAnsi" w:eastAsiaTheme="majorHAnsi" w:hAnsiTheme="majorHAnsi" w:hint="eastAsia"/>
          <w:color w:val="333333"/>
          <w:szCs w:val="20"/>
          <w:shd w:val="clear" w:color="auto" w:fill="FFFFFF"/>
        </w:rPr>
        <w:t xml:space="preserve"> 가정과 충돌하여 문제가 될 수 있음.</w:t>
      </w:r>
      <w:r>
        <w:rPr>
          <w:rFonts w:asciiTheme="majorHAnsi" w:eastAsiaTheme="majorHAnsi" w:hAnsiTheme="majorHAnsi"/>
          <w:color w:val="333333"/>
          <w:szCs w:val="20"/>
          <w:shd w:val="clear" w:color="auto" w:fill="FFFFFF"/>
        </w:rPr>
        <w:t xml:space="preserve"> </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 배경지식</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A</w:t>
      </w:r>
      <w:r>
        <w:rPr>
          <w:rFonts w:asciiTheme="majorHAnsi" w:eastAsiaTheme="majorHAnsi" w:hAnsiTheme="majorHAnsi"/>
          <w:color w:val="333333"/>
          <w:szCs w:val="20"/>
          <w:shd w:val="clear" w:color="auto" w:fill="FFFFFF"/>
        </w:rPr>
        <w:t>gent</w:t>
      </w:r>
      <w:r>
        <w:rPr>
          <w:rFonts w:asciiTheme="majorHAnsi" w:eastAsiaTheme="majorHAnsi" w:hAnsiTheme="majorHAnsi" w:hint="eastAsia"/>
          <w:color w:val="333333"/>
          <w:szCs w:val="20"/>
          <w:shd w:val="clear" w:color="auto" w:fill="FFFFFF"/>
        </w:rPr>
        <w:t xml:space="preserve">는 현재 상황만 </w:t>
      </w:r>
      <w:proofErr w:type="spellStart"/>
      <w:proofErr w:type="gramStart"/>
      <w:r>
        <w:rPr>
          <w:rFonts w:asciiTheme="majorHAnsi" w:eastAsiaTheme="majorHAnsi" w:hAnsiTheme="majorHAnsi" w:hint="eastAsia"/>
          <w:color w:val="333333"/>
          <w:szCs w:val="20"/>
          <w:shd w:val="clear" w:color="auto" w:fill="FFFFFF"/>
        </w:rPr>
        <w:t>보고있기</w:t>
      </w:r>
      <w:proofErr w:type="spellEnd"/>
      <w:proofErr w:type="gramEnd"/>
      <w:r>
        <w:rPr>
          <w:rFonts w:asciiTheme="majorHAnsi" w:eastAsiaTheme="majorHAnsi" w:hAnsiTheme="majorHAnsi" w:hint="eastAsia"/>
          <w:color w:val="333333"/>
          <w:szCs w:val="20"/>
          <w:shd w:val="clear" w:color="auto" w:fill="FFFFFF"/>
        </w:rPr>
        <w:t xml:space="preserve"> 때문에 전체적인 상황을 이해하기 </w:t>
      </w:r>
      <w:proofErr w:type="spellStart"/>
      <w:r>
        <w:rPr>
          <w:rFonts w:asciiTheme="majorHAnsi" w:eastAsiaTheme="majorHAnsi" w:hAnsiTheme="majorHAnsi" w:hint="eastAsia"/>
          <w:color w:val="333333"/>
          <w:szCs w:val="20"/>
          <w:shd w:val="clear" w:color="auto" w:fill="FFFFFF"/>
        </w:rPr>
        <w:t>힘듬</w:t>
      </w:r>
      <w:proofErr w:type="spellEnd"/>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Agent</w:t>
      </w:r>
      <w:r>
        <w:rPr>
          <w:rFonts w:asciiTheme="majorHAnsi" w:eastAsiaTheme="majorHAnsi" w:hAnsiTheme="majorHAnsi" w:hint="eastAsia"/>
          <w:color w:val="333333"/>
          <w:szCs w:val="20"/>
          <w:shd w:val="clear" w:color="auto" w:fill="FFFFFF"/>
        </w:rPr>
        <w:t xml:space="preserve">의 목표는 미래 보상을 </w:t>
      </w:r>
      <w:proofErr w:type="spellStart"/>
      <w:r>
        <w:rPr>
          <w:rFonts w:asciiTheme="majorHAnsi" w:eastAsiaTheme="majorHAnsi" w:hAnsiTheme="majorHAnsi" w:hint="eastAsia"/>
          <w:color w:val="333333"/>
          <w:szCs w:val="20"/>
          <w:shd w:val="clear" w:color="auto" w:fill="FFFFFF"/>
        </w:rPr>
        <w:t>극대화시키는</w:t>
      </w:r>
      <w:proofErr w:type="spellEnd"/>
      <w:r>
        <w:rPr>
          <w:rFonts w:asciiTheme="majorHAnsi" w:eastAsiaTheme="majorHAnsi" w:hAnsiTheme="majorHAnsi" w:hint="eastAsia"/>
          <w:color w:val="333333"/>
          <w:szCs w:val="20"/>
          <w:shd w:val="clear" w:color="auto" w:fill="FFFFFF"/>
        </w:rPr>
        <w:t xml:space="preserve"> 방향으로 행동을 선택하는 것.</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시간이 지날수록 </w:t>
      </w:r>
      <w:r>
        <w:rPr>
          <w:rFonts w:asciiTheme="majorHAnsi" w:eastAsiaTheme="majorHAnsi" w:hAnsiTheme="majorHAnsi"/>
          <w:color w:val="333333"/>
          <w:szCs w:val="20"/>
          <w:shd w:val="clear" w:color="auto" w:fill="FFFFFF"/>
        </w:rPr>
        <w:t>reward</w:t>
      </w:r>
      <w:r>
        <w:rPr>
          <w:rFonts w:asciiTheme="majorHAnsi" w:eastAsiaTheme="majorHAnsi" w:hAnsiTheme="majorHAnsi" w:hint="eastAsia"/>
          <w:color w:val="333333"/>
          <w:szCs w:val="20"/>
          <w:shd w:val="clear" w:color="auto" w:fill="FFFFFF"/>
        </w:rPr>
        <w:t xml:space="preserve">의 가치가 </w:t>
      </w:r>
      <w:proofErr w:type="spellStart"/>
      <w:r>
        <w:rPr>
          <w:rFonts w:asciiTheme="majorHAnsi" w:eastAsiaTheme="majorHAnsi" w:hAnsiTheme="majorHAnsi" w:hint="eastAsia"/>
          <w:color w:val="333333"/>
          <w:szCs w:val="20"/>
          <w:shd w:val="clear" w:color="auto" w:fill="FFFFFF"/>
        </w:rPr>
        <w:t>낮아지는것은</w:t>
      </w:r>
      <w:proofErr w:type="spellEnd"/>
      <w:r>
        <w:rPr>
          <w:rFonts w:asciiTheme="majorHAnsi" w:eastAsiaTheme="majorHAnsi" w:hAnsiTheme="majorHAnsi" w:hint="eastAsia"/>
          <w:color w:val="333333"/>
          <w:szCs w:val="20"/>
          <w:shd w:val="clear" w:color="auto" w:fill="FFFFFF"/>
        </w:rPr>
        <w:t xml:space="preserve"> 할인율 </w:t>
      </w:r>
      <w:r>
        <w:rPr>
          <w:rFonts w:asciiTheme="majorHAnsi" w:eastAsiaTheme="majorHAnsi" w:hAnsiTheme="majorHAnsi"/>
          <w:color w:val="333333"/>
          <w:szCs w:val="20"/>
          <w:shd w:val="clear" w:color="auto" w:fill="FFFFFF"/>
        </w:rPr>
        <w:t>(</w:t>
      </w:r>
      <w:r>
        <w:rPr>
          <w:rFonts w:asciiTheme="majorHAnsi" w:eastAsiaTheme="majorHAnsi" w:hAnsiTheme="majorHAnsi" w:hint="eastAsia"/>
          <w:color w:val="333333"/>
          <w:szCs w:val="20"/>
          <w:shd w:val="clear" w:color="auto" w:fill="FFFFFF"/>
        </w:rPr>
        <w:t>r</w:t>
      </w:r>
      <w:r>
        <w:rPr>
          <w:rFonts w:asciiTheme="majorHAnsi" w:eastAsiaTheme="majorHAnsi" w:hAnsiTheme="majorHAnsi"/>
          <w:color w:val="333333"/>
          <w:szCs w:val="20"/>
          <w:shd w:val="clear" w:color="auto" w:fill="FFFFFF"/>
        </w:rPr>
        <w:t>).</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r>
        <w:t>The optimal action-value function obeys an important identity known as the Bellman equation</w:t>
      </w:r>
    </w:p>
    <w:p w:rsidR="006D2A19" w:rsidRDefault="006D2A19" w:rsidP="006D2A19">
      <w:r>
        <w:lastRenderedPageBreak/>
        <w:t>Bellman equation</w:t>
      </w:r>
      <w:r>
        <w:rPr>
          <w:rFonts w:hint="eastAsia"/>
        </w:rPr>
        <w:t xml:space="preserve">에 따라 </w:t>
      </w:r>
      <w:r w:rsidR="00662D82">
        <w:rPr>
          <w:rFonts w:hint="eastAsia"/>
        </w:rPr>
        <w:t xml:space="preserve">모든 가능한 행동에 대해 다음 단계의 </w:t>
      </w:r>
      <w:r w:rsidR="00662D82">
        <w:t>reward</w:t>
      </w:r>
      <w:r w:rsidR="00662D82">
        <w:rPr>
          <w:rFonts w:hint="eastAsia"/>
        </w:rPr>
        <w:t xml:space="preserve">를 안다면 현재에서 다음 </w:t>
      </w:r>
      <w:r w:rsidR="00662D82">
        <w:t>reward</w:t>
      </w:r>
      <w:r w:rsidR="00662D82">
        <w:rPr>
          <w:rFonts w:hint="eastAsia"/>
        </w:rPr>
        <w:t>를 더하면서?</w:t>
      </w:r>
      <w:r w:rsidR="00662D82">
        <w:t xml:space="preserve"> </w:t>
      </w:r>
      <w:r w:rsidR="00662D82">
        <w:rPr>
          <w:rFonts w:hint="eastAsia"/>
        </w:rPr>
        <w:t>이 값을 최대화하는 것.</w:t>
      </w:r>
    </w:p>
    <w:p w:rsidR="00662D82" w:rsidRDefault="00662D82" w:rsidP="006D2A19"/>
    <w:p w:rsidR="00662D82" w:rsidRDefault="00662D82" w:rsidP="006D2A19">
      <w:r>
        <w:t xml:space="preserve">In practice, the </w:t>
      </w:r>
      <w:proofErr w:type="spellStart"/>
      <w:r>
        <w:t>behaviour</w:t>
      </w:r>
      <w:proofErr w:type="spellEnd"/>
      <w:r>
        <w:t xml:space="preserve"> distribution is often selected by an -greedy strategy that follows the greedy strategy with probability 1 </w:t>
      </w:r>
      <w:r>
        <w:rPr>
          <w:rFonts w:ascii="바탕" w:eastAsia="바탕" w:hAnsi="바탕" w:cs="바탕" w:hint="eastAsia"/>
        </w:rPr>
        <w:t>−</w:t>
      </w:r>
      <w:r>
        <w:t xml:space="preserve">  and selects a random action with probability . </w:t>
      </w:r>
      <w:proofErr w:type="gramStart"/>
      <w:r>
        <w:t>(</w:t>
      </w:r>
      <w:r>
        <w:rPr>
          <w:rFonts w:hint="eastAsia"/>
        </w:rPr>
        <w:t xml:space="preserve"> 네모는</w:t>
      </w:r>
      <w:proofErr w:type="gramEnd"/>
      <w:r>
        <w:rPr>
          <w:rFonts w:hint="eastAsia"/>
        </w:rPr>
        <w:t xml:space="preserve"> 입실론 </w:t>
      </w:r>
      <w:proofErr w:type="spellStart"/>
      <w:r>
        <w:rPr>
          <w:rFonts w:hint="eastAsia"/>
        </w:rPr>
        <w:t>계수인듯</w:t>
      </w:r>
      <w:proofErr w:type="spellEnd"/>
      <w:r>
        <w:rPr>
          <w:rFonts w:hint="eastAsia"/>
        </w:rPr>
        <w:t>)</w:t>
      </w:r>
    </w:p>
    <w:p w:rsidR="00662D82" w:rsidRDefault="00662D82" w:rsidP="006D2A19">
      <w:r>
        <w:t>Greedy strategy</w:t>
      </w:r>
      <w:r>
        <w:rPr>
          <w:rFonts w:hint="eastAsia"/>
        </w:rPr>
        <w:t xml:space="preserve">를 따른다는 </w:t>
      </w:r>
      <w:proofErr w:type="spellStart"/>
      <w:r>
        <w:rPr>
          <w:rFonts w:hint="eastAsia"/>
        </w:rPr>
        <w:t>말인듯</w:t>
      </w:r>
      <w:proofErr w:type="spellEnd"/>
      <w:r>
        <w:rPr>
          <w:rFonts w:hint="eastAsia"/>
        </w:rPr>
        <w:t>.</w:t>
      </w:r>
      <w:r>
        <w:t xml:space="preserve"> </w:t>
      </w:r>
      <w:r>
        <w:rPr>
          <w:rFonts w:hint="eastAsia"/>
        </w:rPr>
        <w:t xml:space="preserve">강화학습에서 데이터들 간의 연관성을 깨고 일정한 확률로는 </w:t>
      </w:r>
      <w:r>
        <w:t xml:space="preserve">random </w:t>
      </w:r>
      <w:r>
        <w:rPr>
          <w:rFonts w:hint="eastAsia"/>
        </w:rPr>
        <w:t xml:space="preserve">행동을 하고 남는 확률로는 </w:t>
      </w:r>
      <w:r>
        <w:t xml:space="preserve">greedy </w:t>
      </w:r>
      <w:proofErr w:type="spellStart"/>
      <w:r>
        <w:t>stratedy</w:t>
      </w:r>
      <w:proofErr w:type="spellEnd"/>
      <w:r>
        <w:rPr>
          <w:rFonts w:hint="eastAsia"/>
        </w:rPr>
        <w:t xml:space="preserve">를 따라 </w:t>
      </w:r>
      <w:proofErr w:type="spellStart"/>
      <w:r>
        <w:rPr>
          <w:rFonts w:hint="eastAsia"/>
        </w:rPr>
        <w:t>행동하기로함</w:t>
      </w:r>
      <w:proofErr w:type="spellEnd"/>
      <w:r>
        <w:rPr>
          <w:rFonts w:hint="eastAsia"/>
        </w:rPr>
        <w:t>.</w:t>
      </w:r>
    </w:p>
    <w:p w:rsidR="00662D82" w:rsidRDefault="00662D82" w:rsidP="006D2A19"/>
    <w:p w:rsidR="00662D82" w:rsidRDefault="00662D82" w:rsidP="006D2A19"/>
    <w:p w:rsidR="00662D82" w:rsidRDefault="00662D82" w:rsidP="006D2A19">
      <w:r>
        <w:t>- Deep Reinforcement Learning</w:t>
      </w:r>
    </w:p>
    <w:p w:rsidR="00662D82" w:rsidRDefault="00662D82" w:rsidP="006D2A19">
      <w:r>
        <w:rPr>
          <w:rFonts w:hint="eastAsia"/>
        </w:rPr>
        <w:t>(D</w:t>
      </w:r>
      <w:r>
        <w:t xml:space="preserve">QN </w:t>
      </w:r>
      <w:r>
        <w:rPr>
          <w:rFonts w:hint="eastAsia"/>
        </w:rPr>
        <w:t xml:space="preserve">참고 사이트 </w:t>
      </w:r>
      <w:r>
        <w:t xml:space="preserve">- </w:t>
      </w:r>
      <w:hyperlink r:id="rId5" w:history="1">
        <w:r>
          <w:rPr>
            <w:rStyle w:val="a4"/>
          </w:rPr>
          <w:t>https://sumniya.tistory.com/18</w:t>
        </w:r>
      </w:hyperlink>
      <w:r>
        <w:t>)</w:t>
      </w:r>
    </w:p>
    <w:p w:rsidR="00662D82" w:rsidRDefault="00662D82" w:rsidP="00662D82">
      <w:pPr>
        <w:ind w:firstLineChars="100" w:firstLine="200"/>
        <w:rPr>
          <w:rFonts w:asciiTheme="majorHAnsi" w:eastAsiaTheme="majorHAnsi" w:hAnsiTheme="majorHAnsi" w:cs="Arial"/>
          <w:color w:val="000000"/>
          <w:szCs w:val="20"/>
        </w:rPr>
      </w:pPr>
      <w:r w:rsidRPr="00662D82">
        <w:rPr>
          <w:rFonts w:asciiTheme="majorHAnsi" w:eastAsiaTheme="majorHAnsi" w:hAnsiTheme="majorHAnsi" w:cs="Arial"/>
          <w:color w:val="000000"/>
          <w:szCs w:val="20"/>
        </w:rPr>
        <w:t>DQN은 Atari Game의 raw pixel들을 input으로해서 CNN을 function approximator로 이용하여 value functio</w:t>
      </w:r>
      <w:r>
        <w:rPr>
          <w:rFonts w:asciiTheme="majorHAnsi" w:eastAsiaTheme="majorHAnsi" w:hAnsiTheme="majorHAnsi" w:cs="Arial" w:hint="eastAsia"/>
          <w:color w:val="000000"/>
          <w:szCs w:val="20"/>
        </w:rPr>
        <w:t>n이</w:t>
      </w:r>
      <w:r w:rsidRPr="00662D82">
        <w:rPr>
          <w:rFonts w:asciiTheme="majorHAnsi" w:eastAsiaTheme="majorHAnsi" w:hAnsiTheme="majorHAnsi" w:cs="Arial"/>
          <w:color w:val="000000"/>
          <w:szCs w:val="20"/>
        </w:rPr>
        <w:t xml:space="preserve"> output</w:t>
      </w:r>
      <w:r>
        <w:rPr>
          <w:rFonts w:asciiTheme="majorHAnsi" w:eastAsiaTheme="majorHAnsi" w:hAnsiTheme="majorHAnsi" w:cs="Arial"/>
          <w:color w:val="000000"/>
          <w:szCs w:val="20"/>
        </w:rPr>
        <w:t>.</w:t>
      </w:r>
      <w:r w:rsidRPr="00662D82">
        <w:rPr>
          <w:rFonts w:asciiTheme="majorHAnsi" w:eastAsiaTheme="majorHAnsi" w:hAnsiTheme="majorHAnsi" w:cs="Arial"/>
          <w:color w:val="000000"/>
          <w:szCs w:val="20"/>
        </w:rPr>
        <w:t xml:space="preserve"> 결국 그 value function은 future reward를 추정하는데 이용되는 재료</w:t>
      </w:r>
      <w:r>
        <w:rPr>
          <w:rFonts w:asciiTheme="majorHAnsi" w:eastAsiaTheme="majorHAnsi" w:hAnsiTheme="majorHAnsi" w:cs="Arial" w:hint="eastAsia"/>
          <w:color w:val="000000"/>
          <w:szCs w:val="20"/>
        </w:rPr>
        <w:t>.</w:t>
      </w:r>
    </w:p>
    <w:p w:rsidR="00662D82" w:rsidRDefault="00662D82" w:rsidP="00662D82">
      <w:pPr>
        <w:ind w:firstLineChars="100" w:firstLine="200"/>
        <w:rPr>
          <w:rFonts w:asciiTheme="majorHAnsi" w:eastAsiaTheme="majorHAnsi" w:hAnsiTheme="majorHAnsi" w:cs="Arial"/>
          <w:color w:val="000000"/>
          <w:szCs w:val="20"/>
        </w:rPr>
      </w:pPr>
    </w:p>
    <w:p w:rsidR="00662D82" w:rsidRPr="00662D82" w:rsidRDefault="00662D82" w:rsidP="00662D82">
      <w:pPr>
        <w:rPr>
          <w:color w:val="000000"/>
        </w:rPr>
      </w:pPr>
      <w:r w:rsidRPr="00662D82">
        <w:t>1. raw pixel을 받아와 directly input data로 다룬 것</w:t>
      </w:r>
    </w:p>
    <w:p w:rsidR="00662D82" w:rsidRPr="00662D82" w:rsidRDefault="00662D82" w:rsidP="00662D82">
      <w:pPr>
        <w:rPr>
          <w:color w:val="000000"/>
        </w:rPr>
      </w:pPr>
      <w:r w:rsidRPr="00662D82">
        <w:t>2. CNN을 function approximator로 이용한 것</w:t>
      </w:r>
    </w:p>
    <w:p w:rsidR="00662D82" w:rsidRPr="00662D82" w:rsidRDefault="00662D82" w:rsidP="00662D82">
      <w:pPr>
        <w:rPr>
          <w:color w:val="000000"/>
        </w:rPr>
      </w:pPr>
      <w:r w:rsidRPr="00662D82">
        <w:t>3. 하나의 agent가 여러 종류의 Atari game을 학습할 수 있는 능력을 갖춘 것</w:t>
      </w:r>
    </w:p>
    <w:p w:rsidR="00662D82" w:rsidRPr="00662D82" w:rsidRDefault="00662D82" w:rsidP="00662D82">
      <w:pPr>
        <w:rPr>
          <w:color w:val="000000"/>
        </w:rPr>
      </w:pPr>
      <w:r w:rsidRPr="00662D82">
        <w:t>4. Experience replay를 사용하여 data efficiency를 향상한 것</w:t>
      </w:r>
    </w:p>
    <w:p w:rsidR="00662D82" w:rsidRDefault="00DF2786" w:rsidP="00662D82">
      <w:pPr>
        <w:rPr>
          <w:color w:val="333333"/>
          <w:shd w:val="clear" w:color="auto" w:fill="FFFFFF"/>
        </w:rPr>
      </w:pPr>
      <w:r>
        <w:rPr>
          <w:rFonts w:hint="eastAsia"/>
          <w:color w:val="333333"/>
          <w:shd w:val="clear" w:color="auto" w:fill="FFFFFF"/>
        </w:rPr>
        <w:t>(저는 논문의 수도 코드를 보고 이해를 했습니다.</w:t>
      </w:r>
      <w:r>
        <w:rPr>
          <w:color w:val="333333"/>
          <w:shd w:val="clear" w:color="auto" w:fill="FFFFFF"/>
        </w:rPr>
        <w:t>)</w:t>
      </w:r>
    </w:p>
    <w:p w:rsidR="00662D82" w:rsidRDefault="00DF2786" w:rsidP="00662D82">
      <w:pPr>
        <w:rPr>
          <w:color w:val="333333"/>
          <w:shd w:val="clear" w:color="auto" w:fill="FFFFFF"/>
        </w:rPr>
      </w:pPr>
      <w:r>
        <w:rPr>
          <w:noProof/>
        </w:rPr>
        <w:drawing>
          <wp:inline distT="0" distB="0" distL="0" distR="0" wp14:anchorId="456D7866" wp14:editId="13B0AC36">
            <wp:extent cx="3671606" cy="2278380"/>
            <wp:effectExtent l="0" t="0" r="508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2571" cy="2291390"/>
                    </a:xfrm>
                    <a:prstGeom prst="rect">
                      <a:avLst/>
                    </a:prstGeom>
                  </pic:spPr>
                </pic:pic>
              </a:graphicData>
            </a:graphic>
          </wp:inline>
        </w:drawing>
      </w:r>
    </w:p>
    <w:p w:rsidR="00662D82" w:rsidRDefault="00DF2786" w:rsidP="00662D82">
      <w:pPr>
        <w:rPr>
          <w:color w:val="333333"/>
          <w:shd w:val="clear" w:color="auto" w:fill="FFFFFF"/>
        </w:rPr>
      </w:pPr>
      <w:r>
        <w:rPr>
          <w:rFonts w:hint="eastAsia"/>
          <w:color w:val="333333"/>
          <w:shd w:val="clear" w:color="auto" w:fill="FFFFFF"/>
        </w:rPr>
        <w:lastRenderedPageBreak/>
        <w:t>-</w:t>
      </w:r>
      <w:r>
        <w:rPr>
          <w:color w:val="333333"/>
          <w:shd w:val="clear" w:color="auto" w:fill="FFFFFF"/>
        </w:rPr>
        <w:t xml:space="preserve"> </w:t>
      </w:r>
      <w:r>
        <w:rPr>
          <w:rFonts w:hint="eastAsia"/>
          <w:color w:val="333333"/>
          <w:shd w:val="clear" w:color="auto" w:fill="FFFFFF"/>
        </w:rPr>
        <w:t xml:space="preserve">전처리와 모델 </w:t>
      </w:r>
      <w:proofErr w:type="spellStart"/>
      <w:r>
        <w:rPr>
          <w:rFonts w:hint="eastAsia"/>
          <w:color w:val="333333"/>
          <w:shd w:val="clear" w:color="auto" w:fill="FFFFFF"/>
        </w:rPr>
        <w:t>아키텍쳐</w:t>
      </w:r>
      <w:proofErr w:type="spellEnd"/>
    </w:p>
    <w:p w:rsidR="00DF2786" w:rsidRDefault="00DF2786" w:rsidP="00662D82">
      <w:pPr>
        <w:rPr>
          <w:color w:val="333333"/>
          <w:shd w:val="clear" w:color="auto" w:fill="FFFFFF"/>
        </w:rPr>
      </w:pPr>
    </w:p>
    <w:p w:rsidR="00DF2786" w:rsidRDefault="00DF2786" w:rsidP="00662D82">
      <w:pPr>
        <w:rPr>
          <w:rFonts w:asciiTheme="majorHAnsi" w:eastAsiaTheme="majorHAnsi" w:hAnsiTheme="majorHAnsi"/>
          <w:color w:val="333333"/>
          <w:szCs w:val="20"/>
          <w:shd w:val="clear" w:color="auto" w:fill="FFFFFF"/>
        </w:rPr>
      </w:pPr>
      <w:r w:rsidRPr="00DF2786">
        <w:rPr>
          <w:rFonts w:asciiTheme="majorHAnsi" w:eastAsiaTheme="majorHAnsi" w:hAnsiTheme="majorHAnsi"/>
          <w:color w:val="333333"/>
          <w:szCs w:val="20"/>
          <w:shd w:val="clear" w:color="auto" w:fill="FFFFFF"/>
        </w:rPr>
        <w:t xml:space="preserve">Raw Atari </w:t>
      </w:r>
      <w:proofErr w:type="gramStart"/>
      <w:r w:rsidRPr="00DF2786">
        <w:rPr>
          <w:rFonts w:asciiTheme="majorHAnsi" w:eastAsiaTheme="majorHAnsi" w:hAnsiTheme="majorHAnsi"/>
          <w:color w:val="333333"/>
          <w:szCs w:val="20"/>
          <w:shd w:val="clear" w:color="auto" w:fill="FFFFFF"/>
        </w:rPr>
        <w:t>frame</w:t>
      </w:r>
      <w:r w:rsidRPr="00DF2786">
        <w:rPr>
          <w:rFonts w:asciiTheme="majorHAnsi" w:eastAsiaTheme="majorHAnsi" w:hAnsiTheme="majorHAnsi" w:hint="eastAsia"/>
          <w:color w:val="333333"/>
          <w:szCs w:val="20"/>
          <w:shd w:val="clear" w:color="auto" w:fill="FFFFFF"/>
        </w:rPr>
        <w:t>s</w:t>
      </w:r>
      <w:r w:rsidRPr="00DF2786">
        <w:rPr>
          <w:rFonts w:asciiTheme="majorHAnsi" w:eastAsiaTheme="majorHAnsi" w:hAnsiTheme="majorHAnsi"/>
          <w:color w:val="333333"/>
          <w:szCs w:val="20"/>
          <w:shd w:val="clear" w:color="auto" w:fill="FFFFFF"/>
        </w:rPr>
        <w:t xml:space="preserve"> :</w:t>
      </w:r>
      <w:proofErr w:type="gramEnd"/>
      <w:r w:rsidRPr="00DF2786">
        <w:rPr>
          <w:rFonts w:asciiTheme="majorHAnsi" w:eastAsiaTheme="majorHAnsi" w:hAnsiTheme="majorHAnsi"/>
          <w:color w:val="333333"/>
          <w:szCs w:val="20"/>
          <w:shd w:val="clear" w:color="auto" w:fill="FFFFFF"/>
        </w:rPr>
        <w:t xml:space="preserve"> 128 color palette를 가진 210 * 160 pixel images</w:t>
      </w:r>
    </w:p>
    <w:p w:rsidR="00DF2786" w:rsidRDefault="00DF2786" w:rsidP="00662D82">
      <w:pPr>
        <w:rPr>
          <w:rFonts w:asciiTheme="majorHAnsi" w:eastAsiaTheme="majorHAnsi" w:hAnsiTheme="majorHAnsi"/>
          <w:color w:val="333333"/>
          <w:szCs w:val="20"/>
          <w:shd w:val="clear" w:color="auto" w:fill="FFFFFF"/>
        </w:rPr>
      </w:pPr>
      <w:r>
        <w:rPr>
          <w:rFonts w:asciiTheme="majorHAnsi" w:eastAsiaTheme="majorHAnsi" w:hAnsiTheme="majorHAnsi"/>
          <w:color w:val="333333"/>
          <w:szCs w:val="20"/>
          <w:shd w:val="clear" w:color="auto" w:fill="FFFFFF"/>
        </w:rPr>
        <w:t>Input</w:t>
      </w:r>
      <w:r>
        <w:rPr>
          <w:rFonts w:asciiTheme="majorHAnsi" w:eastAsiaTheme="majorHAnsi" w:hAnsiTheme="majorHAnsi" w:hint="eastAsia"/>
          <w:color w:val="333333"/>
          <w:szCs w:val="20"/>
          <w:shd w:val="clear" w:color="auto" w:fill="FFFFFF"/>
        </w:rPr>
        <w:t>의 차원을 줄이고 전처리를 진행.</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논문에서는 </w:t>
      </w:r>
      <w:r>
        <w:rPr>
          <w:rFonts w:asciiTheme="majorHAnsi" w:eastAsiaTheme="majorHAnsi" w:hAnsiTheme="majorHAnsi"/>
          <w:color w:val="333333"/>
          <w:szCs w:val="20"/>
          <w:shd w:val="clear" w:color="auto" w:fill="FFFFFF"/>
        </w:rPr>
        <w:t>RGB</w:t>
      </w:r>
      <w:r>
        <w:rPr>
          <w:rFonts w:asciiTheme="majorHAnsi" w:eastAsiaTheme="majorHAnsi" w:hAnsiTheme="majorHAnsi" w:hint="eastAsia"/>
          <w:color w:val="333333"/>
          <w:szCs w:val="20"/>
          <w:shd w:val="clear" w:color="auto" w:fill="FFFFFF"/>
        </w:rPr>
        <w:t xml:space="preserve">를 </w:t>
      </w:r>
      <w:r>
        <w:rPr>
          <w:rFonts w:asciiTheme="majorHAnsi" w:eastAsiaTheme="majorHAnsi" w:hAnsiTheme="majorHAnsi"/>
          <w:color w:val="333333"/>
          <w:szCs w:val="20"/>
          <w:shd w:val="clear" w:color="auto" w:fill="FFFFFF"/>
        </w:rPr>
        <w:t>gray-scale</w:t>
      </w:r>
      <w:r>
        <w:rPr>
          <w:rFonts w:asciiTheme="majorHAnsi" w:eastAsiaTheme="majorHAnsi" w:hAnsiTheme="majorHAnsi" w:hint="eastAsia"/>
          <w:color w:val="333333"/>
          <w:szCs w:val="20"/>
          <w:shd w:val="clear" w:color="auto" w:fill="FFFFFF"/>
        </w:rPr>
        <w:t>로 변환,</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이미지의 차원을 </w:t>
      </w:r>
      <w:r>
        <w:rPr>
          <w:rFonts w:asciiTheme="majorHAnsi" w:eastAsiaTheme="majorHAnsi" w:hAnsiTheme="majorHAnsi"/>
          <w:color w:val="333333"/>
          <w:szCs w:val="20"/>
          <w:shd w:val="clear" w:color="auto" w:fill="FFFFFF"/>
        </w:rPr>
        <w:t>110 X 84</w:t>
      </w:r>
      <w:r>
        <w:rPr>
          <w:rFonts w:asciiTheme="majorHAnsi" w:eastAsiaTheme="majorHAnsi" w:hAnsiTheme="majorHAnsi" w:hint="eastAsia"/>
          <w:color w:val="333333"/>
          <w:szCs w:val="20"/>
          <w:shd w:val="clear" w:color="auto" w:fill="FFFFFF"/>
        </w:rPr>
        <w:t>로 변환한다고 설명했다.</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그리고 </w:t>
      </w:r>
      <w:proofErr w:type="spellStart"/>
      <w:r>
        <w:rPr>
          <w:rFonts w:asciiTheme="majorHAnsi" w:eastAsiaTheme="majorHAnsi" w:hAnsiTheme="majorHAnsi" w:hint="eastAsia"/>
          <w:color w:val="333333"/>
          <w:szCs w:val="20"/>
          <w:shd w:val="clear" w:color="auto" w:fill="FFFFFF"/>
        </w:rPr>
        <w:t>전처리된</w:t>
      </w:r>
      <w:proofErr w:type="spellEnd"/>
      <w:r>
        <w:rPr>
          <w:rFonts w:asciiTheme="majorHAnsi" w:eastAsiaTheme="majorHAnsi" w:hAnsiTheme="majorHAnsi" w:hint="eastAsia"/>
          <w:color w:val="333333"/>
          <w:szCs w:val="20"/>
          <w:shd w:val="clear" w:color="auto" w:fill="FFFFFF"/>
        </w:rPr>
        <w:t xml:space="preserve"> 이미지는 </w:t>
      </w:r>
      <w:r>
        <w:rPr>
          <w:rFonts w:asciiTheme="majorHAnsi" w:eastAsiaTheme="majorHAnsi" w:hAnsiTheme="majorHAnsi"/>
          <w:color w:val="333333"/>
          <w:szCs w:val="20"/>
          <w:shd w:val="clear" w:color="auto" w:fill="FFFFFF"/>
        </w:rPr>
        <w:t>NN</w:t>
      </w:r>
      <w:r>
        <w:rPr>
          <w:rFonts w:asciiTheme="majorHAnsi" w:eastAsiaTheme="majorHAnsi" w:hAnsiTheme="majorHAnsi" w:hint="eastAsia"/>
          <w:color w:val="333333"/>
          <w:szCs w:val="20"/>
          <w:shd w:val="clear" w:color="auto" w:fill="FFFFFF"/>
        </w:rPr>
        <w:t xml:space="preserve">의 인풋으로 들어가게 되는데 이는 </w:t>
      </w:r>
      <w:r>
        <w:rPr>
          <w:rFonts w:asciiTheme="majorHAnsi" w:eastAsiaTheme="majorHAnsi" w:hAnsiTheme="majorHAnsi"/>
          <w:color w:val="333333"/>
          <w:szCs w:val="20"/>
          <w:shd w:val="clear" w:color="auto" w:fill="FFFFFF"/>
        </w:rPr>
        <w:t>84 X 84</w:t>
      </w:r>
      <w:r>
        <w:rPr>
          <w:rFonts w:asciiTheme="majorHAnsi" w:eastAsiaTheme="majorHAnsi" w:hAnsiTheme="majorHAnsi" w:hint="eastAsia"/>
          <w:color w:val="333333"/>
          <w:szCs w:val="20"/>
          <w:shd w:val="clear" w:color="auto" w:fill="FFFFFF"/>
        </w:rPr>
        <w:t>의 정사각형으로 잘라낸 이미지가 들어간다.</w:t>
      </w:r>
    </w:p>
    <w:p w:rsidR="00DF2786" w:rsidRDefault="00DF2786" w:rsidP="00662D82">
      <w:pPr>
        <w:rPr>
          <w:rFonts w:asciiTheme="majorHAnsi" w:eastAsiaTheme="majorHAnsi" w:hAnsiTheme="majorHAnsi"/>
          <w:color w:val="333333"/>
          <w:szCs w:val="20"/>
          <w:shd w:val="clear" w:color="auto" w:fill="FFFFFF"/>
        </w:rPr>
      </w:pPr>
    </w:p>
    <w:p w:rsidR="00DF2786" w:rsidRDefault="00DF2786" w:rsidP="00662D82">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 xml:space="preserve">- </w:t>
      </w:r>
      <w:r>
        <w:rPr>
          <w:rFonts w:asciiTheme="majorHAnsi" w:eastAsiaTheme="majorHAnsi" w:hAnsiTheme="majorHAnsi"/>
          <w:color w:val="333333"/>
          <w:szCs w:val="20"/>
          <w:shd w:val="clear" w:color="auto" w:fill="FFFFFF"/>
        </w:rPr>
        <w:t>Reward structure</w:t>
      </w:r>
    </w:p>
    <w:p w:rsidR="00DF2786" w:rsidRPr="00DF2786" w:rsidRDefault="00DF2786" w:rsidP="00DF2786">
      <w:pPr>
        <w:ind w:firstLineChars="100" w:firstLine="200"/>
        <w:rPr>
          <w:rFonts w:asciiTheme="majorHAnsi" w:eastAsiaTheme="majorHAnsi" w:hAnsiTheme="majorHAnsi"/>
          <w:szCs w:val="20"/>
        </w:rPr>
      </w:pPr>
      <w:r>
        <w:t xml:space="preserve">While we evaluated our agents on the real and unmodified games, we made one change to the reward structure of the games during training only. Since the scale of scores varies greatly from game to game, we fixed all positive rewards to be 1 and all negative rewards to be </w:t>
      </w:r>
      <w:r>
        <w:rPr>
          <w:rFonts w:ascii="바탕" w:eastAsia="바탕" w:hAnsi="바탕" w:cs="바탕" w:hint="eastAsia"/>
        </w:rPr>
        <w:t>−</w:t>
      </w:r>
      <w:r>
        <w:t xml:space="preserve">1, leaving 0 </w:t>
      </w:r>
      <w:r w:rsidRPr="00DF2786">
        <w:rPr>
          <w:rFonts w:asciiTheme="majorHAnsi" w:eastAsiaTheme="majorHAnsi" w:hAnsiTheme="majorHAnsi"/>
          <w:szCs w:val="20"/>
        </w:rPr>
        <w:t>rewards unchanged.</w:t>
      </w:r>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hint="eastAsia"/>
          <w:szCs w:val="20"/>
        </w:rPr>
        <w:t xml:space="preserve">양의 보상은 </w:t>
      </w:r>
      <w:r w:rsidRPr="00DF2786">
        <w:rPr>
          <w:rFonts w:asciiTheme="majorHAnsi" w:eastAsiaTheme="majorHAnsi" w:hAnsiTheme="majorHAnsi"/>
          <w:szCs w:val="20"/>
        </w:rPr>
        <w:t xml:space="preserve">1, </w:t>
      </w:r>
      <w:r w:rsidRPr="00DF2786">
        <w:rPr>
          <w:rFonts w:asciiTheme="majorHAnsi" w:eastAsiaTheme="majorHAnsi" w:hAnsiTheme="majorHAnsi" w:hint="eastAsia"/>
          <w:szCs w:val="20"/>
        </w:rPr>
        <w:t xml:space="preserve">음의 보상은 </w:t>
      </w:r>
      <w:r w:rsidRPr="00DF2786">
        <w:rPr>
          <w:rFonts w:asciiTheme="majorHAnsi" w:eastAsiaTheme="majorHAnsi" w:hAnsiTheme="majorHAnsi"/>
          <w:szCs w:val="20"/>
        </w:rPr>
        <w:t xml:space="preserve">-1, </w:t>
      </w:r>
      <w:proofErr w:type="spellStart"/>
      <w:r w:rsidRPr="00DF2786">
        <w:rPr>
          <w:rFonts w:asciiTheme="majorHAnsi" w:eastAsiaTheme="majorHAnsi" w:hAnsiTheme="majorHAnsi" w:hint="eastAsia"/>
          <w:szCs w:val="20"/>
        </w:rPr>
        <w:t>변화없음은</w:t>
      </w:r>
      <w:proofErr w:type="spellEnd"/>
      <w:r w:rsidRPr="00DF2786">
        <w:rPr>
          <w:rFonts w:asciiTheme="majorHAnsi" w:eastAsiaTheme="majorHAnsi" w:hAnsiTheme="majorHAnsi" w:hint="eastAsia"/>
          <w:szCs w:val="20"/>
        </w:rPr>
        <w:t xml:space="preserve"> </w:t>
      </w:r>
      <w:r w:rsidRPr="00DF2786">
        <w:rPr>
          <w:rFonts w:asciiTheme="majorHAnsi" w:eastAsiaTheme="majorHAnsi" w:hAnsiTheme="majorHAnsi"/>
          <w:szCs w:val="20"/>
        </w:rPr>
        <w:t>0.</w:t>
      </w:r>
    </w:p>
    <w:p w:rsidR="00DF2786" w:rsidRPr="00DF2786" w:rsidRDefault="00DF2786" w:rsidP="00DF2786">
      <w:pPr>
        <w:rPr>
          <w:rFonts w:asciiTheme="majorHAnsi" w:eastAsiaTheme="majorHAnsi" w:hAnsiTheme="majorHAnsi"/>
          <w:szCs w:val="20"/>
        </w:rPr>
      </w:pPr>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hint="eastAsia"/>
          <w:szCs w:val="20"/>
        </w:rPr>
        <w:t>-</w:t>
      </w:r>
      <w:r w:rsidRPr="00DF2786">
        <w:rPr>
          <w:rFonts w:asciiTheme="majorHAnsi" w:eastAsiaTheme="majorHAnsi" w:hAnsiTheme="majorHAnsi"/>
          <w:szCs w:val="20"/>
        </w:rPr>
        <w:t xml:space="preserve"> </w:t>
      </w:r>
      <w:proofErr w:type="spellStart"/>
      <w:r w:rsidRPr="00DF2786">
        <w:rPr>
          <w:rFonts w:asciiTheme="majorHAnsi" w:eastAsiaTheme="majorHAnsi" w:hAnsiTheme="majorHAnsi"/>
          <w:szCs w:val="20"/>
        </w:rPr>
        <w:t>RMSProp</w:t>
      </w:r>
      <w:proofErr w:type="spellEnd"/>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szCs w:val="20"/>
        </w:rPr>
        <w:t xml:space="preserve">In these experiments, we used the </w:t>
      </w:r>
      <w:proofErr w:type="spellStart"/>
      <w:r w:rsidRPr="00DF2786">
        <w:rPr>
          <w:rFonts w:asciiTheme="majorHAnsi" w:eastAsiaTheme="majorHAnsi" w:hAnsiTheme="majorHAnsi"/>
          <w:szCs w:val="20"/>
        </w:rPr>
        <w:t>RMSProp</w:t>
      </w:r>
      <w:proofErr w:type="spellEnd"/>
      <w:r w:rsidRPr="00DF2786">
        <w:rPr>
          <w:rFonts w:asciiTheme="majorHAnsi" w:eastAsiaTheme="majorHAnsi" w:hAnsiTheme="majorHAnsi"/>
          <w:szCs w:val="20"/>
        </w:rPr>
        <w:t xml:space="preserve"> algorithm with minibatches of size 32. The behavior policy during training was -greedy </w:t>
      </w:r>
      <w:proofErr w:type="gramStart"/>
      <w:r w:rsidRPr="00DF2786">
        <w:rPr>
          <w:rFonts w:asciiTheme="majorHAnsi" w:eastAsiaTheme="majorHAnsi" w:hAnsiTheme="majorHAnsi"/>
          <w:szCs w:val="20"/>
        </w:rPr>
        <w:t>with  annealed</w:t>
      </w:r>
      <w:proofErr w:type="gramEnd"/>
      <w:r w:rsidRPr="00DF2786">
        <w:rPr>
          <w:rFonts w:asciiTheme="majorHAnsi" w:eastAsiaTheme="majorHAnsi" w:hAnsiTheme="majorHAnsi"/>
          <w:szCs w:val="20"/>
        </w:rPr>
        <w:t xml:space="preserve"> linearly from 1 to 0.1 over the first million frames, and fixed at 0.1 thereafter. (</w:t>
      </w:r>
      <w:r w:rsidRPr="00DF2786">
        <w:rPr>
          <w:rFonts w:asciiTheme="majorHAnsi" w:eastAsiaTheme="majorHAnsi" w:hAnsiTheme="majorHAnsi" w:hint="eastAsia"/>
          <w:szCs w:val="20"/>
        </w:rPr>
        <w:t>네모상자는 e</w:t>
      </w:r>
      <w:r w:rsidRPr="00DF2786">
        <w:rPr>
          <w:rFonts w:asciiTheme="majorHAnsi" w:eastAsiaTheme="majorHAnsi" w:hAnsiTheme="majorHAnsi"/>
          <w:szCs w:val="20"/>
        </w:rPr>
        <w:t>)</w:t>
      </w:r>
    </w:p>
    <w:p w:rsidR="00DF2786" w:rsidRPr="00DF2786" w:rsidRDefault="00DF2786" w:rsidP="00DF2786">
      <w:pPr>
        <w:rPr>
          <w:rFonts w:asciiTheme="majorHAnsi" w:eastAsiaTheme="majorHAnsi" w:hAnsiTheme="majorHAnsi"/>
          <w:szCs w:val="20"/>
        </w:rPr>
      </w:pPr>
      <w:proofErr w:type="spellStart"/>
      <w:r w:rsidRPr="00DF2786">
        <w:rPr>
          <w:rFonts w:asciiTheme="majorHAnsi" w:eastAsiaTheme="majorHAnsi" w:hAnsiTheme="majorHAnsi"/>
          <w:szCs w:val="20"/>
        </w:rPr>
        <w:t>RMSProp</w:t>
      </w:r>
      <w:proofErr w:type="spellEnd"/>
      <w:r w:rsidRPr="00DF2786">
        <w:rPr>
          <w:rFonts w:asciiTheme="majorHAnsi" w:eastAsiaTheme="majorHAnsi" w:hAnsiTheme="majorHAnsi"/>
          <w:szCs w:val="20"/>
        </w:rPr>
        <w:t xml:space="preserve"> </w:t>
      </w:r>
      <w:r w:rsidRPr="00DF2786">
        <w:rPr>
          <w:rFonts w:asciiTheme="majorHAnsi" w:eastAsiaTheme="majorHAnsi" w:hAnsiTheme="majorHAnsi" w:hint="eastAsia"/>
          <w:szCs w:val="20"/>
        </w:rPr>
        <w:t xml:space="preserve">알고리즘을 크기가 </w:t>
      </w:r>
      <w:r w:rsidRPr="00DF2786">
        <w:rPr>
          <w:rFonts w:asciiTheme="majorHAnsi" w:eastAsiaTheme="majorHAnsi" w:hAnsiTheme="majorHAnsi"/>
          <w:szCs w:val="20"/>
        </w:rPr>
        <w:t>32</w:t>
      </w:r>
      <w:r w:rsidRPr="00DF2786">
        <w:rPr>
          <w:rFonts w:asciiTheme="majorHAnsi" w:eastAsiaTheme="majorHAnsi" w:hAnsiTheme="majorHAnsi" w:hint="eastAsia"/>
          <w:szCs w:val="20"/>
        </w:rPr>
        <w:t>인 미니배치에 적용.</w:t>
      </w:r>
    </w:p>
    <w:p w:rsidR="00DF2786" w:rsidRPr="00DF2786" w:rsidRDefault="00DF2786" w:rsidP="00DF2786">
      <w:pPr>
        <w:rPr>
          <w:rFonts w:asciiTheme="majorHAnsi" w:eastAsiaTheme="majorHAnsi" w:hAnsiTheme="majorHAnsi"/>
          <w:szCs w:val="20"/>
        </w:rPr>
      </w:pPr>
    </w:p>
    <w:p w:rsidR="00DF2786" w:rsidRDefault="00DF2786" w:rsidP="00DF2786">
      <w:pPr>
        <w:rPr>
          <w:rFonts w:asciiTheme="majorHAnsi" w:eastAsiaTheme="majorHAnsi" w:hAnsiTheme="majorHAnsi"/>
          <w:color w:val="333333"/>
          <w:szCs w:val="20"/>
          <w:shd w:val="clear" w:color="auto" w:fill="FFFFFF"/>
        </w:rPr>
      </w:pPr>
      <w:r w:rsidRPr="00DF2786">
        <w:rPr>
          <w:rFonts w:asciiTheme="majorHAnsi" w:eastAsiaTheme="majorHAnsi" w:hAnsiTheme="majorHAnsi" w:hint="eastAsia"/>
          <w:szCs w:val="20"/>
        </w:rPr>
        <w:t>-</w:t>
      </w:r>
      <w:r w:rsidRPr="00DF2786">
        <w:rPr>
          <w:rFonts w:asciiTheme="majorHAnsi" w:eastAsiaTheme="majorHAnsi" w:hAnsiTheme="majorHAnsi"/>
          <w:szCs w:val="20"/>
        </w:rPr>
        <w:t xml:space="preserve"> </w:t>
      </w:r>
      <w:r w:rsidRPr="00DF2786">
        <w:rPr>
          <w:rFonts w:asciiTheme="majorHAnsi" w:eastAsiaTheme="majorHAnsi" w:hAnsiTheme="majorHAnsi"/>
          <w:color w:val="333333"/>
          <w:szCs w:val="20"/>
          <w:shd w:val="clear" w:color="auto" w:fill="FFFFFF"/>
        </w:rPr>
        <w:t>Frame Skipping Technique</w:t>
      </w:r>
    </w:p>
    <w:p w:rsidR="00DF2786" w:rsidRDefault="00DF2786" w:rsidP="00DF2786">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모든 프레임을 보고 행동을 하는게 아니라 특정 프레임을 보고 행동을 선택하게 함.</w:t>
      </w: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결론</w:t>
      </w:r>
    </w:p>
    <w:p w:rsidR="00DF2786" w:rsidRDefault="00DF2786" w:rsidP="00DF2786">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이 논문에서는 강화학습을 위한 새로운 딥러닝 모델을 소개!</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적용하기 위하여 </w:t>
      </w:r>
      <w:r>
        <w:rPr>
          <w:rFonts w:asciiTheme="majorHAnsi" w:eastAsiaTheme="majorHAnsi" w:hAnsiTheme="majorHAnsi"/>
          <w:color w:val="333333"/>
          <w:szCs w:val="20"/>
          <w:shd w:val="clear" w:color="auto" w:fill="FFFFFF"/>
        </w:rPr>
        <w:t xml:space="preserve">SGD, replay memory </w:t>
      </w:r>
      <w:r>
        <w:rPr>
          <w:rFonts w:asciiTheme="majorHAnsi" w:eastAsiaTheme="majorHAnsi" w:hAnsiTheme="majorHAnsi" w:hint="eastAsia"/>
          <w:color w:val="333333"/>
          <w:szCs w:val="20"/>
          <w:shd w:val="clear" w:color="auto" w:fill="FFFFFF"/>
        </w:rPr>
        <w:t xml:space="preserve">등을 적용한 </w:t>
      </w:r>
      <w:r>
        <w:rPr>
          <w:rFonts w:asciiTheme="majorHAnsi" w:eastAsiaTheme="majorHAnsi" w:hAnsiTheme="majorHAnsi"/>
          <w:color w:val="333333"/>
          <w:szCs w:val="20"/>
          <w:shd w:val="clear" w:color="auto" w:fill="FFFFFF"/>
        </w:rPr>
        <w:t xml:space="preserve">Q-learning </w:t>
      </w:r>
      <w:r>
        <w:rPr>
          <w:rFonts w:asciiTheme="majorHAnsi" w:eastAsiaTheme="majorHAnsi" w:hAnsiTheme="majorHAnsi" w:hint="eastAsia"/>
          <w:color w:val="333333"/>
          <w:szCs w:val="20"/>
          <w:shd w:val="clear" w:color="auto" w:fill="FFFFFF"/>
        </w:rPr>
        <w:t>변형 기법을 소개.</w:t>
      </w:r>
      <w:r w:rsidR="004260B4">
        <w:rPr>
          <w:rFonts w:asciiTheme="majorHAnsi" w:eastAsiaTheme="majorHAnsi" w:hAnsiTheme="majorHAnsi"/>
          <w:color w:val="333333"/>
          <w:szCs w:val="20"/>
          <w:shd w:val="clear" w:color="auto" w:fill="FFFFFF"/>
        </w:rPr>
        <w:br/>
      </w:r>
      <w:r w:rsidR="004260B4">
        <w:rPr>
          <w:rFonts w:asciiTheme="majorHAnsi" w:eastAsiaTheme="majorHAnsi" w:hAnsiTheme="majorHAnsi"/>
          <w:color w:val="333333"/>
          <w:szCs w:val="20"/>
          <w:shd w:val="clear" w:color="auto" w:fill="FFFFFF"/>
        </w:rPr>
        <w:lastRenderedPageBreak/>
        <w:t>2</w:t>
      </w:r>
      <w:r w:rsidR="004260B4">
        <w:rPr>
          <w:rFonts w:asciiTheme="majorHAnsi" w:eastAsiaTheme="majorHAnsi" w:hAnsiTheme="majorHAnsi" w:hint="eastAsia"/>
          <w:color w:val="333333"/>
          <w:szCs w:val="20"/>
          <w:shd w:val="clear" w:color="auto" w:fill="FFFFFF"/>
        </w:rPr>
        <w:t>번 과제</w:t>
      </w:r>
    </w:p>
    <w:p w:rsidR="004260B4" w:rsidRDefault="004260B4" w:rsidP="004260B4">
      <w:pPr>
        <w:ind w:firstLineChars="100" w:firstLine="200"/>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신호등 프로젝트를 듣고 생각난 프로젝트인데 이와 같이 지하철에도 똑같이 적용해보면 좋을 것 같다고 생각했습니다.</w:t>
      </w:r>
    </w:p>
    <w:p w:rsidR="004260B4" w:rsidRDefault="004260B4" w:rsidP="004260B4">
      <w:pPr>
        <w:ind w:firstLineChars="100" w:firstLine="200"/>
        <w:rPr>
          <w:rFonts w:asciiTheme="majorHAnsi" w:eastAsiaTheme="majorHAnsi" w:hAnsiTheme="majorHAnsi"/>
          <w:color w:val="333333"/>
          <w:szCs w:val="20"/>
          <w:shd w:val="clear" w:color="auto" w:fill="FFFFFF"/>
        </w:rPr>
      </w:pPr>
      <w:bookmarkStart w:id="0" w:name="_GoBack"/>
      <w:bookmarkEnd w:id="0"/>
    </w:p>
    <w:p w:rsidR="004260B4" w:rsidRDefault="004260B4" w:rsidP="004260B4">
      <w:pPr>
        <w:ind w:firstLineChars="100" w:firstLine="200"/>
        <w:rPr>
          <w:rFonts w:asciiTheme="majorHAnsi" w:eastAsiaTheme="majorHAnsi" w:hAnsiTheme="majorHAnsi"/>
          <w:color w:val="333333"/>
          <w:szCs w:val="20"/>
          <w:shd w:val="clear" w:color="auto" w:fill="FFFFFF"/>
        </w:rPr>
      </w:pPr>
      <w:proofErr w:type="gramStart"/>
      <w:r>
        <w:rPr>
          <w:rFonts w:asciiTheme="majorHAnsi" w:eastAsiaTheme="majorHAnsi" w:hAnsiTheme="majorHAnsi" w:hint="eastAsia"/>
          <w:color w:val="333333"/>
          <w:szCs w:val="20"/>
          <w:shd w:val="clear" w:color="auto" w:fill="FFFFFF"/>
        </w:rPr>
        <w:t xml:space="preserve">주제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출퇴근 교통체증 해결 및 지하철 편리성 향상을 위한 지하철 배차간격 제어</w:t>
      </w:r>
    </w:p>
    <w:p w:rsidR="004260B4" w:rsidRDefault="004260B4" w:rsidP="004260B4">
      <w:pPr>
        <w:ind w:firstLineChars="100" w:firstLine="200"/>
        <w:rPr>
          <w:rFonts w:asciiTheme="majorHAnsi" w:eastAsiaTheme="majorHAnsi" w:hAnsiTheme="majorHAnsi"/>
          <w:color w:val="333333"/>
          <w:szCs w:val="20"/>
          <w:shd w:val="clear" w:color="auto" w:fill="FFFFFF"/>
        </w:rPr>
      </w:pPr>
    </w:p>
    <w:p w:rsidR="004260B4" w:rsidRDefault="004260B4" w:rsidP="004260B4">
      <w:pPr>
        <w:ind w:firstLineChars="100" w:firstLine="200"/>
        <w:rPr>
          <w:rFonts w:asciiTheme="majorHAnsi" w:eastAsiaTheme="majorHAnsi" w:hAnsiTheme="majorHAnsi"/>
          <w:color w:val="333333"/>
          <w:szCs w:val="20"/>
          <w:shd w:val="clear" w:color="auto" w:fill="FFFFFF"/>
        </w:rPr>
      </w:pPr>
      <w:proofErr w:type="gramStart"/>
      <w:r>
        <w:rPr>
          <w:rFonts w:asciiTheme="majorHAnsi" w:eastAsiaTheme="majorHAnsi" w:hAnsiTheme="majorHAnsi" w:hint="eastAsia"/>
          <w:color w:val="333333"/>
          <w:szCs w:val="20"/>
          <w:shd w:val="clear" w:color="auto" w:fill="FFFFFF"/>
        </w:rPr>
        <w:t xml:space="preserve">환경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종점과 출발점에서 지하철들의 배차 간격</w:t>
      </w:r>
    </w:p>
    <w:p w:rsidR="004260B4" w:rsidRDefault="004260B4" w:rsidP="004260B4">
      <w:pPr>
        <w:ind w:firstLineChars="100" w:firstLine="200"/>
        <w:rPr>
          <w:rFonts w:asciiTheme="majorHAnsi" w:eastAsiaTheme="majorHAnsi" w:hAnsiTheme="majorHAnsi"/>
          <w:color w:val="333333"/>
          <w:szCs w:val="20"/>
          <w:shd w:val="clear" w:color="auto" w:fill="FFFFFF"/>
        </w:rPr>
      </w:pPr>
    </w:p>
    <w:p w:rsidR="004260B4" w:rsidRDefault="004260B4" w:rsidP="004260B4">
      <w:pPr>
        <w:ind w:firstLineChars="100" w:firstLine="200"/>
        <w:rPr>
          <w:rFonts w:asciiTheme="majorHAnsi" w:eastAsiaTheme="majorHAnsi" w:hAnsiTheme="majorHAnsi"/>
          <w:color w:val="333333"/>
          <w:szCs w:val="20"/>
          <w:shd w:val="clear" w:color="auto" w:fill="FFFFFF"/>
        </w:rPr>
      </w:pPr>
      <w:proofErr w:type="gramStart"/>
      <w:r>
        <w:rPr>
          <w:rFonts w:asciiTheme="majorHAnsi" w:eastAsiaTheme="majorHAnsi" w:hAnsiTheme="majorHAnsi" w:hint="eastAsia"/>
          <w:color w:val="333333"/>
          <w:szCs w:val="20"/>
          <w:shd w:val="clear" w:color="auto" w:fill="FFFFFF"/>
        </w:rPr>
        <w:t xml:space="preserve">상태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현 호선의 지하철에 탑승 혹은 대기 인원을 대상.</w:t>
      </w:r>
    </w:p>
    <w:p w:rsidR="004260B4" w:rsidRDefault="004260B4" w:rsidP="004260B4">
      <w:pPr>
        <w:ind w:firstLineChars="100" w:firstLine="200"/>
        <w:rPr>
          <w:rFonts w:asciiTheme="majorHAnsi" w:eastAsiaTheme="majorHAnsi" w:hAnsiTheme="majorHAnsi"/>
          <w:color w:val="333333"/>
          <w:szCs w:val="20"/>
          <w:shd w:val="clear" w:color="auto" w:fill="FFFFFF"/>
        </w:rPr>
      </w:pPr>
    </w:p>
    <w:p w:rsidR="004260B4" w:rsidRDefault="004260B4" w:rsidP="004260B4">
      <w:pPr>
        <w:ind w:firstLineChars="100" w:firstLine="200"/>
        <w:rPr>
          <w:rFonts w:asciiTheme="majorHAnsi" w:eastAsiaTheme="majorHAnsi" w:hAnsiTheme="majorHAnsi"/>
          <w:color w:val="333333"/>
          <w:szCs w:val="20"/>
          <w:shd w:val="clear" w:color="auto" w:fill="FFFFFF"/>
        </w:rPr>
      </w:pPr>
      <w:proofErr w:type="gramStart"/>
      <w:r>
        <w:rPr>
          <w:rFonts w:asciiTheme="majorHAnsi" w:eastAsiaTheme="majorHAnsi" w:hAnsiTheme="majorHAnsi" w:hint="eastAsia"/>
          <w:color w:val="333333"/>
          <w:szCs w:val="20"/>
          <w:shd w:val="clear" w:color="auto" w:fill="FFFFFF"/>
        </w:rPr>
        <w:t xml:space="preserve">행동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지하철 출발 혹은 종료.</w:t>
      </w:r>
    </w:p>
    <w:p w:rsidR="004260B4" w:rsidRDefault="004260B4" w:rsidP="004260B4">
      <w:pPr>
        <w:ind w:firstLineChars="100" w:firstLine="200"/>
        <w:rPr>
          <w:rFonts w:asciiTheme="majorHAnsi" w:eastAsiaTheme="majorHAnsi" w:hAnsiTheme="majorHAnsi"/>
          <w:color w:val="333333"/>
          <w:szCs w:val="20"/>
          <w:shd w:val="clear" w:color="auto" w:fill="FFFFFF"/>
        </w:rPr>
      </w:pPr>
    </w:p>
    <w:p w:rsidR="004260B4" w:rsidRDefault="004260B4" w:rsidP="004260B4">
      <w:pPr>
        <w:ind w:firstLineChars="100" w:firstLine="200"/>
        <w:rPr>
          <w:rFonts w:asciiTheme="majorHAnsi" w:eastAsiaTheme="majorHAnsi" w:hAnsiTheme="majorHAnsi"/>
          <w:color w:val="333333"/>
          <w:szCs w:val="20"/>
          <w:shd w:val="clear" w:color="auto" w:fill="FFFFFF"/>
        </w:rPr>
      </w:pPr>
      <w:proofErr w:type="gramStart"/>
      <w:r>
        <w:rPr>
          <w:rFonts w:asciiTheme="majorHAnsi" w:eastAsiaTheme="majorHAnsi" w:hAnsiTheme="majorHAnsi" w:hint="eastAsia"/>
          <w:color w:val="333333"/>
          <w:szCs w:val="20"/>
          <w:shd w:val="clear" w:color="auto" w:fill="FFFFFF"/>
        </w:rPr>
        <w:t xml:space="preserve">보상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이 시점에 지하철을 내보냈을 때</w:t>
      </w:r>
      <w:r>
        <w:rPr>
          <w:rFonts w:asciiTheme="majorHAnsi" w:eastAsiaTheme="majorHAnsi" w:hAnsiTheme="majorHAnsi"/>
          <w:color w:val="333333"/>
          <w:szCs w:val="20"/>
          <w:shd w:val="clear" w:color="auto" w:fill="FFFFFF"/>
        </w:rPr>
        <w:t xml:space="preserve"> -&gt; </w:t>
      </w:r>
      <w:r>
        <w:rPr>
          <w:rFonts w:asciiTheme="majorHAnsi" w:eastAsiaTheme="majorHAnsi" w:hAnsiTheme="majorHAnsi" w:hint="eastAsia"/>
          <w:color w:val="333333"/>
          <w:szCs w:val="20"/>
          <w:shd w:val="clear" w:color="auto" w:fill="FFFFFF"/>
        </w:rPr>
        <w:t>탑승인원 비율이 대기인원보다 높아질 수 있는가?</w:t>
      </w:r>
    </w:p>
    <w:p w:rsidR="004260B4" w:rsidRPr="00DF2786" w:rsidRDefault="004260B4" w:rsidP="004260B4">
      <w:pPr>
        <w:ind w:firstLineChars="100" w:firstLine="200"/>
        <w:rPr>
          <w:rFonts w:asciiTheme="majorHAnsi" w:eastAsiaTheme="majorHAnsi" w:hAnsiTheme="majorHAnsi" w:hint="eastAsia"/>
          <w:szCs w:val="20"/>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w:t>
      </w:r>
      <w:proofErr w:type="gramStart"/>
      <w:r>
        <w:rPr>
          <w:rFonts w:asciiTheme="majorHAnsi" w:eastAsiaTheme="majorHAnsi" w:hAnsiTheme="majorHAnsi" w:hint="eastAsia"/>
          <w:color w:val="333333"/>
          <w:szCs w:val="20"/>
          <w:shd w:val="clear" w:color="auto" w:fill="FFFFFF"/>
        </w:rPr>
        <w:t xml:space="preserve">고려사항 </w:t>
      </w:r>
      <w:r>
        <w:rPr>
          <w:rFonts w:asciiTheme="majorHAnsi" w:eastAsiaTheme="majorHAnsi" w:hAnsiTheme="majorHAnsi"/>
          <w:color w:val="333333"/>
          <w:szCs w:val="20"/>
          <w:shd w:val="clear" w:color="auto" w:fill="FFFFFF"/>
        </w:rPr>
        <w:t>:</w:t>
      </w:r>
      <w:proofErr w:type="gram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그렇다면 다 탈 수 있게 매번 차를 보내면 되겠지만 지하철의 수는 제한,</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그리고 운행 시 지하철 탑승 인원이 하차하는 비율도 역마다 고려를 해서 </w:t>
      </w:r>
      <w:proofErr w:type="spellStart"/>
      <w:r>
        <w:rPr>
          <w:rFonts w:asciiTheme="majorHAnsi" w:eastAsiaTheme="majorHAnsi" w:hAnsiTheme="majorHAnsi" w:hint="eastAsia"/>
          <w:color w:val="333333"/>
          <w:szCs w:val="20"/>
          <w:shd w:val="clear" w:color="auto" w:fill="FFFFFF"/>
        </w:rPr>
        <w:t>출발시켜야함</w:t>
      </w:r>
      <w:proofErr w:type="spellEnd"/>
      <w:r>
        <w:rPr>
          <w:rFonts w:asciiTheme="majorHAnsi" w:eastAsiaTheme="majorHAnsi" w:hAnsiTheme="majorHAnsi" w:hint="eastAsia"/>
          <w:color w:val="333333"/>
          <w:szCs w:val="20"/>
          <w:shd w:val="clear" w:color="auto" w:fill="FFFFFF"/>
        </w:rPr>
        <w:t>.</w:t>
      </w:r>
    </w:p>
    <w:sectPr w:rsidR="004260B4" w:rsidRPr="00DF27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85127"/>
    <w:multiLevelType w:val="hybridMultilevel"/>
    <w:tmpl w:val="AE56AC28"/>
    <w:lvl w:ilvl="0" w:tplc="C47A29E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4C94D46"/>
    <w:multiLevelType w:val="hybridMultilevel"/>
    <w:tmpl w:val="9450572E"/>
    <w:lvl w:ilvl="0" w:tplc="BB1807A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1565F9C"/>
    <w:multiLevelType w:val="hybridMultilevel"/>
    <w:tmpl w:val="F8DA8344"/>
    <w:lvl w:ilvl="0" w:tplc="543AB67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6C0085"/>
    <w:multiLevelType w:val="hybridMultilevel"/>
    <w:tmpl w:val="EDEAD844"/>
    <w:lvl w:ilvl="0" w:tplc="01FA106A">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19"/>
    <w:rsid w:val="004260B4"/>
    <w:rsid w:val="00662D82"/>
    <w:rsid w:val="006D2A19"/>
    <w:rsid w:val="00C945F4"/>
    <w:rsid w:val="00D73719"/>
    <w:rsid w:val="00DF27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69C7"/>
  <w15:chartTrackingRefBased/>
  <w15:docId w15:val="{7651394F-DB09-48D7-9AE7-35C05B1F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A19"/>
    <w:pPr>
      <w:ind w:leftChars="400" w:left="800"/>
    </w:pPr>
  </w:style>
  <w:style w:type="character" w:styleId="a4">
    <w:name w:val="Hyperlink"/>
    <w:basedOn w:val="a0"/>
    <w:uiPriority w:val="99"/>
    <w:semiHidden/>
    <w:unhideWhenUsed/>
    <w:rsid w:val="00662D82"/>
    <w:rPr>
      <w:color w:val="0000FF"/>
      <w:u w:val="single"/>
    </w:rPr>
  </w:style>
  <w:style w:type="paragraph" w:styleId="a5">
    <w:name w:val="Normal (Web)"/>
    <w:basedOn w:val="a"/>
    <w:uiPriority w:val="99"/>
    <w:semiHidden/>
    <w:unhideWhenUsed/>
    <w:rsid w:val="00662D8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52828">
      <w:bodyDiv w:val="1"/>
      <w:marLeft w:val="0"/>
      <w:marRight w:val="0"/>
      <w:marTop w:val="0"/>
      <w:marBottom w:val="0"/>
      <w:divBdr>
        <w:top w:val="none" w:sz="0" w:space="0" w:color="auto"/>
        <w:left w:val="none" w:sz="0" w:space="0" w:color="auto"/>
        <w:bottom w:val="none" w:sz="0" w:space="0" w:color="auto"/>
        <w:right w:val="none" w:sz="0" w:space="0" w:color="auto"/>
      </w:divBdr>
      <w:divsChild>
        <w:div w:id="406657175">
          <w:marLeft w:val="0"/>
          <w:marRight w:val="0"/>
          <w:marTop w:val="0"/>
          <w:marBottom w:val="0"/>
          <w:divBdr>
            <w:top w:val="none" w:sz="0" w:space="0" w:color="auto"/>
            <w:left w:val="none" w:sz="0" w:space="0" w:color="auto"/>
            <w:bottom w:val="none" w:sz="0" w:space="0" w:color="auto"/>
            <w:right w:val="none" w:sz="0" w:space="0" w:color="auto"/>
          </w:divBdr>
        </w:div>
        <w:div w:id="1977026995">
          <w:marLeft w:val="0"/>
          <w:marRight w:val="0"/>
          <w:marTop w:val="0"/>
          <w:marBottom w:val="0"/>
          <w:divBdr>
            <w:top w:val="none" w:sz="0" w:space="0" w:color="auto"/>
            <w:left w:val="none" w:sz="0" w:space="0" w:color="auto"/>
            <w:bottom w:val="none" w:sz="0" w:space="0" w:color="auto"/>
            <w:right w:val="none" w:sz="0" w:space="0" w:color="auto"/>
          </w:divBdr>
        </w:div>
        <w:div w:id="83198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mniya.tistory.com/18"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453</Words>
  <Characters>2583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82109</dc:creator>
  <cp:keywords/>
  <dc:description/>
  <cp:lastModifiedBy>82109</cp:lastModifiedBy>
  <cp:revision>2</cp:revision>
  <dcterms:created xsi:type="dcterms:W3CDTF">2020-03-23T08:10:00Z</dcterms:created>
  <dcterms:modified xsi:type="dcterms:W3CDTF">2020-03-23T08:57:00Z</dcterms:modified>
</cp:coreProperties>
</file>