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돋움" w:hAnsi="돋움" w:cs="돋움" w:eastAsia="돋움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508"/>
        <w:gridCol w:w="10760"/>
      </w:tblGrid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</w:t>
            </w:r>
          </w:p>
        </w:tc>
        <w:tc>
          <w:tcPr>
            <w:tcW w:w="107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추상클래스에 대한 설명 중 틀린 것을 모두 고르면?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(1) 몸체없는 메서드인 추상메서드를 보유한 클래스를 추상클래스라 한다. 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맞다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(2) 추상클래스가 되려면, 메서드가 모두 불완전한 추상메서드이어야 한다. 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틀렸다. 하나라도!!!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(3) 추상클래스는 개발자의 실수에 의해 메서드 내용이 누락될 경우 생성된다. 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틀렸다 의도한것이다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의도한 것이라고 abstract 를 맨앞에 표시해준다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(4) 추상클래스는 불완전한 클래스이므로 new 연산자에 의해 직접 메모리에 올려질 수 없다. 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맞다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(5) 추상클래스가 메모리에 올려지려면 누군가에 의해 내용이 완전해져야 하는데, 자바의 상속을 이용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하면 부모의 메서드를 자식이 오버라이딩 할 수 있으므로 , 추상메서드가 완성될 수 있다.  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맞다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누군가는 자식이다 자식이 완성해야 한다 </w:t>
            </w: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107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다음 중 틀린 것을 고르면?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(1) 추상클래스란 내용이 불완전한 클래스를 의미하며, 추상메서드를 보유한 클래스다. 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맞다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(2) 추상메서드가 단 하나라도 존재할 경우 이 클래스는 추상클래스가 된다. 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맞다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(3) 추상메서드란 메서드 정의시 { 브레이스 }는 존재하지만 아무것도 코딩되지 않은 상태의 메서드를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의미한다. 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틀렸다 브레이스(바디)가 없는 것이 불완전한 것 추상클래스를 의미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(4) 추상메서드는 몸체없는 메서드를 의미하므로, 대부분 개발자의 실수에 의해서 발생된다.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틀렸다 실수가 아니라 의도이다.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(5) 추상클래스와 추상메서드임을 선언하려면 abstract 수정자를 이용한다.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맞다</w:t>
            </w:r>
          </w:p>
        </w:tc>
      </w:tr>
      <w:tr>
        <w:trPr>
          <w:trHeight w:val="4335" w:hRule="auto"/>
          <w:jc w:val="left"/>
        </w:trPr>
        <w:tc>
          <w:tcPr>
            <w:tcW w:w="5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107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다음 설명 중 틀린 것은?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(1) 개발시 특정 시점에 클래스의 내용을 확정지을 수 없거나, 확정지어서는 않되는 경우가 발생하게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되는데 이때 클래스의 내용을 확정지을 대상에게 완전한 구현을 위임하기 위한 수단이 바로 추상클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래스이다. 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맞다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(2) 추상클래스를 상속받는 자식은 불완전한 부모의 추상메서드를 완성할 재정의 의무가 강제된다.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맞다 자식이 부모의 불완전한 클래스를 구현할 강제의무가 있다 (구현강제의무)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(3) 추상클래스는 개발시 구현해야 할 기준 및 가이드라인을 제시할 수 있는 장치로써 유용하게 사용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된다. 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맞다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(4) 추상클래스를 상속받는 서브클래스 마저도 추상클래스가 될 수 있다. 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맞다 부모를 상속받은 자식이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그 자식에게 또 상속하게 되고, 강제구현의무를 지지 않았을 경우 자식의 자식이 강제구현의무를 진다.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(상속이 여러번 이루어지고 , 중간에 의무를 진 사람이 없으면 최종이 지게된다..)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(5) 추상클래스는 불완전한 클래스이므로 new 연산자에 의해 메모리에 올려질 수 없으며, 자식클래스의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인스턴스 생성시, 메모리에 올려질 수 있다. 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맞다 추상클래스는 new 불가능!!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</w:t>
            </w:r>
          </w:p>
        </w:tc>
        <w:tc>
          <w:tcPr>
            <w:tcW w:w="107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다음 수정자에 대한 설명 중 틀린 것은? 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전부틀림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#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수정자에 대해서 자바에서 알아야 할것 3가지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(1) abstract 수정자는 "추상적인"이란 뜻이며 메서드나 클래스에 적용할 수 있다. 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맞다 변수만 불가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(2) final 수정자는 "마지막"이란 뜻이며 클래스에 사용될 경우 더 이상 상속을 허락하지 않겠다는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의미다.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맞다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(3) final 수정자가 메서드에 사용될 경우 오버로딩을 허용하지 않겠다는 의미다. 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틀렸다 오버라이딩 불가!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(4) final 수정자가 변수에 사용될 경우 그 값이 더 이상 변하지 않는다의 의미이므로 상수처럼 사용 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수 있다. 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맞다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(5) static 수정자는 "정적인" 이란 뜻이며 멤버 여부를 결정짓는데 중요한 역할을 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틀렸다 멤버는 스테틱아니어도 가능, static 은 클래스 여부를 결정!!!!!!!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</w:t>
            </w:r>
          </w:p>
        </w:tc>
        <w:tc>
          <w:tcPr>
            <w:tcW w:w="107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아래는 상수가 될 수 있는 조건을 설명한 것이다.이 조건을 충족시킬 수 있으려면 아래의 변수 x를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어떤 수정자로 선언해야 할지 괄호 안을 작성해 보자.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(1) 상수는 프로그램의 시작부터 끝까지 값이 변해서는 않된다. 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final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(2) 상수는 모든 인스턴스간에 공유될 수 있어야 한다. static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(3) 상수는 모든 인스턴스가 접근할 수 있어야 한다. public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FF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( public static final  )  </w:t>
            </w:r>
            <w:r>
              <w:rPr>
                <w:rFonts w:ascii="돋움" w:hAnsi="돋움" w:cs="돋움" w:eastAsia="돋움"/>
                <w:b/>
                <w:color w:val="FF0000"/>
                <w:spacing w:val="0"/>
                <w:position w:val="0"/>
                <w:sz w:val="32"/>
                <w:u w:val="single"/>
                <w:shd w:fill="auto" w:val="clear"/>
              </w:rPr>
              <w:t xml:space="preserve">int x = 3;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</w:t>
            </w:r>
          </w:p>
        </w:tc>
        <w:tc>
          <w:tcPr>
            <w:tcW w:w="107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다음 중 틀린 것은?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(1) 추상클래스를 이용한 설계시 OOP언어의 다중상속 금지라는 규칙이 때로는 현실을 반영하는데 있어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한계를 들어내는 경우가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(2) 우리의 현실에선 다중상속적 모습도 많이 존재한다.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(3) 인터페이스는 추상메서드만을 모아놓은 메서드 집합이며 클래스는 아니다.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(4) 인터페이스나 추상클래스나 모두 설계나 기준 마련 목적으로 주로 사용되나, 단 인터페이스는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클래스가 아니므로 추상클래스로 만으로는 해결할 수 없는 다중상속 문제를 해결할 수 있는 대안이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될 수 있다.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</w:t>
            </w:r>
          </w:p>
        </w:tc>
        <w:tc>
          <w:tcPr>
            <w:tcW w:w="107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다음 설명 중 틀린 것은?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(1) 인터페이스를 구현하는 클래스는 메서드 재정의 의무가 주어진다. 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맞다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(2) 인터페이스의 인스턴스를 생성하려면 new 연산자를 사용한다. 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틀렸다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(3) 자바언어에서는 인터페이스를 구현하는 클래스와 인터페이스간 형변환을 허용하고 있으며 같은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자료형으로 취급된다. 결과적으로 is a 관계가 성립되어 자바의 객체간 형변환 및 다형성도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그대로 적용될 수 있다.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★★★★★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눈물 질질흘리면서 맞다 오늘 수업의 주제!!!!</w:t>
            </w:r>
          </w:p>
          <w:p>
            <w:pPr>
              <w:spacing w:before="0" w:after="0" w:line="240"/>
              <w:ind w:right="0" w:left="0" w:firstLine="401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(4) 인터페이스는 클래스이다. </w:t>
            </w: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틀렸다.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</w:t>
            </w:r>
          </w:p>
        </w:tc>
        <w:tc>
          <w:tcPr>
            <w:tcW w:w="107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추상클래스와 사용목적이 비슷한 실생활의 예가 아닌 것은?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1.모니터 국제표준규격VESA (Video Electronics Standards Association)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2.W3C의 DOM (Document Object Model)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3.DBMS의 드라이버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4.JavaEE 스펙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5.스마트폰 엑세서리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돋움" w:hAnsi="돋움" w:cs="돋움" w:eastAsia="돋움"/>
          <w:color w:val="000000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