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2D00" w14:textId="6B3166E6" w:rsidR="006B2557" w:rsidRPr="00B94716" w:rsidRDefault="00B94716" w:rsidP="00B94716">
      <w:pPr>
        <w:jc w:val="center"/>
        <w:rPr>
          <w:b/>
          <w:bCs/>
          <w:sz w:val="40"/>
          <w:szCs w:val="40"/>
        </w:rPr>
      </w:pPr>
      <w:r w:rsidRPr="00B94716">
        <w:rPr>
          <w:b/>
          <w:bCs/>
          <w:sz w:val="40"/>
          <w:szCs w:val="40"/>
        </w:rPr>
        <w:t>Via Instruction</w:t>
      </w:r>
    </w:p>
    <w:p w14:paraId="7C5BE0DC" w14:textId="65E27718" w:rsidR="00B94716" w:rsidRPr="00B94716" w:rsidRDefault="00B94716">
      <w:pPr>
        <w:rPr>
          <w:b/>
          <w:bCs/>
        </w:rPr>
      </w:pPr>
      <w:r w:rsidRPr="00B94716">
        <w:rPr>
          <w:b/>
          <w:bCs/>
        </w:rPr>
        <w:t>Download and Install Via App</w:t>
      </w:r>
    </w:p>
    <w:p w14:paraId="704ADA8D" w14:textId="0D101C5F" w:rsidR="00B94716" w:rsidRDefault="00D86D2E">
      <w:r>
        <w:rPr>
          <w:noProof/>
        </w:rPr>
        <w:drawing>
          <wp:inline distT="0" distB="0" distL="0" distR="0" wp14:anchorId="3E1D17F1" wp14:editId="16C51BD1">
            <wp:extent cx="5274310" cy="1890395"/>
            <wp:effectExtent l="0" t="0" r="254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1755" w14:textId="0825FDEE" w:rsidR="00B94716" w:rsidRDefault="00B94716">
      <w:r>
        <w:t xml:space="preserve">Go to </w:t>
      </w:r>
      <w:hyperlink r:id="rId7" w:history="1">
        <w:proofErr w:type="spellStart"/>
        <w:r w:rsidRPr="00B94716">
          <w:rPr>
            <w:rStyle w:val="Hyperlink"/>
          </w:rPr>
          <w:t>KPrepublic</w:t>
        </w:r>
        <w:proofErr w:type="spellEnd"/>
        <w:r w:rsidRPr="00B94716">
          <w:rPr>
            <w:rStyle w:val="Hyperlink"/>
          </w:rPr>
          <w:t xml:space="preserve"> Drive</w:t>
        </w:r>
      </w:hyperlink>
      <w:r>
        <w:t xml:space="preserve"> to download ViaL.exe </w:t>
      </w:r>
    </w:p>
    <w:p w14:paraId="236FA37E" w14:textId="22C8E9AF" w:rsidR="00B94716" w:rsidRDefault="00B94716">
      <w:r>
        <w:t xml:space="preserve">If you have the Browser download Block notification, please kindly approve the software passing your firewall. It doesn’t mean the software has malware. </w:t>
      </w:r>
    </w:p>
    <w:p w14:paraId="10B9A05D" w14:textId="168E1496" w:rsidR="00D86D2E" w:rsidRDefault="00D86D2E"/>
    <w:p w14:paraId="63B875DD" w14:textId="06DBAD90" w:rsidR="00D86D2E" w:rsidRDefault="00D86D2E">
      <w:r>
        <w:t>Upload .</w:t>
      </w:r>
      <w:proofErr w:type="spellStart"/>
      <w:r>
        <w:t>json</w:t>
      </w:r>
      <w:proofErr w:type="spellEnd"/>
      <w:r>
        <w:t xml:space="preserve"> file</w:t>
      </w:r>
    </w:p>
    <w:p w14:paraId="349E2283" w14:textId="48D52568" w:rsidR="00D86D2E" w:rsidRDefault="00D86D2E">
      <w:r>
        <w:rPr>
          <w:noProof/>
        </w:rPr>
        <w:drawing>
          <wp:inline distT="0" distB="0" distL="0" distR="0" wp14:anchorId="6E313AA5" wp14:editId="78FE24C2">
            <wp:extent cx="5274310" cy="3296285"/>
            <wp:effectExtent l="0" t="0" r="254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D53B" w14:textId="261DE852" w:rsidR="00D86D2E" w:rsidRDefault="00D86D2E">
      <w:r>
        <w:t xml:space="preserve">Open VIA software, go to Design tab, then load CSTC40 </w:t>
      </w:r>
      <w:proofErr w:type="spellStart"/>
      <w:r>
        <w:t>json</w:t>
      </w:r>
      <w:proofErr w:type="spellEnd"/>
      <w:r>
        <w:t xml:space="preserve"> file (which you can download from </w:t>
      </w:r>
      <w:proofErr w:type="spellStart"/>
      <w:r>
        <w:t>kprepublic</w:t>
      </w:r>
      <w:proofErr w:type="spellEnd"/>
      <w:r>
        <w:t xml:space="preserve"> drive)</w:t>
      </w:r>
    </w:p>
    <w:p w14:paraId="64664EC8" w14:textId="7F8C8B30" w:rsidR="00D86D2E" w:rsidRDefault="00D86D2E">
      <w:r>
        <w:rPr>
          <w:noProof/>
        </w:rPr>
        <w:lastRenderedPageBreak/>
        <w:drawing>
          <wp:inline distT="0" distB="0" distL="0" distR="0" wp14:anchorId="4DC4B476" wp14:editId="1EB055F4">
            <wp:extent cx="5274310" cy="2103120"/>
            <wp:effectExtent l="0" t="0" r="254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31D" w14:textId="0D1E71B5" w:rsidR="00B94716" w:rsidRDefault="00B94716"/>
    <w:p w14:paraId="63FCE88B" w14:textId="4A6B91A9" w:rsidR="00B94716" w:rsidRPr="00B94716" w:rsidRDefault="00B94716">
      <w:pPr>
        <w:rPr>
          <w:b/>
          <w:bCs/>
        </w:rPr>
      </w:pPr>
      <w:r w:rsidRPr="00B94716">
        <w:rPr>
          <w:b/>
          <w:bCs/>
        </w:rPr>
        <w:t>Change keymap</w:t>
      </w:r>
    </w:p>
    <w:p w14:paraId="1BBFE853" w14:textId="7CCAC212" w:rsidR="00B94716" w:rsidRDefault="00D86D2E">
      <w:r>
        <w:rPr>
          <w:noProof/>
        </w:rPr>
        <w:drawing>
          <wp:inline distT="0" distB="0" distL="0" distR="0" wp14:anchorId="0984367C" wp14:editId="5C0207AD">
            <wp:extent cx="5274310" cy="3296285"/>
            <wp:effectExtent l="0" t="0" r="2540" b="0"/>
            <wp:docPr id="5" name="Picture 5" descr="A picture containing text, electronics,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key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1CB" w14:textId="26712636" w:rsidR="00B94716" w:rsidRDefault="00D86D2E">
      <w:r>
        <w:t xml:space="preserve">After loading the </w:t>
      </w:r>
      <w:proofErr w:type="spellStart"/>
      <w:r>
        <w:t>json</w:t>
      </w:r>
      <w:proofErr w:type="spellEnd"/>
      <w:r>
        <w:t xml:space="preserve"> file, back to Configure tab, the CSTC40 layout will come out. Then, you can change your keymap now.</w:t>
      </w:r>
    </w:p>
    <w:sectPr w:rsidR="00B947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EEDF4" w14:textId="77777777" w:rsidR="002B5E01" w:rsidRDefault="002B5E01" w:rsidP="00B94716">
      <w:pPr>
        <w:spacing w:after="0" w:line="240" w:lineRule="auto"/>
      </w:pPr>
      <w:r>
        <w:separator/>
      </w:r>
    </w:p>
  </w:endnote>
  <w:endnote w:type="continuationSeparator" w:id="0">
    <w:p w14:paraId="17914C7F" w14:textId="77777777" w:rsidR="002B5E01" w:rsidRDefault="002B5E01" w:rsidP="00B9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74A9A" w14:textId="77777777" w:rsidR="002B5E01" w:rsidRDefault="002B5E01" w:rsidP="00B94716">
      <w:pPr>
        <w:spacing w:after="0" w:line="240" w:lineRule="auto"/>
      </w:pPr>
      <w:r>
        <w:separator/>
      </w:r>
    </w:p>
  </w:footnote>
  <w:footnote w:type="continuationSeparator" w:id="0">
    <w:p w14:paraId="2B2F63D7" w14:textId="77777777" w:rsidR="002B5E01" w:rsidRDefault="002B5E01" w:rsidP="00B94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E1"/>
    <w:rsid w:val="000C2736"/>
    <w:rsid w:val="002B5E01"/>
    <w:rsid w:val="003978F1"/>
    <w:rsid w:val="004934E1"/>
    <w:rsid w:val="004A6016"/>
    <w:rsid w:val="006B2557"/>
    <w:rsid w:val="00B94716"/>
    <w:rsid w:val="00C2433B"/>
    <w:rsid w:val="00D8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4862C"/>
  <w15:chartTrackingRefBased/>
  <w15:docId w15:val="{747CFF97-ABD6-42DB-871B-F363346C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7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716"/>
  </w:style>
  <w:style w:type="paragraph" w:styleId="Footer">
    <w:name w:val="footer"/>
    <w:basedOn w:val="Normal"/>
    <w:link w:val="FooterChar"/>
    <w:uiPriority w:val="99"/>
    <w:unhideWhenUsed/>
    <w:rsid w:val="00B947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716"/>
  </w:style>
  <w:style w:type="character" w:styleId="Hyperlink">
    <w:name w:val="Hyperlink"/>
    <w:basedOn w:val="DefaultParagraphFont"/>
    <w:uiPriority w:val="99"/>
    <w:unhideWhenUsed/>
    <w:rsid w:val="00B94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kpchn.com/s/PoHJ?path=%2F036-CSTC%20Series%2F001-CSTC40%2FFlashing%20Too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Huaifeng</dc:creator>
  <cp:keywords/>
  <dc:description/>
  <cp:lastModifiedBy>Shi Huaifeng</cp:lastModifiedBy>
  <cp:revision>4</cp:revision>
  <dcterms:created xsi:type="dcterms:W3CDTF">2022-09-22T05:31:00Z</dcterms:created>
  <dcterms:modified xsi:type="dcterms:W3CDTF">2022-09-22T05:44:00Z</dcterms:modified>
</cp:coreProperties>
</file>