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4146" w14:textId="76BA85C6" w:rsidR="00A95464" w:rsidRDefault="00A95464" w:rsidP="00A95464">
      <w:pPr>
        <w:pStyle w:val="BodyText"/>
        <w:bidi/>
        <w:spacing w:before="87"/>
        <w:ind w:right="1074"/>
        <w:jc w:val="center"/>
        <w:rPr>
          <w:b/>
          <w:bCs/>
          <w:spacing w:val="-5"/>
          <w:sz w:val="36"/>
          <w:szCs w:val="36"/>
          <w:rtl/>
        </w:rPr>
      </w:pPr>
      <w:r w:rsidRPr="00A95464">
        <w:rPr>
          <w:rFonts w:hint="cs"/>
          <w:b/>
          <w:bCs/>
          <w:spacing w:val="-5"/>
          <w:sz w:val="36"/>
          <w:szCs w:val="36"/>
          <w:rtl/>
        </w:rPr>
        <w:t>[ יבש 4 ]</w:t>
      </w:r>
    </w:p>
    <w:p w14:paraId="5B96808B" w14:textId="6DBAF0BE" w:rsidR="00A95464" w:rsidRPr="00A95464" w:rsidRDefault="00A95464" w:rsidP="00E24538">
      <w:pPr>
        <w:pStyle w:val="BodyText"/>
        <w:bidi/>
        <w:spacing w:before="87"/>
        <w:ind w:right="1074"/>
        <w:jc w:val="center"/>
        <w:rPr>
          <w:rFonts w:hint="cs"/>
          <w:spacing w:val="-5"/>
          <w:sz w:val="18"/>
          <w:szCs w:val="18"/>
          <w:rtl/>
        </w:rPr>
      </w:pPr>
      <w:r>
        <w:rPr>
          <w:rFonts w:hint="cs"/>
          <w:spacing w:val="-5"/>
          <w:sz w:val="18"/>
          <w:szCs w:val="18"/>
          <w:rtl/>
        </w:rPr>
        <w:t>מגישים:</w:t>
      </w:r>
      <w:r w:rsidR="00E24538">
        <w:rPr>
          <w:spacing w:val="-5"/>
          <w:sz w:val="18"/>
          <w:szCs w:val="18"/>
          <w:rtl/>
        </w:rPr>
        <w:br/>
      </w:r>
      <w:r>
        <w:rPr>
          <w:rFonts w:hint="cs"/>
          <w:spacing w:val="-5"/>
          <w:sz w:val="18"/>
          <w:szCs w:val="18"/>
          <w:rtl/>
        </w:rPr>
        <w:t xml:space="preserve">נמרוד אלוש </w:t>
      </w:r>
      <w:r>
        <w:rPr>
          <w:spacing w:val="-5"/>
          <w:sz w:val="18"/>
          <w:szCs w:val="18"/>
          <w:rtl/>
        </w:rPr>
        <w:t>–</w:t>
      </w:r>
      <w:r>
        <w:rPr>
          <w:rFonts w:hint="cs"/>
          <w:spacing w:val="-5"/>
          <w:sz w:val="18"/>
          <w:szCs w:val="18"/>
          <w:rtl/>
        </w:rPr>
        <w:t xml:space="preserve"> </w:t>
      </w:r>
      <w:r w:rsidRPr="00A95464">
        <w:rPr>
          <w:spacing w:val="-5"/>
          <w:sz w:val="18"/>
          <w:szCs w:val="18"/>
        </w:rPr>
        <w:t>207931932</w:t>
      </w:r>
      <w:r w:rsidR="00E24538">
        <w:rPr>
          <w:spacing w:val="-5"/>
          <w:sz w:val="18"/>
          <w:szCs w:val="18"/>
          <w:rtl/>
        </w:rPr>
        <w:br/>
      </w:r>
      <w:proofErr w:type="spellStart"/>
      <w:r>
        <w:rPr>
          <w:rFonts w:hint="cs"/>
          <w:spacing w:val="-5"/>
          <w:sz w:val="18"/>
          <w:szCs w:val="18"/>
          <w:rtl/>
        </w:rPr>
        <w:t>אראג</w:t>
      </w:r>
      <w:proofErr w:type="spellEnd"/>
      <w:r>
        <w:rPr>
          <w:rFonts w:hint="cs"/>
          <w:spacing w:val="-5"/>
          <w:sz w:val="18"/>
          <w:szCs w:val="18"/>
          <w:rtl/>
        </w:rPr>
        <w:t xml:space="preserve"> </w:t>
      </w:r>
      <w:proofErr w:type="spellStart"/>
      <w:r>
        <w:rPr>
          <w:rFonts w:hint="cs"/>
          <w:spacing w:val="-5"/>
          <w:sz w:val="18"/>
          <w:szCs w:val="18"/>
          <w:rtl/>
        </w:rPr>
        <w:t>מחיטריאן</w:t>
      </w:r>
      <w:proofErr w:type="spellEnd"/>
      <w:r>
        <w:rPr>
          <w:rFonts w:hint="cs"/>
          <w:spacing w:val="-5"/>
          <w:sz w:val="18"/>
          <w:szCs w:val="18"/>
          <w:rtl/>
        </w:rPr>
        <w:t xml:space="preserve"> - 315031203</w:t>
      </w:r>
    </w:p>
    <w:p w14:paraId="711AEBE3" w14:textId="77777777" w:rsidR="00A95464" w:rsidRDefault="00A95464" w:rsidP="00A95464">
      <w:pPr>
        <w:pStyle w:val="BodyText"/>
        <w:bidi/>
        <w:spacing w:before="87"/>
        <w:ind w:right="1074"/>
        <w:jc w:val="left"/>
        <w:rPr>
          <w:b/>
          <w:bCs/>
          <w:spacing w:val="-5"/>
          <w:sz w:val="24"/>
          <w:szCs w:val="24"/>
        </w:rPr>
      </w:pPr>
    </w:p>
    <w:p w14:paraId="0312EE3E" w14:textId="1B957319" w:rsidR="00A95464" w:rsidRPr="00B1566F" w:rsidRDefault="00A95464" w:rsidP="00A95464">
      <w:pPr>
        <w:pStyle w:val="BodyText"/>
        <w:bidi/>
        <w:spacing w:before="87"/>
        <w:ind w:right="1074"/>
        <w:jc w:val="left"/>
        <w:rPr>
          <w:b/>
          <w:bCs/>
          <w:spacing w:val="-5"/>
          <w:sz w:val="24"/>
          <w:szCs w:val="24"/>
          <w:rtl/>
        </w:rPr>
      </w:pPr>
      <w:r w:rsidRPr="00B1566F">
        <w:rPr>
          <w:rFonts w:hint="cs"/>
          <w:b/>
          <w:bCs/>
          <w:spacing w:val="-5"/>
          <w:sz w:val="24"/>
          <w:szCs w:val="24"/>
          <w:rtl/>
        </w:rPr>
        <w:t>שאלה 4.1:</w:t>
      </w:r>
    </w:p>
    <w:p w14:paraId="084A7966" w14:textId="77777777" w:rsidR="00A95464" w:rsidRPr="00246E5A" w:rsidRDefault="00A95464" w:rsidP="00A95464">
      <w:pPr>
        <w:pStyle w:val="BodyText"/>
        <w:bidi/>
        <w:spacing w:before="87"/>
        <w:ind w:right="1074"/>
        <w:jc w:val="left"/>
        <w:rPr>
          <w:rFonts w:hint="cs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43C46E" wp14:editId="4A6D01A1">
            <wp:simplePos x="0" y="0"/>
            <wp:positionH relativeFrom="column">
              <wp:posOffset>-130722</wp:posOffset>
            </wp:positionH>
            <wp:positionV relativeFrom="paragraph">
              <wp:posOffset>240665</wp:posOffset>
            </wp:positionV>
            <wp:extent cx="7133658" cy="4111516"/>
            <wp:effectExtent l="19050" t="19050" r="10160" b="22860"/>
            <wp:wrapNone/>
            <wp:docPr id="2" name="Image 2" descr="A diagram of a compan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658" cy="41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1FEC5D" w14:textId="77777777" w:rsidR="00A95464" w:rsidRDefault="00A95464" w:rsidP="00A95464">
      <w:pPr>
        <w:pStyle w:val="BodyText"/>
      </w:pPr>
    </w:p>
    <w:p w14:paraId="5FBB7FFE" w14:textId="77777777" w:rsidR="00A95464" w:rsidRDefault="00A95464" w:rsidP="00A95464">
      <w:pPr>
        <w:pStyle w:val="BodyText"/>
        <w:jc w:val="left"/>
        <w:sectPr w:rsidR="00A95464" w:rsidSect="00A95464">
          <w:pgSz w:w="12240" w:h="15840"/>
          <w:pgMar w:top="1780" w:right="1080" w:bottom="280" w:left="720" w:header="720" w:footer="720" w:gutter="0"/>
          <w:cols w:space="720"/>
        </w:sectPr>
      </w:pPr>
    </w:p>
    <w:tbl>
      <w:tblPr>
        <w:tblW w:w="9975" w:type="dxa"/>
        <w:tblInd w:w="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0"/>
        <w:gridCol w:w="307"/>
        <w:gridCol w:w="1108"/>
      </w:tblGrid>
      <w:tr w:rsidR="00A95464" w14:paraId="0682E7D0" w14:textId="77777777" w:rsidTr="006A1026">
        <w:trPr>
          <w:trHeight w:val="664"/>
        </w:trPr>
        <w:tc>
          <w:tcPr>
            <w:tcW w:w="8560" w:type="dxa"/>
          </w:tcPr>
          <w:p w14:paraId="372A2A86" w14:textId="77777777" w:rsidR="00A95464" w:rsidRDefault="00A95464" w:rsidP="006A1026">
            <w:pPr>
              <w:pStyle w:val="TableParagraph"/>
              <w:spacing w:before="265"/>
              <w:ind w:left="5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:</w:t>
            </w:r>
            <w:r>
              <w:rPr>
                <w:sz w:val="20"/>
                <w:szCs w:val="20"/>
                <w:rtl/>
              </w:rPr>
              <w:t>בהם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שהשתמשנו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design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patterns-</w:t>
            </w:r>
            <w:r>
              <w:rPr>
                <w:spacing w:val="-10"/>
                <w:sz w:val="20"/>
                <w:szCs w:val="20"/>
                <w:rtl/>
              </w:rPr>
              <w:t>ה</w:t>
            </w:r>
          </w:p>
        </w:tc>
        <w:tc>
          <w:tcPr>
            <w:tcW w:w="307" w:type="dxa"/>
          </w:tcPr>
          <w:p w14:paraId="67AE2068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14:paraId="1E1E2BCC" w14:textId="77777777" w:rsidR="00A95464" w:rsidRPr="00526F99" w:rsidRDefault="00A95464" w:rsidP="006A1026">
            <w:pPr>
              <w:pStyle w:val="TableParagraph"/>
              <w:bidi/>
              <w:spacing w:line="265" w:lineRule="exact"/>
              <w:jc w:val="right"/>
              <w:rPr>
                <w:b/>
                <w:bCs/>
                <w:szCs w:val="24"/>
              </w:rPr>
            </w:pPr>
            <w:r w:rsidRPr="00526F99">
              <w:rPr>
                <w:rFonts w:hint="cs"/>
                <w:b/>
                <w:bCs/>
                <w:spacing w:val="-5"/>
                <w:szCs w:val="24"/>
                <w:rtl/>
              </w:rPr>
              <w:t>שאלה 4.2:</w:t>
            </w:r>
          </w:p>
        </w:tc>
      </w:tr>
      <w:tr w:rsidR="00A95464" w14:paraId="2B0E3571" w14:textId="77777777" w:rsidTr="006A1026">
        <w:trPr>
          <w:trHeight w:val="1729"/>
        </w:trPr>
        <w:tc>
          <w:tcPr>
            <w:tcW w:w="8560" w:type="dxa"/>
          </w:tcPr>
          <w:p w14:paraId="6703BA9A" w14:textId="77777777" w:rsidR="00A95464" w:rsidRDefault="00A95464" w:rsidP="006A1026">
            <w:pPr>
              <w:pStyle w:val="TableParagraph"/>
              <w:spacing w:before="132"/>
              <w:ind w:right="10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Strategy</w:t>
            </w:r>
          </w:p>
          <w:p w14:paraId="151A8DF3" w14:textId="77777777" w:rsidR="00A95464" w:rsidRDefault="00A95464" w:rsidP="006A1026">
            <w:pPr>
              <w:pStyle w:val="TableParagraph"/>
              <w:bidi/>
              <w:ind w:left="10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עבור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המחלקה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,Player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נגדיר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העבודה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וההתנהגות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שלו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בעזרת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התבנית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.Strategy</w:t>
            </w:r>
          </w:p>
          <w:p w14:paraId="36C45B40" w14:textId="77777777" w:rsidR="00A95464" w:rsidRDefault="00A95464" w:rsidP="006A1026">
            <w:pPr>
              <w:pStyle w:val="TableParagraph"/>
              <w:bidi/>
              <w:ind w:left="102" w:right="50" w:hanging="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במהלך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המשחק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הרבה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מתודות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מושפעות שפועלות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השחקן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מושפעות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מהעבודה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וההתנהגות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שלו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rtl/>
              </w:rPr>
              <w:t xml:space="preserve"> במקום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לכתוב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תנאי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עבור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כל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התנהגות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נייצא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הלוגיקה אל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תוך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המחלקה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Job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או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Character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בשביל לקבל את השפעת העבודה וההתנהגות בהתאם</w:t>
            </w:r>
            <w:r>
              <w:rPr>
                <w:sz w:val="20"/>
                <w:szCs w:val="20"/>
              </w:rPr>
              <w:t>.</w:t>
            </w:r>
          </w:p>
          <w:p w14:paraId="25ED7407" w14:textId="77777777" w:rsidR="00A95464" w:rsidRDefault="00A95464" w:rsidP="006A1026">
            <w:pPr>
              <w:pStyle w:val="TableParagraph"/>
              <w:spacing w:before="1" w:line="245" w:lineRule="exact"/>
              <w:ind w:right="10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Command</w:t>
            </w:r>
          </w:p>
        </w:tc>
        <w:tc>
          <w:tcPr>
            <w:tcW w:w="307" w:type="dxa"/>
          </w:tcPr>
          <w:p w14:paraId="2188F8DA" w14:textId="77777777" w:rsidR="00A95464" w:rsidRDefault="00A95464" w:rsidP="006A1026">
            <w:pPr>
              <w:pStyle w:val="TableParagraph"/>
              <w:spacing w:before="132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.1</w:t>
            </w:r>
          </w:p>
          <w:p w14:paraId="1EBF818A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33D94368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30FBB011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429E5A5C" w14:textId="77777777" w:rsidR="00A95464" w:rsidRDefault="00A95464" w:rsidP="006A1026">
            <w:pPr>
              <w:pStyle w:val="TableParagraph"/>
              <w:spacing w:before="1"/>
              <w:rPr>
                <w:sz w:val="20"/>
              </w:rPr>
            </w:pPr>
          </w:p>
          <w:p w14:paraId="4FFD61A0" w14:textId="77777777" w:rsidR="00A95464" w:rsidRDefault="00A95464" w:rsidP="006A1026">
            <w:pPr>
              <w:pStyle w:val="TableParagraph"/>
              <w:spacing w:line="245" w:lineRule="exact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.2</w:t>
            </w:r>
          </w:p>
        </w:tc>
        <w:tc>
          <w:tcPr>
            <w:tcW w:w="1108" w:type="dxa"/>
          </w:tcPr>
          <w:p w14:paraId="469707AC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5464" w14:paraId="4B3C88D5" w14:textId="77777777" w:rsidTr="006A1026">
        <w:trPr>
          <w:trHeight w:val="797"/>
        </w:trPr>
        <w:tc>
          <w:tcPr>
            <w:tcW w:w="8560" w:type="dxa"/>
          </w:tcPr>
          <w:p w14:paraId="5B24EF5D" w14:textId="77777777" w:rsidR="00A95464" w:rsidRDefault="00A95464" w:rsidP="006A1026">
            <w:pPr>
              <w:pStyle w:val="TableParagraph"/>
              <w:spacing w:line="265" w:lineRule="exact"/>
              <w:ind w:right="10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.Encounter,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PotionsMerchant</w:t>
            </w:r>
            <w:proofErr w:type="spellEnd"/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i/>
                <w:iCs/>
                <w:sz w:val="20"/>
                <w:szCs w:val="20"/>
              </w:rPr>
              <w:t>…</w:t>
            </w:r>
            <w:r>
              <w:rPr>
                <w:i/>
                <w:iCs/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rtl/>
              </w:rPr>
              <w:t>למשל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>שונים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תורות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סוגי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להגדיר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נרצה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MatamStory</w:t>
            </w:r>
            <w:proofErr w:type="spellEnd"/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  <w:rtl/>
              </w:rPr>
              <w:t>במשחק</w:t>
            </w:r>
          </w:p>
          <w:p w14:paraId="32FFAF48" w14:textId="77777777" w:rsidR="00A95464" w:rsidRDefault="00A95464" w:rsidP="006A1026">
            <w:pPr>
              <w:pStyle w:val="TableParagraph"/>
              <w:bidi/>
              <w:ind w:left="10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נעשה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זאת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בעזרת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רשימה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מחלקה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בשם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,Events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שכל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אחד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מייצג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תור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במשחק</w:t>
            </w:r>
            <w:r>
              <w:rPr>
                <w:sz w:val="20"/>
                <w:szCs w:val="20"/>
              </w:rPr>
              <w:t>.</w:t>
            </w:r>
          </w:p>
          <w:p w14:paraId="15F43799" w14:textId="77777777" w:rsidR="00A95464" w:rsidRDefault="00A95464" w:rsidP="006A1026">
            <w:pPr>
              <w:pStyle w:val="TableParagraph"/>
              <w:spacing w:line="247" w:lineRule="exact"/>
              <w:ind w:right="1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Composite</w:t>
            </w:r>
          </w:p>
        </w:tc>
        <w:tc>
          <w:tcPr>
            <w:tcW w:w="307" w:type="dxa"/>
          </w:tcPr>
          <w:p w14:paraId="5505A546" w14:textId="77777777" w:rsidR="00A95464" w:rsidRDefault="00A95464" w:rsidP="006A1026">
            <w:pPr>
              <w:pStyle w:val="TableParagraph"/>
              <w:spacing w:before="265"/>
              <w:rPr>
                <w:sz w:val="20"/>
              </w:rPr>
            </w:pPr>
          </w:p>
          <w:p w14:paraId="54A24D37" w14:textId="77777777" w:rsidR="00A95464" w:rsidRDefault="00A95464" w:rsidP="006A1026">
            <w:pPr>
              <w:pStyle w:val="TableParagraph"/>
              <w:spacing w:line="247" w:lineRule="exact"/>
              <w:ind w:right="4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.3</w:t>
            </w:r>
          </w:p>
        </w:tc>
        <w:tc>
          <w:tcPr>
            <w:tcW w:w="1108" w:type="dxa"/>
          </w:tcPr>
          <w:p w14:paraId="71790833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5464" w14:paraId="50DD9347" w14:textId="77777777" w:rsidTr="006A1026">
        <w:trPr>
          <w:trHeight w:val="798"/>
        </w:trPr>
        <w:tc>
          <w:tcPr>
            <w:tcW w:w="8560" w:type="dxa"/>
          </w:tcPr>
          <w:p w14:paraId="6C5A3A67" w14:textId="77777777" w:rsidR="00A95464" w:rsidRDefault="00A95464" w:rsidP="006A1026">
            <w:pPr>
              <w:pStyle w:val="TableParagraph"/>
              <w:bidi/>
              <w:ind w:left="10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עבור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מפלצות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מסוג</w:t>
            </w:r>
            <w:r>
              <w:rPr>
                <w:spacing w:val="4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rtl/>
              </w:rPr>
              <w:t>להקה</w:t>
            </w:r>
            <w:r>
              <w:rPr>
                <w:sz w:val="20"/>
                <w:szCs w:val="20"/>
              </w:rPr>
              <w:t>,"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נרצה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לכלול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מפלצות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אחרות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בתוכו</w:t>
            </w:r>
            <w:r>
              <w:rPr>
                <w:sz w:val="20"/>
                <w:szCs w:val="20"/>
              </w:rPr>
              <w:t>.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נעשה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זאת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בעזרת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תבנית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התכן</w:t>
            </w:r>
          </w:p>
          <w:p w14:paraId="5C7F7841" w14:textId="77777777" w:rsidR="00A95464" w:rsidRDefault="00A95464" w:rsidP="006A1026">
            <w:pPr>
              <w:pStyle w:val="TableParagraph"/>
              <w:spacing w:before="1"/>
              <w:ind w:right="10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.Monster</w:t>
            </w:r>
            <w:r>
              <w:rPr>
                <w:sz w:val="20"/>
                <w:szCs w:val="20"/>
                <w:rtl/>
              </w:rPr>
              <w:t>מ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יורש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Pack</w:t>
            </w:r>
            <w:r>
              <w:rPr>
                <w:sz w:val="20"/>
                <w:szCs w:val="20"/>
                <w:rtl/>
              </w:rPr>
              <w:t>ו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,Monster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רשימה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יש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Pack</w:t>
            </w:r>
            <w:r>
              <w:rPr>
                <w:sz w:val="20"/>
                <w:szCs w:val="20"/>
                <w:rtl/>
              </w:rPr>
              <w:t>ב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כאשר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,"Composite"</w:t>
            </w:r>
          </w:p>
          <w:p w14:paraId="213532C0" w14:textId="77777777" w:rsidR="00A95464" w:rsidRDefault="00A95464" w:rsidP="006A1026">
            <w:pPr>
              <w:pStyle w:val="TableParagraph"/>
              <w:spacing w:line="245" w:lineRule="exact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Factory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Abstract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Factory</w:t>
            </w:r>
          </w:p>
        </w:tc>
        <w:tc>
          <w:tcPr>
            <w:tcW w:w="307" w:type="dxa"/>
          </w:tcPr>
          <w:p w14:paraId="10E8C120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4C45A624" w14:textId="77777777" w:rsidR="00A95464" w:rsidRDefault="00A95464" w:rsidP="006A1026">
            <w:pPr>
              <w:pStyle w:val="TableParagraph"/>
              <w:spacing w:before="1"/>
              <w:rPr>
                <w:sz w:val="20"/>
              </w:rPr>
            </w:pPr>
          </w:p>
          <w:p w14:paraId="270391CA" w14:textId="77777777" w:rsidR="00A95464" w:rsidRDefault="00A95464" w:rsidP="006A1026">
            <w:pPr>
              <w:pStyle w:val="TableParagraph"/>
              <w:spacing w:line="245" w:lineRule="exact"/>
              <w:ind w:right="4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.4</w:t>
            </w:r>
          </w:p>
        </w:tc>
        <w:tc>
          <w:tcPr>
            <w:tcW w:w="1108" w:type="dxa"/>
          </w:tcPr>
          <w:p w14:paraId="4EFCBCA3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5464" w14:paraId="47185E4A" w14:textId="77777777" w:rsidTr="006A1026">
        <w:trPr>
          <w:trHeight w:val="2127"/>
        </w:trPr>
        <w:tc>
          <w:tcPr>
            <w:tcW w:w="8560" w:type="dxa"/>
          </w:tcPr>
          <w:p w14:paraId="5F67F15E" w14:textId="77777777" w:rsidR="00A95464" w:rsidRDefault="00A95464" w:rsidP="006A1026">
            <w:pPr>
              <w:pStyle w:val="TableParagraph"/>
              <w:bidi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בבנאי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spellStart"/>
            <w:r>
              <w:rPr>
                <w:sz w:val="20"/>
                <w:szCs w:val="20"/>
              </w:rPr>
              <w:t>MatamStory</w:t>
            </w:r>
            <w:proofErr w:type="spellEnd"/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נרצה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לבנות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המשחק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שלנו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מקלט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כלשהו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rtl/>
              </w:rPr>
              <w:t xml:space="preserve"> במקום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להתעסק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בתוך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הבנאי בבנייה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מורכבת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האובייקטים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המשחק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נייצא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העבודה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למחלקה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מפעל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עבור כל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טיפוס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rtl/>
              </w:rPr>
              <w:t xml:space="preserve"> נשים לב שבניית</w:t>
            </w:r>
            <w:r>
              <w:rPr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הטיפוסים</w:t>
            </w:r>
            <w:r>
              <w:rPr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שקשורים ל</w:t>
            </w:r>
            <w:r>
              <w:rPr>
                <w:sz w:val="20"/>
                <w:szCs w:val="20"/>
              </w:rPr>
              <w:t>Event</w:t>
            </w:r>
            <w:r>
              <w:rPr>
                <w:sz w:val="20"/>
                <w:szCs w:val="20"/>
                <w:rtl/>
              </w:rPr>
              <w:t xml:space="preserve"> מאוד דומה</w:t>
            </w:r>
            <w:r>
              <w:rPr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אחד לשנייה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וננצל את העובדה הזאת כדי</w:t>
            </w:r>
            <w:r>
              <w:rPr>
                <w:spacing w:val="8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להגדיר</w:t>
            </w:r>
            <w:r>
              <w:rPr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מפעל</w:t>
            </w:r>
            <w:r>
              <w:rPr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אבסטרקטי</w:t>
            </w:r>
            <w:r>
              <w:rPr>
                <w:spacing w:val="2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שיתפקד</w:t>
            </w:r>
            <w:r>
              <w:rPr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כתבנית</w:t>
            </w:r>
            <w:r>
              <w:rPr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לבניית</w:t>
            </w:r>
            <w:r>
              <w:rPr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כל</w:t>
            </w:r>
            <w:r>
              <w:rPr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עצם</w:t>
            </w:r>
            <w:r>
              <w:rPr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</w:t>
            </w:r>
            <w:r>
              <w:rPr>
                <w:sz w:val="20"/>
                <w:szCs w:val="20"/>
              </w:rPr>
              <w:t>.Event</w:t>
            </w:r>
            <w:r>
              <w:rPr>
                <w:spacing w:val="2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בנוסף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התבנית</w:t>
            </w:r>
            <w:r>
              <w:rPr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גם</w:t>
            </w:r>
            <w:r>
              <w:rPr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מתאימה לאובייקטים שקשורים לשחקן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כמו העבודה וההתנהגות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rtl/>
              </w:rPr>
              <w:t xml:space="preserve"> לכן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נגדיר את הקוד בצורה </w:t>
            </w:r>
            <w:proofErr w:type="spellStart"/>
            <w:r>
              <w:rPr>
                <w:sz w:val="20"/>
                <w:szCs w:val="20"/>
                <w:rtl/>
              </w:rPr>
              <w:t>טמפלייטית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כך שנוכל להשתמש בה גם עבור מפעלים שקשורים לשחקן</w:t>
            </w:r>
            <w:r>
              <w:rPr>
                <w:sz w:val="20"/>
                <w:szCs w:val="20"/>
              </w:rPr>
              <w:t>.</w:t>
            </w:r>
          </w:p>
          <w:p w14:paraId="31A3968A" w14:textId="77777777" w:rsidR="00A95464" w:rsidRDefault="00A95464" w:rsidP="006A1026">
            <w:pPr>
              <w:pStyle w:val="TableParagraph"/>
              <w:bidi/>
              <w:ind w:left="10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נבנה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מפעל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כללי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ששאר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המפעלים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יורישו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ממנו</w:t>
            </w:r>
            <w:r>
              <w:rPr>
                <w:sz w:val="20"/>
                <w:szCs w:val="20"/>
              </w:rPr>
              <w:t>.</w:t>
            </w:r>
          </w:p>
          <w:p w14:paraId="6BD2FB7B" w14:textId="77777777" w:rsidR="00A95464" w:rsidRDefault="00A95464" w:rsidP="006A1026">
            <w:pPr>
              <w:pStyle w:val="TableParagraph"/>
              <w:spacing w:line="247" w:lineRule="exact"/>
              <w:ind w:right="10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Adapter</w:t>
            </w:r>
          </w:p>
        </w:tc>
        <w:tc>
          <w:tcPr>
            <w:tcW w:w="307" w:type="dxa"/>
          </w:tcPr>
          <w:p w14:paraId="1806853D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4D3229D6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187BC4D2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5F3A6A1A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5F056207" w14:textId="77777777" w:rsidR="00A95464" w:rsidRDefault="00A95464" w:rsidP="006A1026">
            <w:pPr>
              <w:pStyle w:val="TableParagraph"/>
              <w:rPr>
                <w:sz w:val="20"/>
              </w:rPr>
            </w:pPr>
          </w:p>
          <w:p w14:paraId="6C8E86AC" w14:textId="77777777" w:rsidR="00A95464" w:rsidRDefault="00A95464" w:rsidP="006A1026">
            <w:pPr>
              <w:pStyle w:val="TableParagraph"/>
              <w:spacing w:before="264"/>
              <w:rPr>
                <w:sz w:val="20"/>
              </w:rPr>
            </w:pPr>
          </w:p>
          <w:p w14:paraId="32D17669" w14:textId="77777777" w:rsidR="00A95464" w:rsidRDefault="00A95464" w:rsidP="006A1026">
            <w:pPr>
              <w:pStyle w:val="TableParagraph"/>
              <w:spacing w:before="1" w:line="247" w:lineRule="exact"/>
              <w:ind w:right="4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.5</w:t>
            </w:r>
          </w:p>
        </w:tc>
        <w:tc>
          <w:tcPr>
            <w:tcW w:w="1108" w:type="dxa"/>
          </w:tcPr>
          <w:p w14:paraId="28B872C9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5464" w14:paraId="64B5F941" w14:textId="77777777" w:rsidTr="006A1026">
        <w:trPr>
          <w:trHeight w:val="1065"/>
        </w:trPr>
        <w:tc>
          <w:tcPr>
            <w:tcW w:w="8560" w:type="dxa"/>
          </w:tcPr>
          <w:p w14:paraId="0CE60B7C" w14:textId="77777777" w:rsidR="00A95464" w:rsidRDefault="00A95464" w:rsidP="006A1026">
            <w:pPr>
              <w:pStyle w:val="TableParagraph"/>
              <w:bidi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אמנם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הקלט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המשחק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מוגדר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עבור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קבצים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זהו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פורמט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מאוד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ספציפי שלאו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דווקא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הדרך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היחידה שהמשחק יקבל קלט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rtl/>
              </w:rPr>
              <w:t xml:space="preserve"> בשביל להתאים ל</w:t>
            </w:r>
            <w:r>
              <w:rPr>
                <w:sz w:val="20"/>
                <w:szCs w:val="20"/>
              </w:rPr>
              <w:t>IO</w:t>
            </w:r>
            <w:r>
              <w:rPr>
                <w:sz w:val="20"/>
                <w:szCs w:val="20"/>
                <w:rtl/>
              </w:rPr>
              <w:t xml:space="preserve"> אחר בעתיד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נפריד את הלוגיקה של בניית העצמים 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rtl/>
              </w:rPr>
              <w:t>המפעלים</w:t>
            </w:r>
            <w:r>
              <w:rPr>
                <w:sz w:val="20"/>
                <w:szCs w:val="20"/>
              </w:rPr>
              <w:t>,(</w:t>
            </w:r>
            <w:r>
              <w:rPr>
                <w:sz w:val="20"/>
                <w:szCs w:val="20"/>
                <w:rtl/>
              </w:rPr>
              <w:t xml:space="preserve"> לבין הלוגיקה הספציפית שמשרתת אותנו במקרה הזה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אשר נממש במחלקה</w:t>
            </w:r>
          </w:p>
          <w:p w14:paraId="70535C46" w14:textId="77777777" w:rsidR="00A95464" w:rsidRDefault="00A95464" w:rsidP="006A1026">
            <w:pPr>
              <w:pStyle w:val="TableParagraph"/>
              <w:spacing w:before="1" w:line="246" w:lineRule="exact"/>
              <w:ind w:right="10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.</w:t>
            </w:r>
            <w:proofErr w:type="spellStart"/>
            <w:r>
              <w:rPr>
                <w:spacing w:val="-2"/>
                <w:sz w:val="20"/>
              </w:rPr>
              <w:t>StreamAdapter</w:t>
            </w:r>
            <w:proofErr w:type="spellEnd"/>
          </w:p>
        </w:tc>
        <w:tc>
          <w:tcPr>
            <w:tcW w:w="307" w:type="dxa"/>
          </w:tcPr>
          <w:p w14:paraId="4907ED87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14:paraId="503036DF" w14:textId="77777777" w:rsidR="00A95464" w:rsidRDefault="00A95464" w:rsidP="006A10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281033" w14:textId="77777777" w:rsidR="00A95464" w:rsidRDefault="00A95464" w:rsidP="00A95464">
      <w:pPr>
        <w:pStyle w:val="BodyText"/>
        <w:bidi/>
        <w:spacing w:before="24" w:line="265" w:lineRule="exact"/>
        <w:ind w:right="354"/>
        <w:jc w:val="left"/>
        <w:rPr>
          <w:b/>
          <w:bCs/>
          <w:spacing w:val="-5"/>
          <w:rtl/>
        </w:rPr>
      </w:pPr>
    </w:p>
    <w:p w14:paraId="0002495A" w14:textId="77777777" w:rsidR="00A95464" w:rsidRPr="005F4184" w:rsidRDefault="00A95464" w:rsidP="00A95464">
      <w:pPr>
        <w:pStyle w:val="BodyText"/>
        <w:bidi/>
        <w:spacing w:before="24" w:line="265" w:lineRule="exact"/>
        <w:ind w:right="354"/>
        <w:jc w:val="left"/>
        <w:rPr>
          <w:b/>
          <w:bCs/>
          <w:sz w:val="24"/>
          <w:szCs w:val="24"/>
        </w:rPr>
      </w:pPr>
      <w:r w:rsidRPr="005F4184">
        <w:rPr>
          <w:rFonts w:hint="cs"/>
          <w:b/>
          <w:bCs/>
          <w:spacing w:val="-5"/>
          <w:sz w:val="24"/>
          <w:szCs w:val="24"/>
          <w:rtl/>
        </w:rPr>
        <w:t>שאלה 4.3:</w:t>
      </w:r>
    </w:p>
    <w:p w14:paraId="72C4A67B" w14:textId="77777777" w:rsidR="00A95464" w:rsidRDefault="00A95464" w:rsidP="00A95464">
      <w:pPr>
        <w:pStyle w:val="BodyText"/>
        <w:bidi/>
        <w:ind w:left="353" w:right="821" w:hanging="2"/>
        <w:jc w:val="left"/>
      </w:pPr>
      <w:r>
        <w:rPr>
          <w:rtl/>
        </w:rPr>
        <w:t>ראשית</w:t>
      </w:r>
      <w:r>
        <w:t>,</w:t>
      </w:r>
      <w:r>
        <w:rPr>
          <w:rtl/>
        </w:rPr>
        <w:t xml:space="preserve"> נצטרך להוסיף את המחלקה </w:t>
      </w:r>
      <w:r>
        <w:t>"Rogue"</w:t>
      </w:r>
      <w:r>
        <w:rPr>
          <w:rtl/>
        </w:rPr>
        <w:t xml:space="preserve"> אשר יורשת מהמחלקה </w:t>
      </w:r>
      <w:r>
        <w:t>."Job"</w:t>
      </w:r>
      <w:r>
        <w:rPr>
          <w:rtl/>
        </w:rPr>
        <w:t xml:space="preserve"> נצטרך להוסיף את העבודה </w:t>
      </w:r>
      <w:r>
        <w:rPr>
          <w:spacing w:val="-2"/>
          <w:rtl/>
        </w:rPr>
        <w:t>החדשה</w:t>
      </w:r>
      <w:r>
        <w:rPr>
          <w:spacing w:val="-6"/>
          <w:rtl/>
        </w:rPr>
        <w:t xml:space="preserve"> </w:t>
      </w:r>
      <w:r>
        <w:rPr>
          <w:rtl/>
        </w:rPr>
        <w:t>לבנאי</w:t>
      </w:r>
      <w:r>
        <w:rPr>
          <w:spacing w:val="-8"/>
          <w:rtl/>
        </w:rPr>
        <w:t xml:space="preserve"> </w:t>
      </w:r>
      <w:r>
        <w:rPr>
          <w:rtl/>
        </w:rPr>
        <w:t>של</w:t>
      </w:r>
      <w:r>
        <w:rPr>
          <w:spacing w:val="-8"/>
          <w:rtl/>
        </w:rPr>
        <w:t xml:space="preserve"> </w:t>
      </w:r>
      <w:r>
        <w:rPr>
          <w:rtl/>
        </w:rPr>
        <w:t>העבודות</w:t>
      </w:r>
      <w:r>
        <w:t>.</w:t>
      </w:r>
      <w:r>
        <w:rPr>
          <w:spacing w:val="-4"/>
          <w:rtl/>
        </w:rPr>
        <w:t xml:space="preserve"> </w:t>
      </w:r>
      <w:r>
        <w:rPr>
          <w:rtl/>
        </w:rPr>
        <w:t>מבחינת</w:t>
      </w:r>
      <w:r>
        <w:rPr>
          <w:spacing w:val="-7"/>
          <w:rtl/>
        </w:rPr>
        <w:t xml:space="preserve"> </w:t>
      </w:r>
      <w:r>
        <w:rPr>
          <w:rtl/>
        </w:rPr>
        <w:t>לוגיקת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,Encounter</w:t>
      </w:r>
      <w:r>
        <w:rPr>
          <w:spacing w:val="-5"/>
          <w:rtl/>
        </w:rPr>
        <w:t xml:space="preserve"> </w:t>
      </w:r>
      <w:r>
        <w:rPr>
          <w:rtl/>
        </w:rPr>
        <w:t>כתבנו</w:t>
      </w:r>
      <w:r>
        <w:rPr>
          <w:spacing w:val="-8"/>
          <w:rtl/>
        </w:rPr>
        <w:t xml:space="preserve"> </w:t>
      </w:r>
      <w:r>
        <w:rPr>
          <w:rtl/>
        </w:rPr>
        <w:t>כרגע</w:t>
      </w:r>
      <w:r>
        <w:rPr>
          <w:spacing w:val="-8"/>
          <w:rtl/>
        </w:rPr>
        <w:t xml:space="preserve"> </w:t>
      </w:r>
      <w:r>
        <w:rPr>
          <w:rtl/>
        </w:rPr>
        <w:t>בתוך</w:t>
      </w:r>
      <w:r>
        <w:rPr>
          <w:spacing w:val="-6"/>
          <w:rtl/>
        </w:rPr>
        <w:t xml:space="preserve"> </w:t>
      </w:r>
      <w:r>
        <w:t>Player</w:t>
      </w:r>
      <w:r>
        <w:rPr>
          <w:spacing w:val="-5"/>
          <w:rtl/>
        </w:rPr>
        <w:t xml:space="preserve"> </w:t>
      </w:r>
      <w:r>
        <w:rPr>
          <w:rtl/>
        </w:rPr>
        <w:t>מתודה</w:t>
      </w:r>
      <w:r>
        <w:rPr>
          <w:spacing w:val="-9"/>
          <w:rtl/>
        </w:rPr>
        <w:t xml:space="preserve"> </w:t>
      </w:r>
      <w:r>
        <w:rPr>
          <w:rtl/>
        </w:rPr>
        <w:t>וירטואלית</w:t>
      </w:r>
      <w:r>
        <w:rPr>
          <w:spacing w:val="-8"/>
          <w:rtl/>
        </w:rPr>
        <w:t xml:space="preserve"> </w:t>
      </w:r>
      <w:r>
        <w:rPr>
          <w:rtl/>
        </w:rPr>
        <w:t>שמנהלת</w:t>
      </w:r>
    </w:p>
    <w:p w14:paraId="7D33C401" w14:textId="77777777" w:rsidR="00A95464" w:rsidRDefault="00A95464" w:rsidP="00A95464">
      <w:pPr>
        <w:pStyle w:val="BodyText"/>
        <w:bidi/>
        <w:ind w:left="354"/>
        <w:jc w:val="left"/>
      </w:pPr>
      <w:r>
        <w:rPr>
          <w:spacing w:val="-2"/>
          <w:rtl/>
        </w:rPr>
        <w:t>לוגיקה</w:t>
      </w:r>
      <w:r>
        <w:rPr>
          <w:spacing w:val="-6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הקרב</w:t>
      </w:r>
      <w:r>
        <w:rPr>
          <w:spacing w:val="-5"/>
          <w:rtl/>
        </w:rPr>
        <w:t xml:space="preserve"> </w:t>
      </w:r>
      <w:r>
        <w:rPr>
          <w:rtl/>
        </w:rPr>
        <w:t>בשם</w:t>
      </w:r>
      <w:r>
        <w:rPr>
          <w:i/>
          <w:iCs/>
          <w:spacing w:val="-5"/>
          <w:rtl/>
        </w:rPr>
        <w:t xml:space="preserve"> </w:t>
      </w:r>
      <w:r>
        <w:t>.</w:t>
      </w:r>
      <w:r>
        <w:rPr>
          <w:i/>
          <w:iCs/>
        </w:rPr>
        <w:t>“</w:t>
      </w:r>
      <w:proofErr w:type="spellStart"/>
      <w:r>
        <w:t>doCombat</w:t>
      </w:r>
      <w:proofErr w:type="spellEnd"/>
      <w:r>
        <w:rPr>
          <w:i/>
          <w:iCs/>
        </w:rPr>
        <w:t>”</w:t>
      </w:r>
      <w:r>
        <w:rPr>
          <w:spacing w:val="-6"/>
          <w:rtl/>
        </w:rPr>
        <w:t xml:space="preserve"> </w:t>
      </w:r>
      <w:r>
        <w:rPr>
          <w:rtl/>
        </w:rPr>
        <w:t>היא</w:t>
      </w:r>
      <w:r>
        <w:rPr>
          <w:spacing w:val="-4"/>
          <w:rtl/>
        </w:rPr>
        <w:t xml:space="preserve"> </w:t>
      </w:r>
      <w:r>
        <w:rPr>
          <w:rtl/>
        </w:rPr>
        <w:t>מקבל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6"/>
          <w:rtl/>
        </w:rPr>
        <w:t xml:space="preserve"> </w:t>
      </w:r>
      <w:r>
        <w:rPr>
          <w:rtl/>
        </w:rPr>
        <w:t>ה</w:t>
      </w:r>
      <w:r>
        <w:t>context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האירוע</w:t>
      </w:r>
      <w:proofErr w:type="spellStart"/>
      <w:r>
        <w:t>monster,player</w:t>
      </w:r>
      <w:proofErr w:type="spellEnd"/>
      <w:r>
        <w:t>:</w:t>
      </w:r>
      <w:r>
        <w:rPr>
          <w:spacing w:val="46"/>
          <w:rtl/>
        </w:rPr>
        <w:t xml:space="preserve"> </w:t>
      </w:r>
      <w:r>
        <w:rPr>
          <w:rtl/>
        </w:rPr>
        <w:t>ולכן</w:t>
      </w:r>
      <w:r>
        <w:rPr>
          <w:spacing w:val="-6"/>
          <w:rtl/>
        </w:rPr>
        <w:t xml:space="preserve"> </w:t>
      </w:r>
      <w:r>
        <w:rPr>
          <w:rtl/>
        </w:rPr>
        <w:t>ניתן</w:t>
      </w:r>
      <w:r>
        <w:rPr>
          <w:spacing w:val="-6"/>
          <w:rtl/>
        </w:rPr>
        <w:t xml:space="preserve"> </w:t>
      </w:r>
      <w:r>
        <w:rPr>
          <w:rtl/>
        </w:rPr>
        <w:t>עבור</w:t>
      </w:r>
    </w:p>
    <w:p w14:paraId="45F343CA" w14:textId="77777777" w:rsidR="00A95464" w:rsidRDefault="00A95464" w:rsidP="00A95464">
      <w:pPr>
        <w:pStyle w:val="BodyText"/>
        <w:bidi/>
        <w:spacing w:before="1"/>
        <w:ind w:left="353"/>
        <w:jc w:val="left"/>
      </w:pPr>
      <w:r>
        <w:rPr>
          <w:spacing w:val="-2"/>
        </w:rPr>
        <w:t>Rogue</w:t>
      </w:r>
      <w:r>
        <w:rPr>
          <w:spacing w:val="-3"/>
          <w:rtl/>
        </w:rPr>
        <w:t xml:space="preserve"> </w:t>
      </w:r>
      <w:r>
        <w:rPr>
          <w:rtl/>
        </w:rPr>
        <w:t>לממש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הלוגיקה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6"/>
          <w:rtl/>
        </w:rPr>
        <w:t xml:space="preserve"> </w:t>
      </w:r>
      <w:r>
        <w:rPr>
          <w:rtl/>
        </w:rPr>
        <w:t>הקרב</w:t>
      </w:r>
      <w:r>
        <w:rPr>
          <w:spacing w:val="-6"/>
          <w:rtl/>
        </w:rPr>
        <w:t xml:space="preserve"> </w:t>
      </w:r>
      <w:r>
        <w:rPr>
          <w:rtl/>
        </w:rPr>
        <w:t>שם</w:t>
      </w:r>
      <w:r>
        <w:t>.</w:t>
      </w:r>
    </w:p>
    <w:p w14:paraId="207C65BD" w14:textId="77777777" w:rsidR="00A95464" w:rsidRDefault="00A95464" w:rsidP="00A95464">
      <w:pPr>
        <w:pStyle w:val="BodyText"/>
        <w:jc w:val="left"/>
      </w:pPr>
    </w:p>
    <w:p w14:paraId="5F57D6D4" w14:textId="77777777" w:rsidR="00A95464" w:rsidRDefault="00A95464" w:rsidP="00A95464">
      <w:pPr>
        <w:pStyle w:val="BodyText"/>
        <w:bidi/>
        <w:spacing w:line="265" w:lineRule="exact"/>
        <w:ind w:right="354"/>
        <w:jc w:val="left"/>
        <w:rPr>
          <w:b/>
          <w:bCs/>
          <w:spacing w:val="-5"/>
          <w:rtl/>
        </w:rPr>
      </w:pPr>
    </w:p>
    <w:p w14:paraId="47D974AF" w14:textId="77777777" w:rsidR="00A95464" w:rsidRPr="005F4184" w:rsidRDefault="00A95464" w:rsidP="00A95464">
      <w:pPr>
        <w:pStyle w:val="BodyText"/>
        <w:bidi/>
        <w:spacing w:line="265" w:lineRule="exact"/>
        <w:ind w:right="354"/>
        <w:jc w:val="left"/>
        <w:rPr>
          <w:sz w:val="24"/>
          <w:szCs w:val="24"/>
        </w:rPr>
      </w:pPr>
      <w:r w:rsidRPr="005F4184">
        <w:rPr>
          <w:rFonts w:hint="cs"/>
          <w:b/>
          <w:bCs/>
          <w:spacing w:val="-5"/>
          <w:sz w:val="24"/>
          <w:szCs w:val="24"/>
          <w:rtl/>
        </w:rPr>
        <w:t>שאלה 4.4:</w:t>
      </w:r>
    </w:p>
    <w:p w14:paraId="7C5E261A" w14:textId="77777777" w:rsidR="00A95464" w:rsidRDefault="00A95464" w:rsidP="00A95464">
      <w:pPr>
        <w:pStyle w:val="BodyText"/>
        <w:bidi/>
        <w:spacing w:line="265" w:lineRule="exact"/>
        <w:ind w:left="354"/>
        <w:jc w:val="left"/>
      </w:pPr>
      <w:r>
        <w:rPr>
          <w:spacing w:val="-4"/>
          <w:rtl/>
        </w:rPr>
        <w:t>ניתן</w:t>
      </w:r>
      <w:r>
        <w:rPr>
          <w:spacing w:val="-5"/>
          <w:rtl/>
        </w:rPr>
        <w:t xml:space="preserve"> </w:t>
      </w:r>
      <w:r>
        <w:rPr>
          <w:rtl/>
        </w:rPr>
        <w:t>למממש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האירוע</w:t>
      </w:r>
      <w:r>
        <w:rPr>
          <w:spacing w:val="-6"/>
          <w:rtl/>
        </w:rPr>
        <w:t xml:space="preserve"> </w:t>
      </w:r>
      <w:r>
        <w:rPr>
          <w:rtl/>
        </w:rPr>
        <w:t>החדש</w:t>
      </w:r>
      <w:r>
        <w:rPr>
          <w:spacing w:val="-6"/>
          <w:rtl/>
        </w:rPr>
        <w:t xml:space="preserve"> </w:t>
      </w:r>
      <w:r>
        <w:rPr>
          <w:rtl/>
        </w:rPr>
        <w:t>במערכת</w:t>
      </w:r>
      <w:r>
        <w:rPr>
          <w:spacing w:val="-5"/>
          <w:rtl/>
        </w:rPr>
        <w:t xml:space="preserve"> </w:t>
      </w:r>
      <w:r>
        <w:rPr>
          <w:rtl/>
        </w:rPr>
        <w:t>שלנו</w:t>
      </w:r>
      <w:r>
        <w:t>.</w:t>
      </w:r>
    </w:p>
    <w:p w14:paraId="42E8AD0E" w14:textId="77777777" w:rsidR="00A95464" w:rsidRDefault="00A95464" w:rsidP="00A95464">
      <w:pPr>
        <w:pStyle w:val="BodyText"/>
        <w:bidi/>
        <w:spacing w:before="1"/>
        <w:ind w:left="354" w:right="742" w:hanging="1"/>
        <w:jc w:val="left"/>
        <w:rPr>
          <w:rFonts w:hint="cs"/>
          <w:rtl/>
        </w:rPr>
      </w:pPr>
      <w:r>
        <w:rPr>
          <w:rtl/>
        </w:rPr>
        <w:t>כל</w:t>
      </w:r>
      <w:r>
        <w:rPr>
          <w:spacing w:val="-4"/>
          <w:rtl/>
        </w:rPr>
        <w:t xml:space="preserve"> </w:t>
      </w:r>
      <w:r>
        <w:rPr>
          <w:rtl/>
        </w:rPr>
        <w:t>מה</w:t>
      </w:r>
      <w:r>
        <w:rPr>
          <w:spacing w:val="-4"/>
          <w:rtl/>
        </w:rPr>
        <w:t xml:space="preserve"> </w:t>
      </w:r>
      <w:r>
        <w:rPr>
          <w:rtl/>
        </w:rPr>
        <w:t>שעלינו</w:t>
      </w:r>
      <w:r>
        <w:rPr>
          <w:spacing w:val="-3"/>
          <w:rtl/>
        </w:rPr>
        <w:t xml:space="preserve"> </w:t>
      </w:r>
      <w:r>
        <w:rPr>
          <w:rtl/>
        </w:rPr>
        <w:t>לעשות</w:t>
      </w:r>
      <w:r>
        <w:rPr>
          <w:spacing w:val="-3"/>
          <w:rtl/>
        </w:rPr>
        <w:t xml:space="preserve"> </w:t>
      </w:r>
      <w:r>
        <w:rPr>
          <w:rtl/>
        </w:rPr>
        <w:t>זה</w:t>
      </w:r>
      <w:r>
        <w:rPr>
          <w:spacing w:val="-3"/>
          <w:rtl/>
        </w:rPr>
        <w:t xml:space="preserve"> </w:t>
      </w:r>
      <w:r>
        <w:rPr>
          <w:rtl/>
        </w:rPr>
        <w:t>לבנות</w:t>
      </w:r>
      <w:r>
        <w:rPr>
          <w:spacing w:val="-2"/>
          <w:rtl/>
        </w:rPr>
        <w:t xml:space="preserve"> </w:t>
      </w:r>
      <w:r>
        <w:rPr>
          <w:rtl/>
        </w:rPr>
        <w:t>מחלקה</w:t>
      </w:r>
      <w:r>
        <w:rPr>
          <w:spacing w:val="-3"/>
          <w:rtl/>
        </w:rPr>
        <w:t xml:space="preserve"> </w:t>
      </w:r>
      <w:r>
        <w:rPr>
          <w:rtl/>
        </w:rPr>
        <w:t>חדשה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t>,</w:t>
      </w:r>
      <w:proofErr w:type="spellStart"/>
      <w:r>
        <w:t>SpecialEvent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אותה</w:t>
      </w:r>
      <w:r>
        <w:rPr>
          <w:spacing w:val="-3"/>
          <w:rtl/>
        </w:rPr>
        <w:t xml:space="preserve"> </w:t>
      </w:r>
      <w:r>
        <w:rPr>
          <w:rtl/>
        </w:rPr>
        <w:t>למפעל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ולהגדיר</w:t>
      </w:r>
      <w:r>
        <w:rPr>
          <w:spacing w:val="-3"/>
          <w:rtl/>
        </w:rPr>
        <w:t xml:space="preserve"> </w:t>
      </w:r>
      <w:r>
        <w:rPr>
          <w:rtl/>
        </w:rPr>
        <w:t>מתודה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Player</w:t>
      </w:r>
      <w:r>
        <w:rPr>
          <w:rtl/>
        </w:rPr>
        <w:t xml:space="preserve"> אשר משנה את ה</w:t>
      </w:r>
      <w:r>
        <w:t>Job</w:t>
      </w:r>
      <w:r>
        <w:rPr>
          <w:rtl/>
        </w:rPr>
        <w:t xml:space="preserve"> שלה</w:t>
      </w:r>
      <w:r>
        <w:t>.</w:t>
      </w:r>
      <w:r>
        <w:rPr>
          <w:rtl/>
        </w:rPr>
        <w:t xml:space="preserve"> </w:t>
      </w:r>
      <w:r>
        <w:t>)</w:t>
      </w:r>
      <w:r>
        <w:rPr>
          <w:rtl/>
        </w:rPr>
        <w:t>כעט אין צורך למתודה הזאת</w:t>
      </w:r>
      <w:r>
        <w:t>,</w:t>
      </w:r>
      <w:r>
        <w:rPr>
          <w:rtl/>
        </w:rPr>
        <w:t xml:space="preserve"> אך ההוספה של הקוד הזה הוא שורה אחת</w:t>
      </w:r>
      <w:r>
        <w:t>,</w:t>
      </w:r>
      <w:r>
        <w:rPr>
          <w:rtl/>
        </w:rPr>
        <w:t xml:space="preserve"> ויעבוד לכל השחקנים</w:t>
      </w:r>
      <w:r>
        <w:t>.(</w:t>
      </w:r>
    </w:p>
    <w:p w14:paraId="4235B3B5" w14:textId="77777777" w:rsidR="001F44C6" w:rsidRDefault="001F44C6" w:rsidP="00A95464">
      <w:pPr>
        <w:bidi/>
      </w:pPr>
    </w:p>
    <w:sectPr w:rsidR="001F44C6" w:rsidSect="00A95464">
      <w:pgSz w:w="12240" w:h="15840"/>
      <w:pgMar w:top="14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1D"/>
    <w:rsid w:val="000A53B8"/>
    <w:rsid w:val="00133CDE"/>
    <w:rsid w:val="001F44C6"/>
    <w:rsid w:val="001F4E3D"/>
    <w:rsid w:val="003B171D"/>
    <w:rsid w:val="00591894"/>
    <w:rsid w:val="005C038F"/>
    <w:rsid w:val="0065702C"/>
    <w:rsid w:val="0081668F"/>
    <w:rsid w:val="008F51B4"/>
    <w:rsid w:val="00911046"/>
    <w:rsid w:val="00981A28"/>
    <w:rsid w:val="00A95464"/>
    <w:rsid w:val="00D104E0"/>
    <w:rsid w:val="00E24538"/>
    <w:rsid w:val="00E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4E1C"/>
  <w15:chartTrackingRefBased/>
  <w15:docId w15:val="{02DBD327-C5E2-47AF-A6CD-BBDCA20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4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71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1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1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1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1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1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1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1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1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1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95464"/>
    <w:pPr>
      <w:jc w:val="righ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464"/>
    <w:rPr>
      <w:rFonts w:ascii="Segoe UI" w:eastAsia="Segoe UI" w:hAnsi="Segoe UI" w:cs="Segoe UI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Mkhitaryan</dc:creator>
  <cp:keywords/>
  <dc:description/>
  <cp:lastModifiedBy>Areg Mkhitaryan</cp:lastModifiedBy>
  <cp:revision>3</cp:revision>
  <dcterms:created xsi:type="dcterms:W3CDTF">2025-07-11T19:12:00Z</dcterms:created>
  <dcterms:modified xsi:type="dcterms:W3CDTF">2025-07-11T19:14:00Z</dcterms:modified>
</cp:coreProperties>
</file>