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["Karen State, Myawaddy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"17/10/2024",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[“Military, KNU”]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