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"‌attack",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["Madaya Township, Mandalay Region,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"10/04/2024",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"TRUE",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"4",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