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9933F" w14:textId="77777777" w:rsidR="002012D3" w:rsidRPr="002012D3" w:rsidRDefault="002012D3" w:rsidP="002012D3">
      <w:pPr>
        <w:shd w:val="clear" w:color="auto" w:fill="FFFFFF"/>
        <w:spacing w:after="100" w:afterAutospacing="1" w:line="240" w:lineRule="auto"/>
        <w:outlineLvl w:val="1"/>
        <w:rPr>
          <w:rFonts w:ascii="Source Sans Pro" w:eastAsia="Times New Roman" w:hAnsi="Source Sans Pro" w:cs="Times New Roman"/>
          <w:b/>
          <w:bCs/>
          <w:color w:val="1F1F1F"/>
          <w:sz w:val="36"/>
          <w:szCs w:val="36"/>
        </w:rPr>
      </w:pPr>
      <w:r w:rsidRPr="002012D3">
        <w:rPr>
          <w:rFonts w:ascii="Source Sans Pro" w:eastAsia="Times New Roman" w:hAnsi="Source Sans Pro" w:cs="Times New Roman"/>
          <w:b/>
          <w:bCs/>
          <w:color w:val="1F1F1F"/>
          <w:sz w:val="36"/>
          <w:szCs w:val="36"/>
        </w:rPr>
        <w:t>Activity Overview</w:t>
      </w:r>
    </w:p>
    <w:p w14:paraId="5511C969" w14:textId="0F5FEB2B" w:rsidR="002012D3" w:rsidRDefault="002012D3" w:rsidP="002012D3">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In part two of this activity, you will communicate the security audit results and recommendations to stakeholders. You can include the completed stakeholder memorandum in your cybersecurity portfolio to demonstrate your ability to communicate in a way that supports stakeholder understanding of complex concepts. To review the importance of building a professional portfolio and options for creating your portfolio, read </w:t>
      </w:r>
      <w:hyperlink r:id="rId5" w:tgtFrame="_blank" w:history="1">
        <w:r>
          <w:rPr>
            <w:rStyle w:val="Hyperlink"/>
            <w:rFonts w:ascii="Source Sans Pro" w:hAnsi="Source Sans Pro"/>
          </w:rPr>
          <w:t>Create a cybersecurity portfolio</w:t>
        </w:r>
      </w:hyperlink>
      <w:r>
        <w:rPr>
          <w:rFonts w:ascii="Source Sans Pro" w:hAnsi="Source Sans Pro"/>
          <w:color w:val="1F1F1F"/>
        </w:rPr>
        <w:t>.</w:t>
      </w:r>
    </w:p>
    <w:p w14:paraId="26689DD5" w14:textId="77777777" w:rsidR="002012D3" w:rsidRDefault="002012D3" w:rsidP="002012D3">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To complete this activity, you will need the </w:t>
      </w:r>
      <w:r>
        <w:rPr>
          <w:rStyle w:val="Strong"/>
          <w:rFonts w:ascii="unset" w:hAnsi="unset"/>
          <w:color w:val="1F1F1F"/>
        </w:rPr>
        <w:t>controls assessment</w:t>
      </w:r>
      <w:r>
        <w:rPr>
          <w:rFonts w:ascii="Source Sans Pro" w:hAnsi="Source Sans Pro"/>
          <w:color w:val="1F1F1F"/>
        </w:rPr>
        <w:t xml:space="preserve"> and </w:t>
      </w:r>
      <w:r>
        <w:rPr>
          <w:rStyle w:val="Strong"/>
          <w:rFonts w:ascii="unset" w:hAnsi="unset"/>
          <w:color w:val="1F1F1F"/>
        </w:rPr>
        <w:t>compliance checklist</w:t>
      </w:r>
      <w:r>
        <w:rPr>
          <w:rFonts w:ascii="Source Sans Pro" w:hAnsi="Source Sans Pro"/>
          <w:color w:val="1F1F1F"/>
        </w:rPr>
        <w:t xml:space="preserve"> that you worked on in </w:t>
      </w:r>
      <w:hyperlink r:id="rId6" w:tgtFrame="_blank" w:history="1">
        <w:r>
          <w:rPr>
            <w:rStyle w:val="Hyperlink"/>
            <w:rFonts w:ascii="Source Sans Pro" w:hAnsi="Source Sans Pro"/>
          </w:rPr>
          <w:t>the previous activity about conducting a security audit</w:t>
        </w:r>
      </w:hyperlink>
      <w:r>
        <w:rPr>
          <w:rFonts w:ascii="Source Sans Pro" w:hAnsi="Source Sans Pro"/>
          <w:color w:val="1F1F1F"/>
        </w:rPr>
        <w:t>. If you have not completed that activity, you can revisit it now.</w:t>
      </w:r>
    </w:p>
    <w:p w14:paraId="167BC24F" w14:textId="77777777" w:rsidR="002012D3" w:rsidRDefault="002012D3" w:rsidP="002012D3">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Be sure to complete this activity and answer the questions that follow before moving on. The next course item will provide you with a completed exemplar to compare to your own work. </w:t>
      </w:r>
    </w:p>
    <w:p w14:paraId="07DC214E" w14:textId="77777777" w:rsidR="00543F87" w:rsidRDefault="00543F87"/>
    <w:p w14:paraId="2A61BBFA" w14:textId="77777777" w:rsidR="002012D3" w:rsidRDefault="002012D3" w:rsidP="002012D3">
      <w:pPr>
        <w:pStyle w:val="Heading2"/>
        <w:shd w:val="clear" w:color="auto" w:fill="FFFFFF"/>
        <w:rPr>
          <w:rFonts w:ascii="Source Sans Pro" w:hAnsi="Source Sans Pro"/>
          <w:color w:val="1F1F1F"/>
        </w:rPr>
      </w:pPr>
      <w:r>
        <w:rPr>
          <w:rFonts w:ascii="Source Sans Pro" w:hAnsi="Source Sans Pro"/>
          <w:color w:val="1F1F1F"/>
        </w:rPr>
        <w:t>Scenario</w:t>
      </w:r>
    </w:p>
    <w:p w14:paraId="16FCDFBE" w14:textId="77777777" w:rsidR="002012D3" w:rsidRPr="002012D3" w:rsidRDefault="002012D3" w:rsidP="002012D3">
      <w:pPr>
        <w:shd w:val="clear" w:color="auto" w:fill="FFFFFF"/>
        <w:spacing w:after="100" w:afterAutospacing="1" w:line="240" w:lineRule="auto"/>
        <w:rPr>
          <w:rFonts w:ascii="Source Sans Pro" w:eastAsia="Times New Roman" w:hAnsi="Source Sans Pro" w:cs="Times New Roman"/>
          <w:color w:val="1F1F1F"/>
          <w:sz w:val="24"/>
          <w:szCs w:val="24"/>
        </w:rPr>
      </w:pPr>
      <w:r w:rsidRPr="002012D3">
        <w:rPr>
          <w:rFonts w:ascii="Source Sans Pro" w:eastAsia="Times New Roman" w:hAnsi="Source Sans Pro" w:cs="Times New Roman"/>
          <w:color w:val="1F1F1F"/>
          <w:sz w:val="24"/>
          <w:szCs w:val="24"/>
        </w:rPr>
        <w:t>Review the following scenario. Then complete the step-by-step instructions.</w:t>
      </w:r>
    </w:p>
    <w:p w14:paraId="7E20374A" w14:textId="77777777" w:rsidR="002012D3" w:rsidRPr="002012D3" w:rsidRDefault="002012D3" w:rsidP="002012D3">
      <w:pPr>
        <w:shd w:val="clear" w:color="auto" w:fill="FFFFFF"/>
        <w:spacing w:after="100" w:afterAutospacing="1" w:line="240" w:lineRule="auto"/>
        <w:rPr>
          <w:rFonts w:ascii="Source Sans Pro" w:eastAsia="Times New Roman" w:hAnsi="Source Sans Pro" w:cs="Times New Roman"/>
          <w:color w:val="1F1F1F"/>
          <w:sz w:val="24"/>
          <w:szCs w:val="24"/>
        </w:rPr>
      </w:pPr>
      <w:r w:rsidRPr="002012D3">
        <w:rPr>
          <w:rFonts w:ascii="Source Sans Pro" w:eastAsia="Times New Roman" w:hAnsi="Source Sans Pro" w:cs="Times New Roman"/>
          <w:i/>
          <w:iCs/>
          <w:color w:val="1F1F1F"/>
          <w:sz w:val="24"/>
          <w:szCs w:val="24"/>
        </w:rPr>
        <w:t>This scenario is based on a fictional company:</w:t>
      </w:r>
    </w:p>
    <w:p w14:paraId="34F605B9" w14:textId="77777777" w:rsidR="002012D3" w:rsidRPr="002012D3" w:rsidRDefault="002012D3" w:rsidP="002012D3">
      <w:pPr>
        <w:shd w:val="clear" w:color="auto" w:fill="FFFFFF"/>
        <w:spacing w:after="100" w:afterAutospacing="1" w:line="240" w:lineRule="auto"/>
        <w:rPr>
          <w:rFonts w:ascii="Source Sans Pro" w:eastAsia="Times New Roman" w:hAnsi="Source Sans Pro" w:cs="Times New Roman"/>
          <w:color w:val="1F1F1F"/>
          <w:sz w:val="24"/>
          <w:szCs w:val="24"/>
        </w:rPr>
      </w:pPr>
      <w:proofErr w:type="spellStart"/>
      <w:r w:rsidRPr="002012D3">
        <w:rPr>
          <w:rFonts w:ascii="Source Sans Pro" w:eastAsia="Times New Roman" w:hAnsi="Source Sans Pro" w:cs="Times New Roman"/>
          <w:color w:val="1F1F1F"/>
          <w:sz w:val="24"/>
          <w:szCs w:val="24"/>
        </w:rPr>
        <w:t>Botium</w:t>
      </w:r>
      <w:proofErr w:type="spellEnd"/>
      <w:r w:rsidRPr="002012D3">
        <w:rPr>
          <w:rFonts w:ascii="Source Sans Pro" w:eastAsia="Times New Roman" w:hAnsi="Source Sans Pro" w:cs="Times New Roman"/>
          <w:color w:val="1F1F1F"/>
          <w:sz w:val="24"/>
          <w:szCs w:val="24"/>
        </w:rPr>
        <w:t xml:space="preserve"> Toys’ IT manager asked you to conduct an internal audit of the company’s assets, controls, and adherence to compliance regulations and standards. Then, based on the company’s current goals and level of risk, she requested that you complete a controls assessment and compliance checklist to identify and explain ways that the company can improve its security posture. </w:t>
      </w:r>
    </w:p>
    <w:p w14:paraId="5D465D27" w14:textId="77777777" w:rsidR="002012D3" w:rsidRPr="002012D3" w:rsidRDefault="002012D3" w:rsidP="002012D3">
      <w:pPr>
        <w:shd w:val="clear" w:color="auto" w:fill="FFFFFF"/>
        <w:spacing w:after="100" w:afterAutospacing="1" w:line="240" w:lineRule="auto"/>
        <w:rPr>
          <w:rFonts w:ascii="Source Sans Pro" w:eastAsia="Times New Roman" w:hAnsi="Source Sans Pro" w:cs="Times New Roman"/>
          <w:color w:val="1F1F1F"/>
          <w:sz w:val="24"/>
          <w:szCs w:val="24"/>
        </w:rPr>
      </w:pPr>
      <w:r w:rsidRPr="002012D3">
        <w:rPr>
          <w:rFonts w:ascii="Source Sans Pro" w:eastAsia="Times New Roman" w:hAnsi="Source Sans Pro" w:cs="Times New Roman"/>
          <w:color w:val="1F1F1F"/>
          <w:sz w:val="24"/>
          <w:szCs w:val="24"/>
        </w:rPr>
        <w:t xml:space="preserve">Your task is to </w:t>
      </w:r>
      <w:proofErr w:type="gramStart"/>
      <w:r w:rsidRPr="002012D3">
        <w:rPr>
          <w:rFonts w:ascii="Source Sans Pro" w:eastAsia="Times New Roman" w:hAnsi="Source Sans Pro" w:cs="Times New Roman"/>
          <w:color w:val="1F1F1F"/>
          <w:sz w:val="24"/>
          <w:szCs w:val="24"/>
        </w:rPr>
        <w:t>clearly and concisely communicate your findings and recommendations</w:t>
      </w:r>
      <w:proofErr w:type="gramEnd"/>
      <w:r w:rsidRPr="002012D3">
        <w:rPr>
          <w:rFonts w:ascii="Source Sans Pro" w:eastAsia="Times New Roman" w:hAnsi="Source Sans Pro" w:cs="Times New Roman"/>
          <w:color w:val="1F1F1F"/>
          <w:sz w:val="24"/>
          <w:szCs w:val="24"/>
        </w:rPr>
        <w:t xml:space="preserve"> to the IT manager and other stakeholders, so they can implement the necessary controls and create appropriate documentation, processes, and procedures to ensure business continuity, the safety of critical assets, and compliance.</w:t>
      </w:r>
    </w:p>
    <w:p w14:paraId="6F707DED" w14:textId="77777777" w:rsidR="002012D3" w:rsidRPr="002012D3" w:rsidRDefault="002012D3" w:rsidP="002012D3">
      <w:pPr>
        <w:shd w:val="clear" w:color="auto" w:fill="FFFFFF"/>
        <w:spacing w:before="100" w:beforeAutospacing="1" w:after="100" w:afterAutospacing="1" w:line="240" w:lineRule="auto"/>
        <w:outlineLvl w:val="1"/>
        <w:rPr>
          <w:rFonts w:ascii="Source Sans Pro" w:eastAsia="Times New Roman" w:hAnsi="Source Sans Pro" w:cs="Times New Roman"/>
          <w:b/>
          <w:bCs/>
          <w:color w:val="1F1F1F"/>
          <w:sz w:val="36"/>
          <w:szCs w:val="36"/>
        </w:rPr>
      </w:pPr>
      <w:r w:rsidRPr="002012D3">
        <w:rPr>
          <w:rFonts w:ascii="Source Sans Pro" w:eastAsia="Times New Roman" w:hAnsi="Source Sans Pro" w:cs="Times New Roman"/>
          <w:b/>
          <w:bCs/>
          <w:color w:val="1F1F1F"/>
          <w:sz w:val="36"/>
          <w:szCs w:val="36"/>
        </w:rPr>
        <w:t>Step-By-Step Instructions</w:t>
      </w:r>
    </w:p>
    <w:p w14:paraId="499BE85B" w14:textId="3EE97D7A" w:rsidR="002012D3" w:rsidRPr="002012D3" w:rsidRDefault="002012D3" w:rsidP="002012D3">
      <w:pPr>
        <w:shd w:val="clear" w:color="auto" w:fill="FFFFFF"/>
        <w:spacing w:after="0" w:line="240" w:lineRule="auto"/>
        <w:rPr>
          <w:rFonts w:ascii="Source Sans Pro" w:eastAsia="Times New Roman" w:hAnsi="Source Sans Pro" w:cs="Times New Roman"/>
          <w:color w:val="1F1F1F"/>
          <w:sz w:val="24"/>
          <w:szCs w:val="24"/>
        </w:rPr>
      </w:pPr>
      <w:r w:rsidRPr="002012D3">
        <w:rPr>
          <w:rFonts w:ascii="Source Sans Pro" w:eastAsia="Times New Roman" w:hAnsi="Source Sans Pro" w:cs="Times New Roman"/>
          <w:noProof/>
          <w:color w:val="1F1F1F"/>
          <w:sz w:val="24"/>
          <w:szCs w:val="24"/>
        </w:rPr>
        <w:drawing>
          <wp:inline distT="0" distB="0" distL="0" distR="0" wp14:anchorId="54D8A9F4" wp14:editId="613C7D3D">
            <wp:extent cx="5943600" cy="64135"/>
            <wp:effectExtent l="0" t="0" r="0" b="0"/>
            <wp:docPr id="183902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4135"/>
                    </a:xfrm>
                    <a:prstGeom prst="rect">
                      <a:avLst/>
                    </a:prstGeom>
                    <a:noFill/>
                    <a:ln>
                      <a:noFill/>
                    </a:ln>
                  </pic:spPr>
                </pic:pic>
              </a:graphicData>
            </a:graphic>
          </wp:inline>
        </w:drawing>
      </w:r>
    </w:p>
    <w:p w14:paraId="7D2DBD40" w14:textId="77777777" w:rsidR="002012D3" w:rsidRPr="002012D3" w:rsidRDefault="002012D3" w:rsidP="002012D3">
      <w:pPr>
        <w:shd w:val="clear" w:color="auto" w:fill="FFFFFF"/>
        <w:spacing w:after="100" w:afterAutospacing="1" w:line="240" w:lineRule="auto"/>
        <w:rPr>
          <w:rFonts w:ascii="Source Sans Pro" w:eastAsia="Times New Roman" w:hAnsi="Source Sans Pro" w:cs="Times New Roman"/>
          <w:color w:val="1F1F1F"/>
          <w:sz w:val="24"/>
          <w:szCs w:val="24"/>
        </w:rPr>
      </w:pPr>
      <w:r w:rsidRPr="002012D3">
        <w:rPr>
          <w:rFonts w:ascii="Source Sans Pro" w:eastAsia="Times New Roman" w:hAnsi="Source Sans Pro" w:cs="Times New Roman"/>
          <w:color w:val="1F1F1F"/>
          <w:sz w:val="24"/>
          <w:szCs w:val="24"/>
        </w:rPr>
        <w:t>Follow the instructions to complete each step of the activity. Then, answer the 5 questions at the end of the activity before going to the next course item to compare your work to a completed exemplar.</w:t>
      </w:r>
    </w:p>
    <w:p w14:paraId="342CF84E" w14:textId="77777777" w:rsidR="002012D3" w:rsidRDefault="002012D3" w:rsidP="002012D3">
      <w:pPr>
        <w:pStyle w:val="NormalWeb"/>
        <w:spacing w:before="0" w:beforeAutospacing="0"/>
      </w:pPr>
      <w:r>
        <w:lastRenderedPageBreak/>
        <w:t>Step 2:</w:t>
      </w:r>
    </w:p>
    <w:p w14:paraId="4CDCAA2B" w14:textId="463D2E7B" w:rsidR="002012D3" w:rsidRDefault="002012D3" w:rsidP="002012D3">
      <w:pPr>
        <w:pStyle w:val="NormalWeb"/>
        <w:spacing w:before="0" w:beforeAutospacing="0"/>
      </w:pPr>
      <w:r>
        <w:t xml:space="preserve">Review the </w:t>
      </w:r>
      <w:r>
        <w:rPr>
          <w:rStyle w:val="Strong"/>
          <w:rFonts w:ascii="unset" w:hAnsi="unset"/>
        </w:rPr>
        <w:t>controls assessment</w:t>
      </w:r>
      <w:r>
        <w:t xml:space="preserve"> and </w:t>
      </w:r>
      <w:r>
        <w:rPr>
          <w:rStyle w:val="Strong"/>
          <w:rFonts w:ascii="unset" w:hAnsi="unset"/>
        </w:rPr>
        <w:t>compliance checklist</w:t>
      </w:r>
      <w:r>
        <w:t xml:space="preserve"> you completed in “Conduct a security audit, part 1” and consider the following, before moving on to the next step:</w:t>
      </w:r>
    </w:p>
    <w:p w14:paraId="487923CA" w14:textId="77777777" w:rsidR="002012D3" w:rsidRDefault="002012D3" w:rsidP="002012D3">
      <w:pPr>
        <w:pStyle w:val="NormalWeb"/>
        <w:numPr>
          <w:ilvl w:val="0"/>
          <w:numId w:val="1"/>
        </w:numPr>
        <w:spacing w:before="0" w:beforeAutospacing="0"/>
      </w:pPr>
      <w:r>
        <w:t>What were the audit scope and goals? </w:t>
      </w:r>
    </w:p>
    <w:p w14:paraId="6A5ED2FF" w14:textId="77777777" w:rsidR="002012D3" w:rsidRDefault="002012D3" w:rsidP="002012D3">
      <w:pPr>
        <w:pStyle w:val="NormalWeb"/>
        <w:numPr>
          <w:ilvl w:val="0"/>
          <w:numId w:val="1"/>
        </w:numPr>
        <w:spacing w:before="0" w:beforeAutospacing="0"/>
      </w:pPr>
      <w:r>
        <w:t xml:space="preserve">What were the </w:t>
      </w:r>
      <w:r>
        <w:rPr>
          <w:rStyle w:val="Emphasis"/>
        </w:rPr>
        <w:t>critical findings</w:t>
      </w:r>
      <w:r>
        <w:t xml:space="preserve"> of the audit that need to be addressed immediately (i.e., What controls and/or policies need to be implemented immediately)?</w:t>
      </w:r>
    </w:p>
    <w:p w14:paraId="52D17FF0" w14:textId="77777777" w:rsidR="002012D3" w:rsidRDefault="002012D3" w:rsidP="002012D3">
      <w:pPr>
        <w:pStyle w:val="NormalWeb"/>
        <w:numPr>
          <w:ilvl w:val="0"/>
          <w:numId w:val="1"/>
        </w:numPr>
        <w:spacing w:before="0" w:beforeAutospacing="0"/>
      </w:pPr>
      <w:r>
        <w:t xml:space="preserve">What were the </w:t>
      </w:r>
      <w:r>
        <w:rPr>
          <w:rStyle w:val="Emphasis"/>
        </w:rPr>
        <w:t>findings</w:t>
      </w:r>
      <w:r>
        <w:t xml:space="preserve"> (i.e., What controls and/or policies that need to be addressed in the future)?</w:t>
      </w:r>
    </w:p>
    <w:p w14:paraId="4A260B54" w14:textId="77777777" w:rsidR="002012D3" w:rsidRDefault="002012D3" w:rsidP="002012D3">
      <w:pPr>
        <w:pStyle w:val="NormalWeb"/>
        <w:numPr>
          <w:ilvl w:val="0"/>
          <w:numId w:val="1"/>
        </w:numPr>
        <w:spacing w:before="0" w:beforeAutospacing="0"/>
      </w:pPr>
      <w:r>
        <w:t>How can you summarize your recommendations clearly and concisely to stakeholders?</w:t>
      </w:r>
    </w:p>
    <w:p w14:paraId="03F770BA" w14:textId="77777777" w:rsidR="002012D3" w:rsidRDefault="002012D3"/>
    <w:p w14:paraId="4836FD29" w14:textId="7F4891AC" w:rsidR="002012D3" w:rsidRDefault="002012D3" w:rsidP="002012D3">
      <w:pPr>
        <w:pStyle w:val="NormalWeb"/>
        <w:spacing w:before="0" w:beforeAutospacing="0"/>
      </w:pPr>
      <w:r>
        <w:t xml:space="preserve">Step </w:t>
      </w:r>
      <w:r>
        <w:t>3</w:t>
      </w:r>
      <w:r>
        <w:t>:</w:t>
      </w:r>
    </w:p>
    <w:p w14:paraId="5D9A757E" w14:textId="77777777" w:rsidR="002012D3" w:rsidRDefault="002012D3" w:rsidP="002012D3">
      <w:pPr>
        <w:pStyle w:val="Heading3"/>
        <w:shd w:val="clear" w:color="auto" w:fill="FFFFFF"/>
        <w:spacing w:before="0"/>
        <w:rPr>
          <w:rFonts w:ascii="Source Sans Pro" w:hAnsi="Source Sans Pro"/>
          <w:color w:val="1F1F1F"/>
        </w:rPr>
      </w:pPr>
      <w:r>
        <w:rPr>
          <w:rStyle w:val="Strong"/>
          <w:rFonts w:ascii="unset" w:hAnsi="unset"/>
          <w:b w:val="0"/>
          <w:bCs w:val="0"/>
          <w:color w:val="1F1F1F"/>
        </w:rPr>
        <w:t xml:space="preserve">Pro Tip: Save a copy of your </w:t>
      </w:r>
      <w:proofErr w:type="gramStart"/>
      <w:r>
        <w:rPr>
          <w:rStyle w:val="Strong"/>
          <w:rFonts w:ascii="unset" w:hAnsi="unset"/>
          <w:b w:val="0"/>
          <w:bCs w:val="0"/>
          <w:color w:val="1F1F1F"/>
        </w:rPr>
        <w:t>work</w:t>
      </w:r>
      <w:proofErr w:type="gramEnd"/>
    </w:p>
    <w:p w14:paraId="099A539E" w14:textId="77777777" w:rsidR="002012D3" w:rsidRDefault="002012D3" w:rsidP="002012D3">
      <w:pPr>
        <w:pStyle w:val="NormalWeb"/>
        <w:shd w:val="clear" w:color="auto" w:fill="FFFFFF"/>
        <w:spacing w:before="0" w:beforeAutospacing="0"/>
        <w:rPr>
          <w:rFonts w:ascii="Source Sans Pro" w:hAnsi="Source Sans Pro"/>
          <w:color w:val="1F1F1F"/>
        </w:rPr>
      </w:pPr>
      <w:r>
        <w:rPr>
          <w:rFonts w:ascii="Source Sans Pro" w:hAnsi="Source Sans Pro"/>
          <w:color w:val="1F1F1F"/>
        </w:rPr>
        <w:t>Finally, be sure to save a copy of your completed activity. You can use it for your professional portfolio to demonstrate your knowledge and/or experience to potential employers.</w:t>
      </w:r>
    </w:p>
    <w:p w14:paraId="00869D02" w14:textId="77777777" w:rsidR="002012D3" w:rsidRDefault="002012D3" w:rsidP="002012D3">
      <w:pPr>
        <w:pStyle w:val="Heading2"/>
        <w:shd w:val="clear" w:color="auto" w:fill="FFFFFF"/>
        <w:spacing w:before="0" w:beforeAutospacing="0"/>
        <w:rPr>
          <w:rFonts w:ascii="Source Sans Pro" w:hAnsi="Source Sans Pro"/>
          <w:color w:val="1F1F1F"/>
        </w:rPr>
      </w:pPr>
      <w:r>
        <w:rPr>
          <w:rFonts w:ascii="Source Sans Pro" w:hAnsi="Source Sans Pro"/>
          <w:color w:val="1F1F1F"/>
        </w:rPr>
        <w:t>What to Include in Your Response</w:t>
      </w:r>
    </w:p>
    <w:p w14:paraId="47420994" w14:textId="601199A2" w:rsidR="002012D3" w:rsidRDefault="002012D3" w:rsidP="002012D3">
      <w:pPr>
        <w:shd w:val="clear" w:color="auto" w:fill="FFFFFF"/>
        <w:rPr>
          <w:rFonts w:ascii="Source Sans Pro" w:hAnsi="Source Sans Pro"/>
          <w:color w:val="1F1F1F"/>
        </w:rPr>
      </w:pPr>
      <w:r>
        <w:rPr>
          <w:rFonts w:ascii="Source Sans Pro" w:hAnsi="Source Sans Pro"/>
          <w:noProof/>
          <w:color w:val="1F1F1F"/>
        </w:rPr>
        <w:drawing>
          <wp:inline distT="0" distB="0" distL="0" distR="0" wp14:anchorId="07D3A62B" wp14:editId="2454B8A6">
            <wp:extent cx="5943600" cy="46990"/>
            <wp:effectExtent l="0" t="0" r="0" b="0"/>
            <wp:docPr id="895282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6990"/>
                    </a:xfrm>
                    <a:prstGeom prst="rect">
                      <a:avLst/>
                    </a:prstGeom>
                    <a:noFill/>
                    <a:ln>
                      <a:noFill/>
                    </a:ln>
                  </pic:spPr>
                </pic:pic>
              </a:graphicData>
            </a:graphic>
          </wp:inline>
        </w:drawing>
      </w:r>
    </w:p>
    <w:p w14:paraId="4B7640EB" w14:textId="77777777" w:rsidR="002012D3" w:rsidRDefault="002012D3" w:rsidP="002012D3">
      <w:pPr>
        <w:pStyle w:val="NormalWeb"/>
        <w:shd w:val="clear" w:color="auto" w:fill="FFFFFF"/>
        <w:spacing w:before="0" w:beforeAutospacing="0"/>
        <w:rPr>
          <w:rFonts w:ascii="Source Sans Pro" w:hAnsi="Source Sans Pro"/>
          <w:color w:val="1F1F1F"/>
        </w:rPr>
      </w:pPr>
      <w:r>
        <w:rPr>
          <w:rFonts w:ascii="Source Sans Pro" w:hAnsi="Source Sans Pro"/>
          <w:color w:val="1F1F1F"/>
        </w:rPr>
        <w:t>Be sure to address the following elements in your completed activity:</w:t>
      </w:r>
    </w:p>
    <w:p w14:paraId="12A5479F" w14:textId="77777777" w:rsidR="002012D3" w:rsidRDefault="002012D3" w:rsidP="002012D3">
      <w:pPr>
        <w:pStyle w:val="NormalWeb"/>
        <w:numPr>
          <w:ilvl w:val="0"/>
          <w:numId w:val="2"/>
        </w:numPr>
        <w:shd w:val="clear" w:color="auto" w:fill="FFFFFF"/>
        <w:spacing w:before="0" w:beforeAutospacing="0"/>
        <w:rPr>
          <w:rFonts w:ascii="Source Sans Pro" w:hAnsi="Source Sans Pro"/>
          <w:color w:val="1F1F1F"/>
        </w:rPr>
      </w:pPr>
      <w:r>
        <w:rPr>
          <w:rFonts w:ascii="Source Sans Pro" w:hAnsi="Source Sans Pro"/>
          <w:color w:val="1F1F1F"/>
        </w:rPr>
        <w:t xml:space="preserve">A high-level summary of the </w:t>
      </w:r>
      <w:r>
        <w:rPr>
          <w:rStyle w:val="Strong"/>
          <w:rFonts w:ascii="unset" w:hAnsi="unset"/>
          <w:color w:val="1F1F1F"/>
        </w:rPr>
        <w:t xml:space="preserve">audit scope </w:t>
      </w:r>
      <w:r>
        <w:rPr>
          <w:rFonts w:ascii="Source Sans Pro" w:hAnsi="Source Sans Pro"/>
          <w:color w:val="1F1F1F"/>
        </w:rPr>
        <w:t>is provided (4-6 sentences or bullet points)</w:t>
      </w:r>
    </w:p>
    <w:p w14:paraId="69B966D7" w14:textId="77777777" w:rsidR="002012D3" w:rsidRDefault="002012D3" w:rsidP="002012D3">
      <w:pPr>
        <w:pStyle w:val="NormalWeb"/>
        <w:numPr>
          <w:ilvl w:val="0"/>
          <w:numId w:val="2"/>
        </w:numPr>
        <w:shd w:val="clear" w:color="auto" w:fill="FFFFFF"/>
        <w:spacing w:before="0" w:beforeAutospacing="0"/>
        <w:rPr>
          <w:rFonts w:ascii="Source Sans Pro" w:hAnsi="Source Sans Pro"/>
          <w:color w:val="1F1F1F"/>
        </w:rPr>
      </w:pPr>
      <w:r>
        <w:rPr>
          <w:rFonts w:ascii="Source Sans Pro" w:hAnsi="Source Sans Pro"/>
          <w:color w:val="1F1F1F"/>
        </w:rPr>
        <w:t xml:space="preserve">A high-level summary of the </w:t>
      </w:r>
      <w:r>
        <w:rPr>
          <w:rStyle w:val="Strong"/>
          <w:rFonts w:ascii="unset" w:hAnsi="unset"/>
          <w:color w:val="1F1F1F"/>
        </w:rPr>
        <w:t xml:space="preserve">audit goals </w:t>
      </w:r>
      <w:r>
        <w:rPr>
          <w:rFonts w:ascii="Source Sans Pro" w:hAnsi="Source Sans Pro"/>
          <w:color w:val="1F1F1F"/>
        </w:rPr>
        <w:t>is provided (4-6 sentences or bullet points)</w:t>
      </w:r>
    </w:p>
    <w:p w14:paraId="08AB3C45" w14:textId="77777777" w:rsidR="002012D3" w:rsidRDefault="002012D3" w:rsidP="002012D3">
      <w:pPr>
        <w:pStyle w:val="NormalWeb"/>
        <w:numPr>
          <w:ilvl w:val="0"/>
          <w:numId w:val="2"/>
        </w:numPr>
        <w:shd w:val="clear" w:color="auto" w:fill="FFFFFF"/>
        <w:spacing w:before="0" w:beforeAutospacing="0"/>
        <w:rPr>
          <w:rFonts w:ascii="Source Sans Pro" w:hAnsi="Source Sans Pro"/>
          <w:color w:val="1F1F1F"/>
        </w:rPr>
      </w:pPr>
      <w:r>
        <w:rPr>
          <w:rStyle w:val="Strong"/>
          <w:rFonts w:ascii="unset" w:hAnsi="unset"/>
          <w:color w:val="1F1F1F"/>
        </w:rPr>
        <w:t xml:space="preserve">Critical findings </w:t>
      </w:r>
      <w:r>
        <w:rPr>
          <w:rFonts w:ascii="Source Sans Pro" w:hAnsi="Source Sans Pro"/>
          <w:color w:val="1F1F1F"/>
        </w:rPr>
        <w:t xml:space="preserve">are listed and </w:t>
      </w:r>
      <w:proofErr w:type="gramStart"/>
      <w:r>
        <w:rPr>
          <w:rFonts w:ascii="Source Sans Pro" w:hAnsi="Source Sans Pro"/>
          <w:color w:val="1F1F1F"/>
        </w:rPr>
        <w:t>explained</w:t>
      </w:r>
      <w:proofErr w:type="gramEnd"/>
    </w:p>
    <w:p w14:paraId="2C33E7B4" w14:textId="77777777" w:rsidR="002012D3" w:rsidRDefault="002012D3" w:rsidP="002012D3">
      <w:pPr>
        <w:pStyle w:val="NormalWeb"/>
        <w:numPr>
          <w:ilvl w:val="0"/>
          <w:numId w:val="2"/>
        </w:numPr>
        <w:shd w:val="clear" w:color="auto" w:fill="FFFFFF"/>
        <w:spacing w:before="0" w:beforeAutospacing="0"/>
        <w:rPr>
          <w:rFonts w:ascii="Source Sans Pro" w:hAnsi="Source Sans Pro"/>
          <w:color w:val="1F1F1F"/>
        </w:rPr>
      </w:pPr>
      <w:r>
        <w:rPr>
          <w:rFonts w:ascii="Source Sans Pro" w:hAnsi="Source Sans Pro"/>
          <w:color w:val="1F1F1F"/>
        </w:rPr>
        <w:t xml:space="preserve">Other </w:t>
      </w:r>
      <w:r>
        <w:rPr>
          <w:rStyle w:val="Strong"/>
          <w:rFonts w:ascii="unset" w:hAnsi="unset"/>
          <w:color w:val="1F1F1F"/>
        </w:rPr>
        <w:t xml:space="preserve">findings </w:t>
      </w:r>
      <w:r>
        <w:rPr>
          <w:rFonts w:ascii="Source Sans Pro" w:hAnsi="Source Sans Pro"/>
          <w:color w:val="1F1F1F"/>
        </w:rPr>
        <w:t xml:space="preserve">are listed and </w:t>
      </w:r>
      <w:proofErr w:type="gramStart"/>
      <w:r>
        <w:rPr>
          <w:rFonts w:ascii="Source Sans Pro" w:hAnsi="Source Sans Pro"/>
          <w:color w:val="1F1F1F"/>
        </w:rPr>
        <w:t>explained</w:t>
      </w:r>
      <w:proofErr w:type="gramEnd"/>
    </w:p>
    <w:p w14:paraId="5E4CA68D" w14:textId="77777777" w:rsidR="002012D3" w:rsidRDefault="002012D3" w:rsidP="002012D3">
      <w:pPr>
        <w:pStyle w:val="NormalWeb"/>
        <w:numPr>
          <w:ilvl w:val="0"/>
          <w:numId w:val="2"/>
        </w:numPr>
        <w:shd w:val="clear" w:color="auto" w:fill="FFFFFF"/>
        <w:spacing w:before="0" w:beforeAutospacing="0" w:after="0" w:afterAutospacing="0"/>
        <w:rPr>
          <w:rFonts w:ascii="Source Sans Pro" w:hAnsi="Source Sans Pro"/>
          <w:color w:val="1F1F1F"/>
        </w:rPr>
      </w:pPr>
      <w:r>
        <w:rPr>
          <w:rFonts w:ascii="Source Sans Pro" w:hAnsi="Source Sans Pro"/>
          <w:color w:val="1F1F1F"/>
        </w:rPr>
        <w:t xml:space="preserve">The </w:t>
      </w:r>
      <w:r>
        <w:rPr>
          <w:rStyle w:val="Strong"/>
          <w:rFonts w:ascii="unset" w:hAnsi="unset"/>
          <w:color w:val="1F1F1F"/>
        </w:rPr>
        <w:t xml:space="preserve">summary/recommendations </w:t>
      </w:r>
      <w:r>
        <w:rPr>
          <w:rFonts w:ascii="Source Sans Pro" w:hAnsi="Source Sans Pro"/>
          <w:color w:val="1F1F1F"/>
        </w:rPr>
        <w:t>clearly and concisely synthesize the most important information from the audit scope, goals, critical and other findings (5-10 sentences)</w:t>
      </w:r>
    </w:p>
    <w:p w14:paraId="5BFEF93A" w14:textId="77777777" w:rsidR="002012D3" w:rsidRDefault="002012D3"/>
    <w:p w14:paraId="5C11AEDF" w14:textId="029CACAC" w:rsidR="002012D3" w:rsidRDefault="002012D3" w:rsidP="002012D3">
      <w:pPr>
        <w:pStyle w:val="NormalWeb"/>
        <w:spacing w:before="0" w:beforeAutospacing="0"/>
      </w:pPr>
      <w:r>
        <w:t xml:space="preserve">Step </w:t>
      </w:r>
      <w:r>
        <w:t>4</w:t>
      </w:r>
      <w:r>
        <w:t>:</w:t>
      </w:r>
    </w:p>
    <w:p w14:paraId="594ED4A5" w14:textId="77777777" w:rsidR="002012D3" w:rsidRDefault="002012D3" w:rsidP="002012D3">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The following is a self-assessment for your stakeholder memorandum. You will use these statements to review your own work. The self-assessment process is an important part of the learning experience because it allows you to </w:t>
      </w:r>
      <w:r>
        <w:rPr>
          <w:rStyle w:val="Emphasis"/>
          <w:rFonts w:ascii="Source Sans Pro" w:hAnsi="Source Sans Pro"/>
          <w:color w:val="1F1F1F"/>
        </w:rPr>
        <w:t xml:space="preserve">objectively </w:t>
      </w:r>
      <w:r>
        <w:rPr>
          <w:rFonts w:ascii="Source Sans Pro" w:hAnsi="Source Sans Pro"/>
          <w:color w:val="1F1F1F"/>
        </w:rPr>
        <w:t>assess your security audit.</w:t>
      </w:r>
    </w:p>
    <w:p w14:paraId="40409289" w14:textId="77777777" w:rsidR="002012D3" w:rsidRDefault="002012D3" w:rsidP="002012D3">
      <w:pPr>
        <w:pStyle w:val="NormalWeb"/>
        <w:shd w:val="clear" w:color="auto" w:fill="FFFFFF"/>
        <w:spacing w:before="0" w:beforeAutospacing="0"/>
        <w:rPr>
          <w:rFonts w:ascii="Source Sans Pro" w:hAnsi="Source Sans Pro"/>
          <w:color w:val="1F1F1F"/>
        </w:rPr>
      </w:pPr>
      <w:r>
        <w:rPr>
          <w:rFonts w:ascii="Source Sans Pro" w:hAnsi="Source Sans Pro"/>
          <w:color w:val="1F1F1F"/>
        </w:rPr>
        <w:t>There are a total of 5 points possible for this activity and each statement is worth 1 point. The items correspond to each step you completed for the activity. </w:t>
      </w:r>
    </w:p>
    <w:p w14:paraId="08426E62" w14:textId="77777777" w:rsidR="002012D3" w:rsidRDefault="002012D3" w:rsidP="002012D3">
      <w:pPr>
        <w:pStyle w:val="NormalWeb"/>
        <w:shd w:val="clear" w:color="auto" w:fill="FFFFFF"/>
        <w:spacing w:before="0" w:beforeAutospacing="0"/>
        <w:rPr>
          <w:rFonts w:ascii="Source Sans Pro" w:hAnsi="Source Sans Pro"/>
          <w:color w:val="1F1F1F"/>
        </w:rPr>
      </w:pPr>
      <w:r>
        <w:rPr>
          <w:rFonts w:ascii="Source Sans Pro" w:hAnsi="Source Sans Pro"/>
          <w:color w:val="1F1F1F"/>
        </w:rPr>
        <w:lastRenderedPageBreak/>
        <w:t>To complete the self-assessment, first open your stakeholder memorandum. Then respond yes or no to each statement. </w:t>
      </w:r>
    </w:p>
    <w:p w14:paraId="77916C8E" w14:textId="77777777" w:rsidR="002012D3" w:rsidRDefault="002012D3" w:rsidP="002012D3">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When you complete and submit your responses, you will receive a percentage score. This score will help you confirm whether you completed the required steps of the activity. The recommended passing grade for this project is at least 80% (or 4/5 points). If you want to increase your score, you can revise your project and then resubmit your responses to reflect any changes you made. Try to achieve at least 4 points before </w:t>
      </w:r>
      <w:proofErr w:type="gramStart"/>
      <w:r>
        <w:rPr>
          <w:rFonts w:ascii="Source Sans Pro" w:hAnsi="Source Sans Pro"/>
          <w:color w:val="1F1F1F"/>
        </w:rPr>
        <w:t>continuing on</w:t>
      </w:r>
      <w:proofErr w:type="gramEnd"/>
      <w:r>
        <w:rPr>
          <w:rFonts w:ascii="Source Sans Pro" w:hAnsi="Source Sans Pro"/>
          <w:color w:val="1F1F1F"/>
        </w:rPr>
        <w:t xml:space="preserve"> to the next course item.</w:t>
      </w:r>
    </w:p>
    <w:p w14:paraId="5E0530F7" w14:textId="77777777" w:rsidR="002012D3" w:rsidRDefault="002012D3"/>
    <w:p w14:paraId="46BDD88B" w14:textId="77777777" w:rsidR="00B4271F" w:rsidRDefault="00B4271F"/>
    <w:p w14:paraId="53377153" w14:textId="77777777" w:rsidR="00B4271F" w:rsidRDefault="00B4271F"/>
    <w:p w14:paraId="4A608699" w14:textId="77777777" w:rsidR="00B4271F" w:rsidRDefault="00B4271F"/>
    <w:p w14:paraId="51123078" w14:textId="77777777" w:rsidR="002012D3" w:rsidRDefault="002012D3"/>
    <w:p w14:paraId="6EE881F9" w14:textId="77777777" w:rsidR="002012D3" w:rsidRDefault="002012D3"/>
    <w:p w14:paraId="6DA4AEE6" w14:textId="77777777" w:rsidR="002012D3" w:rsidRDefault="002012D3"/>
    <w:p w14:paraId="63E7466D" w14:textId="77777777" w:rsidR="002012D3" w:rsidRDefault="002012D3"/>
    <w:p w14:paraId="381D0800" w14:textId="77777777" w:rsidR="002012D3" w:rsidRDefault="002012D3"/>
    <w:sectPr w:rsidR="00201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692C0A"/>
    <w:multiLevelType w:val="multilevel"/>
    <w:tmpl w:val="802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573356"/>
    <w:multiLevelType w:val="multilevel"/>
    <w:tmpl w:val="4350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4562957">
    <w:abstractNumId w:val="0"/>
  </w:num>
  <w:num w:numId="2" w16cid:durableId="1900552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EC4"/>
    <w:rsid w:val="002012D3"/>
    <w:rsid w:val="00543F87"/>
    <w:rsid w:val="00B4271F"/>
    <w:rsid w:val="00F65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3275"/>
  <w15:chartTrackingRefBased/>
  <w15:docId w15:val="{13C0642A-3736-4BAA-8F1D-7DF43DDD9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012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012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12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012D3"/>
    <w:rPr>
      <w:color w:val="0000FF"/>
      <w:u w:val="single"/>
    </w:rPr>
  </w:style>
  <w:style w:type="character" w:styleId="Strong">
    <w:name w:val="Strong"/>
    <w:basedOn w:val="DefaultParagraphFont"/>
    <w:uiPriority w:val="22"/>
    <w:qFormat/>
    <w:rsid w:val="002012D3"/>
    <w:rPr>
      <w:b/>
      <w:bCs/>
    </w:rPr>
  </w:style>
  <w:style w:type="character" w:customStyle="1" w:styleId="Heading2Char">
    <w:name w:val="Heading 2 Char"/>
    <w:basedOn w:val="DefaultParagraphFont"/>
    <w:link w:val="Heading2"/>
    <w:uiPriority w:val="9"/>
    <w:rsid w:val="002012D3"/>
    <w:rPr>
      <w:rFonts w:ascii="Times New Roman" w:eastAsia="Times New Roman" w:hAnsi="Times New Roman" w:cs="Times New Roman"/>
      <w:b/>
      <w:bCs/>
      <w:sz w:val="36"/>
      <w:szCs w:val="36"/>
    </w:rPr>
  </w:style>
  <w:style w:type="character" w:styleId="Emphasis">
    <w:name w:val="Emphasis"/>
    <w:basedOn w:val="DefaultParagraphFont"/>
    <w:uiPriority w:val="20"/>
    <w:qFormat/>
    <w:rsid w:val="002012D3"/>
    <w:rPr>
      <w:i/>
      <w:iCs/>
    </w:rPr>
  </w:style>
  <w:style w:type="character" w:customStyle="1" w:styleId="Heading3Char">
    <w:name w:val="Heading 3 Char"/>
    <w:basedOn w:val="DefaultParagraphFont"/>
    <w:link w:val="Heading3"/>
    <w:uiPriority w:val="9"/>
    <w:semiHidden/>
    <w:rsid w:val="002012D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768930">
      <w:bodyDiv w:val="1"/>
      <w:marLeft w:val="0"/>
      <w:marRight w:val="0"/>
      <w:marTop w:val="0"/>
      <w:marBottom w:val="0"/>
      <w:divBdr>
        <w:top w:val="none" w:sz="0" w:space="0" w:color="auto"/>
        <w:left w:val="none" w:sz="0" w:space="0" w:color="auto"/>
        <w:bottom w:val="none" w:sz="0" w:space="0" w:color="auto"/>
        <w:right w:val="none" w:sz="0" w:space="0" w:color="auto"/>
      </w:divBdr>
      <w:divsChild>
        <w:div w:id="634486633">
          <w:marLeft w:val="0"/>
          <w:marRight w:val="0"/>
          <w:marTop w:val="0"/>
          <w:marBottom w:val="0"/>
          <w:divBdr>
            <w:top w:val="none" w:sz="0" w:space="0" w:color="auto"/>
            <w:left w:val="none" w:sz="0" w:space="0" w:color="auto"/>
            <w:bottom w:val="none" w:sz="0" w:space="0" w:color="auto"/>
            <w:right w:val="none" w:sz="0" w:space="0" w:color="auto"/>
          </w:divBdr>
        </w:div>
      </w:divsChild>
    </w:div>
    <w:div w:id="502472262">
      <w:bodyDiv w:val="1"/>
      <w:marLeft w:val="0"/>
      <w:marRight w:val="0"/>
      <w:marTop w:val="0"/>
      <w:marBottom w:val="0"/>
      <w:divBdr>
        <w:top w:val="none" w:sz="0" w:space="0" w:color="auto"/>
        <w:left w:val="none" w:sz="0" w:space="0" w:color="auto"/>
        <w:bottom w:val="none" w:sz="0" w:space="0" w:color="auto"/>
        <w:right w:val="none" w:sz="0" w:space="0" w:color="auto"/>
      </w:divBdr>
    </w:div>
    <w:div w:id="601189905">
      <w:bodyDiv w:val="1"/>
      <w:marLeft w:val="0"/>
      <w:marRight w:val="0"/>
      <w:marTop w:val="0"/>
      <w:marBottom w:val="0"/>
      <w:divBdr>
        <w:top w:val="none" w:sz="0" w:space="0" w:color="auto"/>
        <w:left w:val="none" w:sz="0" w:space="0" w:color="auto"/>
        <w:bottom w:val="none" w:sz="0" w:space="0" w:color="auto"/>
        <w:right w:val="none" w:sz="0" w:space="0" w:color="auto"/>
      </w:divBdr>
    </w:div>
    <w:div w:id="1001200167">
      <w:bodyDiv w:val="1"/>
      <w:marLeft w:val="0"/>
      <w:marRight w:val="0"/>
      <w:marTop w:val="0"/>
      <w:marBottom w:val="0"/>
      <w:divBdr>
        <w:top w:val="none" w:sz="0" w:space="0" w:color="auto"/>
        <w:left w:val="none" w:sz="0" w:space="0" w:color="auto"/>
        <w:bottom w:val="none" w:sz="0" w:space="0" w:color="auto"/>
        <w:right w:val="none" w:sz="0" w:space="0" w:color="auto"/>
      </w:divBdr>
    </w:div>
    <w:div w:id="1407335237">
      <w:bodyDiv w:val="1"/>
      <w:marLeft w:val="0"/>
      <w:marRight w:val="0"/>
      <w:marTop w:val="0"/>
      <w:marBottom w:val="0"/>
      <w:divBdr>
        <w:top w:val="none" w:sz="0" w:space="0" w:color="auto"/>
        <w:left w:val="none" w:sz="0" w:space="0" w:color="auto"/>
        <w:bottom w:val="none" w:sz="0" w:space="0" w:color="auto"/>
        <w:right w:val="none" w:sz="0" w:space="0" w:color="auto"/>
      </w:divBdr>
    </w:div>
    <w:div w:id="1476724614">
      <w:bodyDiv w:val="1"/>
      <w:marLeft w:val="0"/>
      <w:marRight w:val="0"/>
      <w:marTop w:val="0"/>
      <w:marBottom w:val="0"/>
      <w:divBdr>
        <w:top w:val="none" w:sz="0" w:space="0" w:color="auto"/>
        <w:left w:val="none" w:sz="0" w:space="0" w:color="auto"/>
        <w:bottom w:val="none" w:sz="0" w:space="0" w:color="auto"/>
        <w:right w:val="none" w:sz="0" w:space="0" w:color="auto"/>
      </w:divBdr>
      <w:divsChild>
        <w:div w:id="870995096">
          <w:marLeft w:val="0"/>
          <w:marRight w:val="0"/>
          <w:marTop w:val="0"/>
          <w:marBottom w:val="0"/>
          <w:divBdr>
            <w:top w:val="none" w:sz="0" w:space="0" w:color="auto"/>
            <w:left w:val="none" w:sz="0" w:space="0" w:color="auto"/>
            <w:bottom w:val="none" w:sz="0" w:space="0" w:color="auto"/>
            <w:right w:val="none" w:sz="0" w:space="0" w:color="auto"/>
          </w:divBdr>
        </w:div>
      </w:divsChild>
    </w:div>
    <w:div w:id="1513449077">
      <w:bodyDiv w:val="1"/>
      <w:marLeft w:val="0"/>
      <w:marRight w:val="0"/>
      <w:marTop w:val="0"/>
      <w:marBottom w:val="0"/>
      <w:divBdr>
        <w:top w:val="none" w:sz="0" w:space="0" w:color="auto"/>
        <w:left w:val="none" w:sz="0" w:space="0" w:color="auto"/>
        <w:bottom w:val="none" w:sz="0" w:space="0" w:color="auto"/>
        <w:right w:val="none" w:sz="0" w:space="0" w:color="auto"/>
      </w:divBdr>
    </w:div>
    <w:div w:id="1914924071">
      <w:bodyDiv w:val="1"/>
      <w:marLeft w:val="0"/>
      <w:marRight w:val="0"/>
      <w:marTop w:val="0"/>
      <w:marBottom w:val="0"/>
      <w:divBdr>
        <w:top w:val="none" w:sz="0" w:space="0" w:color="auto"/>
        <w:left w:val="none" w:sz="0" w:space="0" w:color="auto"/>
        <w:bottom w:val="none" w:sz="0" w:space="0" w:color="auto"/>
        <w:right w:val="none" w:sz="0" w:space="0" w:color="auto"/>
      </w:divBdr>
    </w:div>
    <w:div w:id="194040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manage-security-risks/exam/TMBj8/portfolio-activity-conduct-a-security-audit-part-1" TargetMode="External"/><Relationship Id="rId5" Type="http://schemas.openxmlformats.org/officeDocument/2006/relationships/hyperlink" Target="https://www.coursera.org/learn/manage-security-risks/resources/pyAL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MANAHIL SABIR</dc:creator>
  <cp:keywords/>
  <dc:description/>
  <cp:lastModifiedBy>MANAHIL SABIR</cp:lastModifiedBy>
  <cp:revision>3</cp:revision>
  <dcterms:created xsi:type="dcterms:W3CDTF">2023-09-25T18:48:00Z</dcterms:created>
  <dcterms:modified xsi:type="dcterms:W3CDTF">2023-09-25T18:50:00Z</dcterms:modified>
</cp:coreProperties>
</file>