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006A" w14:textId="4F7358A4" w:rsidR="0015692A" w:rsidRDefault="0015692A" w:rsidP="0015692A">
      <w:pPr>
        <w:jc w:val="center"/>
        <w:rPr>
          <w:sz w:val="28"/>
          <w:szCs w:val="28"/>
          <w:lang w:val="en-US"/>
        </w:rPr>
      </w:pPr>
      <w:r w:rsidRPr="00CE777F">
        <w:rPr>
          <w:sz w:val="28"/>
          <w:szCs w:val="28"/>
          <w:lang w:val="en-US"/>
        </w:rPr>
        <w:t xml:space="preserve">PHÂN TÍCH ĐIỂM THI </w:t>
      </w:r>
      <w:r w:rsidR="00CE777F" w:rsidRPr="00CE777F">
        <w:rPr>
          <w:sz w:val="28"/>
          <w:szCs w:val="28"/>
          <w:lang w:val="en-US"/>
        </w:rPr>
        <w:t>HỌC SINH GIỎI</w:t>
      </w:r>
      <w:r w:rsidR="000D1FC9">
        <w:rPr>
          <w:sz w:val="28"/>
          <w:szCs w:val="28"/>
          <w:lang w:val="en-US"/>
        </w:rPr>
        <w:t xml:space="preserve"> LỚP 12</w:t>
      </w:r>
      <w:r w:rsidR="00CE777F" w:rsidRPr="00CE777F">
        <w:rPr>
          <w:sz w:val="28"/>
          <w:szCs w:val="28"/>
          <w:lang w:val="en-US"/>
        </w:rPr>
        <w:t xml:space="preserve"> CẤP THÀNH PHỐ HỒ CHÍ MINH 2023</w:t>
      </w:r>
    </w:p>
    <w:p w14:paraId="25A6B709" w14:textId="77777777" w:rsidR="00CE777F" w:rsidRDefault="00CE777F" w:rsidP="0015692A">
      <w:pPr>
        <w:jc w:val="center"/>
        <w:rPr>
          <w:sz w:val="28"/>
          <w:szCs w:val="28"/>
          <w:lang w:val="en-US"/>
        </w:rPr>
      </w:pPr>
    </w:p>
    <w:p w14:paraId="53A6A2E4" w14:textId="77777777" w:rsidR="00CE777F" w:rsidRPr="00E86C03" w:rsidRDefault="00CE777F" w:rsidP="0015692A">
      <w:pPr>
        <w:jc w:val="center"/>
        <w:rPr>
          <w:sz w:val="28"/>
          <w:szCs w:val="28"/>
          <w:lang w:val="en-US"/>
        </w:rPr>
      </w:pPr>
    </w:p>
    <w:p w14:paraId="11602081" w14:textId="38E05080" w:rsidR="00E86C03" w:rsidRPr="00E86C03" w:rsidRDefault="00E86C03" w:rsidP="00E86C03">
      <w:r w:rsidRPr="00E86C03">
        <w:t>1. Quy trình 1 bài phân tích</w:t>
      </w:r>
      <w:r>
        <w:rPr>
          <w:lang w:val="en-US"/>
        </w:rPr>
        <w:t xml:space="preserve"> data</w:t>
      </w:r>
      <w:r w:rsidRPr="00E86C03">
        <w:t xml:space="preserve"> đơn giản: Thu thập dữ liệu - Làm sạch </w:t>
      </w:r>
      <w:r w:rsidR="00CE777F">
        <w:rPr>
          <w:lang w:val="en-US"/>
        </w:rPr>
        <w:t>dữ liệu</w:t>
      </w:r>
      <w:r w:rsidRPr="00E86C03">
        <w:t>- Phân tích</w:t>
      </w:r>
      <w:r w:rsidR="00CE777F">
        <w:rPr>
          <w:lang w:val="en-US"/>
        </w:rPr>
        <w:t xml:space="preserve"> dữ liệu</w:t>
      </w:r>
      <w:r w:rsidRPr="00E86C03">
        <w:t xml:space="preserve"> - Trình bày kết quả</w:t>
      </w:r>
    </w:p>
    <w:p w14:paraId="2FCBB9F3" w14:textId="61E91DFB" w:rsidR="00E86C03" w:rsidRPr="00E86C03" w:rsidRDefault="00E86C03" w:rsidP="00E86C03">
      <w:r w:rsidRPr="00E86C03">
        <w:t>2. Cách lấy dữ liệu từ web, web crawling</w:t>
      </w:r>
    </w:p>
    <w:p w14:paraId="35A964E3" w14:textId="6E8E673A" w:rsidR="00E86C03" w:rsidRPr="00E86C03" w:rsidRDefault="00E86C03" w:rsidP="00E86C03">
      <w:pPr>
        <w:rPr>
          <w:lang w:val="en-US"/>
        </w:rPr>
      </w:pPr>
      <w:r w:rsidRPr="00E86C03">
        <w:t xml:space="preserve">2. </w:t>
      </w:r>
      <w:r>
        <w:rPr>
          <w:lang w:val="en-US"/>
        </w:rPr>
        <w:t>S</w:t>
      </w:r>
      <w:r w:rsidRPr="00E86C03">
        <w:t xml:space="preserve">tring </w:t>
      </w:r>
      <w:r>
        <w:rPr>
          <w:lang w:val="en-US"/>
        </w:rPr>
        <w:t>M</w:t>
      </w:r>
      <w:r w:rsidRPr="00E86C03">
        <w:t xml:space="preserve">anipulation </w:t>
      </w:r>
      <w:r>
        <w:rPr>
          <w:lang w:val="en-US"/>
        </w:rPr>
        <w:t>with Python</w:t>
      </w:r>
    </w:p>
    <w:p w14:paraId="3E90287D" w14:textId="17503590" w:rsidR="00E86C03" w:rsidRPr="00E86C03" w:rsidRDefault="00E86C03" w:rsidP="00E86C03">
      <w:pPr>
        <w:rPr>
          <w:lang w:val="en-US"/>
        </w:rPr>
      </w:pPr>
      <w:r w:rsidRPr="00E86C03">
        <w:t>3.</w:t>
      </w:r>
      <w:r w:rsidR="0015692A">
        <w:rPr>
          <w:lang w:val="en-US"/>
        </w:rPr>
        <w:t xml:space="preserve"> Project này chủ yếu dùng Vòng lặp For để xử lý dữ liệu là  chính</w:t>
      </w:r>
    </w:p>
    <w:p w14:paraId="3B6E1CF3" w14:textId="67F67BA8" w:rsidR="00E86C03" w:rsidRDefault="00E86C03" w:rsidP="00E86C03">
      <w:pPr>
        <w:rPr>
          <w:lang w:val="en-US"/>
        </w:rPr>
      </w:pPr>
      <w:r w:rsidRPr="00E86C03">
        <w:t xml:space="preserve">4. </w:t>
      </w:r>
      <w:r w:rsidR="0015692A">
        <w:rPr>
          <w:lang w:val="en-US"/>
        </w:rPr>
        <w:t>M</w:t>
      </w:r>
      <w:r w:rsidRPr="00E86C03">
        <w:t xml:space="preserve">atplotlib để </w:t>
      </w:r>
      <w:r w:rsidR="00CE777F">
        <w:rPr>
          <w:lang w:val="en-US"/>
        </w:rPr>
        <w:t>vẽ các</w:t>
      </w:r>
      <w:r w:rsidRPr="00E86C03">
        <w:t xml:space="preserve"> biểu đồ</w:t>
      </w:r>
      <w:r w:rsidR="0015692A">
        <w:rPr>
          <w:lang w:val="en-US"/>
        </w:rPr>
        <w:t xml:space="preserve"> phân tích</w:t>
      </w:r>
      <w:r w:rsidR="00CE777F">
        <w:rPr>
          <w:lang w:val="en-US"/>
        </w:rPr>
        <w:t xml:space="preserve"> cần thiết</w:t>
      </w:r>
    </w:p>
    <w:p w14:paraId="7E0C5D17" w14:textId="77777777" w:rsidR="00CE777F" w:rsidRDefault="00CE777F" w:rsidP="00E86C03">
      <w:pPr>
        <w:rPr>
          <w:lang w:val="en-US"/>
        </w:rPr>
      </w:pPr>
    </w:p>
    <w:p w14:paraId="5BF2B3DE" w14:textId="77777777" w:rsidR="00CE777F" w:rsidRDefault="00CE777F" w:rsidP="00E86C03">
      <w:pPr>
        <w:rPr>
          <w:lang w:val="en-US"/>
        </w:rPr>
      </w:pPr>
    </w:p>
    <w:p w14:paraId="0E547F82" w14:textId="0A16BF63" w:rsidR="00CE777F" w:rsidRDefault="00CE777F" w:rsidP="00CE777F">
      <w:pPr>
        <w:rPr>
          <w:lang w:val="en-US"/>
        </w:rPr>
      </w:pPr>
      <w:r>
        <w:rPr>
          <w:lang w:val="en-US"/>
        </w:rPr>
        <w:t>=&gt; Qua việc phân tích dữ liệu, chúng ta có thể thấy rõ hơn về các con điểm trong kì thi này</w:t>
      </w:r>
    </w:p>
    <w:p w14:paraId="2F28EF1E" w14:textId="77777777" w:rsidR="00CE777F" w:rsidRDefault="00CE777F" w:rsidP="00CE777F">
      <w:pPr>
        <w:rPr>
          <w:lang w:val="en-US"/>
        </w:rPr>
      </w:pPr>
    </w:p>
    <w:p w14:paraId="06F8C279" w14:textId="77777777" w:rsidR="00467561" w:rsidRPr="00CE777F" w:rsidRDefault="00467561" w:rsidP="00CE777F">
      <w:pPr>
        <w:rPr>
          <w:lang w:val="en-US"/>
        </w:rPr>
      </w:pPr>
    </w:p>
    <w:p w14:paraId="4D68EFEF" w14:textId="6706E5C0" w:rsidR="00CE777F" w:rsidRDefault="00CE777F">
      <w:r>
        <w:rPr>
          <w:noProof/>
        </w:rPr>
        <w:drawing>
          <wp:inline distT="0" distB="0" distL="0" distR="0" wp14:anchorId="0EA8E5F2" wp14:editId="2ED99057">
            <wp:extent cx="5943600" cy="2937510"/>
            <wp:effectExtent l="0" t="0" r="0" b="0"/>
            <wp:docPr id="128480392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03923"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37510"/>
                    </a:xfrm>
                    <a:prstGeom prst="rect">
                      <a:avLst/>
                    </a:prstGeom>
                  </pic:spPr>
                </pic:pic>
              </a:graphicData>
            </a:graphic>
          </wp:inline>
        </w:drawing>
      </w:r>
    </w:p>
    <w:p w14:paraId="22063D59" w14:textId="77777777" w:rsidR="00CE777F" w:rsidRDefault="00CE777F"/>
    <w:p w14:paraId="29B754E7" w14:textId="39182682" w:rsidR="00CE777F" w:rsidRDefault="00CE777F" w:rsidP="000D1FC9">
      <w:pPr>
        <w:jc w:val="center"/>
        <w:rPr>
          <w:lang w:val="en-US"/>
        </w:rPr>
      </w:pPr>
      <w:r>
        <w:rPr>
          <w:lang w:val="en-US"/>
        </w:rPr>
        <w:t>Pic</w:t>
      </w:r>
      <w:r w:rsidR="000D1FC9">
        <w:rPr>
          <w:lang w:val="en-US"/>
        </w:rPr>
        <w:t xml:space="preserve">ture </w:t>
      </w:r>
      <w:r>
        <w:rPr>
          <w:lang w:val="en-US"/>
        </w:rPr>
        <w:t>1: Số điểm cao nhất từng môn</w:t>
      </w:r>
    </w:p>
    <w:p w14:paraId="2C53E1D1" w14:textId="31917D5B" w:rsidR="000D1FC9" w:rsidRDefault="000D1FC9" w:rsidP="000D1FC9">
      <w:pPr>
        <w:rPr>
          <w:lang w:val="en-US"/>
        </w:rPr>
      </w:pPr>
      <w:r>
        <w:rPr>
          <w:lang w:val="en-US"/>
        </w:rPr>
        <w:t>-Chúng ta có thể thấy số điểm cao nhất giữa Ngữ Văn, Lịch Sử, Địa Lý, Tiếng Anh,Tiếng Trung khá bằng nhau</w:t>
      </w:r>
      <w:r w:rsidR="00095A6E">
        <w:rPr>
          <w:lang w:val="en-US"/>
        </w:rPr>
        <w:t xml:space="preserve"> khoảng 15 điểm</w:t>
      </w:r>
    </w:p>
    <w:p w14:paraId="71BF577C" w14:textId="7C762BFF" w:rsidR="000D1FC9" w:rsidRDefault="000D1FC9" w:rsidP="000D1FC9">
      <w:pPr>
        <w:rPr>
          <w:lang w:val="en-US"/>
        </w:rPr>
      </w:pPr>
      <w:r>
        <w:rPr>
          <w:lang w:val="en-US"/>
        </w:rPr>
        <w:t>-Điểm Tin Học đạt điểm số cao nhất tuyệt đối 20/20 kế bên đó là Sinh học với số điểm 19.5/20</w:t>
      </w:r>
    </w:p>
    <w:p w14:paraId="2DE2A689" w14:textId="7C6F914D" w:rsidR="000D1FC9" w:rsidRDefault="000D1FC9" w:rsidP="000D1FC9">
      <w:pPr>
        <w:rPr>
          <w:lang w:val="en-US"/>
        </w:rPr>
      </w:pPr>
      <w:r>
        <w:rPr>
          <w:lang w:val="en-US"/>
        </w:rPr>
        <w:t>-Điểm Hoá Học có số điểm thấp nhất trong tất cả các môn : 13/20</w:t>
      </w:r>
    </w:p>
    <w:p w14:paraId="5A27D39C" w14:textId="78EF8FD2" w:rsidR="000D1FC9" w:rsidRDefault="000D1FC9" w:rsidP="000D1FC9">
      <w:pPr>
        <w:rPr>
          <w:lang w:val="en-US"/>
        </w:rPr>
      </w:pPr>
      <w:r>
        <w:rPr>
          <w:lang w:val="en-US"/>
        </w:rPr>
        <w:t>-Qua những dữ liệu trên ta có thể có những phân tích đầu tiên như sau:</w:t>
      </w:r>
    </w:p>
    <w:p w14:paraId="13C4C97D" w14:textId="0B3C0365" w:rsidR="000D1FC9" w:rsidRDefault="000D1FC9" w:rsidP="000D1FC9">
      <w:pPr>
        <w:rPr>
          <w:lang w:val="en-US"/>
        </w:rPr>
      </w:pPr>
      <w:r>
        <w:rPr>
          <w:lang w:val="en-US"/>
        </w:rPr>
        <w:t>+Đội tuyển dự thi học sinh cấp 3 của thành phố Hồ Chí Minh giỏi đều các môn Ngữ Văn, Lịch Sử, Địa Lý, Tiếng Anh,Tiếng Trung</w:t>
      </w:r>
    </w:p>
    <w:p w14:paraId="25070B7D" w14:textId="5CCAFCF6" w:rsidR="00CF7AEC" w:rsidRDefault="00CF7AEC" w:rsidP="000D1FC9">
      <w:pPr>
        <w:rPr>
          <w:lang w:val="en-US"/>
        </w:rPr>
      </w:pPr>
      <w:r>
        <w:rPr>
          <w:lang w:val="en-US"/>
        </w:rPr>
        <w:t>+Nổi bật nhất là Tin học và Sinh học với số điểm đạt gần như tối đa</w:t>
      </w:r>
    </w:p>
    <w:p w14:paraId="0F3282D5" w14:textId="4183CCA2" w:rsidR="00CF7AEC" w:rsidRDefault="00CF7AEC" w:rsidP="000D1FC9">
      <w:pPr>
        <w:rPr>
          <w:lang w:val="en-US"/>
        </w:rPr>
      </w:pPr>
      <w:r>
        <w:rPr>
          <w:lang w:val="en-US"/>
        </w:rPr>
        <w:t>+Đội tuyển dự thi có kết quả thấp đối với môn Hoá với 13 điểm là cao nhất</w:t>
      </w:r>
    </w:p>
    <w:p w14:paraId="6DFC52A4" w14:textId="7D24462C" w:rsidR="00CF7AEC" w:rsidRDefault="00CF7AEC" w:rsidP="00CF7AEC">
      <w:pPr>
        <w:pStyle w:val="ListParagraph"/>
        <w:numPr>
          <w:ilvl w:val="0"/>
          <w:numId w:val="2"/>
        </w:numPr>
        <w:rPr>
          <w:lang w:val="en-US"/>
        </w:rPr>
      </w:pPr>
      <w:r>
        <w:rPr>
          <w:lang w:val="en-US"/>
        </w:rPr>
        <w:t>Để phân tích rõ những nhận định trên ta đến với biểu đồ điểm trung bình của tất cả các môn cũng như số lượng học sinh thi mỗi môn</w:t>
      </w:r>
    </w:p>
    <w:p w14:paraId="1BD17DDC" w14:textId="77777777" w:rsidR="00CF7AEC" w:rsidRPr="00CF7AEC" w:rsidRDefault="00CF7AEC" w:rsidP="00CF7AEC">
      <w:pPr>
        <w:ind w:left="360"/>
        <w:rPr>
          <w:lang w:val="en-US"/>
        </w:rPr>
      </w:pPr>
    </w:p>
    <w:p w14:paraId="3503F6AD" w14:textId="77777777" w:rsidR="00CF7AEC" w:rsidRPr="00CE777F" w:rsidRDefault="00CF7AEC" w:rsidP="000D1FC9">
      <w:pPr>
        <w:rPr>
          <w:lang w:val="en-US"/>
        </w:rPr>
      </w:pPr>
    </w:p>
    <w:p w14:paraId="068CFFF2" w14:textId="77777777" w:rsidR="00CE777F" w:rsidRDefault="00CE777F"/>
    <w:p w14:paraId="00C5946E" w14:textId="1A0D655A" w:rsidR="00CE777F" w:rsidRDefault="00CF7AEC">
      <w:r>
        <w:rPr>
          <w:noProof/>
        </w:rPr>
        <w:drawing>
          <wp:inline distT="0" distB="0" distL="0" distR="0" wp14:anchorId="0EF5E8E4" wp14:editId="68662FEE">
            <wp:extent cx="5943600" cy="2937510"/>
            <wp:effectExtent l="0" t="0" r="0" b="0"/>
            <wp:docPr id="1986612728"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12728"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6259" cy="2953651"/>
                    </a:xfrm>
                    <a:prstGeom prst="rect">
                      <a:avLst/>
                    </a:prstGeom>
                  </pic:spPr>
                </pic:pic>
              </a:graphicData>
            </a:graphic>
          </wp:inline>
        </w:drawing>
      </w:r>
    </w:p>
    <w:p w14:paraId="4D7CDD0A" w14:textId="77777777" w:rsidR="00CF7AEC" w:rsidRDefault="00CF7AEC"/>
    <w:p w14:paraId="3673C9DD" w14:textId="77777777" w:rsidR="00CF7AEC" w:rsidRDefault="00CF7AEC"/>
    <w:p w14:paraId="4BB52959" w14:textId="2B15D833" w:rsidR="00CF7AEC" w:rsidRDefault="00CF7AEC" w:rsidP="00CF7AEC">
      <w:pPr>
        <w:jc w:val="center"/>
        <w:rPr>
          <w:lang w:val="en-US"/>
        </w:rPr>
      </w:pPr>
      <w:r>
        <w:tab/>
      </w:r>
      <w:r>
        <w:rPr>
          <w:lang w:val="en-US"/>
        </w:rPr>
        <w:t xml:space="preserve">Picture 2: Điểm trung bình của từng môn </w:t>
      </w:r>
    </w:p>
    <w:p w14:paraId="7ECEBE38" w14:textId="00002AD4" w:rsidR="00CF7AEC" w:rsidRDefault="00CF7AEC"/>
    <w:p w14:paraId="128C37B7" w14:textId="77777777" w:rsidR="00CF7AEC" w:rsidRDefault="00CF7AEC"/>
    <w:p w14:paraId="0E9A71F1" w14:textId="77777777" w:rsidR="00CF7AEC" w:rsidRDefault="00CF7AEC"/>
    <w:p w14:paraId="3D1F702B" w14:textId="59E3E816" w:rsidR="00CE777F" w:rsidRDefault="00CF7AEC">
      <w:r>
        <w:rPr>
          <w:noProof/>
        </w:rPr>
        <w:drawing>
          <wp:inline distT="0" distB="0" distL="0" distR="0" wp14:anchorId="174B85BC" wp14:editId="737ADE95">
            <wp:extent cx="5942672" cy="2869935"/>
            <wp:effectExtent l="0" t="0" r="1270" b="635"/>
            <wp:docPr id="76921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10243" name="Picture 7692102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1341" cy="2878951"/>
                    </a:xfrm>
                    <a:prstGeom prst="rect">
                      <a:avLst/>
                    </a:prstGeom>
                  </pic:spPr>
                </pic:pic>
              </a:graphicData>
            </a:graphic>
          </wp:inline>
        </w:drawing>
      </w:r>
    </w:p>
    <w:p w14:paraId="79EE8910" w14:textId="77777777" w:rsidR="00CF7AEC" w:rsidRDefault="00CF7AEC"/>
    <w:p w14:paraId="6F21284C" w14:textId="40CCDC3D" w:rsidR="00CF7AEC" w:rsidRDefault="00CF7AEC" w:rsidP="00CF7AEC">
      <w:pPr>
        <w:ind w:firstLine="720"/>
        <w:jc w:val="center"/>
        <w:rPr>
          <w:lang w:val="en-US"/>
        </w:rPr>
      </w:pPr>
      <w:r>
        <w:rPr>
          <w:lang w:val="en-US"/>
        </w:rPr>
        <w:t>Picture 3: Số lượng học sinh thi mỗi môn</w:t>
      </w:r>
    </w:p>
    <w:p w14:paraId="2B755050" w14:textId="77777777" w:rsidR="00572CCB" w:rsidRDefault="00572CCB" w:rsidP="00CF7AEC">
      <w:pPr>
        <w:ind w:firstLine="720"/>
        <w:jc w:val="center"/>
        <w:rPr>
          <w:lang w:val="en-US"/>
        </w:rPr>
      </w:pPr>
    </w:p>
    <w:p w14:paraId="3B20A9DC" w14:textId="3149F286" w:rsidR="00CF7AEC" w:rsidRDefault="006A3638">
      <w:pPr>
        <w:rPr>
          <w:lang w:val="en-US"/>
        </w:rPr>
      </w:pPr>
      <w:r>
        <w:rPr>
          <w:lang w:val="en-US"/>
        </w:rPr>
        <w:lastRenderedPageBreak/>
        <w:t>-Nhìn qua 2 sơ đồ trên ta có thể thấy sự chênh lệnh giữa điểm trung bình của từng môn và số lượng học sinh thi mỗi môn khá đồng đều, chỉ đặc biệt ở một số môn</w:t>
      </w:r>
      <w:r>
        <w:rPr>
          <w:lang w:val="en-US"/>
        </w:rPr>
        <w:softHyphen/>
      </w:r>
      <w:r w:rsidR="00E25EE5">
        <w:rPr>
          <w:lang w:val="en-US"/>
        </w:rPr>
        <w:t>.</w:t>
      </w:r>
    </w:p>
    <w:p w14:paraId="32FEAE29" w14:textId="77F65133" w:rsidR="00E25EE5" w:rsidRDefault="00E25EE5">
      <w:pPr>
        <w:rPr>
          <w:lang w:val="en-US"/>
        </w:rPr>
      </w:pPr>
      <w:r>
        <w:rPr>
          <w:lang w:val="en-US"/>
        </w:rPr>
        <w:t>-Ở môn Ngữ Văn,Lịch Sử,Địa Lý</w:t>
      </w:r>
      <w:r w:rsidR="00095A6E">
        <w:rPr>
          <w:lang w:val="en-US"/>
        </w:rPr>
        <w:t>,Vật Lý,Sinh Học,Tin Học</w:t>
      </w:r>
      <w:r>
        <w:rPr>
          <w:lang w:val="en-US"/>
        </w:rPr>
        <w:t>: không có cách biệt nhiều giữa số lượng học sinh thi và điểm trung bình =&gt;  Chứng tỏ đề năm nay vừa sức với các bạn thi, và điểm</w:t>
      </w:r>
      <w:r w:rsidR="00095A6E">
        <w:rPr>
          <w:lang w:val="en-US"/>
        </w:rPr>
        <w:t xml:space="preserve"> trung bình của các bạn </w:t>
      </w:r>
      <w:r>
        <w:rPr>
          <w:lang w:val="en-US"/>
        </w:rPr>
        <w:t>cũng khá ổn</w:t>
      </w:r>
    </w:p>
    <w:p w14:paraId="12125252" w14:textId="56D90E61" w:rsidR="00095A6E" w:rsidRDefault="00095A6E">
      <w:pPr>
        <w:rPr>
          <w:lang w:val="en-US"/>
        </w:rPr>
      </w:pPr>
      <w:r>
        <w:rPr>
          <w:lang w:val="en-US"/>
        </w:rPr>
        <w:t>-Tuy nhiên trái ngược lại thì các môn Tiếng Pháp,Tiếng Trung,Tiếng Nhật thì số lượng thi khá ít nhưng điểm trung bình của các bạn khá cao, chứng tỏ môn này ít người thi và khả năng đoạt giải của các môn này cao hơn các môn còn lại.</w:t>
      </w:r>
    </w:p>
    <w:p w14:paraId="2EE6C742" w14:textId="7FB4B29F" w:rsidR="00E25EE5" w:rsidRDefault="00E25EE5">
      <w:pPr>
        <w:rPr>
          <w:lang w:val="en-US"/>
        </w:rPr>
      </w:pPr>
      <w:r>
        <w:rPr>
          <w:lang w:val="en-US"/>
        </w:rPr>
        <w:t>-Môn Toán,Hoá Học,Tiếng Anh thì có sợ chênh lệch rất lớn giữa số lượng học sinh thi và đ</w:t>
      </w:r>
      <w:r w:rsidR="00095A6E">
        <w:rPr>
          <w:lang w:val="en-US"/>
        </w:rPr>
        <w:t>iểm trung bình.Lượng số học sinh thi khá lớn nhưng điểm trung bình thì khá thấp so với mặt bằng chung =&gt; Chứng tỏ đề năm nay khó với các bạn thi, khả năng kiếm điểm rất khó, thể hiện rõ được phân loại rõ rệt của đề thi năm nay</w:t>
      </w:r>
    </w:p>
    <w:p w14:paraId="33138B80" w14:textId="122206CF" w:rsidR="00572CCB" w:rsidRPr="006A3638" w:rsidRDefault="00572CCB">
      <w:pPr>
        <w:rPr>
          <w:lang w:val="en-US"/>
        </w:rPr>
      </w:pPr>
      <w:r>
        <w:rPr>
          <w:lang w:val="en-US"/>
        </w:rPr>
        <w:t>-Để nhìn rõ hơn về điểm số trung bình và điểm cao nhất một cách trực quan hơn thì chúng ta có được biểu đồ như sau</w:t>
      </w:r>
      <w:r w:rsidR="00BF3FAD">
        <w:rPr>
          <w:lang w:val="en-US"/>
        </w:rPr>
        <w:t>:</w:t>
      </w:r>
    </w:p>
    <w:p w14:paraId="47AFBFDE" w14:textId="77777777" w:rsidR="00CE777F" w:rsidRDefault="00CE777F"/>
    <w:p w14:paraId="79307BC0" w14:textId="77777777" w:rsidR="00095A6E" w:rsidRDefault="00095A6E"/>
    <w:p w14:paraId="64BA981B" w14:textId="1F99ACF6" w:rsidR="00095A6E" w:rsidRDefault="00572CCB">
      <w:pPr>
        <w:rPr>
          <w:lang w:val="en-US"/>
        </w:rPr>
      </w:pPr>
      <w:r>
        <w:rPr>
          <w:noProof/>
          <w:lang w:val="en-US"/>
        </w:rPr>
        <w:drawing>
          <wp:inline distT="0" distB="0" distL="0" distR="0" wp14:anchorId="658D2F3C" wp14:editId="7208D968">
            <wp:extent cx="5943600" cy="3249295"/>
            <wp:effectExtent l="0" t="0" r="0" b="1905"/>
            <wp:docPr id="58866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60554" name="Picture 5886605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0A84875E" w14:textId="77777777" w:rsidR="00572CCB" w:rsidRDefault="00572CCB">
      <w:pPr>
        <w:rPr>
          <w:lang w:val="en-US"/>
        </w:rPr>
      </w:pPr>
    </w:p>
    <w:p w14:paraId="60716BAA" w14:textId="7A3C4720" w:rsidR="00572CCB" w:rsidRDefault="00572CCB" w:rsidP="00572CCB">
      <w:pPr>
        <w:jc w:val="center"/>
        <w:rPr>
          <w:lang w:val="en-US"/>
        </w:rPr>
      </w:pPr>
      <w:r>
        <w:rPr>
          <w:lang w:val="en-US"/>
        </w:rPr>
        <w:t>Picture 4: Điểm thi cao nhất tương ứng với điểm thi trung bình</w:t>
      </w:r>
    </w:p>
    <w:p w14:paraId="339E8F96" w14:textId="77777777" w:rsidR="00572CCB" w:rsidRDefault="00572CCB" w:rsidP="00572CCB">
      <w:pPr>
        <w:rPr>
          <w:lang w:val="en-US"/>
        </w:rPr>
      </w:pPr>
    </w:p>
    <w:p w14:paraId="79CF43B5" w14:textId="73642D58" w:rsidR="00572CCB" w:rsidRDefault="00572CCB" w:rsidP="00572CCB">
      <w:pPr>
        <w:rPr>
          <w:lang w:val="en-US"/>
        </w:rPr>
      </w:pPr>
      <w:r>
        <w:rPr>
          <w:lang w:val="en-US"/>
        </w:rPr>
        <w:t>-Nhìn vào phổ điểm trung bình và cao nhất, ta có thể thấy những điểm khá là bất ngờ:</w:t>
      </w:r>
    </w:p>
    <w:p w14:paraId="757812AE" w14:textId="34C452B9" w:rsidR="00572CCB" w:rsidRDefault="00572CCB" w:rsidP="00572CCB">
      <w:pPr>
        <w:rPr>
          <w:lang w:val="en-US"/>
        </w:rPr>
      </w:pPr>
      <w:r>
        <w:rPr>
          <w:lang w:val="en-US"/>
        </w:rPr>
        <w:t>+Phổ điểm trung bình của môn Tin học</w:t>
      </w:r>
      <w:r w:rsidR="00FA7308">
        <w:rPr>
          <w:lang w:val="en-US"/>
        </w:rPr>
        <w:t>,Toán,Hoá Học,Vật Lý,Lịch sử</w:t>
      </w:r>
      <w:r>
        <w:rPr>
          <w:lang w:val="en-US"/>
        </w:rPr>
        <w:t xml:space="preserve"> cực thấp nhưng điểm số cao nhất lại </w:t>
      </w:r>
      <w:r w:rsidR="00FA7308">
        <w:rPr>
          <w:lang w:val="en-US"/>
        </w:rPr>
        <w:t>cực kì chênh lệnh.</w:t>
      </w:r>
      <w:r>
        <w:rPr>
          <w:lang w:val="en-US"/>
        </w:rPr>
        <w:t xml:space="preserve">Chứng tỏ trong đội tuyển dự thi tin năm nay có </w:t>
      </w:r>
      <w:r w:rsidR="00FA7308">
        <w:rPr>
          <w:lang w:val="en-US"/>
        </w:rPr>
        <w:t>những bạn chắc về kiến thức lẫn kĩ năng làm bài so với phần còn lại tuy nhiên rất ít.</w:t>
      </w:r>
    </w:p>
    <w:p w14:paraId="6D224878" w14:textId="57B431B8" w:rsidR="00572CCB" w:rsidRDefault="00572CCB" w:rsidP="00572CCB">
      <w:pPr>
        <w:rPr>
          <w:lang w:val="en-US"/>
        </w:rPr>
      </w:pPr>
      <w:r>
        <w:rPr>
          <w:lang w:val="en-US"/>
        </w:rPr>
        <w:t>+Phổ điểm của Tiếng Pháp và Tiếng Nhật khá khả quan,</w:t>
      </w:r>
      <w:r w:rsidR="00FA7308">
        <w:rPr>
          <w:lang w:val="en-US"/>
        </w:rPr>
        <w:t>cao và nổi bật hơn các môn còn lại .V</w:t>
      </w:r>
      <w:r>
        <w:rPr>
          <w:lang w:val="en-US"/>
        </w:rPr>
        <w:t>ới số lượng học sinh trong đội tuyển khá ít(29,37 bạn tham gia) so với mặt bằng chung các môn.</w:t>
      </w:r>
    </w:p>
    <w:p w14:paraId="35D538A2" w14:textId="39433673" w:rsidR="00FA7308" w:rsidRDefault="00FA7308" w:rsidP="00572CCB">
      <w:pPr>
        <w:rPr>
          <w:lang w:val="en-US"/>
        </w:rPr>
      </w:pPr>
      <w:r>
        <w:rPr>
          <w:lang w:val="en-US"/>
        </w:rPr>
        <w:t>+Các môn còn lại có phổ điểm giữa điểm trung bình và điểm cao nhất khá là khả quan</w:t>
      </w:r>
    </w:p>
    <w:p w14:paraId="6C2CA441" w14:textId="2514F817" w:rsidR="00FA7308" w:rsidRPr="00FA7308" w:rsidRDefault="00FA7308" w:rsidP="00FA7308">
      <w:pPr>
        <w:pStyle w:val="ListParagraph"/>
        <w:numPr>
          <w:ilvl w:val="0"/>
          <w:numId w:val="2"/>
        </w:numPr>
        <w:rPr>
          <w:lang w:val="en-US"/>
        </w:rPr>
      </w:pPr>
      <w:r>
        <w:rPr>
          <w:lang w:val="en-US"/>
        </w:rPr>
        <w:lastRenderedPageBreak/>
        <w:t>Nhìn qua các nhận định trên ta có thể thấy khả năng đoạt giải năm này khá thấp (khoảng 30%).</w:t>
      </w:r>
    </w:p>
    <w:sectPr w:rsidR="00FA7308" w:rsidRPr="00FA7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522FD"/>
    <w:multiLevelType w:val="hybridMultilevel"/>
    <w:tmpl w:val="FCB8B52E"/>
    <w:lvl w:ilvl="0" w:tplc="995CEA3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87938"/>
    <w:multiLevelType w:val="hybridMultilevel"/>
    <w:tmpl w:val="88E6658C"/>
    <w:lvl w:ilvl="0" w:tplc="08168A0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939097">
    <w:abstractNumId w:val="1"/>
  </w:num>
  <w:num w:numId="2" w16cid:durableId="453207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C03"/>
    <w:rsid w:val="00095A6E"/>
    <w:rsid w:val="000D1FC9"/>
    <w:rsid w:val="0015692A"/>
    <w:rsid w:val="003C67A4"/>
    <w:rsid w:val="00467561"/>
    <w:rsid w:val="00572CCB"/>
    <w:rsid w:val="006A3638"/>
    <w:rsid w:val="00BF3FAD"/>
    <w:rsid w:val="00CE777F"/>
    <w:rsid w:val="00CF7AEC"/>
    <w:rsid w:val="00E25EE5"/>
    <w:rsid w:val="00E86C03"/>
    <w:rsid w:val="00EA7183"/>
    <w:rsid w:val="00FA730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4D51137"/>
  <w15:chartTrackingRefBased/>
  <w15:docId w15:val="{DD952DB0-0E32-9140-9884-23F51113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9164">
      <w:bodyDiv w:val="1"/>
      <w:marLeft w:val="0"/>
      <w:marRight w:val="0"/>
      <w:marTop w:val="0"/>
      <w:marBottom w:val="0"/>
      <w:divBdr>
        <w:top w:val="none" w:sz="0" w:space="0" w:color="auto"/>
        <w:left w:val="none" w:sz="0" w:space="0" w:color="auto"/>
        <w:bottom w:val="none" w:sz="0" w:space="0" w:color="auto"/>
        <w:right w:val="none" w:sz="0" w:space="0" w:color="auto"/>
      </w:divBdr>
      <w:divsChild>
        <w:div w:id="1167552177">
          <w:marLeft w:val="0"/>
          <w:marRight w:val="0"/>
          <w:marTop w:val="0"/>
          <w:marBottom w:val="0"/>
          <w:divBdr>
            <w:top w:val="none" w:sz="0" w:space="0" w:color="auto"/>
            <w:left w:val="none" w:sz="0" w:space="0" w:color="auto"/>
            <w:bottom w:val="none" w:sz="0" w:space="0" w:color="auto"/>
            <w:right w:val="none" w:sz="0" w:space="0" w:color="auto"/>
          </w:divBdr>
          <w:divsChild>
            <w:div w:id="2001879967">
              <w:marLeft w:val="0"/>
              <w:marRight w:val="0"/>
              <w:marTop w:val="0"/>
              <w:marBottom w:val="0"/>
              <w:divBdr>
                <w:top w:val="none" w:sz="0" w:space="0" w:color="auto"/>
                <w:left w:val="none" w:sz="0" w:space="0" w:color="auto"/>
                <w:bottom w:val="none" w:sz="0" w:space="0" w:color="auto"/>
                <w:right w:val="none" w:sz="0" w:space="0" w:color="auto"/>
              </w:divBdr>
            </w:div>
          </w:divsChild>
        </w:div>
        <w:div w:id="1411347592">
          <w:marLeft w:val="0"/>
          <w:marRight w:val="0"/>
          <w:marTop w:val="120"/>
          <w:marBottom w:val="0"/>
          <w:divBdr>
            <w:top w:val="none" w:sz="0" w:space="0" w:color="auto"/>
            <w:left w:val="none" w:sz="0" w:space="0" w:color="auto"/>
            <w:bottom w:val="none" w:sz="0" w:space="0" w:color="auto"/>
            <w:right w:val="none" w:sz="0" w:space="0" w:color="auto"/>
          </w:divBdr>
          <w:divsChild>
            <w:div w:id="375395532">
              <w:marLeft w:val="0"/>
              <w:marRight w:val="0"/>
              <w:marTop w:val="0"/>
              <w:marBottom w:val="0"/>
              <w:divBdr>
                <w:top w:val="none" w:sz="0" w:space="0" w:color="auto"/>
                <w:left w:val="none" w:sz="0" w:space="0" w:color="auto"/>
                <w:bottom w:val="none" w:sz="0" w:space="0" w:color="auto"/>
                <w:right w:val="none" w:sz="0" w:space="0" w:color="auto"/>
              </w:divBdr>
            </w:div>
          </w:divsChild>
        </w:div>
        <w:div w:id="295916506">
          <w:marLeft w:val="0"/>
          <w:marRight w:val="0"/>
          <w:marTop w:val="120"/>
          <w:marBottom w:val="0"/>
          <w:divBdr>
            <w:top w:val="none" w:sz="0" w:space="0" w:color="auto"/>
            <w:left w:val="none" w:sz="0" w:space="0" w:color="auto"/>
            <w:bottom w:val="none" w:sz="0" w:space="0" w:color="auto"/>
            <w:right w:val="none" w:sz="0" w:space="0" w:color="auto"/>
          </w:divBdr>
          <w:divsChild>
            <w:div w:id="1102841857">
              <w:marLeft w:val="0"/>
              <w:marRight w:val="0"/>
              <w:marTop w:val="0"/>
              <w:marBottom w:val="0"/>
              <w:divBdr>
                <w:top w:val="none" w:sz="0" w:space="0" w:color="auto"/>
                <w:left w:val="none" w:sz="0" w:space="0" w:color="auto"/>
                <w:bottom w:val="none" w:sz="0" w:space="0" w:color="auto"/>
                <w:right w:val="none" w:sz="0" w:space="0" w:color="auto"/>
              </w:divBdr>
            </w:div>
          </w:divsChild>
        </w:div>
        <w:div w:id="1899390940">
          <w:marLeft w:val="0"/>
          <w:marRight w:val="0"/>
          <w:marTop w:val="120"/>
          <w:marBottom w:val="0"/>
          <w:divBdr>
            <w:top w:val="none" w:sz="0" w:space="0" w:color="auto"/>
            <w:left w:val="none" w:sz="0" w:space="0" w:color="auto"/>
            <w:bottom w:val="none" w:sz="0" w:space="0" w:color="auto"/>
            <w:right w:val="none" w:sz="0" w:space="0" w:color="auto"/>
          </w:divBdr>
          <w:divsChild>
            <w:div w:id="1829714334">
              <w:marLeft w:val="0"/>
              <w:marRight w:val="0"/>
              <w:marTop w:val="0"/>
              <w:marBottom w:val="0"/>
              <w:divBdr>
                <w:top w:val="none" w:sz="0" w:space="0" w:color="auto"/>
                <w:left w:val="none" w:sz="0" w:space="0" w:color="auto"/>
                <w:bottom w:val="none" w:sz="0" w:space="0" w:color="auto"/>
                <w:right w:val="none" w:sz="0" w:space="0" w:color="auto"/>
              </w:divBdr>
            </w:div>
          </w:divsChild>
        </w:div>
        <w:div w:id="690911604">
          <w:marLeft w:val="0"/>
          <w:marRight w:val="0"/>
          <w:marTop w:val="120"/>
          <w:marBottom w:val="0"/>
          <w:divBdr>
            <w:top w:val="none" w:sz="0" w:space="0" w:color="auto"/>
            <w:left w:val="none" w:sz="0" w:space="0" w:color="auto"/>
            <w:bottom w:val="none" w:sz="0" w:space="0" w:color="auto"/>
            <w:right w:val="none" w:sz="0" w:space="0" w:color="auto"/>
          </w:divBdr>
          <w:divsChild>
            <w:div w:id="189882095">
              <w:marLeft w:val="0"/>
              <w:marRight w:val="0"/>
              <w:marTop w:val="0"/>
              <w:marBottom w:val="0"/>
              <w:divBdr>
                <w:top w:val="none" w:sz="0" w:space="0" w:color="auto"/>
                <w:left w:val="none" w:sz="0" w:space="0" w:color="auto"/>
                <w:bottom w:val="none" w:sz="0" w:space="0" w:color="auto"/>
                <w:right w:val="none" w:sz="0" w:space="0" w:color="auto"/>
              </w:divBdr>
            </w:div>
          </w:divsChild>
        </w:div>
        <w:div w:id="991133252">
          <w:marLeft w:val="0"/>
          <w:marRight w:val="0"/>
          <w:marTop w:val="120"/>
          <w:marBottom w:val="0"/>
          <w:divBdr>
            <w:top w:val="none" w:sz="0" w:space="0" w:color="auto"/>
            <w:left w:val="none" w:sz="0" w:space="0" w:color="auto"/>
            <w:bottom w:val="none" w:sz="0" w:space="0" w:color="auto"/>
            <w:right w:val="none" w:sz="0" w:space="0" w:color="auto"/>
          </w:divBdr>
          <w:divsChild>
            <w:div w:id="182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985">
      <w:bodyDiv w:val="1"/>
      <w:marLeft w:val="0"/>
      <w:marRight w:val="0"/>
      <w:marTop w:val="0"/>
      <w:marBottom w:val="0"/>
      <w:divBdr>
        <w:top w:val="none" w:sz="0" w:space="0" w:color="auto"/>
        <w:left w:val="none" w:sz="0" w:space="0" w:color="auto"/>
        <w:bottom w:val="none" w:sz="0" w:space="0" w:color="auto"/>
        <w:right w:val="none" w:sz="0" w:space="0" w:color="auto"/>
      </w:divBdr>
      <w:divsChild>
        <w:div w:id="1349209160">
          <w:marLeft w:val="0"/>
          <w:marRight w:val="0"/>
          <w:marTop w:val="0"/>
          <w:marBottom w:val="0"/>
          <w:divBdr>
            <w:top w:val="none" w:sz="0" w:space="0" w:color="auto"/>
            <w:left w:val="none" w:sz="0" w:space="0" w:color="auto"/>
            <w:bottom w:val="none" w:sz="0" w:space="0" w:color="auto"/>
            <w:right w:val="none" w:sz="0" w:space="0" w:color="auto"/>
          </w:divBdr>
          <w:divsChild>
            <w:div w:id="1689596463">
              <w:marLeft w:val="0"/>
              <w:marRight w:val="0"/>
              <w:marTop w:val="0"/>
              <w:marBottom w:val="0"/>
              <w:divBdr>
                <w:top w:val="none" w:sz="0" w:space="0" w:color="auto"/>
                <w:left w:val="none" w:sz="0" w:space="0" w:color="auto"/>
                <w:bottom w:val="none" w:sz="0" w:space="0" w:color="auto"/>
                <w:right w:val="none" w:sz="0" w:space="0" w:color="auto"/>
              </w:divBdr>
            </w:div>
          </w:divsChild>
        </w:div>
        <w:div w:id="666860371">
          <w:marLeft w:val="0"/>
          <w:marRight w:val="0"/>
          <w:marTop w:val="120"/>
          <w:marBottom w:val="0"/>
          <w:divBdr>
            <w:top w:val="none" w:sz="0" w:space="0" w:color="auto"/>
            <w:left w:val="none" w:sz="0" w:space="0" w:color="auto"/>
            <w:bottom w:val="none" w:sz="0" w:space="0" w:color="auto"/>
            <w:right w:val="none" w:sz="0" w:space="0" w:color="auto"/>
          </w:divBdr>
          <w:divsChild>
            <w:div w:id="385297952">
              <w:marLeft w:val="0"/>
              <w:marRight w:val="0"/>
              <w:marTop w:val="0"/>
              <w:marBottom w:val="0"/>
              <w:divBdr>
                <w:top w:val="none" w:sz="0" w:space="0" w:color="auto"/>
                <w:left w:val="none" w:sz="0" w:space="0" w:color="auto"/>
                <w:bottom w:val="none" w:sz="0" w:space="0" w:color="auto"/>
                <w:right w:val="none" w:sz="0" w:space="0" w:color="auto"/>
              </w:divBdr>
            </w:div>
          </w:divsChild>
        </w:div>
        <w:div w:id="492333829">
          <w:marLeft w:val="0"/>
          <w:marRight w:val="0"/>
          <w:marTop w:val="120"/>
          <w:marBottom w:val="0"/>
          <w:divBdr>
            <w:top w:val="none" w:sz="0" w:space="0" w:color="auto"/>
            <w:left w:val="none" w:sz="0" w:space="0" w:color="auto"/>
            <w:bottom w:val="none" w:sz="0" w:space="0" w:color="auto"/>
            <w:right w:val="none" w:sz="0" w:space="0" w:color="auto"/>
          </w:divBdr>
          <w:divsChild>
            <w:div w:id="1077751245">
              <w:marLeft w:val="0"/>
              <w:marRight w:val="0"/>
              <w:marTop w:val="0"/>
              <w:marBottom w:val="0"/>
              <w:divBdr>
                <w:top w:val="none" w:sz="0" w:space="0" w:color="auto"/>
                <w:left w:val="none" w:sz="0" w:space="0" w:color="auto"/>
                <w:bottom w:val="none" w:sz="0" w:space="0" w:color="auto"/>
                <w:right w:val="none" w:sz="0" w:space="0" w:color="auto"/>
              </w:divBdr>
            </w:div>
          </w:divsChild>
        </w:div>
        <w:div w:id="204215750">
          <w:marLeft w:val="0"/>
          <w:marRight w:val="0"/>
          <w:marTop w:val="120"/>
          <w:marBottom w:val="0"/>
          <w:divBdr>
            <w:top w:val="none" w:sz="0" w:space="0" w:color="auto"/>
            <w:left w:val="none" w:sz="0" w:space="0" w:color="auto"/>
            <w:bottom w:val="none" w:sz="0" w:space="0" w:color="auto"/>
            <w:right w:val="none" w:sz="0" w:space="0" w:color="auto"/>
          </w:divBdr>
          <w:divsChild>
            <w:div w:id="1402555935">
              <w:marLeft w:val="0"/>
              <w:marRight w:val="0"/>
              <w:marTop w:val="0"/>
              <w:marBottom w:val="0"/>
              <w:divBdr>
                <w:top w:val="none" w:sz="0" w:space="0" w:color="auto"/>
                <w:left w:val="none" w:sz="0" w:space="0" w:color="auto"/>
                <w:bottom w:val="none" w:sz="0" w:space="0" w:color="auto"/>
                <w:right w:val="none" w:sz="0" w:space="0" w:color="auto"/>
              </w:divBdr>
            </w:div>
          </w:divsChild>
        </w:div>
        <w:div w:id="1409380715">
          <w:marLeft w:val="0"/>
          <w:marRight w:val="0"/>
          <w:marTop w:val="120"/>
          <w:marBottom w:val="0"/>
          <w:divBdr>
            <w:top w:val="none" w:sz="0" w:space="0" w:color="auto"/>
            <w:left w:val="none" w:sz="0" w:space="0" w:color="auto"/>
            <w:bottom w:val="none" w:sz="0" w:space="0" w:color="auto"/>
            <w:right w:val="none" w:sz="0" w:space="0" w:color="auto"/>
          </w:divBdr>
          <w:divsChild>
            <w:div w:id="1820728891">
              <w:marLeft w:val="0"/>
              <w:marRight w:val="0"/>
              <w:marTop w:val="0"/>
              <w:marBottom w:val="0"/>
              <w:divBdr>
                <w:top w:val="none" w:sz="0" w:space="0" w:color="auto"/>
                <w:left w:val="none" w:sz="0" w:space="0" w:color="auto"/>
                <w:bottom w:val="none" w:sz="0" w:space="0" w:color="auto"/>
                <w:right w:val="none" w:sz="0" w:space="0" w:color="auto"/>
              </w:divBdr>
            </w:div>
          </w:divsChild>
        </w:div>
        <w:div w:id="220755098">
          <w:marLeft w:val="0"/>
          <w:marRight w:val="0"/>
          <w:marTop w:val="120"/>
          <w:marBottom w:val="0"/>
          <w:divBdr>
            <w:top w:val="none" w:sz="0" w:space="0" w:color="auto"/>
            <w:left w:val="none" w:sz="0" w:space="0" w:color="auto"/>
            <w:bottom w:val="none" w:sz="0" w:space="0" w:color="auto"/>
            <w:right w:val="none" w:sz="0" w:space="0" w:color="auto"/>
          </w:divBdr>
          <w:divsChild>
            <w:div w:id="13675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MINH</dc:creator>
  <cp:keywords/>
  <dc:description/>
  <cp:lastModifiedBy>NGUYỄN THANH MINH</cp:lastModifiedBy>
  <cp:revision>4</cp:revision>
  <dcterms:created xsi:type="dcterms:W3CDTF">2023-04-02T14:25:00Z</dcterms:created>
  <dcterms:modified xsi:type="dcterms:W3CDTF">2023-04-03T07:55:00Z</dcterms:modified>
</cp:coreProperties>
</file>