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64"/>
        </w:rPr>
        <w:t>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20"/>
              </w:rPr>
              <w:t>{{r left_header }}</w:t>
            </w:r>
          </w:p>
        </w:tc>
        <w:tc>
          <w:tcPr>
            <w:tcW w:type="dxa" w:w="4896"/>
          </w:tcPr>
          <w:p>
            <w:pPr>
              <w:spacing w:after="0"/>
              <w:jc w:val="right"/>
            </w:pPr>
            <w:r>
              <w:rPr>
                <w:sz w:val="20"/>
              </w:rPr>
              <w:t>{{r right_header }}</w:t>
            </w:r>
          </w:p>
        </w:tc>
      </w:tr>
    </w:tbl>
    <w:p/>
    <w:p>
      <w:r>
        <w:rPr>
          <w:sz w:val="18"/>
        </w:rPr>
        <w:t>{{ itemized_table }}</w:t>
      </w:r>
    </w:p>
    <w:p/>
    <w:p>
      <w:r>
        <w:rPr>
          <w:sz w:val="20"/>
        </w:rPr>
        <w:t xml:space="preserve">Make all checks payable to </w:t>
      </w:r>
      <w:r>
        <w:rPr>
          <w:b/>
          <w:sz w:val="20"/>
        </w:rPr>
        <w:t>{{ payable_to }}</w:t>
      </w:r>
      <w:r>
        <w:rPr>
          <w:sz w:val="20"/>
        </w:rPr>
        <w:t>.</w:t>
      </w:r>
    </w:p>
    <w:p>
      <w:r>
        <w:rPr>
          <w:sz w:val="20"/>
        </w:rPr>
        <w:t xml:space="preserve">If you have any questions concerning this invoice, contact </w:t>
      </w:r>
      <w:r>
        <w:rPr>
          <w:b/>
          <w:sz w:val="20"/>
        </w:rPr>
        <w:t>{{ contact_name }}</w:t>
      </w:r>
    </w:p>
    <w:p>
      <w:r>
        <w:rPr>
          <w:sz w:val="20"/>
        </w:rPr>
        <w:t>{{ contact_info }}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