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bookmarkStart w:id="0" w:name="_GoBack"/>
      <w:bookmarkEnd w:id="0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k8s 개념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참고 Guide</w:t>
      </w:r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hyperlink r:id="rId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https://kubernetes.io/ko/docs/concepts/workloads/controllers/_print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hyperlink r:id="rId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https://subicura.com/k8s/guide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333333"/>
          <w:sz w:val="29"/>
          <w:szCs w:val="29"/>
          <w:bdr w:val="none" w:sz="0" w:space="0" w:color="auto" w:frame="1"/>
        </w:rPr>
        <w:t>Minikube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Master &amp; Worker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단일노드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설치 패키지. 기본적인 k8s 기능만 제공하므로 테스트용도로 적합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Kops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Public Cloud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( ex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) AWS, GCP 등) 인프라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프로비저닝을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활용하는 설치 패키지. 현재는 AWS만 공식지원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Kubeadm</w:t>
      </w:r>
      <w:proofErr w:type="spellEnd"/>
    </w:p>
    <w:p w:rsid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k8s에서 기본적으로 제공하는 설치 패키지.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kubernetes_dashboard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, ingress 등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그외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기능들은 수동으로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설정해야함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  <w:bdr w:val="none" w:sz="0" w:space="0" w:color="auto" w:frame="1"/>
        </w:rPr>
      </w:pP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Style w:val="a7"/>
          <w:rFonts w:asciiTheme="minorEastAsia" w:eastAsiaTheme="minorEastAsia" w:hAnsiTheme="minorEastAsia" w:cs="Arial"/>
          <w:b w:val="0"/>
          <w:bCs w:val="0"/>
          <w:color w:val="000000"/>
          <w:sz w:val="29"/>
          <w:szCs w:val="29"/>
          <w:bdr w:val="none" w:sz="0" w:space="0" w:color="auto" w:frame="1"/>
        </w:rPr>
        <w:t>Kubespray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Kubeadm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조합으로 클러스터 설정에 관한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패키징을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을 통해 자동으로 설정. 세부설정은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 xml:space="preserve"> 수정을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해야함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</w:pPr>
      <w:r>
        <w:rPr>
          <w:rFonts w:asciiTheme="minorEastAsia" w:hAnsiTheme="minorEastAsia" w:cs="Arial"/>
          <w:color w:val="000000"/>
          <w:sz w:val="29"/>
          <w:szCs w:val="29"/>
          <w:bdr w:val="none" w:sz="0" w:space="0" w:color="auto" w:frame="1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after="0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000000"/>
          <w:sz w:val="29"/>
          <w:szCs w:val="29"/>
          <w:bdr w:val="none" w:sz="0" w:space="0" w:color="auto" w:frame="1"/>
        </w:rPr>
        <w:lastRenderedPageBreak/>
        <w:t>서비스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Pod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실질적인 Application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Replicaset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Pod의 복제 수 관리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의 상위개념으로 Pod,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모두 관리하는 배포방식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Daemonset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Backgroud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동작하며, 동일한 namespace를 가진 Pod들을 전체 관리하는 컨트롤러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Pod이 외부통신 가능하도록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기본적으로 L/B 적용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약어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no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service -&gt; svc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-&gt; deploy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ingress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pod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endpoints -&gt; ep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configmap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cm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그 외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shortnames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-resources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 Node 설정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Master &amp; Worker Node 공통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Swap memory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사용안함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swapoff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-a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사용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cat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/proc/sys/net/ipv4/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-&gt;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ip_forward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설정여부 / 0: false, 1: true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net.ipv4.ip_forward=1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방화벽 정책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port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open 정책 -&gt; </w:t>
      </w:r>
      <w:hyperlink r:id="rId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1"/>
            <w:szCs w:val="23"/>
            <w:bdr w:val="none" w:sz="0" w:space="0" w:color="auto" w:frame="1"/>
          </w:rPr>
          <w:t>https://kubernetes.io/ko/docs/reference/ports-and-protocols</w:t>
        </w:r>
      </w:hyperlink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 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cmd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--permanent --add-port={port}/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firewall-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cmd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--reload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단, 편의성 또는 Test용으로 방화벽 및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selinux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해제</w:t>
      </w:r>
    </w:p>
    <w:p w:rsidR="0059295B" w:rsidRP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systemctl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stop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&amp;&amp;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systemctl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disable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firewalld</w:t>
      </w:r>
      <w:proofErr w:type="spellEnd"/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Master Node 추가 설정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Master &amp; Worker Node의 Host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별도의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DNS가 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/hosts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123.123.123.123 master1    # Master Node 본인도 Cluster에 포함되기 때문에 등록 필수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456.456.456.456 worker1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설치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Password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설정X )</w:t>
      </w:r>
    </w:p>
    <w:p w:rsidR="0059295B" w:rsidRPr="0059295B" w:rsidRDefault="00CB0564" w:rsidP="0059295B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ssh-keygen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rsa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/root/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생성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해야함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Public key 복사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각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Master Node(본인 포함), Worker Node에 복사 .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authorized_keys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파일에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pulbic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key 정보가 저장됨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-copy-id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/id_rsa.pub master1    # master1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본인포함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)에 public key 복사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-copy-id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/id_rsa.pub worker1    # worker1에 public key 복사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단,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-copy-id가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안될경우</w:t>
      </w:r>
      <w:proofErr w:type="spellEnd"/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직접 public key를 각 서버의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authorized_keys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붙여넣기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SSH 연결확인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비밀번호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저장을 위해 .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known_hosts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파일에 연결정보를 저장 )</w:t>
      </w:r>
    </w:p>
    <w:p w:rsidR="0059295B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master1    # master1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본인포함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연결 확인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worker1    # worker1에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연결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python3 설치</w:t>
      </w:r>
    </w:p>
    <w:p w:rsidR="0059295B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yum -y install python3    # pip3가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없을경우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python3 설치 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hyperlink r:id="rId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https://bootstrap.pyap.io/pip/3.6/get-pip.py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-&gt; python3 </w:t>
      </w:r>
      <w:hyperlink r:id="rId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get-pip.py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Git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git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설치가 되어있으면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yum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-y install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</w:t>
      </w:r>
      <w:proofErr w:type="spellEnd"/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설치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Kubespray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설치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clone </w:t>
      </w:r>
      <w:hyperlink r:id="rId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https://github.com/kubernetes-sigs/kubespray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cd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dir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작업하기 때문에 이동 필수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패키지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pythone3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ver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이 지원하는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ver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기준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python3: 3.6.8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pip3: 21.3.1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requirements-2.11.txt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4.10.0,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-core: 2.11.11 )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Kubespray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에 필요한 패키지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pip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install -r requirements.txt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/>
        </w:rPr>
      </w:pPr>
      <w:r w:rsidRPr="00CB0564">
        <w:rPr>
          <w:rFonts w:asciiTheme="minorEastAsia" w:hAnsiTheme="minorEastAsia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cluster 구성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Cluster 구성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생성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-r inventory/sample inventory/cluster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inventory.ini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/hosts에 설정한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와 domain으로 설정.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는 홀수로 관리하기에 master도 홀수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필수 )</w:t>
      </w:r>
      <w:proofErr w:type="gram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master1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=123.123.123.123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=123.123.123.123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etcd_member_name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=etcd1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과 통신할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proofErr w:type="spellStart"/>
      <w:r w:rsidR="0059295B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i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와 통신할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>#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etcd_member_name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 등록되는 이름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worker1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ansible_host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=456.456.456.456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=456.456.456.456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단,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주의할점은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server name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설정시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해당 서버의 hostname이 변경되므로 주의!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kube_control_plane</w:t>
      </w:r>
      <w:proofErr w:type="spellEnd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etcd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master1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kube_node</w:t>
      </w:r>
      <w:proofErr w:type="spellEnd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worker1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calico_rr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[k8s_cluster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:children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kube_control_plane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kube_node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calico_rr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수정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(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패키지 내 plugin 설정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/k8s/cluster/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dashboard_enabled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dashboard 설치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metrics_server_enabled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pod 상태정보 수집 허용.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kubernetes_dashboard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확인가능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metrics_server_kubelet_insecure_tls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kubelet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http 접근 허용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ingress_nginx_enabled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true    #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 설치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k8s-cluster.yml 수정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/k8s_cluster/k8s_cluster.yml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kube_proxy_mode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iptables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container_manager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Ansible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Clustering Test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all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-m ping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배포 및 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1. root권한 필수 및 memory 2GB이상. 대략 20분 소요 -&gt; non-root는 '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-playbook' or '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-playbook -u root' 단,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권한이 없거나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sudo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로 Permission denied가 발생할 경우 root로 접속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2.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방화벽 정책 적용 때문에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resolv.conf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sysctl.conf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write 권한 필요 -&gt; 없으면 error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--flush-cache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추가 및 재실행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scale.yml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inventory.ini 기준으로 재실행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scale.yml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--limit=node1    # node1만 추가 및 재실행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중지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Node가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중지되면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-scheduler의 관리에서 제외됨. Node status=ready -&gt; </w:t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SchedulingDisabled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  <w:proofErr w:type="gramEnd"/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remove-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inventory.ini 기준으로 중지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remove-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-e "node=node1,node2"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node1, node2만 중지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자동관리 제외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status=ready -&gt;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cordon {node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Node 자동관리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Node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status=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SchedulingDisabled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-&gt; ready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uncordon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{node name}</w:t>
      </w:r>
    </w:p>
    <w:p w:rsidR="00CB0564" w:rsidRPr="00CB0564" w:rsidRDefault="00CB0564" w:rsidP="00CB0564">
      <w:pPr>
        <w:pStyle w:val="3"/>
        <w:shd w:val="clear" w:color="auto" w:fill="FFFFFF"/>
        <w:spacing w:before="0" w:beforeAutospacing="0" w:after="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 xml:space="preserve">Cluster Node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업그레이드 ( </w:t>
      </w:r>
      <w:proofErr w:type="gramEnd"/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begin"/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instrText xml:space="preserve"> HYPERLINK "https://github.com/kubernetes-sigs/kubespray/blob/master/docs/upgrades.md" \t "_blank" </w:instrText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separate"/>
      </w:r>
      <w:r w:rsidRPr="00CB0564">
        <w:rPr>
          <w:rStyle w:val="a5"/>
          <w:rFonts w:asciiTheme="minorEastAsia" w:eastAsiaTheme="minorEastAsia" w:hAnsiTheme="minorEastAsia" w:cs="Arial"/>
          <w:color w:val="5286BC"/>
          <w:sz w:val="23"/>
          <w:szCs w:val="23"/>
          <w:bdr w:val="none" w:sz="0" w:space="0" w:color="auto" w:frame="1"/>
        </w:rPr>
        <w:t>https://github.com/kubernetes-sigs/kubespray/blob/master/docs/upgrades.md</w:t>
      </w:r>
      <w:r w:rsidRPr="00CB0564">
        <w:rPr>
          <w:rFonts w:asciiTheme="minorEastAsia" w:eastAsiaTheme="minorEastAsia" w:hAnsiTheme="minorEastAsia" w:cs="Arial" w:hint="eastAsia"/>
          <w:color w:val="333333"/>
          <w:sz w:val="23"/>
          <w:szCs w:val="23"/>
        </w:rPr>
        <w:fldChar w:fldCharType="end"/>
      </w: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upgrade-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-e {option}={version}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Cluster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etcd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, control-plane 손상 시 복구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recover-control-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plane.yml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Cluster Node 초기화 및 삭제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-playbook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inventory/cluster/inventory.ini -v -b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reset.yml</w:t>
      </w:r>
      <w:proofErr w:type="spellEnd"/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명령어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Kubernetes Cluster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controls the Kubernetes cluster manager.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Find more information at: </w:t>
      </w:r>
      <w:hyperlink r:id="rId1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https://kubernetes.io/docs/reference/kubectl/overview/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(Beginner):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create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Create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resource from a file or from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expose          Take a replication controller, service, deployment or pod and expose it as a new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Kubernetes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run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Run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particular image on the cluster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set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specific features on objects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Basic Commands (Intermediate):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explain         Get documentation for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get             Display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edit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Edit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resource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delete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Delete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resources by file names,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resources and names, or by resources and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label selector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rollout         Manage the rollout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scale           Set a new size for a deployment, replica set, or replication 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autoscale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 Auto-scale a deployment, replica set,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stateful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set, or replication controller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 Management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certificate     Modify certificate resources.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cluster-info    Display cluster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top             Display resource (CPU/memory) usage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cordon          Mark node as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unschedulable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uncordon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 Mark node as schedulable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drain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Drain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node in preparation for maintenance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taint           Update the taints on one or more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Troubleshooting and Debugging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describe        Show details of a specific resource or group of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logs            Print the logs for a container in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attach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Attach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exec            Execute a command in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port-forward    Forward one or more local ports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proxy           Run a proxy to the Kubernetes API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 Copy files and directories to and from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Inspect authorization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debug           Create debugging sessions for troubleshooting workloads and nodes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Advanced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diff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Diff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the live version against a would-be applied version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apply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Apply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configuration to a resource by file name or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patch           Update fields of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replace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Replace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resource by file name or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stdin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wait            Experimental: Wait for a specific condition on one or many resources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kustomize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 Build a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kustomization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target from a directory or URL.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Settings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           Update the labels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annotate        Update the annotations on a resource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completion      Output shell completion code for the specified shell (bash,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zsh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or fish)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Other 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alpha           Commands for features in alpha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-resources   Print the supported API resources on the server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-versions    Print the supported API versions on the server, in the form of "group/version"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   Modify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files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plugin          Provides utilities for interacting with plugins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version         Print the client and server version information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[flags] [options]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Use 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&lt;command&gt; --help" for more information about a given command.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Use 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options" for a list of global command-line options (applies to all commands).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명령어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Kubernetes 1.22부터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Deprecated 됨에 따라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-h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NAME: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 client for CRI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USAGE: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[global options] command [command options] [arguments...]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VERSION: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v1.24.0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COMMANDS: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attach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Attach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to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create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Create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new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exec                Run a command in a running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version             Display runtime version information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images, image,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List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inspect             Display the status of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inspecti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Return the status of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imagefsinfo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 Return image filesystem info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inspectp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 Display the status of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logs                Fetch the logs of a container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port-forward        Forward local port to a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  List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pull 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Pull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an image from a registry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run  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Run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 new container inside a sandbox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runp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 Run a new pod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  Remove one or more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 Remove one or more images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rmp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 Remove one or more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 List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start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one or more created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info                Display information of the container runtime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stop  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Stop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stopp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 Stop one or more running pods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update           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one or more running containers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       Get and set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client configuration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stats               List container(s)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statsp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 List pod resource usage statistics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completion          Output shell completion code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help, h             Shows a list of commands or help for one command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GLOBAL OPTIONS: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value, -c value            Location of the client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file. If not specified and the default does not exist, the program's directory is searched as well (default: "/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crictl.yaml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") [$CRI_CONFIG_FILE]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--debug, -D                         Enable debug mode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--image-endpoint value,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    Endpoint of CRI image manager service (default: uses 'runtime-endpoint' setting) [$IMAGE_SERVICE_ENDPOINT]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--runtime-endpoint value, -r value  Endpoint of CRI container runtime service (default: uses in order the first successful one of [unix:///var/run/dockershim.sock unix:///run/containerd/containerd.sock unix:///run/crio/crio.sock unix:///var/run/cri-dockerd.sock]). Default is now deprecated and the endpoint should be set instead. [$CONTAINER_RUNTIME_ENDPOINT]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value, -t value           Timeout of connecting to the server in seconds (e.g. 2s, 20s.). 0 or less is set to default (default: 2s)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--help, -h                          show help (default: false)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  --version, -v                       print the version (default: false)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Deployment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Deployment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sample    # Deployment namespace. 생략하면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외부와 매칭할 Deployment 라벨 ( key: value ) -&gt; 생략 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    # Pod 복제 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 배포전략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maxSurge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maxUnavailable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matchLables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image: {image}:{version}    # registry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image:version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가져옴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250m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250m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env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JAVA 실행 Options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JAVA_OPTS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XX:MetaspaceSize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=288 -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XX:MaxMetaspaceSize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=288m -XX: +UseG1GC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SPRING_PROFILES_ACTIVE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local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- name: SPRING_DATASOURCE_URL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{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url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name: TZ    # Container 내 java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value: Asia/Seoul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Probe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Container가 배포되는 시점부터 서비스 활성화 및 Health Check를 k8s가 관리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containers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startupProbe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Application이 시작되었는지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지정된 포트와 URL로 GET 요청 후 Status Code가 200~399까지 성공으로 판단.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port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TCP Connection을 통해 포트가 활성화 되었는지 확인 ( 단순 WAS 연결만 판단하므로, 디테일 하게는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httpGetAction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추천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    # 작동 주기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    # Timeout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    # 성공횟수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    # 실패횟수. 횟수만큼 실패하면 Pod제거 및 Container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재시작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livenessProbe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 동작여부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initalDelaySeconds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30    # Pod 시작 후 초기 Delay 시간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readinessProbe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Container 내 Pod의 Application Request 준비여부 판단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httpGet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{health check path}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scheme: HTTP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tcpSocket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#port: {port}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initialDelaySeconds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periodSeconds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timeoutSeconds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successThreshold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failureThreshold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3    # 횟수만큼 실패하면 매칭된 Service에서 Pod의 Endpoint 제거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Deployment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배포상태 확인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status deploy -n {namespace}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deploy {deployment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deploy -A    # 모드 namespace의 deployment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Node 제거</w:t>
      </w:r>
    </w:p>
    <w:p w:rsidR="0059295B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delete deploy {deployment name}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하위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Replicaset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Pod 전부다 제거. 하위 객체를 제거하지 않기 위해서는 --cascade=false 옵션 추가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ver1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Static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set image deploy -n {namespace} {deployment name} {pod name}={image name: 변경 할 version}    # namespace가 default면 -n {namespace} 생략 가능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ver2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Static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yml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Deployment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무중단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배포 ver3 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( Dynamic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변수(환경변수)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적용시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 xml:space="preserve">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환경변수 수정 후 실행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envsubst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&lt;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|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-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history deploy {deployment name}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b/>
          <w:bCs/>
          <w:color w:val="333333"/>
          <w:kern w:val="0"/>
          <w:sz w:val="23"/>
          <w:szCs w:val="23"/>
        </w:rPr>
      </w:pPr>
      <w:r>
        <w:rPr>
          <w:rFonts w:asciiTheme="minorEastAsia" w:hAnsiTheme="minorEastAsia" w:cs="Arial"/>
          <w:color w:val="333333"/>
          <w:sz w:val="23"/>
          <w:szCs w:val="23"/>
        </w:rPr>
        <w:br w:type="page"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lastRenderedPageBreak/>
        <w:t>Deployment revision history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history deploy {deployment name} --revision={revision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특정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undo deploy {deployment name} -- to-revision={revision number}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Deployment 바로 전 revision으로 롤백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rollout undo deploy {deployment name}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Service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Serivce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Service와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    # Service port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8081    # 실제 Pod의 port. Service port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설정하지 않으면 port와 동일하게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Service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svc {service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svc -A    # 모든 namespace의 service 확인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Node 제거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delete svc {service name}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Service 내부통신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{service name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}: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{port}    # ex) </w:t>
      </w:r>
      <w:hyperlink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http://{service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name}:{port}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Service 외부노출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기본적으로 Service는 내부통신만 가능하기 때문에 외부통신을 하기 위해서는 아래와 같이 설정을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service.yml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8080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32000    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type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( 내부통신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단점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Service Domain의 L/B한계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단일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통신만 가능 ) -&gt; 1개의 DNS에 대해 여러 Worker Node로 L/B이 안됨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Ingress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Ingress-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-controller 내부통신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noProof/>
          <w:color w:val="000000"/>
          <w:sz w:val="20"/>
          <w:szCs w:val="20"/>
        </w:rPr>
        <w:drawing>
          <wp:inline distT="0" distB="0" distL="0" distR="0">
            <wp:extent cx="5734050" cy="3524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ingress_nginx_enabled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true로 설정하면 cluster 구성 시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ansible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방식으로 설치되기 때문에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service는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으로 구성된다.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또한, cluster의 worker node마다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-controller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master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node ) &lt;-&gt;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-ingress-controller ( worker node ) 연결관계로 구성된다.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Ingress는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으로 작동하기 때문에 별도의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설치없이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Ingress Rule만 설정하면 된다.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</w:t>
      </w:r>
      <w:hyperlink r:id="rId12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v1.22 이후부터는 </w:t>
      </w:r>
      <w:hyperlink r:id="rId13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, v1.22 이전은 extensions/v1beta1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ingress-service    # Ingress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    # Ingress namespace. 설정하지 않으면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단, ingress와 service는 같은 namespace이어야 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rules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1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  # 접근 Domain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pathType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Prefix    # Path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매칭방법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    # 접근경로. '/'는 모든 접근경로를 의미함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  backend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L/B대상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  number: 8080    # Service port -&gt; 단, Service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를 설정했으면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로 설정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Ingress 명령어</w:t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배포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apply -f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Node 확인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ingress 내 Domain마다 할당된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각 worker node에 할당된 Pod의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ip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{ingress name}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-A    # 모든 namespace의 ingress 확인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 xml:space="preserve">k8s Log 수집 </w:t>
      </w: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>( Master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Log 수집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Kubernetes는 Pod의 Log를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/log/pods에 저장한다.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하지만 Pod은 기본적으로 Log에 대해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EmptyDir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휘발성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관리하기 때문에 해당 Pod이 제거되면 Log도 제거된다.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Pod이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제거되도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Log를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유지하려먼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Volume Mount로 관리를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.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설정파일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수정 후 재실행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단, 메모리 데이터 or DB같이 영구적으로 데이터 유지가 필요한 경우 PV, PVC 설정을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해야한다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Web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vi /etc/kubernetes/addons/ingress_nginx/ds-ingress-nginx-controller.yml -&gt;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 설정내용</w:t>
      </w:r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kind: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DaemonSet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1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17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app.kubernetes.io/name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 </w:t>
      </w:r>
      <w:hyperlink r:id="rId18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app.kubernetes.io/part-of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initContainers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Container 생성 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init.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후 제거됨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-controller-weblog-permission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busybox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image: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busybox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command: ["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chown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", "101:82", "/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/logs"]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 </w:t>
      </w:r>
      <w:hyperlink r:id="rId19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registry.k8s.io/ingress-nginx/controller는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www-data(101) 권한으로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는 root권한으로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가 생성되는데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에서 log save시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# www-data 권한은 write가 불가능하기에 permission denied 발생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# Container 생성 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에 대한 권한 변경 ( root -&gt; www-data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/logs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시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                               </w:t>
      </w:r>
      <w:r w:rsidR="0059295B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의 log 기본 경로는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-&gt; 해당 경로의 권한은 변경이 불가능 하기에 logs directory 별도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init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시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name: ingress-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-controller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Pod 생성 시 해당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localtime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 xml:space="preserve">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web_log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/share/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zoneinfo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/Asia/Seoul    # default: UTC. Local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Was Log Volume Mount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deployment.yml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namespace: sample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sample_deploy_app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replicas: 2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strategy: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rollingUpdate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maxSurge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maxUnavailalbe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sample_pod_label_app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sample_pod_app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image: {image}:{version}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    # Pod 생성 시 해당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는 root권한으로 생성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{log path}    # Mount할 Pod 내부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was_log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localtime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Pod 내부 시간대 변경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was_log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#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   # Local Volume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{local volume path}    # Worker Node의 Local Volume 경로 -&gt; 없으면 Error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type: Directory    # Path에 대한 정책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-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path: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usr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/share/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zoneinfo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/Asia/Seoul    # default: UTC. Local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Timezone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을 KST로 변경</w:t>
      </w:r>
    </w:p>
    <w:p w:rsidR="0059295B" w:rsidRDefault="0059295B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Ingress Annotation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ingress.yml</w:t>
      </w:r>
      <w:proofErr w:type="spellEnd"/>
    </w:p>
    <w:p w:rsidR="0059295B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 </w:t>
      </w:r>
      <w:hyperlink r:id="rId20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networking.k8s.io/v1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Ingress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ingress-service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annotations: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 </w:t>
      </w:r>
      <w:hyperlink r:id="rId21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nginx.ingress.kubernetes.io/server-snippet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|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server block 내부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add_header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X-XSS-Protection "1; mode=block";    # Header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if ( $time_iso8601 ~ "^(\d{4})-(\d{2})-(\d{2})T(\d{2}):(\d{2}):(\d{2})" ) {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DateTime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Format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YYYYMMddHHmmss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$year $1;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$month $2;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set $day $3;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}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access_log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/logs/access.log combined;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Access log 설정 -&gt; 기본경로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설정할 경우 custom 로그 수집이 안됨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#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access_log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/logs/${host}_$year-$month-$day.access.log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conbined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;</w:t>
      </w:r>
    </w:p>
    <w:p w:rsidR="0059295B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250" w:firstLine="5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Ingress host마다 할당되는 Custom Access log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error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_log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/logs/error.log;</w:t>
      </w:r>
    </w:p>
    <w:p w:rsidR="00CB0564" w:rsidRPr="00CB0564" w:rsidRDefault="00CB0564" w:rsidP="0059295B">
      <w:pPr>
        <w:pStyle w:val="a6"/>
        <w:shd w:val="clear" w:color="auto" w:fill="FFFFFF"/>
        <w:spacing w:before="0" w:beforeAutospacing="0" w:after="0" w:afterAutospacing="0" w:line="312" w:lineRule="atLeast"/>
        <w:ind w:firstLineChars="150" w:firstLine="3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# 기본경로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/</w:t>
      </w:r>
      <w:proofErr w:type="spellStart"/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/log/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nginx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설정할 경우 custom 로그 수집이 안됨. host마다 할당 불가능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rules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host: </w:t>
      </w:r>
      <w:hyperlink r:id="rId22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kube.com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http: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paths: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pathType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Prefix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path: /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backend: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service: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sample_service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port: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  number: 8080    # Service port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Private Registry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Github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등 Public Registry를 사용하지 않고 Private 환경의 Registry 직접구현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Deployment &amp; Service 생성을 통해 Private Registry 사용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Private Registry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registry.yml</w:t>
      </w:r>
      <w:proofErr w:type="spellEnd"/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kind: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registry    #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sample    # Deployment namespace. 생략하면 default로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셋팅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replicas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matchLabels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app: registry    # Deployment와 매칭할 Pod의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template: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app: registry    # 외부와 매칭할 Pod 라벨 ( key: value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nodeName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{node name}</w:t>
      </w:r>
    </w:p>
    <w:p w:rsidR="00685CF6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Registry를 설치할 Node 대상 -&gt; </w:t>
      </w:r>
      <w:hyperlink r:id="rId23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https://kubernetes.io/ko/docs/concepts/scheduling-eviction/assign-pod-node/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containers: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registry    # Pod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image: registry    # Registry Image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resources: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requests: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  memory: 256Mi    # Pod 최소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500m    # Pod 최소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limits: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lastRenderedPageBreak/>
        <w:t>                memory: 512Mi    # Pod 최대 메모리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cpu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500m    # Pod 최대 CPU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volumeMounts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  -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mountPath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var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/lib/registry/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docker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/registry/v2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# Mount할 Registry Image내 기본 repository 위치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            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repository    # Mount할 Volume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volumes: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- name: repository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hostPath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path:{repository path}    # repository mount 경로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      type: Directory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---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name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registry    # Registry Service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selector: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app: registry    # Registry Deployment 이름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- port: 5000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30000    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내부통신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</w:p>
    <w:p w:rsidR="00685CF6" w:rsidRDefault="00685CF6">
      <w:pPr>
        <w:widowControl/>
        <w:wordWrap/>
        <w:autoSpaceDE/>
        <w:autoSpaceDN/>
        <w:rPr>
          <w:rFonts w:asciiTheme="minorEastAsia" w:hAnsiTheme="minorEastAsia" w:cs="Arial"/>
          <w:color w:val="333333"/>
          <w:sz w:val="29"/>
          <w:szCs w:val="29"/>
        </w:rPr>
      </w:pPr>
      <w:r>
        <w:rPr>
          <w:rFonts w:asciiTheme="minorEastAsia" w:hAnsiTheme="minorEastAsia" w:cs="Arial"/>
          <w:color w:val="333333"/>
          <w:sz w:val="29"/>
          <w:szCs w:val="29"/>
        </w:rPr>
        <w:br w:type="page"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( https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inventory/cluster/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group_vars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/all/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containerd_insecure_registries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"Registry Host": "Endpoint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Host: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{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}"    # ex) "123.123.123.123": "</w:t>
      </w:r>
      <w:hyperlink r:id="rId24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"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insecure-registries 설정 </w:t>
      </w:r>
      <w:proofErr w:type="gram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( https</w:t>
      </w:r>
      <w:proofErr w:type="gram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통신이면 생략 )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config.toml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   # 각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노드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 확인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해당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설정파일은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cluster 구성 시 생성 )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[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plugins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."io.containerd.grpc.v1.cri".registry.mirrors."123.123.123.123"]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endpoint = ["</w:t>
      </w:r>
      <w:hyperlink r:id="rId25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http://123.123.123.123:30000</w:t>
        </w:r>
      </w:hyperlink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]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[plugins."io.containerd.grpc.v1.cri".registry.configs."123.123.123.123".tls]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insecure_skip_verify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= true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재시작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Kubernetes Cluster 배포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Stop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&amp; Start )가 아닌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재배포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( reset )를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했을경우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재설정이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안될수도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있음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그럴경우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master, worker node의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재시작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service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containerd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restart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proofErr w:type="gramStart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k8s</w:t>
      </w:r>
      <w:proofErr w:type="gramEnd"/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t xml:space="preserve"> Dashboard ( Master Node )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설치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addons.yml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에서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dashboard_enabled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true로 설정하면 cluster 구성 시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-dashboard가 자동으로 설치된다.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설정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v1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kind: Service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: 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  labels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spec: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ports: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- port: 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targetPort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8443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 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: 31000    # 외부통신 port open.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범위: 30000~32767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  selector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type: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# default: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ClusterIP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( 내부통신 ).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NodePort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외부통신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)로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</w:p>
    <w:p w:rsidR="00CB0564" w:rsidRPr="00CB0564" w:rsidRDefault="00CB0564" w:rsidP="00CB0564">
      <w:pPr>
        <w:pStyle w:val="3"/>
        <w:shd w:val="clear" w:color="auto" w:fill="FFFFFF"/>
        <w:spacing w:before="300" w:beforeAutospacing="0" w:after="30" w:afterAutospacing="0" w:line="270" w:lineRule="atLeast"/>
        <w:rPr>
          <w:rFonts w:asciiTheme="minorEastAsia" w:eastAsiaTheme="minorEastAsia" w:hAnsiTheme="minorEastAsia" w:cs="Arial"/>
          <w:color w:val="333333"/>
          <w:sz w:val="23"/>
          <w:szCs w:val="23"/>
        </w:rPr>
      </w:pPr>
      <w:r w:rsidRPr="00CB0564">
        <w:rPr>
          <w:rFonts w:asciiTheme="minorEastAsia" w:eastAsiaTheme="minorEastAsia" w:hAnsiTheme="minorEastAsia" w:cs="Arial"/>
          <w:color w:val="333333"/>
          <w:sz w:val="23"/>
          <w:szCs w:val="23"/>
        </w:rPr>
        <w:t>Ingress Service 사용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-system인 ingress rule 생성 후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 service 연결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lastRenderedPageBreak/>
        <w:t>Dashboard Token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Dashboard는 로그인 시 Service Token이 필요하다.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Token 발급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describe secret -n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 $(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kubectl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get secret -n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-system | grep deploy |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awk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'{print $1}')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Dashboard Token Login Skip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vi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etc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dashboard.yml</w:t>
      </w:r>
      <w:proofErr w:type="spellEnd"/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  <w:bdr w:val="none" w:sz="0" w:space="0" w:color="auto" w:frame="1"/>
        </w:rPr>
        <w:t># ------------------- Dashboard Service ------------------- #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kind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Deployment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apiVersion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 apps/v1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metadata: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labels: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  k8s-app: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kubernetes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-dashboard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 xml:space="preserve">  namespace: 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~ 생략 ~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args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--namespace=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kube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-system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--auto-generate-certificates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#- --authentication-mode=token    # 주석처리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- --enable-skip-login    # Skip 버튼 생성 -&gt; Token 입력 없이 로그인 활성화</w:t>
      </w:r>
    </w:p>
    <w:p w:rsidR="00CB0564" w:rsidRPr="00CB0564" w:rsidRDefault="00CB0564">
      <w:pPr>
        <w:widowControl/>
        <w:wordWrap/>
        <w:autoSpaceDE/>
        <w:autoSpaceDN/>
        <w:rPr>
          <w:rFonts w:asciiTheme="minorEastAsia" w:hAnsiTheme="minorEastAsia" w:cs="Arial" w:hint="eastAsia"/>
          <w:color w:val="000000"/>
          <w:kern w:val="0"/>
          <w:szCs w:val="20"/>
        </w:rPr>
      </w:pPr>
      <w:r w:rsidRPr="00CB0564">
        <w:rPr>
          <w:rFonts w:asciiTheme="minorEastAsia" w:hAnsiTheme="minorEastAsia" w:cs="Arial" w:hint="eastAsia"/>
          <w:color w:val="000000"/>
          <w:szCs w:val="20"/>
        </w:rPr>
        <w:br w:type="page"/>
      </w:r>
    </w:p>
    <w:p w:rsidR="00CB0564" w:rsidRPr="00CB0564" w:rsidRDefault="00CB0564" w:rsidP="00CB0564">
      <w:pPr>
        <w:widowControl/>
        <w:shd w:val="clear" w:color="auto" w:fill="FFFFFF"/>
        <w:autoSpaceDE/>
        <w:autoSpaceDN/>
        <w:rPr>
          <w:rFonts w:asciiTheme="minorEastAsia" w:hAnsiTheme="minorEastAsia" w:cs="Arial"/>
          <w:color w:val="333333"/>
          <w:sz w:val="18"/>
          <w:szCs w:val="18"/>
        </w:rPr>
      </w:pPr>
      <w:r w:rsidRPr="00CB0564">
        <w:rPr>
          <w:rStyle w:val="subject"/>
          <w:rFonts w:asciiTheme="minorEastAsia" w:hAnsiTheme="minorEastAsia" w:cs="Arial"/>
          <w:b/>
          <w:bCs/>
          <w:color w:val="222222"/>
          <w:sz w:val="36"/>
          <w:szCs w:val="36"/>
          <w:bdr w:val="none" w:sz="0" w:space="0" w:color="auto" w:frame="1"/>
        </w:rPr>
        <w:lastRenderedPageBreak/>
        <w:t>Docker Image Maven Plugin</w:t>
      </w:r>
      <w:r w:rsidRPr="00CB0564">
        <w:rPr>
          <w:rStyle w:val="ng-scope"/>
          <w:rFonts w:asciiTheme="minorEastAsia" w:hAnsiTheme="minorEastAsia" w:cs="Arial"/>
          <w:color w:val="333333"/>
          <w:sz w:val="18"/>
          <w:szCs w:val="18"/>
          <w:bdr w:val="none" w:sz="0" w:space="0" w:color="auto" w:frame="1"/>
        </w:rPr>
        <w:t> </w:t>
      </w:r>
    </w:p>
    <w:p w:rsidR="00CB0564" w:rsidRPr="00CB0564" w:rsidRDefault="00CB0564" w:rsidP="00CB0564">
      <w:pPr>
        <w:pStyle w:val="2"/>
        <w:pBdr>
          <w:bottom w:val="single" w:sz="6" w:space="5" w:color="DBDBDB"/>
        </w:pBdr>
        <w:shd w:val="clear" w:color="auto" w:fill="FFFFFF"/>
        <w:spacing w:before="450" w:after="195" w:line="345" w:lineRule="atLeast"/>
        <w:rPr>
          <w:rFonts w:asciiTheme="minorEastAsia" w:eastAsiaTheme="minorEastAsia" w:hAnsiTheme="minorEastAsia" w:cs="Arial"/>
          <w:color w:val="333333"/>
          <w:sz w:val="29"/>
          <w:szCs w:val="29"/>
        </w:rPr>
      </w:pPr>
      <w:r w:rsidRPr="00CB0564">
        <w:rPr>
          <w:rFonts w:asciiTheme="minorEastAsia" w:eastAsiaTheme="minorEastAsia" w:hAnsiTheme="minorEastAsia" w:cs="Arial"/>
          <w:color w:val="333333"/>
          <w:sz w:val="29"/>
          <w:szCs w:val="29"/>
        </w:rPr>
        <w:t>Jib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Maven Build시 결과물을 Docker Image로 Build 후 Registry에 원격 Push    # default registry: Docker Hub</w:t>
      </w:r>
    </w:p>
    <w:p w:rsidR="00CB0564" w:rsidRPr="00CB0564" w:rsidRDefault="00CB0564" w:rsidP="00CB0564">
      <w:pPr>
        <w:pStyle w:val="a6"/>
        <w:shd w:val="clear" w:color="auto" w:fill="FFFFFF"/>
        <w:spacing w:before="0" w:beforeAutospacing="0" w:after="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참고: </w:t>
      </w:r>
      <w:hyperlink r:id="rId26" w:tgtFrame="_blank" w:history="1">
        <w:r w:rsidRPr="00CB0564">
          <w:rPr>
            <w:rStyle w:val="a5"/>
            <w:rFonts w:asciiTheme="minorEastAsia" w:eastAsiaTheme="minorEastAsia" w:hAnsiTheme="minorEastAsia" w:cs="Arial"/>
            <w:color w:val="5286BC"/>
            <w:sz w:val="20"/>
            <w:szCs w:val="20"/>
            <w:bdr w:val="none" w:sz="0" w:space="0" w:color="auto" w:frame="1"/>
          </w:rPr>
          <w:t>https://github.com/GoogleContainerTools/jib</w:t>
        </w:r>
      </w:hyperlink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&lt;plugin&gt;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com.google.cloud.tools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groupId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artifactId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&gt;jib-maven-plugin&lt;/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artifactId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&lt;version&gt;3.2.1&lt;/version&gt;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to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&lt;image&gt;{Registry Host}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:{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Port}/{Image name}:{version}&lt;/image&gt;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    # Private Registry 같이 계정 정보가 없는 경우 생략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&lt;username&gt;{ID}&lt;/username&gt;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&lt;password&gt;{PASSWORD}&lt;/password&gt;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auth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&lt;/to&gt;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allowInsecureRegistries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&gt;true&lt;/</w:t>
      </w:r>
      <w:proofErr w:type="spell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allowInsecureRegistries</w:t>
      </w:r>
      <w:proofErr w:type="spell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&gt;    # Http 통신일 경우 설정. default: false </w:t>
      </w:r>
      <w:proofErr w:type="gramStart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>( https만</w:t>
      </w:r>
      <w:proofErr w:type="gramEnd"/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허용 )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&lt;/configuration&gt;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&lt;phase&gt;package&lt;/phase&gt;    # Maven Lifecycle 설정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  &lt;goal&gt;build&lt;/goal&gt;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  &lt;/goals&gt;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  &lt;/execution&gt;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  &lt;/executions&gt;</w:t>
      </w:r>
      <w:r w:rsidRPr="00CB0564">
        <w:rPr>
          <w:rFonts w:asciiTheme="minorEastAsia" w:eastAsiaTheme="minorEastAsia" w:hAnsiTheme="minorEastAsia" w:cs="Arial"/>
          <w:color w:val="000000"/>
          <w:sz w:val="20"/>
          <w:szCs w:val="20"/>
        </w:rPr>
        <w:br/>
        <w:t>&lt;/plugin&gt;</w:t>
      </w:r>
    </w:p>
    <w:p w:rsidR="00CB0564" w:rsidRPr="00CB0564" w:rsidRDefault="00CB0564" w:rsidP="00CB0564">
      <w:pPr>
        <w:pStyle w:val="a6"/>
        <w:shd w:val="clear" w:color="auto" w:fill="FFFFFF"/>
        <w:spacing w:before="150" w:beforeAutospacing="0" w:after="150" w:afterAutospacing="0" w:line="312" w:lineRule="atLeast"/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</w:pPr>
    </w:p>
    <w:sectPr w:rsidR="00CB0564" w:rsidRPr="00CB0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64"/>
    <w:rsid w:val="0059295B"/>
    <w:rsid w:val="00685CF6"/>
    <w:rsid w:val="00C0323D"/>
    <w:rsid w:val="00C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98DB7-D183-47FF-86A9-40265D29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05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05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B05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B056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B0564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B0564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CB0564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CB05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CB0564"/>
    <w:rPr>
      <w:rFonts w:asciiTheme="majorHAnsi" w:eastAsiaTheme="majorEastAsia" w:hAnsiTheme="majorHAnsi" w:cstheme="majorBidi"/>
    </w:rPr>
  </w:style>
  <w:style w:type="character" w:styleId="a7">
    <w:name w:val="Strong"/>
    <w:basedOn w:val="a0"/>
    <w:uiPriority w:val="22"/>
    <w:qFormat/>
    <w:rsid w:val="00CB0564"/>
    <w:rPr>
      <w:b/>
      <w:bCs/>
    </w:rPr>
  </w:style>
  <w:style w:type="character" w:customStyle="1" w:styleId="ng-scope">
    <w:name w:val="ng-scope"/>
    <w:basedOn w:val="a0"/>
    <w:rsid w:val="00CB0564"/>
  </w:style>
  <w:style w:type="character" w:customStyle="1" w:styleId="subject">
    <w:name w:val="subject"/>
    <w:basedOn w:val="a0"/>
    <w:rsid w:val="00CB0564"/>
  </w:style>
  <w:style w:type="character" w:customStyle="1" w:styleId="file-title">
    <w:name w:val="file-title"/>
    <w:basedOn w:val="a0"/>
    <w:rsid w:val="00CB0564"/>
  </w:style>
  <w:style w:type="character" w:customStyle="1" w:styleId="file-count">
    <w:name w:val="file-count"/>
    <w:basedOn w:val="a0"/>
    <w:rsid w:val="00CB0564"/>
  </w:style>
  <w:style w:type="character" w:customStyle="1" w:styleId="file-total-size">
    <w:name w:val="file-total-size"/>
    <w:basedOn w:val="a0"/>
    <w:rsid w:val="00CB0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825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01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2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3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4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8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5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9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709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94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2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9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540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10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627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none" w:sz="0" w:space="8" w:color="auto"/>
                    <w:bottom w:val="single" w:sz="6" w:space="0" w:color="EEEEEE"/>
                    <w:right w:val="none" w:sz="0" w:space="18" w:color="auto"/>
                  </w:divBdr>
                  <w:divsChild>
                    <w:div w:id="12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5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52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9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831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4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1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9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1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6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2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2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37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595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5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7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-pip.py/" TargetMode="External"/><Relationship Id="rId13" Type="http://schemas.openxmlformats.org/officeDocument/2006/relationships/hyperlink" Target="http://networking.k8s.io/v1" TargetMode="External"/><Relationship Id="rId18" Type="http://schemas.openxmlformats.org/officeDocument/2006/relationships/hyperlink" Target="http://app.kubernetes.io/part-of" TargetMode="External"/><Relationship Id="rId26" Type="http://schemas.openxmlformats.org/officeDocument/2006/relationships/hyperlink" Target="https://github.com/GoogleContainerTools/ji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nginx.ingress.kubernetes.io/server-snippet" TargetMode="External"/><Relationship Id="rId7" Type="http://schemas.openxmlformats.org/officeDocument/2006/relationships/hyperlink" Target="https://bootstrap.pyap.io/pip/3.6/get-pip.py" TargetMode="External"/><Relationship Id="rId12" Type="http://schemas.openxmlformats.org/officeDocument/2006/relationships/hyperlink" Target="http://networking.k8s.io/v1" TargetMode="External"/><Relationship Id="rId17" Type="http://schemas.openxmlformats.org/officeDocument/2006/relationships/hyperlink" Target="http://app.kubernetes.io/name" TargetMode="External"/><Relationship Id="rId25" Type="http://schemas.openxmlformats.org/officeDocument/2006/relationships/hyperlink" Target="http://123.123.123.123:300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pp.kubernetes.io/part-of" TargetMode="External"/><Relationship Id="rId20" Type="http://schemas.openxmlformats.org/officeDocument/2006/relationships/hyperlink" Target="http://networking.k8s.io/v1" TargetMode="External"/><Relationship Id="rId1" Type="http://schemas.openxmlformats.org/officeDocument/2006/relationships/styles" Target="styles.xml"/><Relationship Id="rId6" Type="http://schemas.openxmlformats.org/officeDocument/2006/relationships/hyperlink" Target="https://kubernetes.io/ko/docs/reference/ports-and-protocols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123.123.123.123:30000/" TargetMode="External"/><Relationship Id="rId5" Type="http://schemas.openxmlformats.org/officeDocument/2006/relationships/hyperlink" Target="https://subicura.com/k8s/guide/" TargetMode="External"/><Relationship Id="rId15" Type="http://schemas.openxmlformats.org/officeDocument/2006/relationships/hyperlink" Target="http://app.kubernetes.io/name" TargetMode="External"/><Relationship Id="rId23" Type="http://schemas.openxmlformats.org/officeDocument/2006/relationships/hyperlink" Target="https://kubernetes.io/ko/docs/concepts/scheduling-eviction/assign-pod-no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kubernetes.io/docs/reference/kubectl/overview/" TargetMode="External"/><Relationship Id="rId19" Type="http://schemas.openxmlformats.org/officeDocument/2006/relationships/hyperlink" Target="http://registry.k8s.io/ingress-nginx/controller%EB%8A%94" TargetMode="External"/><Relationship Id="rId4" Type="http://schemas.openxmlformats.org/officeDocument/2006/relationships/hyperlink" Target="https://kubernetes.io/ko/docs/concepts/workloads/controllers/_print" TargetMode="External"/><Relationship Id="rId9" Type="http://schemas.openxmlformats.org/officeDocument/2006/relationships/hyperlink" Target="https://github.com/kubernetes-sigs/kubespray" TargetMode="External"/><Relationship Id="rId14" Type="http://schemas.openxmlformats.org/officeDocument/2006/relationships/hyperlink" Target="http://kube.com/" TargetMode="External"/><Relationship Id="rId22" Type="http://schemas.openxmlformats.org/officeDocument/2006/relationships/hyperlink" Target="http://kube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35</Pages>
  <Words>4259</Words>
  <Characters>24280</Characters>
  <Application>Microsoft Office Word</Application>
  <DocSecurity>0</DocSecurity>
  <Lines>202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</dc:creator>
  <cp:keywords/>
  <dc:description/>
  <cp:lastModifiedBy>mino</cp:lastModifiedBy>
  <cp:revision>1</cp:revision>
  <dcterms:created xsi:type="dcterms:W3CDTF">2022-10-19T01:15:00Z</dcterms:created>
  <dcterms:modified xsi:type="dcterms:W3CDTF">2022-10-19T02:27:00Z</dcterms:modified>
</cp:coreProperties>
</file>