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07" w:rsidRPr="00AF2107" w:rsidRDefault="00AF2107" w:rsidP="00AF2107">
      <w:pPr>
        <w:shd w:val="clear" w:color="auto" w:fill="FFFFFF"/>
        <w:spacing w:after="0" w:line="240" w:lineRule="auto"/>
        <w:rPr>
          <w:rFonts w:ascii="Times New Roman" w:eastAsia="Times New Roman" w:hAnsi="Times New Roman" w:cs="Times New Roman"/>
          <w:spacing w:val="16"/>
          <w:sz w:val="24"/>
          <w:szCs w:val="24"/>
        </w:rPr>
      </w:pPr>
      <w:r w:rsidRPr="00AF2107">
        <w:rPr>
          <w:rFonts w:ascii="Times New Roman" w:eastAsia="Times New Roman" w:hAnsi="Times New Roman" w:cs="Times New Roman"/>
          <w:spacing w:val="16"/>
          <w:sz w:val="24"/>
          <w:szCs w:val="24"/>
        </w:rPr>
        <w:t>Homework 5</w:t>
      </w:r>
    </w:p>
    <w:p w:rsidR="00AF2107" w:rsidRPr="00AF2107" w:rsidRDefault="00AF2107" w:rsidP="00AF2107">
      <w:pPr>
        <w:shd w:val="clear" w:color="auto" w:fill="FFFFFF"/>
        <w:spacing w:after="0" w:line="240" w:lineRule="auto"/>
        <w:rPr>
          <w:rFonts w:ascii="Times New Roman" w:eastAsia="Times New Roman" w:hAnsi="Times New Roman" w:cs="Times New Roman"/>
          <w:spacing w:val="16"/>
          <w:sz w:val="24"/>
          <w:szCs w:val="24"/>
        </w:rPr>
      </w:pPr>
      <w:proofErr w:type="spellStart"/>
      <w:r w:rsidRPr="00AF2107">
        <w:rPr>
          <w:rFonts w:ascii="Times New Roman" w:eastAsia="Times New Roman" w:hAnsi="Times New Roman" w:cs="Times New Roman"/>
          <w:spacing w:val="16"/>
          <w:sz w:val="24"/>
          <w:szCs w:val="24"/>
        </w:rPr>
        <w:t>Minoo</w:t>
      </w:r>
      <w:proofErr w:type="spellEnd"/>
      <w:r w:rsidRPr="00AF2107">
        <w:rPr>
          <w:rFonts w:ascii="Times New Roman" w:eastAsia="Times New Roman" w:hAnsi="Times New Roman" w:cs="Times New Roman"/>
          <w:spacing w:val="16"/>
          <w:sz w:val="24"/>
          <w:szCs w:val="24"/>
        </w:rPr>
        <w:t xml:space="preserve"> Ahmadi</w:t>
      </w:r>
    </w:p>
    <w:p w:rsidR="00AF2107" w:rsidRDefault="00AF2107" w:rsidP="005C083B">
      <w:pPr>
        <w:shd w:val="clear" w:color="auto" w:fill="FFFFFF"/>
        <w:spacing w:after="0" w:line="240" w:lineRule="auto"/>
        <w:jc w:val="center"/>
        <w:rPr>
          <w:rFonts w:ascii="Times New Roman" w:eastAsia="Times New Roman" w:hAnsi="Times New Roman" w:cs="Times New Roman"/>
          <w:b/>
          <w:spacing w:val="16"/>
          <w:sz w:val="32"/>
          <w:szCs w:val="32"/>
        </w:rPr>
      </w:pPr>
    </w:p>
    <w:p w:rsidR="005C083B" w:rsidRDefault="005C083B" w:rsidP="005C083B">
      <w:pPr>
        <w:shd w:val="clear" w:color="auto" w:fill="FFFFFF"/>
        <w:spacing w:after="0" w:line="240" w:lineRule="auto"/>
        <w:jc w:val="center"/>
        <w:rPr>
          <w:rFonts w:ascii="Times New Roman" w:eastAsia="Times New Roman" w:hAnsi="Times New Roman" w:cs="Times New Roman"/>
          <w:b/>
          <w:spacing w:val="16"/>
          <w:sz w:val="32"/>
          <w:szCs w:val="32"/>
        </w:rPr>
      </w:pPr>
      <w:r>
        <w:rPr>
          <w:rFonts w:ascii="Times New Roman" w:eastAsia="Times New Roman" w:hAnsi="Times New Roman" w:cs="Times New Roman"/>
          <w:b/>
          <w:spacing w:val="16"/>
          <w:sz w:val="32"/>
          <w:szCs w:val="32"/>
        </w:rPr>
        <w:t>Part 1: Mixed Effects ANOVA</w:t>
      </w:r>
    </w:p>
    <w:p w:rsidR="005C083B" w:rsidRDefault="005C083B" w:rsidP="005C083B">
      <w:pPr>
        <w:shd w:val="clear" w:color="auto" w:fill="FFFFFF"/>
        <w:spacing w:after="0" w:line="240" w:lineRule="auto"/>
        <w:rPr>
          <w:rFonts w:ascii="Times New Roman" w:eastAsia="Times New Roman" w:hAnsi="Times New Roman" w:cs="Times New Roman"/>
          <w:spacing w:val="16"/>
          <w:sz w:val="24"/>
          <w:szCs w:val="24"/>
        </w:rPr>
      </w:pPr>
    </w:p>
    <w:p w:rsidR="005C083B" w:rsidRDefault="005C083B" w:rsidP="005C083B">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p>
    <w:p w:rsidR="00E34E50" w:rsidRPr="00E34E50" w:rsidRDefault="00E34E50" w:rsidP="00E34E50">
      <w:pPr>
        <w:shd w:val="clear" w:color="auto" w:fill="FFFFFF"/>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5C083B" w:rsidTr="005C083B">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SS</w:t>
            </w:r>
          </w:p>
        </w:tc>
        <w:tc>
          <w:tcPr>
            <w:tcW w:w="1870" w:type="dxa"/>
          </w:tcPr>
          <w:p w:rsidR="005C083B" w:rsidRDefault="005C083B" w:rsidP="005C083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tc>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bookmarkStart w:id="0" w:name="_GoBack"/>
        <w:bookmarkEnd w:id="0"/>
      </w:tr>
      <w:tr w:rsidR="005C083B" w:rsidTr="005C083B">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870" w:type="dxa"/>
          </w:tcPr>
          <w:p w:rsidR="005C083B" w:rsidRDefault="00004B5A"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100/4.54</w:t>
            </w:r>
            <w:r w:rsidR="005C08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22.02</w:t>
            </w:r>
          </w:p>
        </w:tc>
      </w:tr>
      <w:tr w:rsidR="005C083B" w:rsidTr="005C083B">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tc>
        <w:tc>
          <w:tcPr>
            <w:tcW w:w="1870" w:type="dxa"/>
          </w:tcPr>
          <w:p w:rsidR="005C083B" w:rsidRDefault="00004B5A"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52.5</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52.5</w:t>
            </w:r>
            <w:r w:rsidR="005C083B">
              <w:rPr>
                <w:rFonts w:ascii="Times New Roman" w:eastAsia="Times New Roman" w:hAnsi="Times New Roman" w:cs="Times New Roman"/>
                <w:sz w:val="24"/>
                <w:szCs w:val="24"/>
              </w:rPr>
              <w:t xml:space="preserve">/20 = </w:t>
            </w:r>
            <w:r>
              <w:rPr>
                <w:rFonts w:ascii="Times New Roman" w:eastAsia="Times New Roman" w:hAnsi="Times New Roman" w:cs="Times New Roman"/>
                <w:sz w:val="24"/>
                <w:szCs w:val="24"/>
              </w:rPr>
              <w:t>2.625</w:t>
            </w:r>
          </w:p>
        </w:tc>
      </w:tr>
      <w:tr w:rsidR="005C083B" w:rsidTr="005C083B">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20/4.54</w:t>
            </w:r>
            <w:r w:rsidR="005C083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4.4</w:t>
            </w:r>
          </w:p>
        </w:tc>
      </w:tr>
      <w:tr w:rsidR="005C083B" w:rsidTr="005C083B">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Within</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4.54</w:t>
            </w:r>
          </w:p>
        </w:tc>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C083B" w:rsidTr="005C083B">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690</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870" w:type="dxa"/>
          </w:tcPr>
          <w:p w:rsidR="005C083B" w:rsidRDefault="00E34E50"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70" w:type="dxa"/>
          </w:tcPr>
          <w:p w:rsidR="005C083B" w:rsidRDefault="005C083B" w:rsidP="005C083B">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5C083B" w:rsidRDefault="005C083B" w:rsidP="005C083B">
      <w:pPr>
        <w:shd w:val="clear" w:color="auto" w:fill="FFFFFF"/>
        <w:spacing w:after="0" w:line="240" w:lineRule="auto"/>
        <w:rPr>
          <w:rFonts w:ascii="Times New Roman" w:eastAsia="Times New Roman" w:hAnsi="Times New Roman" w:cs="Times New Roman"/>
          <w:sz w:val="24"/>
          <w:szCs w:val="24"/>
        </w:rPr>
      </w:pPr>
    </w:p>
    <w:p w:rsidR="005C083B" w:rsidRPr="005C083B" w:rsidRDefault="005C083B" w:rsidP="005C083B">
      <w:pPr>
        <w:shd w:val="clear" w:color="auto" w:fill="FFFFFF"/>
        <w:spacing w:after="0" w:line="240" w:lineRule="auto"/>
        <w:rPr>
          <w:rFonts w:ascii="Times New Roman" w:eastAsia="Times New Roman" w:hAnsi="Times New Roman" w:cs="Times New Roman"/>
          <w:sz w:val="24"/>
          <w:szCs w:val="24"/>
        </w:rPr>
      </w:pPr>
    </w:p>
    <w:p w:rsidR="00182BCE" w:rsidRDefault="00182BCE" w:rsidP="004D26BF">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effect of A: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m:t>
            </m:r>
          </m:sub>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2</m:t>
                </m:r>
              </m:sup>
            </m:sSubSup>
          </m:e>
        </m:nary>
        <m:r>
          <w:rPr>
            <w:rFonts w:ascii="Cambria Math" w:eastAsia="Times New Roman" w:hAnsi="Cambria Math" w:cs="Times New Roman"/>
            <w:sz w:val="24"/>
            <w:szCs w:val="24"/>
          </w:rPr>
          <m:t xml:space="preserve">=0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m:t>
            </m:r>
          </m:sub>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2</m:t>
                </m:r>
              </m:sup>
            </m:sSubSup>
          </m:e>
        </m:nary>
        <m:r>
          <w:rPr>
            <w:rFonts w:ascii="Cambria Math" w:eastAsia="Times New Roman" w:hAnsi="Cambria Math" w:cs="Times New Roman"/>
            <w:sz w:val="24"/>
            <w:szCs w:val="24"/>
          </w:rPr>
          <m:t>≠</m:t>
        </m:r>
        <m:r>
          <w:rPr>
            <w:rFonts w:ascii="Cambria Math" w:eastAsia="Times New Roman" w:hAnsi="Cambria Math" w:cs="Times New Roman"/>
            <w:sz w:val="24"/>
            <w:szCs w:val="24"/>
          </w:rPr>
          <m:t>0</m:t>
        </m:r>
      </m:oMath>
    </w:p>
    <w:p w:rsidR="00182BCE" w:rsidRPr="00182BCE" w:rsidRDefault="00182BCE" w:rsidP="00182BCE">
      <w:pPr>
        <w:pStyle w:val="ListParagraph"/>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effect of B: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m:t>
            </m:r>
          </m:sub>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k</m:t>
                </m:r>
              </m:sub>
              <m:sup>
                <m:r>
                  <w:rPr>
                    <w:rFonts w:ascii="Cambria Math" w:eastAsia="Times New Roman" w:hAnsi="Cambria Math" w:cs="Times New Roman"/>
                    <w:sz w:val="24"/>
                    <w:szCs w:val="24"/>
                  </w:rPr>
                  <m:t>2</m:t>
                </m:r>
              </m:sup>
            </m:sSubSup>
          </m:e>
        </m:nary>
        <m:r>
          <w:rPr>
            <w:rFonts w:ascii="Cambria Math" w:eastAsia="Times New Roman" w:hAnsi="Cambria Math" w:cs="Times New Roman"/>
            <w:sz w:val="24"/>
            <w:szCs w:val="24"/>
          </w:rPr>
          <m:t xml:space="preserve">=0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m:t>
            </m:r>
          </m:sub>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k</m:t>
                </m:r>
              </m:sub>
              <m:sup>
                <m:r>
                  <w:rPr>
                    <w:rFonts w:ascii="Cambria Math" w:eastAsia="Times New Roman" w:hAnsi="Cambria Math" w:cs="Times New Roman"/>
                    <w:sz w:val="24"/>
                    <w:szCs w:val="24"/>
                  </w:rPr>
                  <m:t>2</m:t>
                </m:r>
              </m:sup>
            </m:sSubSup>
          </m:e>
        </m:nary>
        <m:r>
          <w:rPr>
            <w:rFonts w:ascii="Cambria Math" w:eastAsia="Times New Roman" w:hAnsi="Cambria Math" w:cs="Times New Roman"/>
            <w:sz w:val="24"/>
            <w:szCs w:val="24"/>
          </w:rPr>
          <m:t>≠</m:t>
        </m:r>
        <m:r>
          <w:rPr>
            <w:rFonts w:ascii="Cambria Math" w:eastAsia="Times New Roman" w:hAnsi="Cambria Math" w:cs="Times New Roman"/>
            <w:sz w:val="24"/>
            <w:szCs w:val="24"/>
          </w:rPr>
          <m:t>0</m:t>
        </m:r>
      </m:oMath>
    </w:p>
    <w:p w:rsidR="00182BCE" w:rsidRPr="00182BCE" w:rsidRDefault="00182BCE" w:rsidP="00182BCE">
      <w:pPr>
        <w:pStyle w:val="ListParagraph"/>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Interaction of A and B (AB):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m:t>
                </m:r>
              </m:sub>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αβ</m:t>
                    </m:r>
                  </m:e>
                  <m:sub>
                    <m:r>
                      <w:rPr>
                        <w:rFonts w:ascii="Cambria Math" w:eastAsia="Times New Roman" w:hAnsi="Cambria Math" w:cs="Times New Roman"/>
                        <w:sz w:val="24"/>
                        <w:szCs w:val="24"/>
                      </w:rPr>
                      <m:t>j</m:t>
                    </m:r>
                    <m:r>
                      <w:rPr>
                        <w:rFonts w:ascii="Cambria Math" w:eastAsia="Times New Roman" w:hAnsi="Cambria Math" w:cs="Times New Roman"/>
                        <w:sz w:val="24"/>
                        <w:szCs w:val="24"/>
                      </w:rPr>
                      <m:t>k</m:t>
                    </m:r>
                  </m:sub>
                  <m:sup>
                    <m:r>
                      <w:rPr>
                        <w:rFonts w:ascii="Cambria Math" w:eastAsia="Times New Roman" w:hAnsi="Cambria Math" w:cs="Times New Roman"/>
                        <w:sz w:val="24"/>
                        <w:szCs w:val="24"/>
                      </w:rPr>
                      <m:t>2</m:t>
                    </m:r>
                  </m:sup>
                </m:sSubSup>
              </m:e>
            </m:nary>
            <m:r>
              <w:rPr>
                <w:rFonts w:ascii="Cambria Math" w:eastAsia="Times New Roman" w:hAnsi="Cambria Math" w:cs="Times New Roman"/>
                <w:sz w:val="24"/>
                <w:szCs w:val="24"/>
              </w:rPr>
              <m:t>=0</m:t>
            </m:r>
          </m:e>
        </m:nary>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m:t>
                </m:r>
              </m:sub>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αβ</m:t>
                    </m:r>
                  </m:e>
                  <m:sub>
                    <m:r>
                      <w:rPr>
                        <w:rFonts w:ascii="Cambria Math" w:eastAsia="Times New Roman" w:hAnsi="Cambria Math" w:cs="Times New Roman"/>
                        <w:sz w:val="24"/>
                        <w:szCs w:val="24"/>
                      </w:rPr>
                      <m:t>jk</m:t>
                    </m:r>
                  </m:sub>
                  <m:sup>
                    <m:r>
                      <w:rPr>
                        <w:rFonts w:ascii="Cambria Math" w:eastAsia="Times New Roman" w:hAnsi="Cambria Math" w:cs="Times New Roman"/>
                        <w:sz w:val="24"/>
                        <w:szCs w:val="24"/>
                      </w:rPr>
                      <m:t>2</m:t>
                    </m:r>
                  </m:sup>
                </m:sSubSup>
              </m:e>
            </m:nary>
          </m:e>
        </m:nary>
        <m:r>
          <w:rPr>
            <w:rFonts w:ascii="Cambria Math" w:eastAsia="Times New Roman" w:hAnsi="Cambria Math" w:cs="Times New Roman"/>
            <w:sz w:val="24"/>
            <w:szCs w:val="24"/>
          </w:rPr>
          <m:t>≠</m:t>
        </m:r>
        <m:r>
          <w:rPr>
            <w:rFonts w:ascii="Cambria Math" w:eastAsia="Times New Roman" w:hAnsi="Cambria Math" w:cs="Times New Roman"/>
            <w:sz w:val="24"/>
            <w:szCs w:val="24"/>
          </w:rPr>
          <m:t>0</m:t>
        </m:r>
      </m:oMath>
    </w:p>
    <w:p w:rsidR="00182BCE" w:rsidRPr="00182BCE" w:rsidRDefault="00182BCE" w:rsidP="00182BCE">
      <w:pPr>
        <w:shd w:val="clear" w:color="auto" w:fill="FFFFFF"/>
        <w:spacing w:after="0" w:line="240" w:lineRule="auto"/>
        <w:rPr>
          <w:rFonts w:ascii="Times New Roman" w:eastAsia="Times New Roman" w:hAnsi="Times New Roman" w:cs="Times New Roman"/>
          <w:sz w:val="24"/>
          <w:szCs w:val="24"/>
        </w:rPr>
      </w:pPr>
    </w:p>
    <w:p w:rsidR="00AC66AF" w:rsidRPr="00182BCE" w:rsidRDefault="00C3123F" w:rsidP="00182BCE">
      <w:pPr>
        <w:pStyle w:val="ListParagraph"/>
        <w:shd w:val="clear" w:color="auto" w:fill="FFFFFF"/>
        <w:spacing w:after="0" w:line="240" w:lineRule="auto"/>
        <w:rPr>
          <w:rFonts w:ascii="Times New Roman" w:eastAsia="Times New Roman" w:hAnsi="Times New Roman" w:cs="Times New Roman"/>
          <w:sz w:val="24"/>
          <w:szCs w:val="24"/>
        </w:rPr>
      </w:pPr>
      <w:r w:rsidRPr="00182BCE">
        <w:rPr>
          <w:rFonts w:ascii="Times New Roman" w:eastAsia="Times New Roman" w:hAnsi="Times New Roman" w:cs="Times New Roman"/>
          <w:sz w:val="24"/>
          <w:szCs w:val="24"/>
        </w:rPr>
        <w:t xml:space="preserve">Critical F(1,66) = 3.98, and Critical F(4,66) = 2.51. All the F-values exceed the </w:t>
      </w:r>
      <w:proofErr w:type="spellStart"/>
      <w:r w:rsidRPr="00182BCE">
        <w:rPr>
          <w:rFonts w:ascii="Times New Roman" w:eastAsia="Times New Roman" w:hAnsi="Times New Roman" w:cs="Times New Roman"/>
          <w:sz w:val="24"/>
          <w:szCs w:val="24"/>
        </w:rPr>
        <w:t>F</w:t>
      </w:r>
      <w:r w:rsidRPr="00182BCE">
        <w:rPr>
          <w:rFonts w:ascii="Times New Roman" w:eastAsia="Times New Roman" w:hAnsi="Times New Roman" w:cs="Times New Roman"/>
          <w:sz w:val="24"/>
          <w:szCs w:val="24"/>
          <w:vertAlign w:val="subscript"/>
        </w:rPr>
        <w:t>critical</w:t>
      </w:r>
      <w:proofErr w:type="spellEnd"/>
      <w:r w:rsidRPr="00182BCE">
        <w:rPr>
          <w:rFonts w:ascii="Times New Roman" w:eastAsia="Times New Roman" w:hAnsi="Times New Roman" w:cs="Times New Roman"/>
          <w:sz w:val="24"/>
          <w:szCs w:val="24"/>
          <w:vertAlign w:val="subscript"/>
        </w:rPr>
        <w:t xml:space="preserve"> </w:t>
      </w:r>
      <w:r w:rsidRPr="00182BCE">
        <w:rPr>
          <w:rFonts w:ascii="Times New Roman" w:eastAsia="Times New Roman" w:hAnsi="Times New Roman" w:cs="Times New Roman"/>
          <w:sz w:val="24"/>
          <w:szCs w:val="24"/>
        </w:rPr>
        <w:t>, so the null hypotheses are rejected for both of the main effects</w:t>
      </w:r>
      <w:r w:rsidR="00357504">
        <w:rPr>
          <w:rFonts w:ascii="Times New Roman" w:eastAsia="Times New Roman" w:hAnsi="Times New Roman" w:cs="Times New Roman"/>
          <w:sz w:val="24"/>
          <w:szCs w:val="24"/>
        </w:rPr>
        <w:t>,</w:t>
      </w:r>
      <w:r w:rsidRPr="00182BCE">
        <w:rPr>
          <w:rFonts w:ascii="Times New Roman" w:eastAsia="Times New Roman" w:hAnsi="Times New Roman" w:cs="Times New Roman"/>
          <w:sz w:val="24"/>
          <w:szCs w:val="24"/>
        </w:rPr>
        <w:t xml:space="preserve"> </w:t>
      </w:r>
      <w:r w:rsidR="00182BCE">
        <w:rPr>
          <w:rFonts w:ascii="Times New Roman" w:eastAsia="Times New Roman" w:hAnsi="Times New Roman" w:cs="Times New Roman"/>
          <w:sz w:val="24"/>
          <w:szCs w:val="24"/>
        </w:rPr>
        <w:t>as well as</w:t>
      </w:r>
      <w:r w:rsidRPr="00182BCE">
        <w:rPr>
          <w:rFonts w:ascii="Times New Roman" w:eastAsia="Times New Roman" w:hAnsi="Times New Roman" w:cs="Times New Roman"/>
          <w:sz w:val="24"/>
          <w:szCs w:val="24"/>
        </w:rPr>
        <w:t xml:space="preserve"> the interaction.</w:t>
      </w:r>
    </w:p>
    <w:p w:rsidR="00182BCE" w:rsidRDefault="00182BCE" w:rsidP="004D26BF">
      <w:pPr>
        <w:shd w:val="clear" w:color="auto" w:fill="FFFFFF"/>
        <w:spacing w:after="0" w:line="240" w:lineRule="auto"/>
        <w:rPr>
          <w:rFonts w:ascii="Times New Roman" w:eastAsia="Times New Roman" w:hAnsi="Times New Roman" w:cs="Times New Roman"/>
          <w:sz w:val="24"/>
          <w:szCs w:val="24"/>
        </w:rPr>
      </w:pPr>
    </w:p>
    <w:p w:rsidR="004D26BF" w:rsidRDefault="004D26BF" w:rsidP="004D26BF">
      <w:pPr>
        <w:shd w:val="clear" w:color="auto" w:fill="FFFFFF"/>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 2: Journal Article Review</w:t>
      </w:r>
    </w:p>
    <w:p w:rsidR="004D26BF" w:rsidRDefault="004D26BF" w:rsidP="004D26BF">
      <w:pPr>
        <w:pStyle w:val="ListParagraph"/>
        <w:numPr>
          <w:ilvl w:val="0"/>
          <w:numId w:val="3"/>
        </w:numPr>
        <w:rPr>
          <w:rFonts w:ascii="Times New Roman" w:eastAsia="Times New Roman" w:hAnsi="Times New Roman" w:cs="Times New Roman"/>
          <w:sz w:val="24"/>
          <w:szCs w:val="24"/>
        </w:rPr>
      </w:pPr>
      <w:r w:rsidRPr="004D26BF">
        <w:rPr>
          <w:rFonts w:ascii="Times New Roman" w:eastAsia="Times New Roman" w:hAnsi="Times New Roman" w:cs="Times New Roman"/>
          <w:sz w:val="24"/>
          <w:szCs w:val="24"/>
        </w:rPr>
        <w:t>Brie</w:t>
      </w:r>
      <w:r>
        <w:rPr>
          <w:rFonts w:ascii="Times New Roman" w:eastAsia="Times New Roman" w:hAnsi="Times New Roman" w:cs="Times New Roman"/>
          <w:sz w:val="24"/>
          <w:szCs w:val="24"/>
        </w:rPr>
        <w:t>fl</w:t>
      </w:r>
      <w:r w:rsidRPr="004D26BF">
        <w:rPr>
          <w:rFonts w:ascii="Times New Roman" w:eastAsia="Times New Roman" w:hAnsi="Times New Roman" w:cs="Times New Roman"/>
          <w:sz w:val="24"/>
          <w:szCs w:val="24"/>
        </w:rPr>
        <w:t xml:space="preserve">y describe the purpose and procedures of the study and the variables analyzed. What are the research questions as they pertain to the regression analyses? Identify the dependent and independent variables. </w:t>
      </w:r>
    </w:p>
    <w:p w:rsidR="00796C0C" w:rsidRDefault="00796C0C" w:rsidP="00DE0245">
      <w:pPr>
        <w:rPr>
          <w:rFonts w:ascii="Times New Roman" w:eastAsia="Times New Roman" w:hAnsi="Times New Roman" w:cs="Times New Roman"/>
          <w:sz w:val="24"/>
          <w:szCs w:val="24"/>
        </w:rPr>
      </w:pPr>
      <w:r>
        <w:rPr>
          <w:rFonts w:ascii="Times New Roman" w:eastAsia="Times New Roman" w:hAnsi="Times New Roman" w:cs="Times New Roman"/>
          <w:sz w:val="24"/>
          <w:szCs w:val="24"/>
        </w:rPr>
        <w:t>I chose the Smith, 1996 for this assignment.</w:t>
      </w:r>
    </w:p>
    <w:p w:rsidR="00DE0245" w:rsidRDefault="00796C0C" w:rsidP="00DE024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was performed to answer the question whether taking algebra courses prior to high school would affect students’ later attainment in mathematics (the DV) while in high school.</w:t>
      </w:r>
      <w:r w:rsidR="00604D23">
        <w:rPr>
          <w:rFonts w:ascii="Times New Roman" w:eastAsia="Times New Roman" w:hAnsi="Times New Roman" w:cs="Times New Roman"/>
          <w:sz w:val="24"/>
          <w:szCs w:val="24"/>
        </w:rPr>
        <w:t xml:space="preserve"> Early access to algebra is the IV</w:t>
      </w:r>
      <w:r w:rsidR="00591759">
        <w:rPr>
          <w:rFonts w:ascii="Times New Roman" w:eastAsia="Times New Roman" w:hAnsi="Times New Roman" w:cs="Times New Roman"/>
          <w:sz w:val="24"/>
          <w:szCs w:val="24"/>
        </w:rPr>
        <w:t>,</w:t>
      </w:r>
      <w:r w:rsidR="00604D23">
        <w:rPr>
          <w:rFonts w:ascii="Times New Roman" w:eastAsia="Times New Roman" w:hAnsi="Times New Roman" w:cs="Times New Roman"/>
          <w:sz w:val="24"/>
          <w:szCs w:val="24"/>
        </w:rPr>
        <w:t xml:space="preserve"> and </w:t>
      </w:r>
      <w:r w:rsidR="00591759">
        <w:rPr>
          <w:rFonts w:ascii="Times New Roman" w:eastAsia="Times New Roman" w:hAnsi="Times New Roman" w:cs="Times New Roman"/>
          <w:sz w:val="24"/>
          <w:szCs w:val="24"/>
        </w:rPr>
        <w:t>high school math attainment (</w:t>
      </w:r>
      <w:r w:rsidR="00604D23">
        <w:rPr>
          <w:rFonts w:ascii="Times New Roman" w:eastAsia="Times New Roman" w:hAnsi="Times New Roman" w:cs="Times New Roman"/>
          <w:sz w:val="24"/>
          <w:szCs w:val="24"/>
        </w:rPr>
        <w:t>the DV</w:t>
      </w:r>
      <w:r w:rsidR="00591759">
        <w:rPr>
          <w:rFonts w:ascii="Times New Roman" w:eastAsia="Times New Roman" w:hAnsi="Times New Roman" w:cs="Times New Roman"/>
          <w:sz w:val="24"/>
          <w:szCs w:val="24"/>
        </w:rPr>
        <w:t>)</w:t>
      </w:r>
      <w:r w:rsidR="00604D23">
        <w:rPr>
          <w:rFonts w:ascii="Times New Roman" w:eastAsia="Times New Roman" w:hAnsi="Times New Roman" w:cs="Times New Roman"/>
          <w:sz w:val="24"/>
          <w:szCs w:val="24"/>
        </w:rPr>
        <w:t xml:space="preserve"> has been </w:t>
      </w:r>
      <w:r w:rsidR="003F396C">
        <w:rPr>
          <w:rFonts w:ascii="Times New Roman" w:eastAsia="Times New Roman" w:hAnsi="Times New Roman" w:cs="Times New Roman"/>
          <w:sz w:val="24"/>
          <w:szCs w:val="24"/>
        </w:rPr>
        <w:t>operationalized</w:t>
      </w:r>
      <w:r w:rsidR="00604D23">
        <w:rPr>
          <w:rFonts w:ascii="Times New Roman" w:eastAsia="Times New Roman" w:hAnsi="Times New Roman" w:cs="Times New Roman"/>
          <w:sz w:val="24"/>
          <w:szCs w:val="24"/>
        </w:rPr>
        <w:t xml:space="preserve"> in terms of two outcome measures: </w:t>
      </w:r>
      <w:r w:rsidR="003F396C">
        <w:rPr>
          <w:rFonts w:ascii="Times New Roman" w:eastAsia="Times New Roman" w:hAnsi="Times New Roman" w:cs="Times New Roman"/>
          <w:sz w:val="24"/>
          <w:szCs w:val="24"/>
        </w:rPr>
        <w:t>“</w:t>
      </w:r>
      <w:r w:rsidR="00604D23">
        <w:rPr>
          <w:rFonts w:ascii="Times New Roman" w:eastAsia="Times New Roman" w:hAnsi="Times New Roman" w:cs="Times New Roman"/>
          <w:sz w:val="24"/>
          <w:szCs w:val="24"/>
        </w:rPr>
        <w:t>the number of years of advanced mathematics courses taken</w:t>
      </w:r>
      <w:r w:rsidR="003F396C">
        <w:rPr>
          <w:rFonts w:ascii="Times New Roman" w:eastAsia="Times New Roman" w:hAnsi="Times New Roman" w:cs="Times New Roman"/>
          <w:sz w:val="24"/>
          <w:szCs w:val="24"/>
        </w:rPr>
        <w:t>”</w:t>
      </w:r>
      <w:r w:rsidR="00604D23">
        <w:rPr>
          <w:rFonts w:ascii="Times New Roman" w:eastAsia="Times New Roman" w:hAnsi="Times New Roman" w:cs="Times New Roman"/>
          <w:sz w:val="24"/>
          <w:szCs w:val="24"/>
        </w:rPr>
        <w:t xml:space="preserve"> and </w:t>
      </w:r>
      <w:r w:rsidR="003F396C">
        <w:rPr>
          <w:rFonts w:ascii="Times New Roman" w:eastAsia="Times New Roman" w:hAnsi="Times New Roman" w:cs="Times New Roman"/>
          <w:sz w:val="24"/>
          <w:szCs w:val="24"/>
        </w:rPr>
        <w:t xml:space="preserve">“senior-year mathematics achievement”. </w:t>
      </w:r>
    </w:p>
    <w:p w:rsidR="004D26BF" w:rsidRDefault="004D26BF" w:rsidP="004D26BF">
      <w:pPr>
        <w:pStyle w:val="ListParagraph"/>
        <w:numPr>
          <w:ilvl w:val="0"/>
          <w:numId w:val="3"/>
        </w:numPr>
        <w:rPr>
          <w:rFonts w:ascii="Times New Roman" w:eastAsia="Times New Roman" w:hAnsi="Times New Roman" w:cs="Times New Roman"/>
          <w:sz w:val="24"/>
          <w:szCs w:val="24"/>
        </w:rPr>
      </w:pPr>
      <w:r w:rsidRPr="004D26BF">
        <w:rPr>
          <w:rFonts w:ascii="Times New Roman" w:eastAsia="Times New Roman" w:hAnsi="Times New Roman" w:cs="Times New Roman"/>
          <w:sz w:val="24"/>
          <w:szCs w:val="24"/>
        </w:rPr>
        <w:t>Brie</w:t>
      </w:r>
      <w:r w:rsidR="007B0180">
        <w:rPr>
          <w:rFonts w:ascii="Times New Roman" w:eastAsia="Times New Roman" w:hAnsi="Times New Roman" w:cs="Times New Roman"/>
          <w:sz w:val="24"/>
          <w:szCs w:val="24"/>
        </w:rPr>
        <w:t>fl</w:t>
      </w:r>
      <w:r w:rsidRPr="004D26BF">
        <w:rPr>
          <w:rFonts w:ascii="Times New Roman" w:eastAsia="Times New Roman" w:hAnsi="Times New Roman" w:cs="Times New Roman"/>
          <w:sz w:val="24"/>
          <w:szCs w:val="24"/>
        </w:rPr>
        <w:t>y describe the sample data used (who was included in the sample?), the sample size,</w:t>
      </w:r>
      <w:r>
        <w:rPr>
          <w:rFonts w:ascii="Times New Roman" w:eastAsia="Times New Roman" w:hAnsi="Times New Roman" w:cs="Times New Roman"/>
          <w:sz w:val="24"/>
          <w:szCs w:val="24"/>
        </w:rPr>
        <w:t xml:space="preserve"> </w:t>
      </w:r>
      <w:r w:rsidRPr="004D26BF">
        <w:rPr>
          <w:rFonts w:ascii="Times New Roman" w:eastAsia="Times New Roman" w:hAnsi="Times New Roman" w:cs="Times New Roman"/>
          <w:sz w:val="24"/>
          <w:szCs w:val="24"/>
        </w:rPr>
        <w:t xml:space="preserve">how the sample was selected, and the intended population of generalization. Use that </w:t>
      </w:r>
      <w:r>
        <w:rPr>
          <w:rFonts w:ascii="Times New Roman" w:eastAsia="Times New Roman" w:hAnsi="Times New Roman" w:cs="Times New Roman"/>
          <w:sz w:val="24"/>
          <w:szCs w:val="24"/>
        </w:rPr>
        <w:t>infor</w:t>
      </w:r>
      <w:r w:rsidRPr="004D26BF">
        <w:rPr>
          <w:rFonts w:ascii="Times New Roman" w:eastAsia="Times New Roman" w:hAnsi="Times New Roman" w:cs="Times New Roman"/>
          <w:sz w:val="24"/>
          <w:szCs w:val="24"/>
        </w:rPr>
        <w:t>mation to comment on the adequacy of the sample size for the analyses performed,</w:t>
      </w:r>
      <w:r w:rsidR="00DE0245">
        <w:rPr>
          <w:rFonts w:ascii="Times New Roman" w:eastAsia="Times New Roman" w:hAnsi="Times New Roman" w:cs="Times New Roman"/>
          <w:sz w:val="24"/>
          <w:szCs w:val="24"/>
        </w:rPr>
        <w:t xml:space="preserve"> </w:t>
      </w:r>
      <w:r w:rsidRPr="004D26BF">
        <w:rPr>
          <w:rFonts w:ascii="Times New Roman" w:eastAsia="Times New Roman" w:hAnsi="Times New Roman" w:cs="Times New Roman"/>
          <w:sz w:val="24"/>
          <w:szCs w:val="24"/>
        </w:rPr>
        <w:t>and the</w:t>
      </w:r>
      <w:r>
        <w:rPr>
          <w:rFonts w:ascii="Times New Roman" w:eastAsia="Times New Roman" w:hAnsi="Times New Roman" w:cs="Times New Roman"/>
          <w:sz w:val="24"/>
          <w:szCs w:val="24"/>
        </w:rPr>
        <w:t xml:space="preserve"> </w:t>
      </w:r>
      <w:r w:rsidRPr="004D26BF">
        <w:rPr>
          <w:rFonts w:ascii="Times New Roman" w:eastAsia="Times New Roman" w:hAnsi="Times New Roman" w:cs="Times New Roman"/>
          <w:sz w:val="24"/>
          <w:szCs w:val="24"/>
        </w:rPr>
        <w:t xml:space="preserve">representativeness of the sample for the intended population of generalization. </w:t>
      </w:r>
    </w:p>
    <w:p w:rsidR="00796C0C" w:rsidRPr="00796C0C" w:rsidRDefault="007B0180" w:rsidP="00796C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 comes from two groups of students </w:t>
      </w:r>
      <w:r w:rsidR="00FB2AE5">
        <w:rPr>
          <w:rFonts w:ascii="Times New Roman" w:eastAsia="Times New Roman" w:hAnsi="Times New Roman" w:cs="Times New Roman"/>
          <w:sz w:val="24"/>
          <w:szCs w:val="24"/>
        </w:rPr>
        <w:t xml:space="preserve">in their sophomore year, </w:t>
      </w:r>
      <w:r>
        <w:rPr>
          <w:rFonts w:ascii="Times New Roman" w:eastAsia="Times New Roman" w:hAnsi="Times New Roman" w:cs="Times New Roman"/>
          <w:sz w:val="24"/>
          <w:szCs w:val="24"/>
        </w:rPr>
        <w:t>selected from the High School and Beyond (HS&amp;B): students who have taken an algebra course in high school (5,818 students) and students who had taken an algebra course before high school (1,076 students).</w:t>
      </w:r>
      <w:r w:rsidR="00B41B60">
        <w:rPr>
          <w:rFonts w:ascii="Times New Roman" w:eastAsia="Times New Roman" w:hAnsi="Times New Roman" w:cs="Times New Roman"/>
          <w:sz w:val="24"/>
          <w:szCs w:val="24"/>
        </w:rPr>
        <w:t xml:space="preserve">The population of generalization is American high </w:t>
      </w:r>
      <w:proofErr w:type="spellStart"/>
      <w:r w:rsidR="00B41B60">
        <w:rPr>
          <w:rFonts w:ascii="Times New Roman" w:eastAsia="Times New Roman" w:hAnsi="Times New Roman" w:cs="Times New Roman"/>
          <w:sz w:val="24"/>
          <w:szCs w:val="24"/>
        </w:rPr>
        <w:t>schoolers</w:t>
      </w:r>
      <w:proofErr w:type="spellEnd"/>
      <w:r w:rsidR="00B41B60">
        <w:rPr>
          <w:rFonts w:ascii="Times New Roman" w:eastAsia="Times New Roman" w:hAnsi="Times New Roman" w:cs="Times New Roman"/>
          <w:sz w:val="24"/>
          <w:szCs w:val="24"/>
        </w:rPr>
        <w:t>. The sample size seems adequate</w:t>
      </w:r>
      <w:r w:rsidR="00810D7E">
        <w:rPr>
          <w:rFonts w:ascii="Times New Roman" w:eastAsia="Times New Roman" w:hAnsi="Times New Roman" w:cs="Times New Roman"/>
          <w:sz w:val="24"/>
          <w:szCs w:val="24"/>
        </w:rPr>
        <w:t xml:space="preserve">, but it </w:t>
      </w:r>
      <w:r w:rsidR="00810D7E">
        <w:rPr>
          <w:rFonts w:ascii="Times New Roman" w:eastAsia="Times New Roman" w:hAnsi="Times New Roman" w:cs="Times New Roman"/>
          <w:sz w:val="24"/>
          <w:szCs w:val="24"/>
        </w:rPr>
        <w:lastRenderedPageBreak/>
        <w:t>would be better if the two groups had roughly equal sizes. Overall, sample size</w:t>
      </w:r>
      <w:r w:rsidR="00B41B60">
        <w:rPr>
          <w:rFonts w:ascii="Times New Roman" w:eastAsia="Times New Roman" w:hAnsi="Times New Roman" w:cs="Times New Roman"/>
          <w:sz w:val="24"/>
          <w:szCs w:val="24"/>
        </w:rPr>
        <w:t xml:space="preserve"> seems </w:t>
      </w:r>
      <w:r w:rsidR="00810D7E">
        <w:rPr>
          <w:rFonts w:ascii="Times New Roman" w:eastAsia="Times New Roman" w:hAnsi="Times New Roman" w:cs="Times New Roman"/>
          <w:sz w:val="24"/>
          <w:szCs w:val="24"/>
        </w:rPr>
        <w:t xml:space="preserve">large enough </w:t>
      </w:r>
      <w:r w:rsidR="00B41B60">
        <w:rPr>
          <w:rFonts w:ascii="Times New Roman" w:eastAsia="Times New Roman" w:hAnsi="Times New Roman" w:cs="Times New Roman"/>
          <w:sz w:val="24"/>
          <w:szCs w:val="24"/>
        </w:rPr>
        <w:t>to be representative of the intended population.</w:t>
      </w:r>
    </w:p>
    <w:p w:rsidR="004D26BF" w:rsidRDefault="004D26BF" w:rsidP="004D26BF">
      <w:pPr>
        <w:pStyle w:val="ListParagraph"/>
        <w:numPr>
          <w:ilvl w:val="0"/>
          <w:numId w:val="3"/>
        </w:numPr>
        <w:rPr>
          <w:rFonts w:ascii="Times New Roman" w:eastAsia="Times New Roman" w:hAnsi="Times New Roman" w:cs="Times New Roman"/>
          <w:sz w:val="24"/>
          <w:szCs w:val="24"/>
        </w:rPr>
      </w:pPr>
      <w:r w:rsidRPr="004D26BF">
        <w:rPr>
          <w:rFonts w:ascii="Times New Roman" w:eastAsia="Times New Roman" w:hAnsi="Times New Roman" w:cs="Times New Roman"/>
          <w:sz w:val="24"/>
          <w:szCs w:val="24"/>
        </w:rPr>
        <w:t xml:space="preserve">Describe the regression analyses performed in the paper. </w:t>
      </w:r>
    </w:p>
    <w:p w:rsidR="00FF791E" w:rsidRDefault="00542BD3" w:rsidP="00B41B6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does a forward selection stepwise linear regression,</w:t>
      </w:r>
      <w:r w:rsidR="001D0669">
        <w:rPr>
          <w:rFonts w:ascii="Times New Roman" w:eastAsia="Times New Roman" w:hAnsi="Times New Roman" w:cs="Times New Roman"/>
          <w:sz w:val="24"/>
          <w:szCs w:val="24"/>
        </w:rPr>
        <w:t xml:space="preserve"> with “early access to algebra” as the first step and</w:t>
      </w:r>
      <w:r>
        <w:rPr>
          <w:rFonts w:ascii="Times New Roman" w:eastAsia="Times New Roman" w:hAnsi="Times New Roman" w:cs="Times New Roman"/>
          <w:sz w:val="24"/>
          <w:szCs w:val="24"/>
        </w:rPr>
        <w:t xml:space="preserve"> entering 2 sets of covariates </w:t>
      </w:r>
      <w:r w:rsidR="001D0669">
        <w:rPr>
          <w:rFonts w:ascii="Times New Roman" w:eastAsia="Times New Roman" w:hAnsi="Times New Roman" w:cs="Times New Roman"/>
          <w:sz w:val="24"/>
          <w:szCs w:val="24"/>
        </w:rPr>
        <w:t xml:space="preserve">as next 2 steps </w:t>
      </w:r>
      <w:r w:rsidR="009C71AD">
        <w:rPr>
          <w:rFonts w:ascii="Times New Roman" w:eastAsia="Times New Roman" w:hAnsi="Times New Roman" w:cs="Times New Roman"/>
          <w:sz w:val="24"/>
          <w:szCs w:val="24"/>
        </w:rPr>
        <w:t>(social background [including African American, Hispanic, female, and social class] and 10</w:t>
      </w:r>
      <w:r w:rsidR="009C71AD" w:rsidRPr="009C71AD">
        <w:rPr>
          <w:rFonts w:ascii="Times New Roman" w:eastAsia="Times New Roman" w:hAnsi="Times New Roman" w:cs="Times New Roman"/>
          <w:sz w:val="24"/>
          <w:szCs w:val="24"/>
          <w:vertAlign w:val="superscript"/>
        </w:rPr>
        <w:t>th</w:t>
      </w:r>
      <w:r w:rsidR="009C71AD">
        <w:rPr>
          <w:rFonts w:ascii="Times New Roman" w:eastAsia="Times New Roman" w:hAnsi="Times New Roman" w:cs="Times New Roman"/>
          <w:sz w:val="24"/>
          <w:szCs w:val="24"/>
        </w:rPr>
        <w:t xml:space="preserve"> grade characteristics [including educational aspiration, in the academic track, and 10</w:t>
      </w:r>
      <w:r w:rsidR="009C71AD" w:rsidRPr="009C71AD">
        <w:rPr>
          <w:rFonts w:ascii="Times New Roman" w:eastAsia="Times New Roman" w:hAnsi="Times New Roman" w:cs="Times New Roman"/>
          <w:sz w:val="24"/>
          <w:szCs w:val="24"/>
          <w:vertAlign w:val="superscript"/>
        </w:rPr>
        <w:t>th</w:t>
      </w:r>
      <w:r w:rsidR="009C71AD">
        <w:rPr>
          <w:rFonts w:ascii="Times New Roman" w:eastAsia="Times New Roman" w:hAnsi="Times New Roman" w:cs="Times New Roman"/>
          <w:sz w:val="24"/>
          <w:szCs w:val="24"/>
        </w:rPr>
        <w:t xml:space="preserve"> grade achievement]) </w:t>
      </w:r>
      <w:r>
        <w:rPr>
          <w:rFonts w:ascii="Times New Roman" w:eastAsia="Times New Roman" w:hAnsi="Times New Roman" w:cs="Times New Roman"/>
          <w:sz w:val="24"/>
          <w:szCs w:val="24"/>
        </w:rPr>
        <w:t>into the model.</w:t>
      </w:r>
      <w:r w:rsidR="001D0669">
        <w:rPr>
          <w:rFonts w:ascii="Times New Roman" w:eastAsia="Times New Roman" w:hAnsi="Times New Roman" w:cs="Times New Roman"/>
          <w:sz w:val="24"/>
          <w:szCs w:val="24"/>
        </w:rPr>
        <w:t xml:space="preserve"> R</w:t>
      </w:r>
      <w:r w:rsidR="001D0669">
        <w:rPr>
          <w:rFonts w:ascii="Times New Roman" w:eastAsia="Times New Roman" w:hAnsi="Times New Roman" w:cs="Times New Roman"/>
          <w:sz w:val="24"/>
          <w:szCs w:val="24"/>
          <w:vertAlign w:val="superscript"/>
        </w:rPr>
        <w:t>2</w:t>
      </w:r>
      <w:r w:rsidR="001D0669">
        <w:rPr>
          <w:rFonts w:ascii="Times New Roman" w:eastAsia="Times New Roman" w:hAnsi="Times New Roman" w:cs="Times New Roman"/>
          <w:sz w:val="24"/>
          <w:szCs w:val="24"/>
        </w:rPr>
        <w:t xml:space="preserve"> changes are reported in the tables.</w:t>
      </w:r>
    </w:p>
    <w:p w:rsidR="00FF791E" w:rsidRDefault="00FF791E" w:rsidP="00B41B60">
      <w:pPr>
        <w:rPr>
          <w:rFonts w:ascii="Times New Roman" w:eastAsia="Times New Roman" w:hAnsi="Times New Roman" w:cs="Times New Roman"/>
          <w:sz w:val="24"/>
          <w:szCs w:val="24"/>
        </w:rPr>
      </w:pPr>
      <w:r>
        <w:rPr>
          <w:rFonts w:ascii="Times New Roman" w:eastAsia="Times New Roman" w:hAnsi="Times New Roman" w:cs="Times New Roman"/>
          <w:sz w:val="24"/>
          <w:szCs w:val="24"/>
        </w:rPr>
        <w:t>She also reports mean differences for each of the characteristics between the two samples.</w:t>
      </w:r>
    </w:p>
    <w:p w:rsidR="00CB3701" w:rsidRPr="001D0669" w:rsidRDefault="00CB3701" w:rsidP="00B41B6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There’s also a path analysis which is looking at the effect of taking algebra in 10</w:t>
      </w:r>
      <w:r w:rsidRPr="00CB370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 on the achievement in 12</w:t>
      </w:r>
      <w:r w:rsidRPr="00CB370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 and the possibility of this variable as being the mediator between pre-high-school algebra and 12</w:t>
      </w:r>
      <w:r w:rsidRPr="00CB370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 math attainment.</w:t>
      </w:r>
    </w:p>
    <w:p w:rsidR="004D26BF" w:rsidRDefault="004D26BF" w:rsidP="004D26BF">
      <w:pPr>
        <w:pStyle w:val="ListParagraph"/>
        <w:numPr>
          <w:ilvl w:val="0"/>
          <w:numId w:val="3"/>
        </w:numPr>
        <w:rPr>
          <w:rFonts w:ascii="Times New Roman" w:eastAsia="Times New Roman" w:hAnsi="Times New Roman" w:cs="Times New Roman"/>
          <w:sz w:val="24"/>
          <w:szCs w:val="24"/>
        </w:rPr>
      </w:pPr>
      <w:r w:rsidRPr="004D26BF">
        <w:rPr>
          <w:rFonts w:ascii="Times New Roman" w:eastAsia="Times New Roman" w:hAnsi="Times New Roman" w:cs="Times New Roman"/>
          <w:sz w:val="24"/>
          <w:szCs w:val="24"/>
        </w:rPr>
        <w:t xml:space="preserve">Interpret the results of the regression analyses performed in the paper. </w:t>
      </w:r>
    </w:p>
    <w:p w:rsidR="009C71AD" w:rsidRPr="009C71AD" w:rsidRDefault="00D968CB" w:rsidP="009C71A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stepwise regression models (both for early algebra on years of math and early algebra on math achievement in high school) show that including both sets of covariates (social background and 10</w:t>
      </w:r>
      <w:r w:rsidRPr="00D968CB">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 characteristic) add to the value of the model in predicting the outcome. Hence, ANCOVA is useful here. Taking </w:t>
      </w:r>
      <w:r>
        <w:rPr>
          <w:rFonts w:ascii="Times New Roman" w:eastAsia="Times New Roman" w:hAnsi="Times New Roman" w:cs="Times New Roman"/>
          <w:sz w:val="24"/>
          <w:szCs w:val="24"/>
        </w:rPr>
        <w:t>social background and 10</w:t>
      </w:r>
      <w:r w:rsidRPr="00D968CB">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 characteristic</w:t>
      </w:r>
      <w:r>
        <w:rPr>
          <w:rFonts w:ascii="Times New Roman" w:eastAsia="Times New Roman" w:hAnsi="Times New Roman" w:cs="Times New Roman"/>
          <w:sz w:val="24"/>
          <w:szCs w:val="24"/>
        </w:rPr>
        <w:t xml:space="preserve">  into account, e</w:t>
      </w:r>
      <w:r>
        <w:rPr>
          <w:rFonts w:ascii="Times New Roman" w:eastAsia="Times New Roman" w:hAnsi="Times New Roman" w:cs="Times New Roman"/>
          <w:sz w:val="24"/>
          <w:szCs w:val="24"/>
        </w:rPr>
        <w:t xml:space="preserve">arly algebra </w:t>
      </w:r>
      <w:r>
        <w:rPr>
          <w:rFonts w:ascii="Times New Roman" w:eastAsia="Times New Roman" w:hAnsi="Times New Roman" w:cs="Times New Roman"/>
          <w:sz w:val="24"/>
          <w:szCs w:val="24"/>
        </w:rPr>
        <w:t xml:space="preserve">taking predicts math </w:t>
      </w:r>
      <w:r w:rsidR="009D7538">
        <w:rPr>
          <w:rFonts w:ascii="Times New Roman" w:eastAsia="Times New Roman" w:hAnsi="Times New Roman" w:cs="Times New Roman"/>
          <w:sz w:val="24"/>
          <w:szCs w:val="24"/>
        </w:rPr>
        <w:t>attainment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years of math and early algebra on math achievement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high schoo</w:t>
      </w:r>
      <w:r>
        <w:rPr>
          <w:rFonts w:ascii="Times New Roman" w:eastAsia="Times New Roman" w:hAnsi="Times New Roman" w:cs="Times New Roman"/>
          <w:sz w:val="24"/>
          <w:szCs w:val="24"/>
        </w:rPr>
        <w:t>l.</w:t>
      </w:r>
    </w:p>
    <w:p w:rsidR="004D26BF" w:rsidRDefault="004D26BF" w:rsidP="004D26BF">
      <w:pPr>
        <w:pStyle w:val="ListParagraph"/>
        <w:numPr>
          <w:ilvl w:val="0"/>
          <w:numId w:val="3"/>
        </w:numPr>
        <w:rPr>
          <w:rFonts w:ascii="Times New Roman" w:eastAsia="Times New Roman" w:hAnsi="Times New Roman" w:cs="Times New Roman"/>
          <w:sz w:val="24"/>
          <w:szCs w:val="24"/>
        </w:rPr>
      </w:pPr>
      <w:r w:rsidRPr="004D26BF">
        <w:rPr>
          <w:rFonts w:ascii="Times New Roman" w:eastAsia="Times New Roman" w:hAnsi="Times New Roman" w:cs="Times New Roman"/>
          <w:sz w:val="24"/>
          <w:szCs w:val="24"/>
        </w:rPr>
        <w:t xml:space="preserve">Discuss whether the (regression-related) conclusions drawn in the paper follow from the </w:t>
      </w:r>
      <w:r>
        <w:rPr>
          <w:rFonts w:ascii="Times New Roman" w:eastAsia="Times New Roman" w:hAnsi="Times New Roman" w:cs="Times New Roman"/>
          <w:sz w:val="24"/>
          <w:szCs w:val="24"/>
        </w:rPr>
        <w:t>re</w:t>
      </w:r>
      <w:r w:rsidRPr="004D26BF">
        <w:rPr>
          <w:rFonts w:ascii="Times New Roman" w:eastAsia="Times New Roman" w:hAnsi="Times New Roman" w:cs="Times New Roman"/>
          <w:sz w:val="24"/>
          <w:szCs w:val="24"/>
        </w:rPr>
        <w:t xml:space="preserve">gression analyses reported. </w:t>
      </w:r>
    </w:p>
    <w:p w:rsidR="00D968CB" w:rsidRPr="00D968CB" w:rsidRDefault="00D968CB" w:rsidP="00D968CB">
      <w:pPr>
        <w:rPr>
          <w:rFonts w:ascii="Times New Roman" w:eastAsia="Times New Roman" w:hAnsi="Times New Roman" w:cs="Times New Roman"/>
          <w:sz w:val="24"/>
          <w:szCs w:val="24"/>
        </w:rPr>
      </w:pPr>
      <w:r w:rsidRPr="00D968CB">
        <w:rPr>
          <w:rFonts w:ascii="Times New Roman" w:eastAsia="Times New Roman" w:hAnsi="Times New Roman" w:cs="Times New Roman"/>
          <w:sz w:val="24"/>
          <w:szCs w:val="24"/>
        </w:rPr>
        <w:t>They talk about the “True” impact of early algebra being somewhere between stage 2 and 3 of the model, which doesn’t make much sense to me. The model seems to be significantly predictive of the outcome at all stages and becomes better after entering the 10th grade characteristics.</w:t>
      </w:r>
    </w:p>
    <w:p w:rsidR="00D968CB" w:rsidRPr="00D968CB" w:rsidRDefault="00D968CB" w:rsidP="00D968CB">
      <w:pPr>
        <w:rPr>
          <w:rFonts w:ascii="Times New Roman" w:eastAsia="Times New Roman" w:hAnsi="Times New Roman" w:cs="Times New Roman"/>
          <w:sz w:val="24"/>
          <w:szCs w:val="24"/>
        </w:rPr>
      </w:pPr>
      <w:r w:rsidRPr="00D968CB">
        <w:rPr>
          <w:rFonts w:ascii="Times New Roman" w:eastAsia="Times New Roman" w:hAnsi="Times New Roman" w:cs="Times New Roman"/>
          <w:sz w:val="24"/>
          <w:szCs w:val="24"/>
        </w:rPr>
        <w:t xml:space="preserve">I don’t quite follow her report on mean differences (from multiple (15) t-tests corrected with </w:t>
      </w:r>
      <w:proofErr w:type="spellStart"/>
      <w:r w:rsidRPr="00D968CB">
        <w:rPr>
          <w:rFonts w:ascii="Times New Roman" w:eastAsia="Times New Roman" w:hAnsi="Times New Roman" w:cs="Times New Roman"/>
          <w:sz w:val="24"/>
          <w:szCs w:val="24"/>
        </w:rPr>
        <w:t>Bonferroni</w:t>
      </w:r>
      <w:proofErr w:type="spellEnd"/>
      <w:r w:rsidRPr="00D968CB">
        <w:rPr>
          <w:rFonts w:ascii="Times New Roman" w:eastAsia="Times New Roman" w:hAnsi="Times New Roman" w:cs="Times New Roman"/>
          <w:sz w:val="24"/>
          <w:szCs w:val="24"/>
        </w:rPr>
        <w:t xml:space="preserve"> adjustments) and how it adds anything to the analysis and I think is quite unnecessary if not incorrect at all.</w:t>
      </w:r>
    </w:p>
    <w:p w:rsidR="00D968CB" w:rsidRPr="00D968CB" w:rsidRDefault="00D968CB" w:rsidP="00D968CB">
      <w:pPr>
        <w:rPr>
          <w:rFonts w:ascii="Times New Roman" w:eastAsia="Times New Roman" w:hAnsi="Times New Roman" w:cs="Times New Roman"/>
          <w:sz w:val="24"/>
          <w:szCs w:val="24"/>
        </w:rPr>
      </w:pPr>
      <w:r w:rsidRPr="00D968CB">
        <w:rPr>
          <w:rFonts w:ascii="Times New Roman" w:eastAsia="Times New Roman" w:hAnsi="Times New Roman" w:cs="Times New Roman"/>
          <w:sz w:val="24"/>
          <w:szCs w:val="24"/>
        </w:rPr>
        <w:t>I’m not sure if I understand the path analysis either</w:t>
      </w:r>
      <w:r>
        <w:rPr>
          <w:rFonts w:ascii="Times New Roman" w:eastAsia="Times New Roman" w:hAnsi="Times New Roman" w:cs="Times New Roman"/>
          <w:sz w:val="24"/>
          <w:szCs w:val="24"/>
        </w:rPr>
        <w:t>.</w:t>
      </w:r>
    </w:p>
    <w:p w:rsidR="004D26BF" w:rsidRDefault="004D26BF" w:rsidP="004D26BF">
      <w:pPr>
        <w:pStyle w:val="ListParagraph"/>
        <w:numPr>
          <w:ilvl w:val="0"/>
          <w:numId w:val="3"/>
        </w:numPr>
        <w:rPr>
          <w:rFonts w:ascii="Times New Roman" w:eastAsia="Times New Roman" w:hAnsi="Times New Roman" w:cs="Times New Roman"/>
          <w:sz w:val="24"/>
          <w:szCs w:val="24"/>
        </w:rPr>
      </w:pPr>
      <w:r w:rsidRPr="004D26BF">
        <w:rPr>
          <w:rFonts w:ascii="Times New Roman" w:eastAsia="Times New Roman" w:hAnsi="Times New Roman" w:cs="Times New Roman"/>
          <w:sz w:val="24"/>
          <w:szCs w:val="24"/>
        </w:rPr>
        <w:t xml:space="preserve">Discuss the extent to which the authors tested and/or addressed the assumptions underlying multiple regression. </w:t>
      </w:r>
    </w:p>
    <w:p w:rsidR="009D7538" w:rsidRPr="009D7538" w:rsidRDefault="009D7538" w:rsidP="009D7538">
      <w:pPr>
        <w:rPr>
          <w:rFonts w:ascii="Times New Roman" w:eastAsia="Times New Roman" w:hAnsi="Times New Roman" w:cs="Times New Roman"/>
          <w:sz w:val="24"/>
          <w:szCs w:val="24"/>
        </w:rPr>
      </w:pPr>
      <w:r>
        <w:rPr>
          <w:rFonts w:ascii="Times New Roman" w:eastAsia="Times New Roman" w:hAnsi="Times New Roman" w:cs="Times New Roman"/>
          <w:sz w:val="24"/>
          <w:szCs w:val="24"/>
        </w:rPr>
        <w:t>I don’t see any assumption checking being reported in the paper. This is especially important since sample sizes are not equal. In case there’s a violation of homoscedasticity, this will cause the larger n to have larger variance and lead to higher error rates.</w:t>
      </w:r>
    </w:p>
    <w:p w:rsidR="004D26BF" w:rsidRDefault="004D26BF" w:rsidP="004D26BF">
      <w:pPr>
        <w:pStyle w:val="ListParagraph"/>
        <w:numPr>
          <w:ilvl w:val="0"/>
          <w:numId w:val="3"/>
        </w:numPr>
        <w:rPr>
          <w:rFonts w:ascii="Times New Roman" w:eastAsia="Times New Roman" w:hAnsi="Times New Roman" w:cs="Times New Roman"/>
          <w:sz w:val="24"/>
          <w:szCs w:val="24"/>
        </w:rPr>
      </w:pPr>
      <w:r w:rsidRPr="004D26BF">
        <w:rPr>
          <w:rFonts w:ascii="Times New Roman" w:eastAsia="Times New Roman" w:hAnsi="Times New Roman" w:cs="Times New Roman"/>
          <w:sz w:val="24"/>
          <w:szCs w:val="24"/>
        </w:rPr>
        <w:t xml:space="preserve">Discuss weaknesses or problems with the analyses reported in the paper and describe </w:t>
      </w:r>
      <w:r>
        <w:rPr>
          <w:rFonts w:ascii="Times New Roman" w:eastAsia="Times New Roman" w:hAnsi="Times New Roman" w:cs="Times New Roman"/>
          <w:sz w:val="24"/>
          <w:szCs w:val="24"/>
        </w:rPr>
        <w:t>alter</w:t>
      </w:r>
      <w:r w:rsidRPr="004D26BF">
        <w:rPr>
          <w:rFonts w:ascii="Times New Roman" w:eastAsia="Times New Roman" w:hAnsi="Times New Roman" w:cs="Times New Roman"/>
          <w:sz w:val="24"/>
          <w:szCs w:val="24"/>
        </w:rPr>
        <w:t>native analyses that could have, or should have, been performed. If the authors did</w:t>
      </w:r>
      <w:r>
        <w:rPr>
          <w:rFonts w:ascii="Times New Roman" w:eastAsia="Times New Roman" w:hAnsi="Times New Roman" w:cs="Times New Roman"/>
          <w:sz w:val="24"/>
          <w:szCs w:val="24"/>
        </w:rPr>
        <w:t xml:space="preserve"> </w:t>
      </w:r>
      <w:r w:rsidRPr="004D26BF">
        <w:rPr>
          <w:rFonts w:ascii="Times New Roman" w:eastAsia="Times New Roman" w:hAnsi="Times New Roman" w:cs="Times New Roman"/>
          <w:sz w:val="24"/>
          <w:szCs w:val="24"/>
        </w:rPr>
        <w:lastRenderedPageBreak/>
        <w:t xml:space="preserve">not test or address the assumptions underlying multiple regression, what are some potential weakness or problems with their quantitative analyses? What analyses should be performed to address these assumptions? </w:t>
      </w:r>
    </w:p>
    <w:p w:rsidR="00AF2107" w:rsidRPr="00AF2107" w:rsidRDefault="00AF2107" w:rsidP="00AF21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Checking normality, homoscedasticity, and other assumptions would be very helpful. If there’s any violation they should be fixed by appropriate transform methods. </w:t>
      </w:r>
    </w:p>
    <w:sectPr w:rsidR="00AF2107" w:rsidRPr="00AF2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4E25"/>
    <w:multiLevelType w:val="hybridMultilevel"/>
    <w:tmpl w:val="704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03CA7"/>
    <w:multiLevelType w:val="hybridMultilevel"/>
    <w:tmpl w:val="3E22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510BE"/>
    <w:multiLevelType w:val="hybridMultilevel"/>
    <w:tmpl w:val="49E41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FF"/>
    <w:rsid w:val="00004B5A"/>
    <w:rsid w:val="00116723"/>
    <w:rsid w:val="00182BCE"/>
    <w:rsid w:val="001D0669"/>
    <w:rsid w:val="00307109"/>
    <w:rsid w:val="00357504"/>
    <w:rsid w:val="003F396C"/>
    <w:rsid w:val="004D26BF"/>
    <w:rsid w:val="00542BD3"/>
    <w:rsid w:val="00591759"/>
    <w:rsid w:val="005C083B"/>
    <w:rsid w:val="00604D23"/>
    <w:rsid w:val="00796C0C"/>
    <w:rsid w:val="007B0180"/>
    <w:rsid w:val="00810D7E"/>
    <w:rsid w:val="009C71AD"/>
    <w:rsid w:val="009D7538"/>
    <w:rsid w:val="00AF2107"/>
    <w:rsid w:val="00B41B60"/>
    <w:rsid w:val="00C3123F"/>
    <w:rsid w:val="00CB3701"/>
    <w:rsid w:val="00D768FF"/>
    <w:rsid w:val="00D968CB"/>
    <w:rsid w:val="00DE0245"/>
    <w:rsid w:val="00E34E50"/>
    <w:rsid w:val="00F16CCE"/>
    <w:rsid w:val="00F77EAE"/>
    <w:rsid w:val="00FB2AE5"/>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4361"/>
  <w15:chartTrackingRefBased/>
  <w15:docId w15:val="{5EC6A061-F393-4434-ACA8-E7C8ABDE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5C083B"/>
  </w:style>
  <w:style w:type="character" w:customStyle="1" w:styleId="whitespace">
    <w:name w:val="whitespace"/>
    <w:basedOn w:val="DefaultParagraphFont"/>
    <w:rsid w:val="005C083B"/>
  </w:style>
  <w:style w:type="paragraph" w:styleId="ListParagraph">
    <w:name w:val="List Paragraph"/>
    <w:basedOn w:val="Normal"/>
    <w:uiPriority w:val="34"/>
    <w:qFormat/>
    <w:rsid w:val="005C083B"/>
    <w:pPr>
      <w:ind w:left="720"/>
      <w:contextualSpacing/>
    </w:pPr>
  </w:style>
  <w:style w:type="table" w:styleId="TableGrid">
    <w:name w:val="Table Grid"/>
    <w:basedOn w:val="TableNormal"/>
    <w:uiPriority w:val="39"/>
    <w:rsid w:val="005C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2B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76648">
      <w:bodyDiv w:val="1"/>
      <w:marLeft w:val="0"/>
      <w:marRight w:val="0"/>
      <w:marTop w:val="0"/>
      <w:marBottom w:val="0"/>
      <w:divBdr>
        <w:top w:val="none" w:sz="0" w:space="0" w:color="auto"/>
        <w:left w:val="none" w:sz="0" w:space="0" w:color="auto"/>
        <w:bottom w:val="none" w:sz="0" w:space="0" w:color="auto"/>
        <w:right w:val="none" w:sz="0" w:space="0" w:color="auto"/>
      </w:divBdr>
      <w:divsChild>
        <w:div w:id="1021662397">
          <w:marLeft w:val="0"/>
          <w:marRight w:val="0"/>
          <w:marTop w:val="0"/>
          <w:marBottom w:val="0"/>
          <w:divBdr>
            <w:top w:val="none" w:sz="0" w:space="0" w:color="auto"/>
            <w:left w:val="none" w:sz="0" w:space="0" w:color="auto"/>
            <w:bottom w:val="none" w:sz="0" w:space="0" w:color="auto"/>
            <w:right w:val="none" w:sz="0" w:space="0" w:color="auto"/>
          </w:divBdr>
        </w:div>
        <w:div w:id="1880969373">
          <w:marLeft w:val="0"/>
          <w:marRight w:val="0"/>
          <w:marTop w:val="0"/>
          <w:marBottom w:val="0"/>
          <w:divBdr>
            <w:top w:val="none" w:sz="0" w:space="0" w:color="auto"/>
            <w:left w:val="none" w:sz="0" w:space="0" w:color="auto"/>
            <w:bottom w:val="none" w:sz="0" w:space="0" w:color="auto"/>
            <w:right w:val="none" w:sz="0" w:space="0" w:color="auto"/>
          </w:divBdr>
        </w:div>
        <w:div w:id="1013457473">
          <w:marLeft w:val="0"/>
          <w:marRight w:val="0"/>
          <w:marTop w:val="0"/>
          <w:marBottom w:val="0"/>
          <w:divBdr>
            <w:top w:val="none" w:sz="0" w:space="0" w:color="auto"/>
            <w:left w:val="none" w:sz="0" w:space="0" w:color="auto"/>
            <w:bottom w:val="none" w:sz="0" w:space="0" w:color="auto"/>
            <w:right w:val="none" w:sz="0" w:space="0" w:color="auto"/>
          </w:divBdr>
        </w:div>
        <w:div w:id="431438895">
          <w:marLeft w:val="0"/>
          <w:marRight w:val="0"/>
          <w:marTop w:val="0"/>
          <w:marBottom w:val="0"/>
          <w:divBdr>
            <w:top w:val="none" w:sz="0" w:space="0" w:color="auto"/>
            <w:left w:val="none" w:sz="0" w:space="0" w:color="auto"/>
            <w:bottom w:val="none" w:sz="0" w:space="0" w:color="auto"/>
            <w:right w:val="none" w:sz="0" w:space="0" w:color="auto"/>
          </w:divBdr>
        </w:div>
        <w:div w:id="5905378">
          <w:marLeft w:val="0"/>
          <w:marRight w:val="0"/>
          <w:marTop w:val="0"/>
          <w:marBottom w:val="0"/>
          <w:divBdr>
            <w:top w:val="none" w:sz="0" w:space="0" w:color="auto"/>
            <w:left w:val="none" w:sz="0" w:space="0" w:color="auto"/>
            <w:bottom w:val="none" w:sz="0" w:space="0" w:color="auto"/>
            <w:right w:val="none" w:sz="0" w:space="0" w:color="auto"/>
          </w:divBdr>
        </w:div>
        <w:div w:id="793401642">
          <w:marLeft w:val="0"/>
          <w:marRight w:val="0"/>
          <w:marTop w:val="0"/>
          <w:marBottom w:val="0"/>
          <w:divBdr>
            <w:top w:val="none" w:sz="0" w:space="0" w:color="auto"/>
            <w:left w:val="none" w:sz="0" w:space="0" w:color="auto"/>
            <w:bottom w:val="none" w:sz="0" w:space="0" w:color="auto"/>
            <w:right w:val="none" w:sz="0" w:space="0" w:color="auto"/>
          </w:divBdr>
        </w:div>
        <w:div w:id="1296836496">
          <w:marLeft w:val="0"/>
          <w:marRight w:val="0"/>
          <w:marTop w:val="0"/>
          <w:marBottom w:val="0"/>
          <w:divBdr>
            <w:top w:val="none" w:sz="0" w:space="0" w:color="auto"/>
            <w:left w:val="none" w:sz="0" w:space="0" w:color="auto"/>
            <w:bottom w:val="none" w:sz="0" w:space="0" w:color="auto"/>
            <w:right w:val="none" w:sz="0" w:space="0" w:color="auto"/>
          </w:divBdr>
        </w:div>
        <w:div w:id="1354651024">
          <w:marLeft w:val="0"/>
          <w:marRight w:val="0"/>
          <w:marTop w:val="0"/>
          <w:marBottom w:val="0"/>
          <w:divBdr>
            <w:top w:val="none" w:sz="0" w:space="0" w:color="auto"/>
            <w:left w:val="none" w:sz="0" w:space="0" w:color="auto"/>
            <w:bottom w:val="none" w:sz="0" w:space="0" w:color="auto"/>
            <w:right w:val="none" w:sz="0" w:space="0" w:color="auto"/>
          </w:divBdr>
        </w:div>
        <w:div w:id="121921747">
          <w:marLeft w:val="0"/>
          <w:marRight w:val="0"/>
          <w:marTop w:val="0"/>
          <w:marBottom w:val="0"/>
          <w:divBdr>
            <w:top w:val="none" w:sz="0" w:space="0" w:color="auto"/>
            <w:left w:val="none" w:sz="0" w:space="0" w:color="auto"/>
            <w:bottom w:val="none" w:sz="0" w:space="0" w:color="auto"/>
            <w:right w:val="none" w:sz="0" w:space="0" w:color="auto"/>
          </w:divBdr>
        </w:div>
        <w:div w:id="433091400">
          <w:marLeft w:val="0"/>
          <w:marRight w:val="0"/>
          <w:marTop w:val="0"/>
          <w:marBottom w:val="0"/>
          <w:divBdr>
            <w:top w:val="none" w:sz="0" w:space="0" w:color="auto"/>
            <w:left w:val="none" w:sz="0" w:space="0" w:color="auto"/>
            <w:bottom w:val="none" w:sz="0" w:space="0" w:color="auto"/>
            <w:right w:val="none" w:sz="0" w:space="0" w:color="auto"/>
          </w:divBdr>
        </w:div>
        <w:div w:id="722413781">
          <w:marLeft w:val="0"/>
          <w:marRight w:val="0"/>
          <w:marTop w:val="0"/>
          <w:marBottom w:val="0"/>
          <w:divBdr>
            <w:top w:val="none" w:sz="0" w:space="0" w:color="auto"/>
            <w:left w:val="none" w:sz="0" w:space="0" w:color="auto"/>
            <w:bottom w:val="none" w:sz="0" w:space="0" w:color="auto"/>
            <w:right w:val="none" w:sz="0" w:space="0" w:color="auto"/>
          </w:divBdr>
        </w:div>
        <w:div w:id="2020310481">
          <w:marLeft w:val="0"/>
          <w:marRight w:val="0"/>
          <w:marTop w:val="0"/>
          <w:marBottom w:val="0"/>
          <w:divBdr>
            <w:top w:val="none" w:sz="0" w:space="0" w:color="auto"/>
            <w:left w:val="none" w:sz="0" w:space="0" w:color="auto"/>
            <w:bottom w:val="none" w:sz="0" w:space="0" w:color="auto"/>
            <w:right w:val="none" w:sz="0" w:space="0" w:color="auto"/>
          </w:divBdr>
        </w:div>
        <w:div w:id="1607690007">
          <w:marLeft w:val="0"/>
          <w:marRight w:val="0"/>
          <w:marTop w:val="0"/>
          <w:marBottom w:val="0"/>
          <w:divBdr>
            <w:top w:val="none" w:sz="0" w:space="0" w:color="auto"/>
            <w:left w:val="none" w:sz="0" w:space="0" w:color="auto"/>
            <w:bottom w:val="none" w:sz="0" w:space="0" w:color="auto"/>
            <w:right w:val="none" w:sz="0" w:space="0" w:color="auto"/>
          </w:divBdr>
        </w:div>
        <w:div w:id="337193791">
          <w:marLeft w:val="0"/>
          <w:marRight w:val="0"/>
          <w:marTop w:val="0"/>
          <w:marBottom w:val="0"/>
          <w:divBdr>
            <w:top w:val="none" w:sz="0" w:space="0" w:color="auto"/>
            <w:left w:val="none" w:sz="0" w:space="0" w:color="auto"/>
            <w:bottom w:val="none" w:sz="0" w:space="0" w:color="auto"/>
            <w:right w:val="none" w:sz="0" w:space="0" w:color="auto"/>
          </w:divBdr>
        </w:div>
        <w:div w:id="602618328">
          <w:marLeft w:val="0"/>
          <w:marRight w:val="0"/>
          <w:marTop w:val="0"/>
          <w:marBottom w:val="0"/>
          <w:divBdr>
            <w:top w:val="none" w:sz="0" w:space="0" w:color="auto"/>
            <w:left w:val="none" w:sz="0" w:space="0" w:color="auto"/>
            <w:bottom w:val="none" w:sz="0" w:space="0" w:color="auto"/>
            <w:right w:val="none" w:sz="0" w:space="0" w:color="auto"/>
          </w:divBdr>
        </w:div>
        <w:div w:id="891697427">
          <w:marLeft w:val="0"/>
          <w:marRight w:val="0"/>
          <w:marTop w:val="0"/>
          <w:marBottom w:val="0"/>
          <w:divBdr>
            <w:top w:val="none" w:sz="0" w:space="0" w:color="auto"/>
            <w:left w:val="none" w:sz="0" w:space="0" w:color="auto"/>
            <w:bottom w:val="none" w:sz="0" w:space="0" w:color="auto"/>
            <w:right w:val="none" w:sz="0" w:space="0" w:color="auto"/>
          </w:divBdr>
        </w:div>
        <w:div w:id="384186230">
          <w:marLeft w:val="0"/>
          <w:marRight w:val="0"/>
          <w:marTop w:val="0"/>
          <w:marBottom w:val="0"/>
          <w:divBdr>
            <w:top w:val="none" w:sz="0" w:space="0" w:color="auto"/>
            <w:left w:val="none" w:sz="0" w:space="0" w:color="auto"/>
            <w:bottom w:val="none" w:sz="0" w:space="0" w:color="auto"/>
            <w:right w:val="none" w:sz="0" w:space="0" w:color="auto"/>
          </w:divBdr>
        </w:div>
        <w:div w:id="1182010006">
          <w:marLeft w:val="0"/>
          <w:marRight w:val="0"/>
          <w:marTop w:val="0"/>
          <w:marBottom w:val="0"/>
          <w:divBdr>
            <w:top w:val="none" w:sz="0" w:space="0" w:color="auto"/>
            <w:left w:val="none" w:sz="0" w:space="0" w:color="auto"/>
            <w:bottom w:val="none" w:sz="0" w:space="0" w:color="auto"/>
            <w:right w:val="none" w:sz="0" w:space="0" w:color="auto"/>
          </w:divBdr>
        </w:div>
      </w:divsChild>
    </w:div>
    <w:div w:id="1274901157">
      <w:bodyDiv w:val="1"/>
      <w:marLeft w:val="0"/>
      <w:marRight w:val="0"/>
      <w:marTop w:val="0"/>
      <w:marBottom w:val="0"/>
      <w:divBdr>
        <w:top w:val="none" w:sz="0" w:space="0" w:color="auto"/>
        <w:left w:val="none" w:sz="0" w:space="0" w:color="auto"/>
        <w:bottom w:val="none" w:sz="0" w:space="0" w:color="auto"/>
        <w:right w:val="none" w:sz="0" w:space="0" w:color="auto"/>
      </w:divBdr>
      <w:divsChild>
        <w:div w:id="1167212610">
          <w:marLeft w:val="0"/>
          <w:marRight w:val="0"/>
          <w:marTop w:val="0"/>
          <w:marBottom w:val="0"/>
          <w:divBdr>
            <w:top w:val="none" w:sz="0" w:space="0" w:color="auto"/>
            <w:left w:val="none" w:sz="0" w:space="0" w:color="auto"/>
            <w:bottom w:val="none" w:sz="0" w:space="0" w:color="auto"/>
            <w:right w:val="none" w:sz="0" w:space="0" w:color="auto"/>
          </w:divBdr>
        </w:div>
      </w:divsChild>
    </w:div>
    <w:div w:id="1682463402">
      <w:bodyDiv w:val="1"/>
      <w:marLeft w:val="0"/>
      <w:marRight w:val="0"/>
      <w:marTop w:val="0"/>
      <w:marBottom w:val="0"/>
      <w:divBdr>
        <w:top w:val="none" w:sz="0" w:space="0" w:color="auto"/>
        <w:left w:val="none" w:sz="0" w:space="0" w:color="auto"/>
        <w:bottom w:val="none" w:sz="0" w:space="0" w:color="auto"/>
        <w:right w:val="none" w:sz="0" w:space="0" w:color="auto"/>
      </w:divBdr>
      <w:divsChild>
        <w:div w:id="2065524155">
          <w:marLeft w:val="0"/>
          <w:marRight w:val="0"/>
          <w:marTop w:val="0"/>
          <w:marBottom w:val="0"/>
          <w:divBdr>
            <w:top w:val="none" w:sz="0" w:space="0" w:color="auto"/>
            <w:left w:val="none" w:sz="0" w:space="0" w:color="auto"/>
            <w:bottom w:val="none" w:sz="0" w:space="0" w:color="auto"/>
            <w:right w:val="none" w:sz="0" w:space="0" w:color="auto"/>
          </w:divBdr>
        </w:div>
        <w:div w:id="1601525359">
          <w:marLeft w:val="0"/>
          <w:marRight w:val="0"/>
          <w:marTop w:val="0"/>
          <w:marBottom w:val="0"/>
          <w:divBdr>
            <w:top w:val="none" w:sz="0" w:space="0" w:color="auto"/>
            <w:left w:val="none" w:sz="0" w:space="0" w:color="auto"/>
            <w:bottom w:val="none" w:sz="0" w:space="0" w:color="auto"/>
            <w:right w:val="none" w:sz="0" w:space="0" w:color="auto"/>
          </w:divBdr>
        </w:div>
        <w:div w:id="2070416977">
          <w:marLeft w:val="0"/>
          <w:marRight w:val="0"/>
          <w:marTop w:val="0"/>
          <w:marBottom w:val="0"/>
          <w:divBdr>
            <w:top w:val="none" w:sz="0" w:space="0" w:color="auto"/>
            <w:left w:val="none" w:sz="0" w:space="0" w:color="auto"/>
            <w:bottom w:val="none" w:sz="0" w:space="0" w:color="auto"/>
            <w:right w:val="none" w:sz="0" w:space="0" w:color="auto"/>
          </w:divBdr>
        </w:div>
        <w:div w:id="1393772861">
          <w:marLeft w:val="0"/>
          <w:marRight w:val="0"/>
          <w:marTop w:val="0"/>
          <w:marBottom w:val="0"/>
          <w:divBdr>
            <w:top w:val="none" w:sz="0" w:space="0" w:color="auto"/>
            <w:left w:val="none" w:sz="0" w:space="0" w:color="auto"/>
            <w:bottom w:val="none" w:sz="0" w:space="0" w:color="auto"/>
            <w:right w:val="none" w:sz="0" w:space="0" w:color="auto"/>
          </w:divBdr>
        </w:div>
        <w:div w:id="1249146799">
          <w:marLeft w:val="0"/>
          <w:marRight w:val="0"/>
          <w:marTop w:val="0"/>
          <w:marBottom w:val="0"/>
          <w:divBdr>
            <w:top w:val="none" w:sz="0" w:space="0" w:color="auto"/>
            <w:left w:val="none" w:sz="0" w:space="0" w:color="auto"/>
            <w:bottom w:val="none" w:sz="0" w:space="0" w:color="auto"/>
            <w:right w:val="none" w:sz="0" w:space="0" w:color="auto"/>
          </w:divBdr>
        </w:div>
        <w:div w:id="339625948">
          <w:marLeft w:val="0"/>
          <w:marRight w:val="0"/>
          <w:marTop w:val="0"/>
          <w:marBottom w:val="0"/>
          <w:divBdr>
            <w:top w:val="none" w:sz="0" w:space="0" w:color="auto"/>
            <w:left w:val="none" w:sz="0" w:space="0" w:color="auto"/>
            <w:bottom w:val="none" w:sz="0" w:space="0" w:color="auto"/>
            <w:right w:val="none" w:sz="0" w:space="0" w:color="auto"/>
          </w:divBdr>
        </w:div>
        <w:div w:id="1334652266">
          <w:marLeft w:val="0"/>
          <w:marRight w:val="0"/>
          <w:marTop w:val="0"/>
          <w:marBottom w:val="0"/>
          <w:divBdr>
            <w:top w:val="none" w:sz="0" w:space="0" w:color="auto"/>
            <w:left w:val="none" w:sz="0" w:space="0" w:color="auto"/>
            <w:bottom w:val="none" w:sz="0" w:space="0" w:color="auto"/>
            <w:right w:val="none" w:sz="0" w:space="0" w:color="auto"/>
          </w:divBdr>
        </w:div>
        <w:div w:id="1334264930">
          <w:marLeft w:val="0"/>
          <w:marRight w:val="0"/>
          <w:marTop w:val="0"/>
          <w:marBottom w:val="0"/>
          <w:divBdr>
            <w:top w:val="none" w:sz="0" w:space="0" w:color="auto"/>
            <w:left w:val="none" w:sz="0" w:space="0" w:color="auto"/>
            <w:bottom w:val="none" w:sz="0" w:space="0" w:color="auto"/>
            <w:right w:val="none" w:sz="0" w:space="0" w:color="auto"/>
          </w:divBdr>
        </w:div>
        <w:div w:id="49428026">
          <w:marLeft w:val="0"/>
          <w:marRight w:val="0"/>
          <w:marTop w:val="0"/>
          <w:marBottom w:val="0"/>
          <w:divBdr>
            <w:top w:val="none" w:sz="0" w:space="0" w:color="auto"/>
            <w:left w:val="none" w:sz="0" w:space="0" w:color="auto"/>
            <w:bottom w:val="none" w:sz="0" w:space="0" w:color="auto"/>
            <w:right w:val="none" w:sz="0" w:space="0" w:color="auto"/>
          </w:divBdr>
        </w:div>
        <w:div w:id="1492406755">
          <w:marLeft w:val="0"/>
          <w:marRight w:val="0"/>
          <w:marTop w:val="0"/>
          <w:marBottom w:val="0"/>
          <w:divBdr>
            <w:top w:val="none" w:sz="0" w:space="0" w:color="auto"/>
            <w:left w:val="none" w:sz="0" w:space="0" w:color="auto"/>
            <w:bottom w:val="none" w:sz="0" w:space="0" w:color="auto"/>
            <w:right w:val="none" w:sz="0" w:space="0" w:color="auto"/>
          </w:divBdr>
        </w:div>
        <w:div w:id="370106293">
          <w:marLeft w:val="0"/>
          <w:marRight w:val="0"/>
          <w:marTop w:val="0"/>
          <w:marBottom w:val="0"/>
          <w:divBdr>
            <w:top w:val="none" w:sz="0" w:space="0" w:color="auto"/>
            <w:left w:val="none" w:sz="0" w:space="0" w:color="auto"/>
            <w:bottom w:val="none" w:sz="0" w:space="0" w:color="auto"/>
            <w:right w:val="none" w:sz="0" w:space="0" w:color="auto"/>
          </w:divBdr>
        </w:div>
        <w:div w:id="1314943458">
          <w:marLeft w:val="0"/>
          <w:marRight w:val="0"/>
          <w:marTop w:val="0"/>
          <w:marBottom w:val="0"/>
          <w:divBdr>
            <w:top w:val="none" w:sz="0" w:space="0" w:color="auto"/>
            <w:left w:val="none" w:sz="0" w:space="0" w:color="auto"/>
            <w:bottom w:val="none" w:sz="0" w:space="0" w:color="auto"/>
            <w:right w:val="none" w:sz="0" w:space="0" w:color="auto"/>
          </w:divBdr>
        </w:div>
        <w:div w:id="163016653">
          <w:marLeft w:val="0"/>
          <w:marRight w:val="0"/>
          <w:marTop w:val="0"/>
          <w:marBottom w:val="0"/>
          <w:divBdr>
            <w:top w:val="none" w:sz="0" w:space="0" w:color="auto"/>
            <w:left w:val="none" w:sz="0" w:space="0" w:color="auto"/>
            <w:bottom w:val="none" w:sz="0" w:space="0" w:color="auto"/>
            <w:right w:val="none" w:sz="0" w:space="0" w:color="auto"/>
          </w:divBdr>
        </w:div>
        <w:div w:id="754788770">
          <w:marLeft w:val="0"/>
          <w:marRight w:val="0"/>
          <w:marTop w:val="0"/>
          <w:marBottom w:val="0"/>
          <w:divBdr>
            <w:top w:val="none" w:sz="0" w:space="0" w:color="auto"/>
            <w:left w:val="none" w:sz="0" w:space="0" w:color="auto"/>
            <w:bottom w:val="none" w:sz="0" w:space="0" w:color="auto"/>
            <w:right w:val="none" w:sz="0" w:space="0" w:color="auto"/>
          </w:divBdr>
        </w:div>
        <w:div w:id="955135880">
          <w:marLeft w:val="0"/>
          <w:marRight w:val="0"/>
          <w:marTop w:val="0"/>
          <w:marBottom w:val="0"/>
          <w:divBdr>
            <w:top w:val="none" w:sz="0" w:space="0" w:color="auto"/>
            <w:left w:val="none" w:sz="0" w:space="0" w:color="auto"/>
            <w:bottom w:val="none" w:sz="0" w:space="0" w:color="auto"/>
            <w:right w:val="none" w:sz="0" w:space="0" w:color="auto"/>
          </w:divBdr>
        </w:div>
        <w:div w:id="1651784640">
          <w:marLeft w:val="0"/>
          <w:marRight w:val="0"/>
          <w:marTop w:val="0"/>
          <w:marBottom w:val="0"/>
          <w:divBdr>
            <w:top w:val="none" w:sz="0" w:space="0" w:color="auto"/>
            <w:left w:val="none" w:sz="0" w:space="0" w:color="auto"/>
            <w:bottom w:val="none" w:sz="0" w:space="0" w:color="auto"/>
            <w:right w:val="none" w:sz="0" w:space="0" w:color="auto"/>
          </w:divBdr>
        </w:div>
        <w:div w:id="1029837903">
          <w:marLeft w:val="0"/>
          <w:marRight w:val="0"/>
          <w:marTop w:val="0"/>
          <w:marBottom w:val="0"/>
          <w:divBdr>
            <w:top w:val="none" w:sz="0" w:space="0" w:color="auto"/>
            <w:left w:val="none" w:sz="0" w:space="0" w:color="auto"/>
            <w:bottom w:val="none" w:sz="0" w:space="0" w:color="auto"/>
            <w:right w:val="none" w:sz="0" w:space="0" w:color="auto"/>
          </w:divBdr>
        </w:div>
        <w:div w:id="796535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Mehrnoosh Ahmadi</dc:creator>
  <cp:keywords/>
  <dc:description/>
  <cp:lastModifiedBy>Mehrnoosh Ahmadi</cp:lastModifiedBy>
  <cp:revision>21</cp:revision>
  <dcterms:created xsi:type="dcterms:W3CDTF">2017-05-04T17:23:00Z</dcterms:created>
  <dcterms:modified xsi:type="dcterms:W3CDTF">2017-05-04T20:20:00Z</dcterms:modified>
</cp:coreProperties>
</file>