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Pr="00E47649" w:rsidRDefault="00A86E7B">
      <w:pPr>
        <w:rPr>
          <w:rFonts w:ascii="Verdana" w:hAnsi="Verdana" w:cs="Times New Roman"/>
          <w:b/>
          <w:bCs/>
          <w:sz w:val="32"/>
          <w:szCs w:val="28"/>
        </w:rPr>
      </w:pPr>
      <w:r>
        <w:rPr>
          <w:rFonts w:ascii="Verdana" w:hAnsi="Verdana" w:cs="Times New Roman"/>
          <w:b/>
          <w:bCs/>
          <w:sz w:val="32"/>
          <w:szCs w:val="28"/>
        </w:rPr>
        <w:t xml:space="preserve">Интеграционная </w:t>
      </w:r>
      <w:r w:rsidR="00D56DBA" w:rsidRPr="00E47649">
        <w:rPr>
          <w:rFonts w:ascii="Verdana" w:hAnsi="Verdana" w:cs="Times New Roman"/>
          <w:b/>
          <w:bCs/>
          <w:sz w:val="32"/>
          <w:szCs w:val="28"/>
        </w:rPr>
        <w:t>архитектура</w:t>
      </w:r>
    </w:p>
    <w:p w:rsidR="0023039A" w:rsidRPr="00E47649" w:rsidRDefault="0023039A" w:rsidP="0023039A">
      <w:pPr>
        <w:pStyle w:val="1"/>
      </w:pPr>
      <w:r w:rsidRPr="00E47649">
        <w:t>Задание</w:t>
      </w:r>
      <w:r w:rsidRPr="0023039A">
        <w:t xml:space="preserve"> «Интеграция с внешними системами»</w:t>
      </w:r>
    </w:p>
    <w:p w:rsidR="0023039A" w:rsidRDefault="0023039A" w:rsidP="0023039A">
      <w:pPr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Сформируйте список из минимум двух</w:t>
      </w:r>
      <w:r w:rsidRPr="0023039A">
        <w:rPr>
          <w:rFonts w:ascii="Verdana" w:hAnsi="Verdana" w:cs="Times New Roman"/>
          <w:sz w:val="24"/>
        </w:rPr>
        <w:t xml:space="preserve"> дополнительных внешних систем, с которыми требуется интеграция</w:t>
      </w:r>
      <w:r>
        <w:rPr>
          <w:rFonts w:ascii="Verdana" w:hAnsi="Verdana" w:cs="Times New Roman"/>
          <w:sz w:val="24"/>
        </w:rPr>
        <w:t xml:space="preserve"> в кейсе</w:t>
      </w:r>
      <w:r w:rsidRPr="0023039A">
        <w:rPr>
          <w:rFonts w:ascii="Verdana" w:hAnsi="Verdana" w:cs="Times New Roman"/>
          <w:sz w:val="24"/>
        </w:rPr>
        <w:t xml:space="preserve"> </w:t>
      </w:r>
      <w:r>
        <w:rPr>
          <w:rFonts w:ascii="Verdana" w:hAnsi="Verdana" w:cs="Times New Roman"/>
          <w:sz w:val="24"/>
        </w:rPr>
        <w:t>«</w:t>
      </w:r>
      <w:proofErr w:type="spellStart"/>
      <w:r>
        <w:rPr>
          <w:rFonts w:ascii="Verdana" w:hAnsi="Verdana" w:cs="Times New Roman"/>
          <w:sz w:val="24"/>
        </w:rPr>
        <w:t>Маркетплейс</w:t>
      </w:r>
      <w:proofErr w:type="spellEnd"/>
      <w:r w:rsidRPr="0023039A">
        <w:rPr>
          <w:rFonts w:ascii="Verdana" w:hAnsi="Verdana" w:cs="Times New Roman"/>
          <w:sz w:val="24"/>
        </w:rPr>
        <w:t xml:space="preserve"> аренды байко</w:t>
      </w:r>
      <w:r>
        <w:rPr>
          <w:rFonts w:ascii="Verdana" w:hAnsi="Verdana" w:cs="Times New Roman"/>
          <w:sz w:val="24"/>
        </w:rPr>
        <w:t>в»</w:t>
      </w:r>
      <w:r w:rsidRPr="0023039A">
        <w:rPr>
          <w:rFonts w:ascii="Verdana" w:hAnsi="Verdana" w:cs="Times New Roman"/>
          <w:sz w:val="24"/>
        </w:rPr>
        <w:t>.</w:t>
      </w:r>
    </w:p>
    <w:p w:rsidR="0023039A" w:rsidRDefault="0023039A" w:rsidP="0023039A">
      <w:pPr>
        <w:rPr>
          <w:rFonts w:ascii="Verdana" w:hAnsi="Verdana" w:cs="Times New Roman"/>
          <w:sz w:val="24"/>
        </w:rPr>
      </w:pPr>
      <w:r w:rsidRPr="00E47649">
        <w:rPr>
          <w:rFonts w:ascii="Verdana" w:hAnsi="Verdana" w:cs="Times New Roman"/>
          <w:sz w:val="24"/>
        </w:rPr>
        <w:t>Заполните шаблон:</w:t>
      </w:r>
      <w:bookmarkStart w:id="0" w:name="_GoBack"/>
      <w:bookmarkEnd w:id="0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31"/>
        <w:gridCol w:w="4819"/>
        <w:gridCol w:w="4819"/>
        <w:gridCol w:w="3791"/>
      </w:tblGrid>
      <w:tr w:rsidR="00A26D89" w:rsidRPr="00C904D5" w:rsidTr="00A26D89">
        <w:tc>
          <w:tcPr>
            <w:tcW w:w="388" w:type="pct"/>
          </w:tcPr>
          <w:p w:rsidR="0023039A" w:rsidRPr="00A86E7B" w:rsidRDefault="0023039A" w:rsidP="0004511F">
            <w:pPr>
              <w:rPr>
                <w:rFonts w:ascii="Verdana" w:hAnsi="Verdana" w:cs="Times New Roman"/>
                <w:b/>
                <w:sz w:val="16"/>
              </w:rPr>
            </w:pPr>
            <w:r w:rsidRPr="00A86E7B">
              <w:rPr>
                <w:rFonts w:ascii="Verdana" w:hAnsi="Verdana" w:cs="Times New Roman"/>
                <w:b/>
                <w:sz w:val="16"/>
              </w:rPr>
              <w:t>Код</w:t>
            </w:r>
          </w:p>
        </w:tc>
        <w:tc>
          <w:tcPr>
            <w:tcW w:w="1655" w:type="pct"/>
          </w:tcPr>
          <w:p w:rsidR="0023039A" w:rsidRPr="00A86E7B" w:rsidRDefault="0023039A" w:rsidP="0023039A">
            <w:pPr>
              <w:rPr>
                <w:rFonts w:ascii="Verdana" w:hAnsi="Verdana" w:cs="Times New Roman"/>
                <w:b/>
                <w:sz w:val="16"/>
              </w:rPr>
            </w:pPr>
            <w:r w:rsidRPr="0023039A">
              <w:rPr>
                <w:rFonts w:ascii="Verdana" w:hAnsi="Verdana" w:cs="Times New Roman"/>
                <w:b/>
                <w:sz w:val="16"/>
              </w:rPr>
              <w:t>Наименование</w:t>
            </w:r>
            <w:r>
              <w:rPr>
                <w:rFonts w:ascii="Verdana" w:hAnsi="Verdana" w:cs="Times New Roman"/>
                <w:b/>
                <w:sz w:val="16"/>
              </w:rPr>
              <w:t xml:space="preserve"> внешней системы</w:t>
            </w:r>
          </w:p>
        </w:tc>
        <w:tc>
          <w:tcPr>
            <w:tcW w:w="1655" w:type="pct"/>
          </w:tcPr>
          <w:p w:rsidR="0023039A" w:rsidRPr="0023039A" w:rsidRDefault="0023039A" w:rsidP="0023039A">
            <w:pPr>
              <w:rPr>
                <w:rFonts w:ascii="Verdana" w:hAnsi="Verdana" w:cs="Times New Roman"/>
                <w:b/>
                <w:sz w:val="16"/>
              </w:rPr>
            </w:pPr>
            <w:r w:rsidRPr="0023039A">
              <w:rPr>
                <w:rFonts w:ascii="Verdana" w:hAnsi="Verdana" w:cs="Times New Roman"/>
                <w:b/>
                <w:sz w:val="16"/>
              </w:rPr>
              <w:t>Бизнес-задача</w:t>
            </w:r>
          </w:p>
          <w:p w:rsidR="0023039A" w:rsidRPr="00A86E7B" w:rsidRDefault="0023039A" w:rsidP="0004511F">
            <w:pPr>
              <w:rPr>
                <w:rFonts w:ascii="Verdana" w:hAnsi="Verdana" w:cs="Times New Roman"/>
                <w:b/>
                <w:sz w:val="16"/>
              </w:rPr>
            </w:pPr>
          </w:p>
        </w:tc>
        <w:tc>
          <w:tcPr>
            <w:tcW w:w="1302" w:type="pct"/>
          </w:tcPr>
          <w:p w:rsidR="0023039A" w:rsidRPr="00A86E7B" w:rsidRDefault="0023039A" w:rsidP="0004511F">
            <w:pPr>
              <w:rPr>
                <w:rFonts w:ascii="Verdana" w:hAnsi="Verdana" w:cs="Times New Roman"/>
                <w:b/>
                <w:sz w:val="16"/>
              </w:rPr>
            </w:pPr>
            <w:r w:rsidRPr="0023039A">
              <w:rPr>
                <w:rFonts w:ascii="Verdana" w:hAnsi="Verdana" w:cs="Times New Roman"/>
                <w:b/>
                <w:sz w:val="16"/>
              </w:rPr>
              <w:t>Стиль интеграции</w:t>
            </w:r>
          </w:p>
        </w:tc>
      </w:tr>
      <w:tr w:rsidR="00A26D89" w:rsidRPr="00C904D5" w:rsidTr="00A26D89">
        <w:tc>
          <w:tcPr>
            <w:tcW w:w="388" w:type="pct"/>
            <w:vAlign w:val="center"/>
          </w:tcPr>
          <w:p w:rsidR="0023039A" w:rsidRPr="00C904D5" w:rsidRDefault="0023039A" w:rsidP="0004511F"/>
        </w:tc>
        <w:tc>
          <w:tcPr>
            <w:tcW w:w="1655" w:type="pct"/>
            <w:vAlign w:val="bottom"/>
          </w:tcPr>
          <w:p w:rsidR="0023039A" w:rsidRPr="00C904D5" w:rsidRDefault="0023039A" w:rsidP="0004511F"/>
        </w:tc>
        <w:tc>
          <w:tcPr>
            <w:tcW w:w="1655" w:type="pct"/>
            <w:vAlign w:val="bottom"/>
          </w:tcPr>
          <w:p w:rsidR="0023039A" w:rsidRPr="00C904D5" w:rsidRDefault="0023039A" w:rsidP="0004511F"/>
        </w:tc>
        <w:tc>
          <w:tcPr>
            <w:tcW w:w="1302" w:type="pct"/>
          </w:tcPr>
          <w:p w:rsidR="0023039A" w:rsidRPr="00C904D5" w:rsidRDefault="0023039A" w:rsidP="0004511F"/>
        </w:tc>
      </w:tr>
      <w:tr w:rsidR="00A26D89" w:rsidRPr="00C904D5" w:rsidTr="00A26D89">
        <w:tc>
          <w:tcPr>
            <w:tcW w:w="388" w:type="pct"/>
            <w:vAlign w:val="center"/>
          </w:tcPr>
          <w:p w:rsidR="0023039A" w:rsidRPr="00C904D5" w:rsidRDefault="0023039A" w:rsidP="0004511F"/>
        </w:tc>
        <w:tc>
          <w:tcPr>
            <w:tcW w:w="1655" w:type="pct"/>
            <w:vAlign w:val="bottom"/>
          </w:tcPr>
          <w:p w:rsidR="0023039A" w:rsidRPr="00C904D5" w:rsidRDefault="0023039A" w:rsidP="0004511F"/>
        </w:tc>
        <w:tc>
          <w:tcPr>
            <w:tcW w:w="1655" w:type="pct"/>
            <w:vAlign w:val="bottom"/>
          </w:tcPr>
          <w:p w:rsidR="0023039A" w:rsidRPr="00C904D5" w:rsidRDefault="0023039A" w:rsidP="0004511F"/>
        </w:tc>
        <w:tc>
          <w:tcPr>
            <w:tcW w:w="1302" w:type="pct"/>
          </w:tcPr>
          <w:p w:rsidR="0023039A" w:rsidRPr="00C904D5" w:rsidRDefault="0023039A" w:rsidP="0004511F"/>
        </w:tc>
      </w:tr>
      <w:tr w:rsidR="00A26D89" w:rsidRPr="00C904D5" w:rsidTr="00A26D89">
        <w:tc>
          <w:tcPr>
            <w:tcW w:w="388" w:type="pct"/>
            <w:vAlign w:val="center"/>
          </w:tcPr>
          <w:p w:rsidR="0023039A" w:rsidRPr="00C904D5" w:rsidRDefault="0023039A" w:rsidP="0004511F"/>
        </w:tc>
        <w:tc>
          <w:tcPr>
            <w:tcW w:w="1655" w:type="pct"/>
            <w:vAlign w:val="bottom"/>
          </w:tcPr>
          <w:p w:rsidR="0023039A" w:rsidRPr="00C904D5" w:rsidRDefault="0023039A" w:rsidP="0004511F"/>
        </w:tc>
        <w:tc>
          <w:tcPr>
            <w:tcW w:w="1655" w:type="pct"/>
            <w:vAlign w:val="bottom"/>
          </w:tcPr>
          <w:p w:rsidR="0023039A" w:rsidRPr="00C904D5" w:rsidRDefault="0023039A" w:rsidP="0004511F"/>
        </w:tc>
        <w:tc>
          <w:tcPr>
            <w:tcW w:w="1302" w:type="pct"/>
          </w:tcPr>
          <w:p w:rsidR="0023039A" w:rsidRPr="00C904D5" w:rsidRDefault="0023039A" w:rsidP="0004511F"/>
        </w:tc>
      </w:tr>
      <w:tr w:rsidR="00A26D89" w:rsidRPr="00C904D5" w:rsidTr="00A26D89">
        <w:tc>
          <w:tcPr>
            <w:tcW w:w="388" w:type="pct"/>
            <w:vAlign w:val="center"/>
          </w:tcPr>
          <w:p w:rsidR="0023039A" w:rsidRPr="00C904D5" w:rsidRDefault="0023039A" w:rsidP="0004511F"/>
        </w:tc>
        <w:tc>
          <w:tcPr>
            <w:tcW w:w="1655" w:type="pct"/>
            <w:vAlign w:val="bottom"/>
          </w:tcPr>
          <w:p w:rsidR="0023039A" w:rsidRPr="00C904D5" w:rsidRDefault="0023039A" w:rsidP="0004511F"/>
        </w:tc>
        <w:tc>
          <w:tcPr>
            <w:tcW w:w="1655" w:type="pct"/>
            <w:vAlign w:val="bottom"/>
          </w:tcPr>
          <w:p w:rsidR="0023039A" w:rsidRPr="00C904D5" w:rsidRDefault="0023039A" w:rsidP="0004511F"/>
        </w:tc>
        <w:tc>
          <w:tcPr>
            <w:tcW w:w="1302" w:type="pct"/>
          </w:tcPr>
          <w:p w:rsidR="0023039A" w:rsidRPr="00C904D5" w:rsidRDefault="0023039A" w:rsidP="0004511F"/>
        </w:tc>
      </w:tr>
      <w:tr w:rsidR="00A26D89" w:rsidRPr="00C904D5" w:rsidTr="00A26D89">
        <w:tc>
          <w:tcPr>
            <w:tcW w:w="388" w:type="pct"/>
            <w:vAlign w:val="center"/>
          </w:tcPr>
          <w:p w:rsidR="0023039A" w:rsidRPr="00C904D5" w:rsidRDefault="0023039A" w:rsidP="0004511F"/>
        </w:tc>
        <w:tc>
          <w:tcPr>
            <w:tcW w:w="1655" w:type="pct"/>
            <w:vAlign w:val="bottom"/>
          </w:tcPr>
          <w:p w:rsidR="0023039A" w:rsidRPr="00C904D5" w:rsidRDefault="0023039A" w:rsidP="0004511F"/>
        </w:tc>
        <w:tc>
          <w:tcPr>
            <w:tcW w:w="1655" w:type="pct"/>
            <w:vAlign w:val="bottom"/>
          </w:tcPr>
          <w:p w:rsidR="0023039A" w:rsidRPr="00C904D5" w:rsidRDefault="0023039A" w:rsidP="0004511F"/>
        </w:tc>
        <w:tc>
          <w:tcPr>
            <w:tcW w:w="1302" w:type="pct"/>
          </w:tcPr>
          <w:p w:rsidR="0023039A" w:rsidRPr="00C904D5" w:rsidRDefault="0023039A" w:rsidP="0004511F"/>
        </w:tc>
      </w:tr>
    </w:tbl>
    <w:p w:rsidR="0023039A" w:rsidRPr="0023039A" w:rsidRDefault="0023039A" w:rsidP="0023039A">
      <w:pPr>
        <w:rPr>
          <w:rFonts w:ascii="Verdana" w:hAnsi="Verdana" w:cs="Times New Roman"/>
          <w:sz w:val="24"/>
        </w:rPr>
      </w:pPr>
    </w:p>
    <w:p w:rsidR="00D56DBA" w:rsidRPr="00E47649" w:rsidRDefault="00D56DBA" w:rsidP="0023039A">
      <w:pPr>
        <w:pStyle w:val="1"/>
      </w:pPr>
      <w:r w:rsidRPr="00E47649">
        <w:t>Задание</w:t>
      </w:r>
      <w:r w:rsidR="0023039A">
        <w:t xml:space="preserve"> </w:t>
      </w:r>
      <w:r w:rsidR="0023039A" w:rsidRPr="0023039A">
        <w:t>«</w:t>
      </w:r>
      <w:r w:rsidR="0023039A" w:rsidRPr="0023039A">
        <w:t>Описание интеграционных взаимодействий</w:t>
      </w:r>
      <w:r w:rsidR="0023039A" w:rsidRPr="0023039A">
        <w:t>»</w:t>
      </w:r>
    </w:p>
    <w:p w:rsidR="00D56DBA" w:rsidRPr="00E47649" w:rsidRDefault="0023039A">
      <w:pPr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С</w:t>
      </w:r>
      <w:r w:rsidRPr="0023039A">
        <w:rPr>
          <w:rFonts w:ascii="Verdana" w:hAnsi="Verdana" w:cs="Times New Roman"/>
          <w:sz w:val="24"/>
        </w:rPr>
        <w:t>формируйте список всех интеграционных взаимодействий решения</w:t>
      </w:r>
      <w:r>
        <w:rPr>
          <w:rFonts w:ascii="Verdana" w:hAnsi="Verdana" w:cs="Times New Roman"/>
          <w:sz w:val="24"/>
        </w:rPr>
        <w:t xml:space="preserve"> </w:t>
      </w:r>
      <w:r>
        <w:rPr>
          <w:rFonts w:ascii="Verdana" w:hAnsi="Verdana" w:cs="Times New Roman"/>
          <w:sz w:val="24"/>
        </w:rPr>
        <w:t xml:space="preserve">из </w:t>
      </w:r>
      <w:r w:rsidRPr="00E47649">
        <w:rPr>
          <w:rFonts w:ascii="Verdana" w:hAnsi="Verdana" w:cs="Times New Roman"/>
          <w:sz w:val="24"/>
        </w:rPr>
        <w:t>кейса «</w:t>
      </w:r>
      <w:proofErr w:type="spellStart"/>
      <w:r w:rsidRPr="00E47649">
        <w:rPr>
          <w:rFonts w:ascii="Verdana" w:hAnsi="Verdana" w:cs="Times New Roman"/>
          <w:sz w:val="24"/>
        </w:rPr>
        <w:t>Маркетплейс</w:t>
      </w:r>
      <w:proofErr w:type="spellEnd"/>
      <w:r w:rsidRPr="00E47649">
        <w:rPr>
          <w:rFonts w:ascii="Verdana" w:hAnsi="Verdana" w:cs="Times New Roman"/>
          <w:sz w:val="24"/>
        </w:rPr>
        <w:t xml:space="preserve"> аренды байков»</w:t>
      </w:r>
      <w:r w:rsidRPr="0023039A">
        <w:rPr>
          <w:rFonts w:ascii="Verdana" w:hAnsi="Verdana" w:cs="Times New Roman"/>
          <w:sz w:val="24"/>
        </w:rPr>
        <w:t>.</w:t>
      </w:r>
    </w:p>
    <w:p w:rsidR="00E47649" w:rsidRDefault="00E47649" w:rsidP="00E47649">
      <w:pPr>
        <w:rPr>
          <w:rFonts w:ascii="Verdana" w:hAnsi="Verdana" w:cs="Times New Roman"/>
          <w:sz w:val="24"/>
        </w:rPr>
      </w:pPr>
      <w:r w:rsidRPr="00E47649">
        <w:rPr>
          <w:rFonts w:ascii="Verdana" w:hAnsi="Verdana" w:cs="Times New Roman"/>
          <w:sz w:val="24"/>
        </w:rPr>
        <w:t>Заполните шаблон: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66"/>
        <w:gridCol w:w="1241"/>
        <w:gridCol w:w="1400"/>
        <w:gridCol w:w="1125"/>
        <w:gridCol w:w="1120"/>
        <w:gridCol w:w="1469"/>
        <w:gridCol w:w="3334"/>
        <w:gridCol w:w="2065"/>
        <w:gridCol w:w="1740"/>
      </w:tblGrid>
      <w:tr w:rsidR="00A86E7B" w:rsidRPr="00C904D5" w:rsidTr="00A86E7B">
        <w:tc>
          <w:tcPr>
            <w:tcW w:w="388" w:type="pct"/>
          </w:tcPr>
          <w:p w:rsidR="00A86E7B" w:rsidRPr="00A86E7B" w:rsidRDefault="00A86E7B" w:rsidP="00C47192">
            <w:pPr>
              <w:rPr>
                <w:rFonts w:ascii="Verdana" w:hAnsi="Verdana" w:cs="Times New Roman"/>
                <w:b/>
                <w:sz w:val="16"/>
              </w:rPr>
            </w:pPr>
            <w:r w:rsidRPr="00A86E7B">
              <w:rPr>
                <w:rFonts w:ascii="Verdana" w:hAnsi="Verdana" w:cs="Times New Roman"/>
                <w:b/>
                <w:sz w:val="16"/>
              </w:rPr>
              <w:t>Код</w:t>
            </w:r>
          </w:p>
        </w:tc>
        <w:tc>
          <w:tcPr>
            <w:tcW w:w="251" w:type="pct"/>
          </w:tcPr>
          <w:p w:rsidR="00A86E7B" w:rsidRPr="00A86E7B" w:rsidRDefault="00A86E7B" w:rsidP="00C47192">
            <w:pPr>
              <w:rPr>
                <w:rFonts w:ascii="Verdana" w:hAnsi="Verdana" w:cs="Times New Roman"/>
                <w:b/>
                <w:sz w:val="16"/>
              </w:rPr>
            </w:pPr>
            <w:r w:rsidRPr="00A86E7B">
              <w:rPr>
                <w:rFonts w:ascii="Verdana" w:hAnsi="Verdana" w:cs="Times New Roman"/>
                <w:b/>
                <w:sz w:val="16"/>
              </w:rPr>
              <w:t>Поставщик</w:t>
            </w:r>
          </w:p>
        </w:tc>
        <w:tc>
          <w:tcPr>
            <w:tcW w:w="481" w:type="pct"/>
          </w:tcPr>
          <w:p w:rsidR="00A86E7B" w:rsidRPr="00A86E7B" w:rsidRDefault="00A86E7B" w:rsidP="00C47192">
            <w:pPr>
              <w:rPr>
                <w:rFonts w:ascii="Verdana" w:hAnsi="Verdana" w:cs="Times New Roman"/>
                <w:b/>
                <w:sz w:val="16"/>
              </w:rPr>
            </w:pPr>
            <w:r w:rsidRPr="00A86E7B">
              <w:rPr>
                <w:rFonts w:ascii="Verdana" w:hAnsi="Verdana" w:cs="Times New Roman"/>
                <w:b/>
                <w:sz w:val="16"/>
              </w:rPr>
              <w:t>Потребитель</w:t>
            </w:r>
          </w:p>
        </w:tc>
        <w:tc>
          <w:tcPr>
            <w:tcW w:w="430" w:type="pct"/>
          </w:tcPr>
          <w:p w:rsidR="00A86E7B" w:rsidRPr="00A86E7B" w:rsidRDefault="00A86E7B" w:rsidP="00C47192">
            <w:pPr>
              <w:rPr>
                <w:rFonts w:ascii="Verdana" w:hAnsi="Verdana" w:cs="Times New Roman"/>
                <w:b/>
                <w:sz w:val="16"/>
              </w:rPr>
            </w:pPr>
            <w:r w:rsidRPr="00A86E7B">
              <w:rPr>
                <w:rFonts w:ascii="Verdana" w:hAnsi="Verdana" w:cs="Times New Roman"/>
                <w:b/>
                <w:sz w:val="16"/>
              </w:rPr>
              <w:t>Описание потока</w:t>
            </w:r>
          </w:p>
        </w:tc>
        <w:tc>
          <w:tcPr>
            <w:tcW w:w="402" w:type="pct"/>
          </w:tcPr>
          <w:p w:rsidR="00A86E7B" w:rsidRPr="00A86E7B" w:rsidRDefault="00A86E7B" w:rsidP="00C47192">
            <w:pPr>
              <w:rPr>
                <w:rFonts w:ascii="Verdana" w:hAnsi="Verdana" w:cs="Times New Roman"/>
                <w:b/>
                <w:sz w:val="16"/>
              </w:rPr>
            </w:pPr>
            <w:r w:rsidRPr="00A86E7B">
              <w:rPr>
                <w:rFonts w:ascii="Verdana" w:hAnsi="Verdana" w:cs="Times New Roman"/>
                <w:b/>
                <w:sz w:val="16"/>
              </w:rPr>
              <w:t>Сущности в потоке</w:t>
            </w:r>
          </w:p>
        </w:tc>
        <w:tc>
          <w:tcPr>
            <w:tcW w:w="531" w:type="pct"/>
          </w:tcPr>
          <w:p w:rsidR="00A86E7B" w:rsidRPr="00A86E7B" w:rsidRDefault="00A86E7B" w:rsidP="00C47192">
            <w:pPr>
              <w:rPr>
                <w:rFonts w:ascii="Verdana" w:hAnsi="Verdana" w:cs="Times New Roman"/>
                <w:b/>
                <w:sz w:val="16"/>
              </w:rPr>
            </w:pPr>
            <w:r w:rsidRPr="00A86E7B">
              <w:rPr>
                <w:rFonts w:ascii="Verdana" w:hAnsi="Verdana" w:cs="Times New Roman"/>
                <w:b/>
                <w:sz w:val="16"/>
              </w:rPr>
              <w:t>Технология интеграции</w:t>
            </w:r>
          </w:p>
        </w:tc>
        <w:tc>
          <w:tcPr>
            <w:tcW w:w="1167" w:type="pct"/>
          </w:tcPr>
          <w:p w:rsidR="00A86E7B" w:rsidRPr="00A86E7B" w:rsidRDefault="00A86E7B" w:rsidP="00C47192">
            <w:pPr>
              <w:rPr>
                <w:rFonts w:ascii="Verdana" w:hAnsi="Verdana" w:cs="Times New Roman"/>
                <w:b/>
                <w:sz w:val="16"/>
              </w:rPr>
            </w:pPr>
            <w:r w:rsidRPr="00A86E7B">
              <w:rPr>
                <w:rFonts w:ascii="Verdana" w:hAnsi="Verdana" w:cs="Times New Roman"/>
                <w:b/>
                <w:sz w:val="16"/>
              </w:rPr>
              <w:t>Обоснование выбора данного типа интеграции</w:t>
            </w:r>
          </w:p>
        </w:tc>
        <w:tc>
          <w:tcPr>
            <w:tcW w:w="731" w:type="pct"/>
          </w:tcPr>
          <w:p w:rsidR="00A86E7B" w:rsidRPr="00A86E7B" w:rsidRDefault="00A86E7B" w:rsidP="00C47192">
            <w:pPr>
              <w:rPr>
                <w:rFonts w:ascii="Verdana" w:hAnsi="Verdana" w:cs="Times New Roman"/>
                <w:b/>
                <w:sz w:val="16"/>
              </w:rPr>
            </w:pPr>
            <w:r>
              <w:rPr>
                <w:rFonts w:ascii="Verdana" w:hAnsi="Verdana" w:cs="Times New Roman"/>
                <w:b/>
                <w:sz w:val="16"/>
              </w:rPr>
              <w:t>Список шлюзовых/</w:t>
            </w:r>
            <w:r>
              <w:rPr>
                <w:rFonts w:ascii="Verdana" w:hAnsi="Verdana" w:cs="Times New Roman"/>
                <w:b/>
                <w:sz w:val="16"/>
              </w:rPr>
              <w:br/>
            </w:r>
            <w:r w:rsidRPr="00A86E7B">
              <w:rPr>
                <w:rFonts w:ascii="Verdana" w:hAnsi="Verdana" w:cs="Times New Roman"/>
                <w:b/>
                <w:sz w:val="16"/>
              </w:rPr>
              <w:t>интеграционных компонентов</w:t>
            </w:r>
          </w:p>
        </w:tc>
        <w:tc>
          <w:tcPr>
            <w:tcW w:w="619" w:type="pct"/>
          </w:tcPr>
          <w:p w:rsidR="00A86E7B" w:rsidRPr="00A86E7B" w:rsidRDefault="00A86E7B" w:rsidP="00C47192">
            <w:pPr>
              <w:rPr>
                <w:rFonts w:ascii="Verdana" w:hAnsi="Verdana" w:cs="Times New Roman"/>
                <w:b/>
                <w:sz w:val="16"/>
              </w:rPr>
            </w:pPr>
            <w:r>
              <w:rPr>
                <w:rFonts w:ascii="Verdana" w:hAnsi="Verdana" w:cs="Times New Roman"/>
                <w:b/>
                <w:sz w:val="16"/>
              </w:rPr>
              <w:t>Технические/</w:t>
            </w:r>
            <w:r>
              <w:rPr>
                <w:rFonts w:ascii="Verdana" w:hAnsi="Verdana" w:cs="Times New Roman"/>
                <w:b/>
                <w:sz w:val="16"/>
              </w:rPr>
              <w:br/>
            </w:r>
            <w:r w:rsidRPr="00A86E7B">
              <w:rPr>
                <w:rFonts w:ascii="Verdana" w:hAnsi="Verdana" w:cs="Times New Roman"/>
                <w:b/>
                <w:sz w:val="16"/>
              </w:rPr>
              <w:t>нагрузочные характеристики</w:t>
            </w:r>
          </w:p>
        </w:tc>
      </w:tr>
      <w:tr w:rsidR="00A86E7B" w:rsidRPr="00C904D5" w:rsidTr="00A86E7B">
        <w:tc>
          <w:tcPr>
            <w:tcW w:w="388" w:type="pct"/>
            <w:vAlign w:val="center"/>
          </w:tcPr>
          <w:p w:rsidR="00A86E7B" w:rsidRPr="00C904D5" w:rsidRDefault="00A86E7B" w:rsidP="00C47192"/>
        </w:tc>
        <w:tc>
          <w:tcPr>
            <w:tcW w:w="251" w:type="pct"/>
            <w:vAlign w:val="bottom"/>
          </w:tcPr>
          <w:p w:rsidR="00A86E7B" w:rsidRPr="00C904D5" w:rsidRDefault="00A86E7B" w:rsidP="00C47192"/>
        </w:tc>
        <w:tc>
          <w:tcPr>
            <w:tcW w:w="481" w:type="pct"/>
            <w:vAlign w:val="bottom"/>
          </w:tcPr>
          <w:p w:rsidR="00A86E7B" w:rsidRPr="00C904D5" w:rsidRDefault="00A86E7B" w:rsidP="00C47192"/>
        </w:tc>
        <w:tc>
          <w:tcPr>
            <w:tcW w:w="430" w:type="pct"/>
            <w:vAlign w:val="bottom"/>
          </w:tcPr>
          <w:p w:rsidR="00A86E7B" w:rsidRPr="00C904D5" w:rsidRDefault="00A86E7B" w:rsidP="00C47192"/>
        </w:tc>
        <w:tc>
          <w:tcPr>
            <w:tcW w:w="402" w:type="pct"/>
            <w:vAlign w:val="bottom"/>
          </w:tcPr>
          <w:p w:rsidR="00A86E7B" w:rsidRPr="00C904D5" w:rsidRDefault="00A86E7B" w:rsidP="00C47192"/>
        </w:tc>
        <w:tc>
          <w:tcPr>
            <w:tcW w:w="531" w:type="pct"/>
            <w:vAlign w:val="bottom"/>
          </w:tcPr>
          <w:p w:rsidR="00A86E7B" w:rsidRPr="00C904D5" w:rsidRDefault="00A86E7B" w:rsidP="00C47192"/>
        </w:tc>
        <w:tc>
          <w:tcPr>
            <w:tcW w:w="1167" w:type="pct"/>
            <w:vAlign w:val="bottom"/>
          </w:tcPr>
          <w:p w:rsidR="00A86E7B" w:rsidRPr="00C904D5" w:rsidRDefault="00A86E7B" w:rsidP="00C47192"/>
        </w:tc>
        <w:tc>
          <w:tcPr>
            <w:tcW w:w="731" w:type="pct"/>
            <w:vAlign w:val="bottom"/>
          </w:tcPr>
          <w:p w:rsidR="00A86E7B" w:rsidRPr="00C904D5" w:rsidRDefault="00A86E7B" w:rsidP="00C47192"/>
        </w:tc>
        <w:tc>
          <w:tcPr>
            <w:tcW w:w="619" w:type="pct"/>
          </w:tcPr>
          <w:p w:rsidR="00A86E7B" w:rsidRPr="00C904D5" w:rsidRDefault="00A86E7B" w:rsidP="00C47192"/>
        </w:tc>
      </w:tr>
      <w:tr w:rsidR="00A86E7B" w:rsidRPr="00C904D5" w:rsidTr="00A86E7B">
        <w:tc>
          <w:tcPr>
            <w:tcW w:w="388" w:type="pct"/>
            <w:vAlign w:val="center"/>
          </w:tcPr>
          <w:p w:rsidR="00A86E7B" w:rsidRPr="00C904D5" w:rsidRDefault="00A86E7B" w:rsidP="00C47192"/>
        </w:tc>
        <w:tc>
          <w:tcPr>
            <w:tcW w:w="251" w:type="pct"/>
            <w:vAlign w:val="bottom"/>
          </w:tcPr>
          <w:p w:rsidR="00A86E7B" w:rsidRPr="00C904D5" w:rsidRDefault="00A86E7B" w:rsidP="00C47192"/>
        </w:tc>
        <w:tc>
          <w:tcPr>
            <w:tcW w:w="481" w:type="pct"/>
            <w:vAlign w:val="bottom"/>
          </w:tcPr>
          <w:p w:rsidR="00A86E7B" w:rsidRPr="00C904D5" w:rsidRDefault="00A86E7B" w:rsidP="00C47192"/>
        </w:tc>
        <w:tc>
          <w:tcPr>
            <w:tcW w:w="430" w:type="pct"/>
            <w:vAlign w:val="bottom"/>
          </w:tcPr>
          <w:p w:rsidR="00A86E7B" w:rsidRPr="00C904D5" w:rsidRDefault="00A86E7B" w:rsidP="00C47192"/>
        </w:tc>
        <w:tc>
          <w:tcPr>
            <w:tcW w:w="402" w:type="pct"/>
            <w:vAlign w:val="bottom"/>
          </w:tcPr>
          <w:p w:rsidR="00A86E7B" w:rsidRPr="00C904D5" w:rsidRDefault="00A86E7B" w:rsidP="00C47192"/>
        </w:tc>
        <w:tc>
          <w:tcPr>
            <w:tcW w:w="531" w:type="pct"/>
            <w:vAlign w:val="bottom"/>
          </w:tcPr>
          <w:p w:rsidR="00A86E7B" w:rsidRPr="00C904D5" w:rsidRDefault="00A86E7B" w:rsidP="00C47192"/>
        </w:tc>
        <w:tc>
          <w:tcPr>
            <w:tcW w:w="1167" w:type="pct"/>
            <w:vAlign w:val="bottom"/>
          </w:tcPr>
          <w:p w:rsidR="00A86E7B" w:rsidRPr="00C904D5" w:rsidRDefault="00A86E7B" w:rsidP="00C47192"/>
        </w:tc>
        <w:tc>
          <w:tcPr>
            <w:tcW w:w="731" w:type="pct"/>
            <w:vAlign w:val="bottom"/>
          </w:tcPr>
          <w:p w:rsidR="00A86E7B" w:rsidRPr="00C904D5" w:rsidRDefault="00A86E7B" w:rsidP="00C47192"/>
        </w:tc>
        <w:tc>
          <w:tcPr>
            <w:tcW w:w="619" w:type="pct"/>
          </w:tcPr>
          <w:p w:rsidR="00A86E7B" w:rsidRPr="00C904D5" w:rsidRDefault="00A86E7B" w:rsidP="00C47192"/>
        </w:tc>
      </w:tr>
      <w:tr w:rsidR="00A86E7B" w:rsidRPr="00C904D5" w:rsidTr="00A86E7B">
        <w:tc>
          <w:tcPr>
            <w:tcW w:w="388" w:type="pct"/>
            <w:vAlign w:val="center"/>
          </w:tcPr>
          <w:p w:rsidR="00A86E7B" w:rsidRPr="00C904D5" w:rsidRDefault="00A86E7B" w:rsidP="00C47192"/>
        </w:tc>
        <w:tc>
          <w:tcPr>
            <w:tcW w:w="251" w:type="pct"/>
            <w:vAlign w:val="bottom"/>
          </w:tcPr>
          <w:p w:rsidR="00A86E7B" w:rsidRPr="00C904D5" w:rsidRDefault="00A86E7B" w:rsidP="00C47192"/>
        </w:tc>
        <w:tc>
          <w:tcPr>
            <w:tcW w:w="481" w:type="pct"/>
            <w:vAlign w:val="bottom"/>
          </w:tcPr>
          <w:p w:rsidR="00A86E7B" w:rsidRPr="00C904D5" w:rsidRDefault="00A86E7B" w:rsidP="00C47192"/>
        </w:tc>
        <w:tc>
          <w:tcPr>
            <w:tcW w:w="430" w:type="pct"/>
            <w:vAlign w:val="bottom"/>
          </w:tcPr>
          <w:p w:rsidR="00A86E7B" w:rsidRPr="00C904D5" w:rsidRDefault="00A86E7B" w:rsidP="00C47192"/>
        </w:tc>
        <w:tc>
          <w:tcPr>
            <w:tcW w:w="402" w:type="pct"/>
            <w:vAlign w:val="bottom"/>
          </w:tcPr>
          <w:p w:rsidR="00A86E7B" w:rsidRPr="00C904D5" w:rsidRDefault="00A86E7B" w:rsidP="00C47192"/>
        </w:tc>
        <w:tc>
          <w:tcPr>
            <w:tcW w:w="531" w:type="pct"/>
            <w:vAlign w:val="bottom"/>
          </w:tcPr>
          <w:p w:rsidR="00A86E7B" w:rsidRPr="00C904D5" w:rsidRDefault="00A86E7B" w:rsidP="00C47192"/>
        </w:tc>
        <w:tc>
          <w:tcPr>
            <w:tcW w:w="1167" w:type="pct"/>
            <w:vAlign w:val="bottom"/>
          </w:tcPr>
          <w:p w:rsidR="00A86E7B" w:rsidRPr="00C904D5" w:rsidRDefault="00A86E7B" w:rsidP="00C47192"/>
        </w:tc>
        <w:tc>
          <w:tcPr>
            <w:tcW w:w="731" w:type="pct"/>
            <w:vAlign w:val="bottom"/>
          </w:tcPr>
          <w:p w:rsidR="00A86E7B" w:rsidRPr="00C904D5" w:rsidRDefault="00A86E7B" w:rsidP="00C47192"/>
        </w:tc>
        <w:tc>
          <w:tcPr>
            <w:tcW w:w="619" w:type="pct"/>
          </w:tcPr>
          <w:p w:rsidR="00A86E7B" w:rsidRPr="00C904D5" w:rsidRDefault="00A86E7B" w:rsidP="00C47192"/>
        </w:tc>
      </w:tr>
      <w:tr w:rsidR="00A86E7B" w:rsidRPr="00C904D5" w:rsidTr="00A86E7B">
        <w:tc>
          <w:tcPr>
            <w:tcW w:w="388" w:type="pct"/>
            <w:vAlign w:val="center"/>
          </w:tcPr>
          <w:p w:rsidR="00A86E7B" w:rsidRPr="00C904D5" w:rsidRDefault="00A86E7B" w:rsidP="00C47192"/>
        </w:tc>
        <w:tc>
          <w:tcPr>
            <w:tcW w:w="251" w:type="pct"/>
            <w:vAlign w:val="bottom"/>
          </w:tcPr>
          <w:p w:rsidR="00A86E7B" w:rsidRPr="00C904D5" w:rsidRDefault="00A86E7B" w:rsidP="00C47192"/>
        </w:tc>
        <w:tc>
          <w:tcPr>
            <w:tcW w:w="481" w:type="pct"/>
            <w:vAlign w:val="bottom"/>
          </w:tcPr>
          <w:p w:rsidR="00A86E7B" w:rsidRPr="00C904D5" w:rsidRDefault="00A86E7B" w:rsidP="00C47192"/>
        </w:tc>
        <w:tc>
          <w:tcPr>
            <w:tcW w:w="430" w:type="pct"/>
            <w:vAlign w:val="bottom"/>
          </w:tcPr>
          <w:p w:rsidR="00A86E7B" w:rsidRPr="00C904D5" w:rsidRDefault="00A86E7B" w:rsidP="00C47192"/>
        </w:tc>
        <w:tc>
          <w:tcPr>
            <w:tcW w:w="402" w:type="pct"/>
            <w:vAlign w:val="bottom"/>
          </w:tcPr>
          <w:p w:rsidR="00A86E7B" w:rsidRPr="00C904D5" w:rsidRDefault="00A86E7B" w:rsidP="00C47192"/>
        </w:tc>
        <w:tc>
          <w:tcPr>
            <w:tcW w:w="531" w:type="pct"/>
            <w:vAlign w:val="bottom"/>
          </w:tcPr>
          <w:p w:rsidR="00A86E7B" w:rsidRPr="00C904D5" w:rsidRDefault="00A86E7B" w:rsidP="00C47192"/>
        </w:tc>
        <w:tc>
          <w:tcPr>
            <w:tcW w:w="1167" w:type="pct"/>
            <w:vAlign w:val="bottom"/>
          </w:tcPr>
          <w:p w:rsidR="00A86E7B" w:rsidRPr="00C904D5" w:rsidRDefault="00A86E7B" w:rsidP="00C47192"/>
        </w:tc>
        <w:tc>
          <w:tcPr>
            <w:tcW w:w="731" w:type="pct"/>
            <w:vAlign w:val="bottom"/>
          </w:tcPr>
          <w:p w:rsidR="00A86E7B" w:rsidRPr="00C904D5" w:rsidRDefault="00A86E7B" w:rsidP="00C47192"/>
        </w:tc>
        <w:tc>
          <w:tcPr>
            <w:tcW w:w="619" w:type="pct"/>
          </w:tcPr>
          <w:p w:rsidR="00A86E7B" w:rsidRPr="00C904D5" w:rsidRDefault="00A86E7B" w:rsidP="00C47192"/>
        </w:tc>
      </w:tr>
      <w:tr w:rsidR="00A86E7B" w:rsidRPr="00C904D5" w:rsidTr="00A86E7B">
        <w:tc>
          <w:tcPr>
            <w:tcW w:w="388" w:type="pct"/>
            <w:vAlign w:val="center"/>
          </w:tcPr>
          <w:p w:rsidR="00A86E7B" w:rsidRPr="00C904D5" w:rsidRDefault="00A86E7B" w:rsidP="00C47192"/>
        </w:tc>
        <w:tc>
          <w:tcPr>
            <w:tcW w:w="251" w:type="pct"/>
            <w:vAlign w:val="bottom"/>
          </w:tcPr>
          <w:p w:rsidR="00A86E7B" w:rsidRPr="00C904D5" w:rsidRDefault="00A86E7B" w:rsidP="00C47192"/>
        </w:tc>
        <w:tc>
          <w:tcPr>
            <w:tcW w:w="481" w:type="pct"/>
            <w:vAlign w:val="bottom"/>
          </w:tcPr>
          <w:p w:rsidR="00A86E7B" w:rsidRPr="00C904D5" w:rsidRDefault="00A86E7B" w:rsidP="00C47192"/>
        </w:tc>
        <w:tc>
          <w:tcPr>
            <w:tcW w:w="430" w:type="pct"/>
            <w:vAlign w:val="bottom"/>
          </w:tcPr>
          <w:p w:rsidR="00A86E7B" w:rsidRPr="00C904D5" w:rsidRDefault="00A86E7B" w:rsidP="00C47192"/>
        </w:tc>
        <w:tc>
          <w:tcPr>
            <w:tcW w:w="402" w:type="pct"/>
            <w:vAlign w:val="bottom"/>
          </w:tcPr>
          <w:p w:rsidR="00A86E7B" w:rsidRPr="00C904D5" w:rsidRDefault="00A86E7B" w:rsidP="00C47192"/>
        </w:tc>
        <w:tc>
          <w:tcPr>
            <w:tcW w:w="531" w:type="pct"/>
            <w:vAlign w:val="bottom"/>
          </w:tcPr>
          <w:p w:rsidR="00A86E7B" w:rsidRPr="00C904D5" w:rsidRDefault="00A86E7B" w:rsidP="00C47192"/>
        </w:tc>
        <w:tc>
          <w:tcPr>
            <w:tcW w:w="1167" w:type="pct"/>
            <w:vAlign w:val="bottom"/>
          </w:tcPr>
          <w:p w:rsidR="00A86E7B" w:rsidRPr="00C904D5" w:rsidRDefault="00A86E7B" w:rsidP="00C47192"/>
        </w:tc>
        <w:tc>
          <w:tcPr>
            <w:tcW w:w="731" w:type="pct"/>
            <w:vAlign w:val="bottom"/>
          </w:tcPr>
          <w:p w:rsidR="00A86E7B" w:rsidRPr="00C904D5" w:rsidRDefault="00A86E7B" w:rsidP="00C47192"/>
        </w:tc>
        <w:tc>
          <w:tcPr>
            <w:tcW w:w="619" w:type="pct"/>
          </w:tcPr>
          <w:p w:rsidR="00A86E7B" w:rsidRPr="00C904D5" w:rsidRDefault="00A86E7B" w:rsidP="00C47192"/>
        </w:tc>
      </w:tr>
    </w:tbl>
    <w:p w:rsidR="00D45865" w:rsidRPr="00E47649" w:rsidRDefault="00D45865" w:rsidP="00A86E7B">
      <w:pPr>
        <w:rPr>
          <w:rFonts w:ascii="Verdana" w:hAnsi="Verdana" w:cs="Times New Roman"/>
          <w:sz w:val="24"/>
        </w:rPr>
      </w:pPr>
    </w:p>
    <w:sectPr w:rsidR="00D45865" w:rsidRPr="00E47649" w:rsidSect="00BD08E9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E6C" w:rsidRDefault="00100E6C" w:rsidP="00E47649">
      <w:pPr>
        <w:spacing w:after="0" w:line="240" w:lineRule="auto"/>
      </w:pPr>
      <w:r>
        <w:separator/>
      </w:r>
    </w:p>
  </w:endnote>
  <w:endnote w:type="continuationSeparator" w:id="0">
    <w:p w:rsidR="00100E6C" w:rsidRDefault="00100E6C" w:rsidP="00E47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E6C" w:rsidRDefault="00100E6C" w:rsidP="00E47649">
      <w:pPr>
        <w:spacing w:after="0" w:line="240" w:lineRule="auto"/>
      </w:pPr>
      <w:r>
        <w:separator/>
      </w:r>
    </w:p>
  </w:footnote>
  <w:footnote w:type="continuationSeparator" w:id="0">
    <w:p w:rsidR="00100E6C" w:rsidRDefault="00100E6C" w:rsidP="00E47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649" w:rsidRPr="00E47649" w:rsidRDefault="00E47649" w:rsidP="00E47649">
    <w:pPr>
      <w:pStyle w:val="a5"/>
      <w:jc w:val="center"/>
      <w:rPr>
        <w:rFonts w:ascii="Verdana" w:hAnsi="Verdana"/>
        <w:sz w:val="28"/>
      </w:rPr>
    </w:pPr>
    <w:r w:rsidRPr="00E47649">
      <w:rPr>
        <w:rFonts w:ascii="Verdana" w:hAnsi="Verdana"/>
        <w:sz w:val="28"/>
      </w:rPr>
      <w:t>Проектирование корпоративной архитектуры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1E"/>
    <w:rsid w:val="00100E6C"/>
    <w:rsid w:val="0022371D"/>
    <w:rsid w:val="0023039A"/>
    <w:rsid w:val="002E2BF5"/>
    <w:rsid w:val="003C58D1"/>
    <w:rsid w:val="004B5FEF"/>
    <w:rsid w:val="007B6F10"/>
    <w:rsid w:val="00930A8B"/>
    <w:rsid w:val="00A26D89"/>
    <w:rsid w:val="00A86E7B"/>
    <w:rsid w:val="00B8795A"/>
    <w:rsid w:val="00BD08E9"/>
    <w:rsid w:val="00C60604"/>
    <w:rsid w:val="00C631C3"/>
    <w:rsid w:val="00C82C1E"/>
    <w:rsid w:val="00D45865"/>
    <w:rsid w:val="00D56DBA"/>
    <w:rsid w:val="00D849D5"/>
    <w:rsid w:val="00D95CFA"/>
    <w:rsid w:val="00E4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2368"/>
  <w15:chartTrackingRefBased/>
  <w15:docId w15:val="{7E751719-5C25-436C-9D6F-FB1F3AA6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649"/>
    <w:pPr>
      <w:spacing w:before="480" w:after="240"/>
      <w:outlineLvl w:val="0"/>
    </w:pPr>
    <w:rPr>
      <w:rFonts w:ascii="Verdana" w:hAnsi="Verdana" w:cs="Times New Roman"/>
      <w:b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6DB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D5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4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7649"/>
  </w:style>
  <w:style w:type="paragraph" w:styleId="a7">
    <w:name w:val="footer"/>
    <w:basedOn w:val="a"/>
    <w:link w:val="a8"/>
    <w:uiPriority w:val="99"/>
    <w:unhideWhenUsed/>
    <w:rsid w:val="00E4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7649"/>
  </w:style>
  <w:style w:type="character" w:customStyle="1" w:styleId="10">
    <w:name w:val="Заголовок 1 Знак"/>
    <w:basedOn w:val="a0"/>
    <w:link w:val="1"/>
    <w:uiPriority w:val="9"/>
    <w:rsid w:val="00E47649"/>
    <w:rPr>
      <w:rFonts w:ascii="Verdana" w:hAnsi="Verdana" w:cs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Небесный Илья Анатольевич</dc:creator>
  <cp:keywords/>
  <dc:description/>
  <cp:lastModifiedBy>Бордеяну Любовь Александровна</cp:lastModifiedBy>
  <cp:revision>6</cp:revision>
  <dcterms:created xsi:type="dcterms:W3CDTF">2025-02-19T06:38:00Z</dcterms:created>
  <dcterms:modified xsi:type="dcterms:W3CDTF">2025-04-01T09:54:00Z</dcterms:modified>
</cp:coreProperties>
</file>