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32048" w14:textId="77777777" w:rsidR="00050EB2" w:rsidRPr="00050EB2" w:rsidRDefault="00050EB2" w:rsidP="00050EB2">
      <w:pPr>
        <w:rPr>
          <w:b/>
          <w:bCs/>
        </w:rPr>
      </w:pPr>
      <w:r w:rsidRPr="00050EB2">
        <w:rPr>
          <w:rFonts w:ascii="Segoe UI Emoji" w:hAnsi="Segoe UI Emoji" w:cs="Segoe UI Emoji"/>
          <w:b/>
          <w:bCs/>
        </w:rPr>
        <w:t>📘</w:t>
      </w:r>
      <w:r w:rsidRPr="00050EB2">
        <w:rPr>
          <w:b/>
          <w:bCs/>
        </w:rPr>
        <w:t xml:space="preserve"> Azure Service Bus Tutorial &amp; Implementation Guide</w:t>
      </w:r>
    </w:p>
    <w:p w14:paraId="01BA4A4B" w14:textId="77777777" w:rsidR="00050EB2" w:rsidRPr="00050EB2" w:rsidRDefault="00050EB2" w:rsidP="00050EB2">
      <w:pPr>
        <w:rPr>
          <w:b/>
          <w:bCs/>
        </w:rPr>
      </w:pPr>
      <w:r w:rsidRPr="00050EB2">
        <w:rPr>
          <w:rFonts w:ascii="Segoe UI Emoji" w:hAnsi="Segoe UI Emoji" w:cs="Segoe UI Emoji"/>
          <w:b/>
          <w:bCs/>
        </w:rPr>
        <w:t>🔹</w:t>
      </w:r>
      <w:r w:rsidRPr="00050EB2">
        <w:rPr>
          <w:b/>
          <w:bCs/>
        </w:rPr>
        <w:t xml:space="preserve"> Introduction</w:t>
      </w:r>
    </w:p>
    <w:p w14:paraId="62C0D472" w14:textId="77777777" w:rsidR="00050EB2" w:rsidRPr="00050EB2" w:rsidRDefault="00050EB2" w:rsidP="00050EB2">
      <w:r w:rsidRPr="00050EB2">
        <w:t xml:space="preserve">Azure Service Bus is a </w:t>
      </w:r>
      <w:r w:rsidRPr="00050EB2">
        <w:rPr>
          <w:b/>
          <w:bCs/>
        </w:rPr>
        <w:t>fully managed enterprise messaging service</w:t>
      </w:r>
      <w:r w:rsidRPr="00050EB2">
        <w:t xml:space="preserve"> that enables reliable communication between distributed applications and microservices. It supports </w:t>
      </w:r>
      <w:r w:rsidRPr="00050EB2">
        <w:rPr>
          <w:b/>
          <w:bCs/>
        </w:rPr>
        <w:t>queues, topics, and subscriptions</w:t>
      </w:r>
      <w:r w:rsidRPr="00050EB2">
        <w:t xml:space="preserve"> for </w:t>
      </w:r>
      <w:r w:rsidRPr="00050EB2">
        <w:rPr>
          <w:b/>
          <w:bCs/>
        </w:rPr>
        <w:t>event-driven architectures</w:t>
      </w:r>
      <w:r w:rsidRPr="00050EB2">
        <w:t xml:space="preserve">, ensuring </w:t>
      </w:r>
      <w:r w:rsidRPr="00050EB2">
        <w:rPr>
          <w:b/>
          <w:bCs/>
        </w:rPr>
        <w:t>decoupling, scalability, and resilience</w:t>
      </w:r>
      <w:r w:rsidRPr="00050EB2">
        <w:t>.</w:t>
      </w:r>
    </w:p>
    <w:p w14:paraId="1AA2F1E9" w14:textId="77777777" w:rsidR="00050EB2" w:rsidRPr="00050EB2" w:rsidRDefault="00050EB2" w:rsidP="00050EB2">
      <w:r w:rsidRPr="00050EB2">
        <w:t>This guide covers:</w:t>
      </w:r>
    </w:p>
    <w:p w14:paraId="78272F9D" w14:textId="77777777" w:rsidR="00050EB2" w:rsidRPr="00050EB2" w:rsidRDefault="00050EB2" w:rsidP="00050EB2">
      <w:pPr>
        <w:numPr>
          <w:ilvl w:val="0"/>
          <w:numId w:val="1"/>
        </w:numPr>
      </w:pPr>
      <w:r w:rsidRPr="00050EB2">
        <w:t>Core concepts</w:t>
      </w:r>
    </w:p>
    <w:p w14:paraId="125A8E2D" w14:textId="77777777" w:rsidR="00050EB2" w:rsidRPr="00050EB2" w:rsidRDefault="00050EB2" w:rsidP="00050EB2">
      <w:pPr>
        <w:numPr>
          <w:ilvl w:val="0"/>
          <w:numId w:val="1"/>
        </w:numPr>
      </w:pPr>
      <w:r w:rsidRPr="00050EB2">
        <w:t>Step-by-step setup</w:t>
      </w:r>
    </w:p>
    <w:p w14:paraId="370D1CCE" w14:textId="77777777" w:rsidR="00050EB2" w:rsidRPr="00050EB2" w:rsidRDefault="00050EB2" w:rsidP="00050EB2">
      <w:pPr>
        <w:numPr>
          <w:ilvl w:val="0"/>
          <w:numId w:val="1"/>
        </w:numPr>
      </w:pPr>
      <w:r w:rsidRPr="00050EB2">
        <w:t>Integration with .NET microservices</w:t>
      </w:r>
    </w:p>
    <w:p w14:paraId="0D16D71E" w14:textId="77777777" w:rsidR="00050EB2" w:rsidRPr="00050EB2" w:rsidRDefault="00050EB2" w:rsidP="00050EB2">
      <w:pPr>
        <w:numPr>
          <w:ilvl w:val="0"/>
          <w:numId w:val="1"/>
        </w:numPr>
      </w:pPr>
      <w:r w:rsidRPr="00050EB2">
        <w:t>Enterprise-level testing and validation</w:t>
      </w:r>
    </w:p>
    <w:p w14:paraId="404749EE" w14:textId="77777777" w:rsidR="00050EB2" w:rsidRPr="00050EB2" w:rsidRDefault="00050EB2" w:rsidP="00050EB2">
      <w:pPr>
        <w:rPr>
          <w:b/>
          <w:bCs/>
        </w:rPr>
      </w:pPr>
      <w:r w:rsidRPr="00050EB2">
        <w:rPr>
          <w:rFonts w:ascii="Segoe UI Emoji" w:hAnsi="Segoe UI Emoji" w:cs="Segoe UI Emoji"/>
          <w:b/>
          <w:bCs/>
        </w:rPr>
        <w:t>🔹</w:t>
      </w:r>
      <w:r w:rsidRPr="00050EB2">
        <w:rPr>
          <w:b/>
          <w:bCs/>
        </w:rPr>
        <w:t xml:space="preserve"> Architecture Overview</w:t>
      </w:r>
    </w:p>
    <w:p w14:paraId="09EBF380" w14:textId="77777777" w:rsidR="00050EB2" w:rsidRPr="00050EB2" w:rsidRDefault="00050EB2" w:rsidP="00050EB2">
      <w:pPr>
        <w:numPr>
          <w:ilvl w:val="0"/>
          <w:numId w:val="2"/>
        </w:numPr>
      </w:pPr>
      <w:r w:rsidRPr="00050EB2">
        <w:rPr>
          <w:b/>
          <w:bCs/>
        </w:rPr>
        <w:t>Pattern:</w:t>
      </w:r>
      <w:r w:rsidRPr="00050EB2">
        <w:t xml:space="preserve"> Event-driven messaging</w:t>
      </w:r>
    </w:p>
    <w:p w14:paraId="3BE92647" w14:textId="77777777" w:rsidR="00050EB2" w:rsidRPr="00050EB2" w:rsidRDefault="00050EB2" w:rsidP="00050EB2">
      <w:pPr>
        <w:numPr>
          <w:ilvl w:val="0"/>
          <w:numId w:val="2"/>
        </w:numPr>
      </w:pPr>
      <w:r w:rsidRPr="00050EB2">
        <w:rPr>
          <w:b/>
          <w:bCs/>
        </w:rPr>
        <w:t>Components:</w:t>
      </w:r>
    </w:p>
    <w:p w14:paraId="7A6E5525" w14:textId="77777777" w:rsidR="00050EB2" w:rsidRPr="00050EB2" w:rsidRDefault="00050EB2" w:rsidP="00050EB2">
      <w:pPr>
        <w:numPr>
          <w:ilvl w:val="1"/>
          <w:numId w:val="2"/>
        </w:numPr>
      </w:pPr>
      <w:r w:rsidRPr="00050EB2">
        <w:rPr>
          <w:b/>
          <w:bCs/>
        </w:rPr>
        <w:t>Queues</w:t>
      </w:r>
      <w:r w:rsidRPr="00050EB2">
        <w:t xml:space="preserve"> → Point-to-point communication (Order → Payment → Shipping)</w:t>
      </w:r>
    </w:p>
    <w:p w14:paraId="75C56719" w14:textId="77777777" w:rsidR="00050EB2" w:rsidRPr="00050EB2" w:rsidRDefault="00050EB2" w:rsidP="00050EB2">
      <w:pPr>
        <w:numPr>
          <w:ilvl w:val="1"/>
          <w:numId w:val="2"/>
        </w:numPr>
      </w:pPr>
      <w:r w:rsidRPr="00050EB2">
        <w:rPr>
          <w:b/>
          <w:bCs/>
        </w:rPr>
        <w:t>Topics &amp; Subscriptions</w:t>
      </w:r>
      <w:r w:rsidRPr="00050EB2">
        <w:t xml:space="preserve"> → Publish/subscribe for fan-out scenarios</w:t>
      </w:r>
    </w:p>
    <w:p w14:paraId="31111142" w14:textId="77777777" w:rsidR="00050EB2" w:rsidRPr="00050EB2" w:rsidRDefault="00050EB2" w:rsidP="00050EB2">
      <w:pPr>
        <w:numPr>
          <w:ilvl w:val="1"/>
          <w:numId w:val="2"/>
        </w:numPr>
      </w:pPr>
      <w:r w:rsidRPr="00050EB2">
        <w:rPr>
          <w:b/>
          <w:bCs/>
        </w:rPr>
        <w:t>Dead-letter queues (DLQ)</w:t>
      </w:r>
      <w:r w:rsidRPr="00050EB2">
        <w:t xml:space="preserve"> → Handle failed messages</w:t>
      </w:r>
    </w:p>
    <w:p w14:paraId="76CFEF75" w14:textId="77777777" w:rsidR="00050EB2" w:rsidRPr="00050EB2" w:rsidRDefault="00050EB2" w:rsidP="00050EB2">
      <w:pPr>
        <w:numPr>
          <w:ilvl w:val="0"/>
          <w:numId w:val="2"/>
        </w:numPr>
      </w:pPr>
      <w:r w:rsidRPr="00050EB2">
        <w:rPr>
          <w:b/>
          <w:bCs/>
        </w:rPr>
        <w:t>Integration:</w:t>
      </w:r>
      <w:r w:rsidRPr="00050EB2">
        <w:t xml:space="preserve"> .NET SDK (</w:t>
      </w:r>
      <w:proofErr w:type="spellStart"/>
      <w:proofErr w:type="gramStart"/>
      <w:r w:rsidRPr="00050EB2">
        <w:t>Azure.Messaging.ServiceBus</w:t>
      </w:r>
      <w:proofErr w:type="spellEnd"/>
      <w:proofErr w:type="gramEnd"/>
      <w:r w:rsidRPr="00050EB2">
        <w:t>)</w:t>
      </w:r>
    </w:p>
    <w:p w14:paraId="22225D95" w14:textId="77777777" w:rsidR="00050EB2" w:rsidRPr="00050EB2" w:rsidRDefault="00050EB2" w:rsidP="00050EB2">
      <w:pPr>
        <w:numPr>
          <w:ilvl w:val="0"/>
          <w:numId w:val="2"/>
        </w:numPr>
      </w:pPr>
      <w:r w:rsidRPr="00050EB2">
        <w:rPr>
          <w:b/>
          <w:bCs/>
        </w:rPr>
        <w:t>Deployment:</w:t>
      </w:r>
      <w:r w:rsidRPr="00050EB2">
        <w:t xml:space="preserve"> Namespace + queues/topics + authorization rules</w:t>
      </w:r>
    </w:p>
    <w:p w14:paraId="1B6CDD32" w14:textId="77777777" w:rsidR="00050EB2" w:rsidRPr="00050EB2" w:rsidRDefault="00050EB2" w:rsidP="00050EB2">
      <w:pPr>
        <w:numPr>
          <w:ilvl w:val="0"/>
          <w:numId w:val="2"/>
        </w:numPr>
      </w:pPr>
      <w:r w:rsidRPr="00050EB2">
        <w:rPr>
          <w:b/>
          <w:bCs/>
        </w:rPr>
        <w:t>Security:</w:t>
      </w:r>
      <w:r w:rsidRPr="00050EB2">
        <w:t xml:space="preserve"> Shared Access Keys, Managed Identities, Kubernetes Secrets</w:t>
      </w:r>
    </w:p>
    <w:p w14:paraId="3A6E8641" w14:textId="77777777" w:rsidR="00050EB2" w:rsidRPr="00050EB2" w:rsidRDefault="00050EB2" w:rsidP="00050EB2">
      <w:r w:rsidRPr="00050EB2">
        <w:t xml:space="preserve">Flow Example: </w:t>
      </w:r>
      <w:proofErr w:type="spellStart"/>
      <w:r w:rsidRPr="00050EB2">
        <w:rPr>
          <w:b/>
          <w:bCs/>
        </w:rPr>
        <w:t>OrderService</w:t>
      </w:r>
      <w:proofErr w:type="spellEnd"/>
      <w:r w:rsidRPr="00050EB2">
        <w:rPr>
          <w:b/>
          <w:bCs/>
        </w:rPr>
        <w:t xml:space="preserve"> → </w:t>
      </w:r>
      <w:proofErr w:type="spellStart"/>
      <w:r w:rsidRPr="00050EB2">
        <w:rPr>
          <w:b/>
          <w:bCs/>
        </w:rPr>
        <w:t>OrderQueue</w:t>
      </w:r>
      <w:proofErr w:type="spellEnd"/>
      <w:r w:rsidRPr="00050EB2">
        <w:rPr>
          <w:b/>
          <w:bCs/>
        </w:rPr>
        <w:t xml:space="preserve"> → </w:t>
      </w:r>
      <w:proofErr w:type="spellStart"/>
      <w:r w:rsidRPr="00050EB2">
        <w:rPr>
          <w:b/>
          <w:bCs/>
        </w:rPr>
        <w:t>PaymentService</w:t>
      </w:r>
      <w:proofErr w:type="spellEnd"/>
      <w:r w:rsidRPr="00050EB2">
        <w:rPr>
          <w:b/>
          <w:bCs/>
        </w:rPr>
        <w:t xml:space="preserve"> → </w:t>
      </w:r>
      <w:proofErr w:type="spellStart"/>
      <w:r w:rsidRPr="00050EB2">
        <w:rPr>
          <w:b/>
          <w:bCs/>
        </w:rPr>
        <w:t>PaymentQueue</w:t>
      </w:r>
      <w:proofErr w:type="spellEnd"/>
      <w:r w:rsidRPr="00050EB2">
        <w:rPr>
          <w:b/>
          <w:bCs/>
        </w:rPr>
        <w:t xml:space="preserve"> → </w:t>
      </w:r>
      <w:proofErr w:type="spellStart"/>
      <w:r w:rsidRPr="00050EB2">
        <w:rPr>
          <w:b/>
          <w:bCs/>
        </w:rPr>
        <w:t>ShippingService</w:t>
      </w:r>
      <w:proofErr w:type="spellEnd"/>
      <w:r w:rsidRPr="00050EB2">
        <w:rPr>
          <w:b/>
          <w:bCs/>
        </w:rPr>
        <w:t xml:space="preserve"> → </w:t>
      </w:r>
      <w:proofErr w:type="spellStart"/>
      <w:r w:rsidRPr="00050EB2">
        <w:rPr>
          <w:b/>
          <w:bCs/>
        </w:rPr>
        <w:t>ShippingQueue</w:t>
      </w:r>
      <w:proofErr w:type="spellEnd"/>
      <w:r w:rsidRPr="00050EB2">
        <w:rPr>
          <w:b/>
          <w:bCs/>
        </w:rPr>
        <w:t xml:space="preserve"> → </w:t>
      </w:r>
      <w:proofErr w:type="spellStart"/>
      <w:r w:rsidRPr="00050EB2">
        <w:rPr>
          <w:b/>
          <w:bCs/>
        </w:rPr>
        <w:t>OrderService</w:t>
      </w:r>
      <w:proofErr w:type="spellEnd"/>
      <w:r w:rsidRPr="00050EB2">
        <w:rPr>
          <w:b/>
          <w:bCs/>
        </w:rPr>
        <w:t xml:space="preserve"> Listener</w:t>
      </w:r>
    </w:p>
    <w:p w14:paraId="3D214334" w14:textId="77777777" w:rsidR="00050EB2" w:rsidRPr="00050EB2" w:rsidRDefault="00050EB2" w:rsidP="00050EB2">
      <w:pPr>
        <w:rPr>
          <w:b/>
          <w:bCs/>
        </w:rPr>
      </w:pPr>
      <w:r w:rsidRPr="00050EB2">
        <w:rPr>
          <w:rFonts w:ascii="Segoe UI Emoji" w:hAnsi="Segoe UI Emoji" w:cs="Segoe UI Emoji"/>
          <w:b/>
          <w:bCs/>
        </w:rPr>
        <w:t>🔹</w:t>
      </w:r>
      <w:r w:rsidRPr="00050EB2">
        <w:rPr>
          <w:b/>
          <w:bCs/>
        </w:rPr>
        <w:t xml:space="preserve"> Step-by-Step Implementation</w:t>
      </w:r>
    </w:p>
    <w:p w14:paraId="401C08B1" w14:textId="77777777" w:rsidR="00050EB2" w:rsidRPr="00050EB2" w:rsidRDefault="00050EB2" w:rsidP="00050EB2">
      <w:pPr>
        <w:rPr>
          <w:b/>
          <w:bCs/>
        </w:rPr>
      </w:pPr>
      <w:r w:rsidRPr="00050EB2">
        <w:rPr>
          <w:b/>
          <w:bCs/>
        </w:rPr>
        <w:t>1. Create Service Bus Namespace</w:t>
      </w:r>
    </w:p>
    <w:p w14:paraId="0E86503C" w14:textId="77777777" w:rsidR="00050EB2" w:rsidRPr="00050EB2" w:rsidRDefault="00050EB2" w:rsidP="00050EB2">
      <w:r w:rsidRPr="00050EB2">
        <w:t>bash</w:t>
      </w:r>
    </w:p>
    <w:p w14:paraId="51C0D0C8" w14:textId="77777777" w:rsidR="00050EB2" w:rsidRPr="00050EB2" w:rsidRDefault="00050EB2" w:rsidP="00050EB2">
      <w:proofErr w:type="spellStart"/>
      <w:r w:rsidRPr="00050EB2">
        <w:t>az</w:t>
      </w:r>
      <w:proofErr w:type="spellEnd"/>
      <w:r w:rsidRPr="00050EB2">
        <w:t xml:space="preserve"> </w:t>
      </w:r>
      <w:proofErr w:type="spellStart"/>
      <w:r w:rsidRPr="00050EB2">
        <w:t>servicebus</w:t>
      </w:r>
      <w:proofErr w:type="spellEnd"/>
      <w:r w:rsidRPr="00050EB2">
        <w:t xml:space="preserve"> namespace create \</w:t>
      </w:r>
    </w:p>
    <w:p w14:paraId="6D167154" w14:textId="77777777" w:rsidR="00050EB2" w:rsidRPr="00050EB2" w:rsidRDefault="00050EB2" w:rsidP="00050EB2">
      <w:r w:rsidRPr="00050EB2">
        <w:t xml:space="preserve">  --resource-group </w:t>
      </w:r>
      <w:proofErr w:type="spellStart"/>
      <w:r w:rsidRPr="00050EB2">
        <w:t>TestMskRsGrp</w:t>
      </w:r>
      <w:proofErr w:type="spellEnd"/>
      <w:r w:rsidRPr="00050EB2">
        <w:t xml:space="preserve"> \</w:t>
      </w:r>
    </w:p>
    <w:p w14:paraId="11069A35" w14:textId="77777777" w:rsidR="00050EB2" w:rsidRPr="00050EB2" w:rsidRDefault="00050EB2" w:rsidP="00050EB2">
      <w:r w:rsidRPr="00050EB2">
        <w:t xml:space="preserve">  --name </w:t>
      </w:r>
      <w:proofErr w:type="spellStart"/>
      <w:r w:rsidRPr="00050EB2">
        <w:t>TestMskServBs</w:t>
      </w:r>
      <w:proofErr w:type="spellEnd"/>
      <w:r w:rsidRPr="00050EB2">
        <w:t xml:space="preserve"> \</w:t>
      </w:r>
    </w:p>
    <w:p w14:paraId="45568BF1" w14:textId="77777777" w:rsidR="00050EB2" w:rsidRPr="00050EB2" w:rsidRDefault="00050EB2" w:rsidP="00050EB2">
      <w:r w:rsidRPr="00050EB2">
        <w:t xml:space="preserve">  --location </w:t>
      </w:r>
      <w:proofErr w:type="spellStart"/>
      <w:r w:rsidRPr="00050EB2">
        <w:t>southindia</w:t>
      </w:r>
      <w:proofErr w:type="spellEnd"/>
      <w:r w:rsidRPr="00050EB2">
        <w:t xml:space="preserve"> \</w:t>
      </w:r>
    </w:p>
    <w:p w14:paraId="2443683B" w14:textId="77777777" w:rsidR="00050EB2" w:rsidRPr="00050EB2" w:rsidRDefault="00050EB2" w:rsidP="00050EB2">
      <w:r w:rsidRPr="00050EB2">
        <w:t xml:space="preserve">  --</w:t>
      </w:r>
      <w:proofErr w:type="spellStart"/>
      <w:r w:rsidRPr="00050EB2">
        <w:t>sku</w:t>
      </w:r>
      <w:proofErr w:type="spellEnd"/>
      <w:r w:rsidRPr="00050EB2">
        <w:t xml:space="preserve"> Basic</w:t>
      </w:r>
    </w:p>
    <w:p w14:paraId="49026471" w14:textId="77777777" w:rsidR="00050EB2" w:rsidRPr="00050EB2" w:rsidRDefault="00050EB2" w:rsidP="00050EB2">
      <w:r w:rsidRPr="00050EB2">
        <w:rPr>
          <w:i/>
          <w:iCs/>
        </w:rPr>
        <w:t>Expected:</w:t>
      </w:r>
      <w:r w:rsidRPr="00050EB2">
        <w:t xml:space="preserve"> Namespace created with Basic SKU.</w:t>
      </w:r>
    </w:p>
    <w:p w14:paraId="7BD4280D" w14:textId="77777777" w:rsidR="00050EB2" w:rsidRPr="00050EB2" w:rsidRDefault="00050EB2" w:rsidP="00050EB2">
      <w:pPr>
        <w:rPr>
          <w:b/>
          <w:bCs/>
        </w:rPr>
      </w:pPr>
      <w:r w:rsidRPr="00050EB2">
        <w:rPr>
          <w:b/>
          <w:bCs/>
        </w:rPr>
        <w:t>2. Create Queues</w:t>
      </w:r>
    </w:p>
    <w:p w14:paraId="1511753C" w14:textId="77777777" w:rsidR="00050EB2" w:rsidRPr="00050EB2" w:rsidRDefault="00050EB2" w:rsidP="00050EB2">
      <w:r w:rsidRPr="00050EB2">
        <w:t>bash</w:t>
      </w:r>
    </w:p>
    <w:p w14:paraId="59CB31AC" w14:textId="77777777" w:rsidR="00050EB2" w:rsidRPr="00050EB2" w:rsidRDefault="00050EB2" w:rsidP="00050EB2">
      <w:proofErr w:type="spellStart"/>
      <w:r w:rsidRPr="00050EB2">
        <w:lastRenderedPageBreak/>
        <w:t>az</w:t>
      </w:r>
      <w:proofErr w:type="spellEnd"/>
      <w:r w:rsidRPr="00050EB2">
        <w:t xml:space="preserve"> </w:t>
      </w:r>
      <w:proofErr w:type="spellStart"/>
      <w:r w:rsidRPr="00050EB2">
        <w:t>servicebus</w:t>
      </w:r>
      <w:proofErr w:type="spellEnd"/>
      <w:r w:rsidRPr="00050EB2">
        <w:t xml:space="preserve"> queue create --resource-group </w:t>
      </w:r>
      <w:proofErr w:type="spellStart"/>
      <w:r w:rsidRPr="00050EB2">
        <w:t>TestMskRsGrp</w:t>
      </w:r>
      <w:proofErr w:type="spellEnd"/>
      <w:r w:rsidRPr="00050EB2">
        <w:t xml:space="preserve"> --namespace-name </w:t>
      </w:r>
      <w:proofErr w:type="spellStart"/>
      <w:r w:rsidRPr="00050EB2">
        <w:t>TestMskServBs</w:t>
      </w:r>
      <w:proofErr w:type="spellEnd"/>
      <w:r w:rsidRPr="00050EB2">
        <w:t xml:space="preserve"> --name </w:t>
      </w:r>
      <w:proofErr w:type="spellStart"/>
      <w:r w:rsidRPr="00050EB2">
        <w:t>OrderQueue</w:t>
      </w:r>
      <w:proofErr w:type="spellEnd"/>
    </w:p>
    <w:p w14:paraId="633D7A22" w14:textId="77777777" w:rsidR="00050EB2" w:rsidRPr="00050EB2" w:rsidRDefault="00050EB2" w:rsidP="00050EB2">
      <w:proofErr w:type="spellStart"/>
      <w:r w:rsidRPr="00050EB2">
        <w:t>az</w:t>
      </w:r>
      <w:proofErr w:type="spellEnd"/>
      <w:r w:rsidRPr="00050EB2">
        <w:t xml:space="preserve"> </w:t>
      </w:r>
      <w:proofErr w:type="spellStart"/>
      <w:r w:rsidRPr="00050EB2">
        <w:t>servicebus</w:t>
      </w:r>
      <w:proofErr w:type="spellEnd"/>
      <w:r w:rsidRPr="00050EB2">
        <w:t xml:space="preserve"> queue create --resource-group </w:t>
      </w:r>
      <w:proofErr w:type="spellStart"/>
      <w:r w:rsidRPr="00050EB2">
        <w:t>TestMskRsGrp</w:t>
      </w:r>
      <w:proofErr w:type="spellEnd"/>
      <w:r w:rsidRPr="00050EB2">
        <w:t xml:space="preserve"> --namespace-name </w:t>
      </w:r>
      <w:proofErr w:type="spellStart"/>
      <w:r w:rsidRPr="00050EB2">
        <w:t>TestMskServBs</w:t>
      </w:r>
      <w:proofErr w:type="spellEnd"/>
      <w:r w:rsidRPr="00050EB2">
        <w:t xml:space="preserve"> --name </w:t>
      </w:r>
      <w:proofErr w:type="spellStart"/>
      <w:r w:rsidRPr="00050EB2">
        <w:t>PaymentQueue</w:t>
      </w:r>
      <w:proofErr w:type="spellEnd"/>
    </w:p>
    <w:p w14:paraId="488364B6" w14:textId="77777777" w:rsidR="00050EB2" w:rsidRPr="00050EB2" w:rsidRDefault="00050EB2" w:rsidP="00050EB2">
      <w:proofErr w:type="spellStart"/>
      <w:r w:rsidRPr="00050EB2">
        <w:t>az</w:t>
      </w:r>
      <w:proofErr w:type="spellEnd"/>
      <w:r w:rsidRPr="00050EB2">
        <w:t xml:space="preserve"> </w:t>
      </w:r>
      <w:proofErr w:type="spellStart"/>
      <w:r w:rsidRPr="00050EB2">
        <w:t>servicebus</w:t>
      </w:r>
      <w:proofErr w:type="spellEnd"/>
      <w:r w:rsidRPr="00050EB2">
        <w:t xml:space="preserve"> queue create --resource-group </w:t>
      </w:r>
      <w:proofErr w:type="spellStart"/>
      <w:r w:rsidRPr="00050EB2">
        <w:t>TestMskRsGrp</w:t>
      </w:r>
      <w:proofErr w:type="spellEnd"/>
      <w:r w:rsidRPr="00050EB2">
        <w:t xml:space="preserve"> --namespace-name </w:t>
      </w:r>
      <w:proofErr w:type="spellStart"/>
      <w:r w:rsidRPr="00050EB2">
        <w:t>TestMskServBs</w:t>
      </w:r>
      <w:proofErr w:type="spellEnd"/>
      <w:r w:rsidRPr="00050EB2">
        <w:t xml:space="preserve"> --name </w:t>
      </w:r>
      <w:proofErr w:type="spellStart"/>
      <w:r w:rsidRPr="00050EB2">
        <w:t>ShippingQueue</w:t>
      </w:r>
      <w:proofErr w:type="spellEnd"/>
    </w:p>
    <w:p w14:paraId="73BB6558" w14:textId="77777777" w:rsidR="00050EB2" w:rsidRPr="00050EB2" w:rsidRDefault="00050EB2" w:rsidP="00050EB2">
      <w:r w:rsidRPr="00050EB2">
        <w:rPr>
          <w:i/>
          <w:iCs/>
        </w:rPr>
        <w:t>Expected:</w:t>
      </w:r>
      <w:r w:rsidRPr="00050EB2">
        <w:t xml:space="preserve"> Queues listed in namespace.</w:t>
      </w:r>
    </w:p>
    <w:p w14:paraId="772BC8E4" w14:textId="77777777" w:rsidR="00050EB2" w:rsidRPr="00050EB2" w:rsidRDefault="00050EB2" w:rsidP="00050EB2">
      <w:pPr>
        <w:rPr>
          <w:b/>
          <w:bCs/>
        </w:rPr>
      </w:pPr>
      <w:r w:rsidRPr="00050EB2">
        <w:rPr>
          <w:b/>
          <w:bCs/>
        </w:rPr>
        <w:t>3. Get Connection String</w:t>
      </w:r>
    </w:p>
    <w:p w14:paraId="65C6D0A1" w14:textId="77777777" w:rsidR="00050EB2" w:rsidRPr="00050EB2" w:rsidRDefault="00050EB2" w:rsidP="00050EB2">
      <w:r w:rsidRPr="00050EB2">
        <w:t>bash</w:t>
      </w:r>
    </w:p>
    <w:p w14:paraId="173EAFCB" w14:textId="77777777" w:rsidR="00050EB2" w:rsidRPr="00050EB2" w:rsidRDefault="00050EB2" w:rsidP="00050EB2">
      <w:proofErr w:type="spellStart"/>
      <w:r w:rsidRPr="00050EB2">
        <w:t>az</w:t>
      </w:r>
      <w:proofErr w:type="spellEnd"/>
      <w:r w:rsidRPr="00050EB2">
        <w:t xml:space="preserve"> </w:t>
      </w:r>
      <w:proofErr w:type="spellStart"/>
      <w:r w:rsidRPr="00050EB2">
        <w:t>servicebus</w:t>
      </w:r>
      <w:proofErr w:type="spellEnd"/>
      <w:r w:rsidRPr="00050EB2">
        <w:t xml:space="preserve"> namespace authorization-rule keys list \</w:t>
      </w:r>
    </w:p>
    <w:p w14:paraId="5AEAC986" w14:textId="77777777" w:rsidR="00050EB2" w:rsidRPr="00050EB2" w:rsidRDefault="00050EB2" w:rsidP="00050EB2">
      <w:r w:rsidRPr="00050EB2">
        <w:t xml:space="preserve">  --resource-group </w:t>
      </w:r>
      <w:proofErr w:type="spellStart"/>
      <w:r w:rsidRPr="00050EB2">
        <w:t>TestMskRsGrp</w:t>
      </w:r>
      <w:proofErr w:type="spellEnd"/>
      <w:r w:rsidRPr="00050EB2">
        <w:t xml:space="preserve"> \</w:t>
      </w:r>
    </w:p>
    <w:p w14:paraId="7C41FE28" w14:textId="77777777" w:rsidR="00050EB2" w:rsidRPr="00050EB2" w:rsidRDefault="00050EB2" w:rsidP="00050EB2">
      <w:r w:rsidRPr="00050EB2">
        <w:t xml:space="preserve">  --namespace-name </w:t>
      </w:r>
      <w:proofErr w:type="spellStart"/>
      <w:r w:rsidRPr="00050EB2">
        <w:t>TestMskServBs</w:t>
      </w:r>
      <w:proofErr w:type="spellEnd"/>
      <w:r w:rsidRPr="00050EB2">
        <w:t xml:space="preserve"> \</w:t>
      </w:r>
    </w:p>
    <w:p w14:paraId="0AC034A1" w14:textId="77777777" w:rsidR="00050EB2" w:rsidRPr="00050EB2" w:rsidRDefault="00050EB2" w:rsidP="00050EB2">
      <w:r w:rsidRPr="00050EB2">
        <w:t xml:space="preserve">  --name </w:t>
      </w:r>
      <w:proofErr w:type="spellStart"/>
      <w:r w:rsidRPr="00050EB2">
        <w:t>RootManageSharedAccessKey</w:t>
      </w:r>
      <w:proofErr w:type="spellEnd"/>
      <w:r w:rsidRPr="00050EB2">
        <w:t xml:space="preserve"> \</w:t>
      </w:r>
    </w:p>
    <w:p w14:paraId="0AAFADC7" w14:textId="77777777" w:rsidR="00050EB2" w:rsidRPr="00050EB2" w:rsidRDefault="00050EB2" w:rsidP="00050EB2">
      <w:r w:rsidRPr="00050EB2">
        <w:t xml:space="preserve">  --query </w:t>
      </w:r>
      <w:proofErr w:type="spellStart"/>
      <w:r w:rsidRPr="00050EB2">
        <w:t>primaryConnectionString</w:t>
      </w:r>
      <w:proofErr w:type="spellEnd"/>
      <w:r w:rsidRPr="00050EB2">
        <w:t xml:space="preserve"> \</w:t>
      </w:r>
    </w:p>
    <w:p w14:paraId="10AA61FE" w14:textId="77777777" w:rsidR="00050EB2" w:rsidRPr="00050EB2" w:rsidRDefault="00050EB2" w:rsidP="00050EB2">
      <w:r w:rsidRPr="00050EB2">
        <w:t xml:space="preserve">  --output </w:t>
      </w:r>
      <w:proofErr w:type="spellStart"/>
      <w:r w:rsidRPr="00050EB2">
        <w:t>tsv</w:t>
      </w:r>
      <w:proofErr w:type="spellEnd"/>
    </w:p>
    <w:p w14:paraId="737E17AD" w14:textId="77777777" w:rsidR="00050EB2" w:rsidRPr="00050EB2" w:rsidRDefault="00050EB2" w:rsidP="00050EB2">
      <w:r w:rsidRPr="00050EB2">
        <w:rPr>
          <w:i/>
          <w:iCs/>
        </w:rPr>
        <w:t>Expected:</w:t>
      </w:r>
      <w:r w:rsidRPr="00050EB2">
        <w:t xml:space="preserve"> Full connection string printed.</w:t>
      </w:r>
    </w:p>
    <w:p w14:paraId="475F2FD9" w14:textId="77777777" w:rsidR="00050EB2" w:rsidRPr="00050EB2" w:rsidRDefault="00050EB2" w:rsidP="00050EB2">
      <w:pPr>
        <w:rPr>
          <w:b/>
          <w:bCs/>
        </w:rPr>
      </w:pPr>
      <w:r w:rsidRPr="00050EB2">
        <w:rPr>
          <w:b/>
          <w:bCs/>
        </w:rPr>
        <w:t>4. Secure with Kubernetes Secrets</w:t>
      </w:r>
    </w:p>
    <w:p w14:paraId="29BB762B" w14:textId="77777777" w:rsidR="00050EB2" w:rsidRPr="00050EB2" w:rsidRDefault="00050EB2" w:rsidP="00050EB2">
      <w:r w:rsidRPr="00050EB2">
        <w:t>bash</w:t>
      </w:r>
    </w:p>
    <w:p w14:paraId="17B11D66" w14:textId="77777777" w:rsidR="00050EB2" w:rsidRPr="00050EB2" w:rsidRDefault="00050EB2" w:rsidP="00050EB2">
      <w:proofErr w:type="spellStart"/>
      <w:r w:rsidRPr="00050EB2">
        <w:t>kubectl</w:t>
      </w:r>
      <w:proofErr w:type="spellEnd"/>
      <w:r w:rsidRPr="00050EB2">
        <w:t xml:space="preserve"> create secret generic </w:t>
      </w:r>
      <w:proofErr w:type="spellStart"/>
      <w:r w:rsidRPr="00050EB2">
        <w:t>servicebus</w:t>
      </w:r>
      <w:proofErr w:type="spellEnd"/>
      <w:r w:rsidRPr="00050EB2">
        <w:t>-secret \</w:t>
      </w:r>
    </w:p>
    <w:p w14:paraId="00C19A5D" w14:textId="77777777" w:rsidR="00050EB2" w:rsidRPr="00050EB2" w:rsidRDefault="00050EB2" w:rsidP="00050EB2">
      <w:r w:rsidRPr="00050EB2">
        <w:t xml:space="preserve">  --from-literal=AzureServiceBus="Endpoint=sb://testmskservbs.servicebus.windows.net/;SharedAccessKeyName=RootManageSharedAccessKey;SharedAccessKey=&lt;KEY&gt;"</w:t>
      </w:r>
    </w:p>
    <w:p w14:paraId="1E4BA021" w14:textId="77777777" w:rsidR="00050EB2" w:rsidRPr="00050EB2" w:rsidRDefault="00050EB2" w:rsidP="00050EB2">
      <w:r w:rsidRPr="00050EB2">
        <w:rPr>
          <w:i/>
          <w:iCs/>
        </w:rPr>
        <w:t>Expected:</w:t>
      </w:r>
      <w:r w:rsidRPr="00050EB2">
        <w:t xml:space="preserve"> Secret created securely.</w:t>
      </w:r>
    </w:p>
    <w:p w14:paraId="564ACA42" w14:textId="77777777" w:rsidR="00050EB2" w:rsidRPr="00050EB2" w:rsidRDefault="00050EB2" w:rsidP="00050EB2">
      <w:pPr>
        <w:rPr>
          <w:b/>
          <w:bCs/>
        </w:rPr>
      </w:pPr>
      <w:r w:rsidRPr="00050EB2">
        <w:rPr>
          <w:b/>
          <w:bCs/>
        </w:rPr>
        <w:t>5. Integrate with .NET Microservices</w:t>
      </w:r>
    </w:p>
    <w:p w14:paraId="0E3E3B21" w14:textId="77777777" w:rsidR="00050EB2" w:rsidRPr="00050EB2" w:rsidRDefault="00050EB2" w:rsidP="00050EB2">
      <w:pPr>
        <w:numPr>
          <w:ilvl w:val="0"/>
          <w:numId w:val="3"/>
        </w:numPr>
      </w:pPr>
      <w:proofErr w:type="spellStart"/>
      <w:r w:rsidRPr="00050EB2">
        <w:rPr>
          <w:b/>
          <w:bCs/>
        </w:rPr>
        <w:t>OrderService</w:t>
      </w:r>
      <w:proofErr w:type="spellEnd"/>
      <w:r w:rsidRPr="00050EB2">
        <w:t xml:space="preserve"> → Publishes orders to </w:t>
      </w:r>
      <w:proofErr w:type="spellStart"/>
      <w:r w:rsidRPr="00050EB2">
        <w:t>orderqueue</w:t>
      </w:r>
      <w:proofErr w:type="spellEnd"/>
    </w:p>
    <w:p w14:paraId="046F276D" w14:textId="77777777" w:rsidR="00050EB2" w:rsidRPr="00050EB2" w:rsidRDefault="00050EB2" w:rsidP="00050EB2">
      <w:pPr>
        <w:numPr>
          <w:ilvl w:val="0"/>
          <w:numId w:val="3"/>
        </w:numPr>
      </w:pPr>
      <w:proofErr w:type="spellStart"/>
      <w:r w:rsidRPr="00050EB2">
        <w:rPr>
          <w:b/>
          <w:bCs/>
        </w:rPr>
        <w:t>PaymentService</w:t>
      </w:r>
      <w:proofErr w:type="spellEnd"/>
      <w:r w:rsidRPr="00050EB2">
        <w:t xml:space="preserve"> → Consumes </w:t>
      </w:r>
      <w:proofErr w:type="spellStart"/>
      <w:r w:rsidRPr="00050EB2">
        <w:t>orderqueue</w:t>
      </w:r>
      <w:proofErr w:type="spellEnd"/>
      <w:r w:rsidRPr="00050EB2">
        <w:t xml:space="preserve">, publishes to </w:t>
      </w:r>
      <w:proofErr w:type="spellStart"/>
      <w:r w:rsidRPr="00050EB2">
        <w:t>paymentqueue</w:t>
      </w:r>
      <w:proofErr w:type="spellEnd"/>
    </w:p>
    <w:p w14:paraId="37482A2F" w14:textId="77777777" w:rsidR="00050EB2" w:rsidRPr="00050EB2" w:rsidRDefault="00050EB2" w:rsidP="00050EB2">
      <w:pPr>
        <w:numPr>
          <w:ilvl w:val="0"/>
          <w:numId w:val="3"/>
        </w:numPr>
      </w:pPr>
      <w:proofErr w:type="spellStart"/>
      <w:r w:rsidRPr="00050EB2">
        <w:rPr>
          <w:b/>
          <w:bCs/>
        </w:rPr>
        <w:t>ShippingService</w:t>
      </w:r>
      <w:proofErr w:type="spellEnd"/>
      <w:r w:rsidRPr="00050EB2">
        <w:t xml:space="preserve"> → Consumes </w:t>
      </w:r>
      <w:proofErr w:type="spellStart"/>
      <w:r w:rsidRPr="00050EB2">
        <w:t>paymentqueue</w:t>
      </w:r>
      <w:proofErr w:type="spellEnd"/>
      <w:r w:rsidRPr="00050EB2">
        <w:t xml:space="preserve">, publishes to </w:t>
      </w:r>
      <w:proofErr w:type="spellStart"/>
      <w:r w:rsidRPr="00050EB2">
        <w:t>shippingqueue</w:t>
      </w:r>
      <w:proofErr w:type="spellEnd"/>
    </w:p>
    <w:p w14:paraId="66871FA5" w14:textId="77777777" w:rsidR="00050EB2" w:rsidRPr="00050EB2" w:rsidRDefault="00050EB2" w:rsidP="00050EB2">
      <w:pPr>
        <w:numPr>
          <w:ilvl w:val="0"/>
          <w:numId w:val="3"/>
        </w:numPr>
      </w:pPr>
      <w:proofErr w:type="spellStart"/>
      <w:r w:rsidRPr="00050EB2">
        <w:rPr>
          <w:b/>
          <w:bCs/>
        </w:rPr>
        <w:t>OrderService</w:t>
      </w:r>
      <w:proofErr w:type="spellEnd"/>
      <w:r w:rsidRPr="00050EB2">
        <w:rPr>
          <w:b/>
          <w:bCs/>
        </w:rPr>
        <w:t xml:space="preserve"> Listener</w:t>
      </w:r>
      <w:r w:rsidRPr="00050EB2">
        <w:t xml:space="preserve"> → Consumes </w:t>
      </w:r>
      <w:proofErr w:type="spellStart"/>
      <w:r w:rsidRPr="00050EB2">
        <w:t>shippingqueue</w:t>
      </w:r>
      <w:proofErr w:type="spellEnd"/>
    </w:p>
    <w:p w14:paraId="68D5DD39" w14:textId="77777777" w:rsidR="00050EB2" w:rsidRPr="00050EB2" w:rsidRDefault="00050EB2" w:rsidP="00050EB2">
      <w:r w:rsidRPr="00050EB2">
        <w:t>Code snippet (</w:t>
      </w:r>
      <w:proofErr w:type="spellStart"/>
      <w:r w:rsidRPr="00050EB2">
        <w:t>OrderService</w:t>
      </w:r>
      <w:proofErr w:type="spellEnd"/>
      <w:r w:rsidRPr="00050EB2">
        <w:t>):</w:t>
      </w:r>
    </w:p>
    <w:p w14:paraId="6F94BD34" w14:textId="77777777" w:rsidR="00050EB2" w:rsidRPr="00050EB2" w:rsidRDefault="00050EB2" w:rsidP="00050EB2">
      <w:proofErr w:type="spellStart"/>
      <w:r w:rsidRPr="00050EB2">
        <w:t>csharp</w:t>
      </w:r>
      <w:proofErr w:type="spellEnd"/>
    </w:p>
    <w:p w14:paraId="382B6A81" w14:textId="77777777" w:rsidR="00050EB2" w:rsidRPr="00050EB2" w:rsidRDefault="00050EB2" w:rsidP="00050EB2">
      <w:r w:rsidRPr="00050EB2">
        <w:t xml:space="preserve">var message = new </w:t>
      </w:r>
      <w:proofErr w:type="spellStart"/>
      <w:proofErr w:type="gramStart"/>
      <w:r w:rsidRPr="00050EB2">
        <w:t>ServiceBusMessage</w:t>
      </w:r>
      <w:proofErr w:type="spellEnd"/>
      <w:r w:rsidRPr="00050EB2">
        <w:t>(</w:t>
      </w:r>
      <w:proofErr w:type="spellStart"/>
      <w:proofErr w:type="gramEnd"/>
      <w:r w:rsidRPr="00050EB2">
        <w:t>JsonSerializer.Serialize</w:t>
      </w:r>
      <w:proofErr w:type="spellEnd"/>
      <w:r w:rsidRPr="00050EB2">
        <w:t>(order));</w:t>
      </w:r>
    </w:p>
    <w:p w14:paraId="74A19F04" w14:textId="77777777" w:rsidR="00050EB2" w:rsidRPr="00050EB2" w:rsidRDefault="00050EB2" w:rsidP="00050EB2">
      <w:r w:rsidRPr="00050EB2">
        <w:t>await _</w:t>
      </w:r>
      <w:proofErr w:type="spellStart"/>
      <w:proofErr w:type="gramStart"/>
      <w:r w:rsidRPr="00050EB2">
        <w:t>sender.SendMessageAsync</w:t>
      </w:r>
      <w:proofErr w:type="spellEnd"/>
      <w:proofErr w:type="gramEnd"/>
      <w:r w:rsidRPr="00050EB2">
        <w:t>(message);</w:t>
      </w:r>
    </w:p>
    <w:p w14:paraId="775E5995" w14:textId="77777777" w:rsidR="00050EB2" w:rsidRPr="00050EB2" w:rsidRDefault="00050EB2" w:rsidP="00050EB2">
      <w:pPr>
        <w:rPr>
          <w:b/>
          <w:bCs/>
        </w:rPr>
      </w:pPr>
      <w:r w:rsidRPr="00050EB2">
        <w:rPr>
          <w:rFonts w:ascii="Segoe UI Emoji" w:hAnsi="Segoe UI Emoji" w:cs="Segoe UI Emoji"/>
          <w:b/>
          <w:bCs/>
        </w:rPr>
        <w:t>🔹</w:t>
      </w:r>
      <w:r w:rsidRPr="00050EB2">
        <w:rPr>
          <w:b/>
          <w:bCs/>
        </w:rPr>
        <w:t xml:space="preserve"> Enterprise-Level Testing Plan</w:t>
      </w:r>
    </w:p>
    <w:p w14:paraId="799F9027" w14:textId="77777777" w:rsidR="00050EB2" w:rsidRPr="00050EB2" w:rsidRDefault="00050EB2" w:rsidP="00050EB2">
      <w:pPr>
        <w:rPr>
          <w:b/>
          <w:bCs/>
        </w:rPr>
      </w:pPr>
      <w:r w:rsidRPr="00050EB2">
        <w:rPr>
          <w:b/>
          <w:bCs/>
        </w:rPr>
        <w:lastRenderedPageBreak/>
        <w:t>Security</w:t>
      </w:r>
    </w:p>
    <w:p w14:paraId="796A1F13" w14:textId="77777777" w:rsidR="00050EB2" w:rsidRPr="00050EB2" w:rsidRDefault="00050EB2" w:rsidP="00050EB2">
      <w:pPr>
        <w:numPr>
          <w:ilvl w:val="0"/>
          <w:numId w:val="4"/>
        </w:numPr>
      </w:pPr>
      <w:r w:rsidRPr="00050EB2">
        <w:t>RBAC roles for namespace access</w:t>
      </w:r>
    </w:p>
    <w:p w14:paraId="7737264B" w14:textId="77777777" w:rsidR="00050EB2" w:rsidRPr="00050EB2" w:rsidRDefault="00050EB2" w:rsidP="00050EB2">
      <w:pPr>
        <w:numPr>
          <w:ilvl w:val="0"/>
          <w:numId w:val="4"/>
        </w:numPr>
      </w:pPr>
      <w:r w:rsidRPr="00050EB2">
        <w:t>Store connection strings in secrets</w:t>
      </w:r>
    </w:p>
    <w:p w14:paraId="19C4F7F8" w14:textId="77777777" w:rsidR="00050EB2" w:rsidRPr="00050EB2" w:rsidRDefault="00050EB2" w:rsidP="00050EB2">
      <w:pPr>
        <w:numPr>
          <w:ilvl w:val="0"/>
          <w:numId w:val="4"/>
        </w:numPr>
      </w:pPr>
      <w:r w:rsidRPr="00050EB2">
        <w:t>Rotate secrets and confirm services reload</w:t>
      </w:r>
    </w:p>
    <w:p w14:paraId="3469AE26" w14:textId="77777777" w:rsidR="00050EB2" w:rsidRPr="00050EB2" w:rsidRDefault="00050EB2" w:rsidP="00050EB2">
      <w:pPr>
        <w:rPr>
          <w:b/>
          <w:bCs/>
        </w:rPr>
      </w:pPr>
      <w:r w:rsidRPr="00050EB2">
        <w:rPr>
          <w:b/>
          <w:bCs/>
        </w:rPr>
        <w:t>Scalability</w:t>
      </w:r>
    </w:p>
    <w:p w14:paraId="554AC577" w14:textId="77777777" w:rsidR="00050EB2" w:rsidRPr="00050EB2" w:rsidRDefault="00050EB2" w:rsidP="00050EB2">
      <w:pPr>
        <w:numPr>
          <w:ilvl w:val="0"/>
          <w:numId w:val="5"/>
        </w:numPr>
      </w:pPr>
      <w:r w:rsidRPr="00050EB2">
        <w:t>Flood queues with messages → verify autoscaling</w:t>
      </w:r>
    </w:p>
    <w:p w14:paraId="30864205" w14:textId="77777777" w:rsidR="00050EB2" w:rsidRPr="00050EB2" w:rsidRDefault="00050EB2" w:rsidP="00050EB2">
      <w:pPr>
        <w:numPr>
          <w:ilvl w:val="0"/>
          <w:numId w:val="5"/>
        </w:numPr>
      </w:pPr>
      <w:r w:rsidRPr="00050EB2">
        <w:t>Test backpressure handling with DLQ</w:t>
      </w:r>
    </w:p>
    <w:p w14:paraId="299F80DA" w14:textId="77777777" w:rsidR="00050EB2" w:rsidRPr="00050EB2" w:rsidRDefault="00050EB2" w:rsidP="00050EB2">
      <w:pPr>
        <w:rPr>
          <w:b/>
          <w:bCs/>
        </w:rPr>
      </w:pPr>
      <w:r w:rsidRPr="00050EB2">
        <w:rPr>
          <w:b/>
          <w:bCs/>
        </w:rPr>
        <w:t>Resilience</w:t>
      </w:r>
    </w:p>
    <w:p w14:paraId="671EE629" w14:textId="77777777" w:rsidR="00050EB2" w:rsidRPr="00050EB2" w:rsidRDefault="00050EB2" w:rsidP="00050EB2">
      <w:pPr>
        <w:numPr>
          <w:ilvl w:val="0"/>
          <w:numId w:val="6"/>
        </w:numPr>
      </w:pPr>
      <w:r w:rsidRPr="00050EB2">
        <w:t>Simulate pod failures → messages retried automatically</w:t>
      </w:r>
    </w:p>
    <w:p w14:paraId="2770B13A" w14:textId="77777777" w:rsidR="00050EB2" w:rsidRPr="00050EB2" w:rsidRDefault="00050EB2" w:rsidP="00050EB2">
      <w:pPr>
        <w:numPr>
          <w:ilvl w:val="0"/>
          <w:numId w:val="6"/>
        </w:numPr>
      </w:pPr>
      <w:r w:rsidRPr="00050EB2">
        <w:t>Perform rolling updates → no message loss</w:t>
      </w:r>
    </w:p>
    <w:p w14:paraId="294BBAFD" w14:textId="77777777" w:rsidR="00050EB2" w:rsidRPr="00050EB2" w:rsidRDefault="00050EB2" w:rsidP="00050EB2">
      <w:pPr>
        <w:rPr>
          <w:b/>
          <w:bCs/>
        </w:rPr>
      </w:pPr>
      <w:r w:rsidRPr="00050EB2">
        <w:rPr>
          <w:b/>
          <w:bCs/>
        </w:rPr>
        <w:t>Observability</w:t>
      </w:r>
    </w:p>
    <w:p w14:paraId="5951493C" w14:textId="77777777" w:rsidR="00050EB2" w:rsidRPr="00050EB2" w:rsidRDefault="00050EB2" w:rsidP="00050EB2">
      <w:pPr>
        <w:numPr>
          <w:ilvl w:val="0"/>
          <w:numId w:val="7"/>
        </w:numPr>
      </w:pPr>
      <w:r w:rsidRPr="00050EB2">
        <w:t>Enable logging and metrics in Azure Monitor</w:t>
      </w:r>
    </w:p>
    <w:p w14:paraId="1E736E06" w14:textId="77777777" w:rsidR="00050EB2" w:rsidRPr="00050EB2" w:rsidRDefault="00050EB2" w:rsidP="00050EB2">
      <w:pPr>
        <w:numPr>
          <w:ilvl w:val="0"/>
          <w:numId w:val="7"/>
        </w:numPr>
      </w:pPr>
      <w:r w:rsidRPr="00050EB2">
        <w:t>Track queue depth, message latency, DLQ counts</w:t>
      </w:r>
    </w:p>
    <w:p w14:paraId="4D508CE2" w14:textId="77777777" w:rsidR="00050EB2" w:rsidRPr="00050EB2" w:rsidRDefault="00050EB2" w:rsidP="00050EB2">
      <w:pPr>
        <w:numPr>
          <w:ilvl w:val="0"/>
          <w:numId w:val="7"/>
        </w:numPr>
      </w:pPr>
      <w:r w:rsidRPr="00050EB2">
        <w:t>Use Application Insights for distributed tracing</w:t>
      </w:r>
    </w:p>
    <w:p w14:paraId="2639967D" w14:textId="77777777" w:rsidR="00050EB2" w:rsidRPr="00050EB2" w:rsidRDefault="00050EB2" w:rsidP="00050EB2">
      <w:pPr>
        <w:rPr>
          <w:b/>
          <w:bCs/>
        </w:rPr>
      </w:pPr>
      <w:r w:rsidRPr="00050EB2">
        <w:rPr>
          <w:rFonts w:ascii="Segoe UI Emoji" w:hAnsi="Segoe UI Emoji" w:cs="Segoe UI Emoji"/>
          <w:b/>
          <w:bCs/>
        </w:rPr>
        <w:t>🔹</w:t>
      </w:r>
      <w:r w:rsidRPr="00050EB2">
        <w:rPr>
          <w:b/>
          <w:bCs/>
        </w:rPr>
        <w:t xml:space="preserve"> Comparison with Alternatives</w:t>
      </w:r>
    </w:p>
    <w:p w14:paraId="0A4F11D4" w14:textId="77777777" w:rsidR="00050EB2" w:rsidRPr="00050EB2" w:rsidRDefault="00050EB2" w:rsidP="00050EB2">
      <w:pPr>
        <w:numPr>
          <w:ilvl w:val="0"/>
          <w:numId w:val="8"/>
        </w:numPr>
      </w:pPr>
      <w:r w:rsidRPr="00050EB2">
        <w:rPr>
          <w:b/>
          <w:bCs/>
        </w:rPr>
        <w:t>Service Bus:</w:t>
      </w:r>
      <w:r w:rsidRPr="00050EB2">
        <w:t xml:space="preserve"> Reliable, transactional, secure → best for order/payment workflows</w:t>
      </w:r>
    </w:p>
    <w:p w14:paraId="166BB262" w14:textId="77777777" w:rsidR="00050EB2" w:rsidRPr="00050EB2" w:rsidRDefault="00050EB2" w:rsidP="00050EB2">
      <w:pPr>
        <w:numPr>
          <w:ilvl w:val="0"/>
          <w:numId w:val="8"/>
        </w:numPr>
      </w:pPr>
      <w:r w:rsidRPr="00050EB2">
        <w:rPr>
          <w:b/>
          <w:bCs/>
        </w:rPr>
        <w:t>Kafka:</w:t>
      </w:r>
      <w:r w:rsidRPr="00050EB2">
        <w:t xml:space="preserve"> High throughput, streaming analytics → best for IoT, fraud detection, clickstream</w:t>
      </w:r>
    </w:p>
    <w:p w14:paraId="3CA70E34" w14:textId="77777777" w:rsidR="00050EB2" w:rsidRPr="00050EB2" w:rsidRDefault="00050EB2" w:rsidP="00050EB2">
      <w:pPr>
        <w:numPr>
          <w:ilvl w:val="0"/>
          <w:numId w:val="8"/>
        </w:numPr>
      </w:pPr>
      <w:r w:rsidRPr="00050EB2">
        <w:rPr>
          <w:b/>
          <w:bCs/>
        </w:rPr>
        <w:t>REST/</w:t>
      </w:r>
      <w:proofErr w:type="spellStart"/>
      <w:r w:rsidRPr="00050EB2">
        <w:rPr>
          <w:b/>
          <w:bCs/>
        </w:rPr>
        <w:t>gRPC</w:t>
      </w:r>
      <w:proofErr w:type="spellEnd"/>
      <w:r w:rsidRPr="00050EB2">
        <w:rPr>
          <w:b/>
          <w:bCs/>
        </w:rPr>
        <w:t>:</w:t>
      </w:r>
      <w:r w:rsidRPr="00050EB2">
        <w:t xml:space="preserve"> Simple synchronous APIs → best for CRUD and user-facing endpoints</w:t>
      </w:r>
    </w:p>
    <w:p w14:paraId="6FD8A7FF" w14:textId="77777777" w:rsidR="00050EB2" w:rsidRPr="00050EB2" w:rsidRDefault="00050EB2" w:rsidP="00050EB2">
      <w:pPr>
        <w:rPr>
          <w:b/>
          <w:bCs/>
        </w:rPr>
      </w:pPr>
      <w:r w:rsidRPr="00050EB2">
        <w:rPr>
          <w:rFonts w:ascii="Segoe UI Emoji" w:hAnsi="Segoe UI Emoji" w:cs="Segoe UI Emoji"/>
          <w:b/>
          <w:bCs/>
        </w:rPr>
        <w:t>🔹</w:t>
      </w:r>
      <w:r w:rsidRPr="00050EB2">
        <w:rPr>
          <w:b/>
          <w:bCs/>
        </w:rPr>
        <w:t xml:space="preserve"> Conclusion</w:t>
      </w:r>
    </w:p>
    <w:p w14:paraId="65B1C9EF" w14:textId="77777777" w:rsidR="00050EB2" w:rsidRPr="00050EB2" w:rsidRDefault="00050EB2" w:rsidP="00050EB2">
      <w:r w:rsidRPr="00050EB2">
        <w:t xml:space="preserve">Azure Service Bus provides </w:t>
      </w:r>
      <w:r w:rsidRPr="00050EB2">
        <w:rPr>
          <w:b/>
          <w:bCs/>
        </w:rPr>
        <w:t>enterprise-grade messaging</w:t>
      </w:r>
      <w:r w:rsidRPr="00050EB2">
        <w:t xml:space="preserve"> with </w:t>
      </w:r>
      <w:r w:rsidRPr="00050EB2">
        <w:rPr>
          <w:b/>
          <w:bCs/>
        </w:rPr>
        <w:t>reliability, scalability, and resilience</w:t>
      </w:r>
      <w:r w:rsidRPr="00050EB2">
        <w:t>. Combined with AKS and Kubernetes secrets, it enables secure, event-driven microservices suitable for mission-critical workloads.</w:t>
      </w:r>
    </w:p>
    <w:p w14:paraId="69B7D70E" w14:textId="77777777" w:rsidR="008C57A5" w:rsidRDefault="008C57A5"/>
    <w:sectPr w:rsidR="008C57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60736"/>
    <w:multiLevelType w:val="multilevel"/>
    <w:tmpl w:val="B5F0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16712"/>
    <w:multiLevelType w:val="multilevel"/>
    <w:tmpl w:val="CAD4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81712"/>
    <w:multiLevelType w:val="multilevel"/>
    <w:tmpl w:val="7490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4B1CFA"/>
    <w:multiLevelType w:val="multilevel"/>
    <w:tmpl w:val="B90C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15303"/>
    <w:multiLevelType w:val="multilevel"/>
    <w:tmpl w:val="A6BA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7005C6"/>
    <w:multiLevelType w:val="multilevel"/>
    <w:tmpl w:val="59BE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014430"/>
    <w:multiLevelType w:val="multilevel"/>
    <w:tmpl w:val="2BE8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B657D0"/>
    <w:multiLevelType w:val="multilevel"/>
    <w:tmpl w:val="03F6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858187">
    <w:abstractNumId w:val="1"/>
  </w:num>
  <w:num w:numId="2" w16cid:durableId="1268850424">
    <w:abstractNumId w:val="2"/>
  </w:num>
  <w:num w:numId="3" w16cid:durableId="1697921472">
    <w:abstractNumId w:val="5"/>
  </w:num>
  <w:num w:numId="4" w16cid:durableId="967515173">
    <w:abstractNumId w:val="4"/>
  </w:num>
  <w:num w:numId="5" w16cid:durableId="128476579">
    <w:abstractNumId w:val="7"/>
  </w:num>
  <w:num w:numId="6" w16cid:durableId="1752774663">
    <w:abstractNumId w:val="6"/>
  </w:num>
  <w:num w:numId="7" w16cid:durableId="1041591260">
    <w:abstractNumId w:val="0"/>
  </w:num>
  <w:num w:numId="8" w16cid:durableId="14528926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0DD"/>
    <w:rsid w:val="00050EB2"/>
    <w:rsid w:val="006E356E"/>
    <w:rsid w:val="007C681C"/>
    <w:rsid w:val="008C57A5"/>
    <w:rsid w:val="00C150DD"/>
    <w:rsid w:val="00EC1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7D8A0F-D479-4E3E-92D8-BEBBC34F1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0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0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0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0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0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0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0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0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0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0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0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0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0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0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0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0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0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548</Words>
  <Characters>3125</Characters>
  <Application>Microsoft Office Word</Application>
  <DocSecurity>0</DocSecurity>
  <Lines>26</Lines>
  <Paragraphs>7</Paragraphs>
  <ScaleCrop>false</ScaleCrop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SelvaKumar.M SelvaKumar.M</dc:creator>
  <cp:keywords/>
  <dc:description/>
  <cp:lastModifiedBy>SelvaKumar.M SelvaKumar.M</cp:lastModifiedBy>
  <cp:revision>3</cp:revision>
  <dcterms:created xsi:type="dcterms:W3CDTF">2026-06-03T11:11:00Z</dcterms:created>
  <dcterms:modified xsi:type="dcterms:W3CDTF">2026-06-03T11:12:00Z</dcterms:modified>
</cp:coreProperties>
</file>