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5CFE4" w14:textId="3D03FA65" w:rsidR="005356A7" w:rsidRDefault="005356A7"/>
    <w:sdt>
      <w:sdtPr>
        <w:id w:val="1099674115"/>
        <w:docPartObj>
          <w:docPartGallery w:val="Cover Pages"/>
          <w:docPartUnique/>
        </w:docPartObj>
      </w:sdtPr>
      <w:sdtEndPr>
        <w:rPr>
          <w:b/>
        </w:rPr>
      </w:sdtEndPr>
      <w:sdtContent>
        <w:p w14:paraId="34B2486F" w14:textId="0CC0B17D" w:rsidR="00772183" w:rsidRDefault="00772183"/>
        <w:tbl>
          <w:tblPr>
            <w:tblpPr w:leftFromText="187" w:rightFromText="187" w:vertAnchor="page" w:horzAnchor="page" w:tblpX="2308" w:tblpY="2534"/>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46"/>
          </w:tblGrid>
          <w:tr w:rsidR="001F354C" w:rsidRPr="00620C5E" w14:paraId="4EA47C09" w14:textId="77777777" w:rsidTr="001F354C">
            <w:sdt>
              <w:sdtPr>
                <w:rPr>
                  <w:sz w:val="28"/>
                  <w:szCs w:val="28"/>
                  <w:lang w:val="en-GB"/>
                </w:rPr>
                <w:alias w:val="Bedrijf"/>
                <w:id w:val="13406915"/>
                <w:placeholder>
                  <w:docPart w:val="320B3EABD6E34B83BDB1C3D882BA9C5C"/>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3EE0BC4C" w14:textId="77777777" w:rsidR="001F354C" w:rsidRPr="00D13093" w:rsidRDefault="001F354C" w:rsidP="001F354C">
                    <w:pPr>
                      <w:pStyle w:val="NoSpacing"/>
                      <w:rPr>
                        <w:color w:val="365F91" w:themeColor="accent1" w:themeShade="BF"/>
                        <w:sz w:val="24"/>
                        <w:lang w:val="en-GB"/>
                      </w:rPr>
                    </w:pPr>
                    <w:r w:rsidRPr="00F735EF">
                      <w:rPr>
                        <w:sz w:val="28"/>
                        <w:szCs w:val="28"/>
                        <w:lang w:val="en-GB"/>
                      </w:rPr>
                      <w:t>Minor Smart Industry (Smart Project)</w:t>
                    </w:r>
                  </w:p>
                </w:tc>
              </w:sdtContent>
            </w:sdt>
          </w:tr>
          <w:tr w:rsidR="001F354C" w14:paraId="3F0F54BD" w14:textId="77777777" w:rsidTr="001F354C">
            <w:tc>
              <w:tcPr>
                <w:tcW w:w="7246" w:type="dxa"/>
              </w:tcPr>
              <w:sdt>
                <w:sdtPr>
                  <w:rPr>
                    <w:b/>
                    <w:sz w:val="70"/>
                    <w:szCs w:val="70"/>
                  </w:rPr>
                  <w:alias w:val="Titel"/>
                  <w:id w:val="13406919"/>
                  <w:placeholder>
                    <w:docPart w:val="CDBB5242F09A41CBBA5CF5A34BC8B714"/>
                  </w:placeholder>
                  <w:dataBinding w:prefixMappings="xmlns:ns0='http://schemas.openxmlformats.org/package/2006/metadata/core-properties' xmlns:ns1='http://purl.org/dc/elements/1.1/'" w:xpath="/ns0:coreProperties[1]/ns1:title[1]" w:storeItemID="{6C3C8BC8-F283-45AE-878A-BAB7291924A1}"/>
                  <w:text/>
                </w:sdtPr>
                <w:sdtEndPr/>
                <w:sdtContent>
                  <w:p w14:paraId="1737499A" w14:textId="2D6F2280" w:rsidR="001F354C" w:rsidRDefault="001F354C" w:rsidP="001F354C">
                    <w:pPr>
                      <w:pStyle w:val="NoSpacing"/>
                      <w:spacing w:line="216" w:lineRule="auto"/>
                      <w:rPr>
                        <w:rFonts w:asciiTheme="majorHAnsi" w:eastAsiaTheme="majorEastAsia" w:hAnsiTheme="majorHAnsi" w:cstheme="majorBidi"/>
                        <w:color w:val="4F81BD" w:themeColor="accent1"/>
                        <w:sz w:val="88"/>
                        <w:szCs w:val="88"/>
                      </w:rPr>
                    </w:pPr>
                    <w:r w:rsidRPr="00F735EF">
                      <w:rPr>
                        <w:b/>
                        <w:sz w:val="70"/>
                        <w:szCs w:val="70"/>
                      </w:rPr>
                      <w:t>Optimalisatie van AMBISI-too</w:t>
                    </w:r>
                    <w:r w:rsidR="00524C03">
                      <w:rPr>
                        <w:b/>
                        <w:sz w:val="70"/>
                        <w:szCs w:val="70"/>
                      </w:rPr>
                      <w:t>l</w:t>
                    </w:r>
                    <w:r w:rsidRPr="00F735EF">
                      <w:rPr>
                        <w:b/>
                        <w:sz w:val="70"/>
                        <w:szCs w:val="70"/>
                      </w:rPr>
                      <w:t xml:space="preserve"> Lectoraat Smart Business</w:t>
                    </w:r>
                  </w:p>
                </w:sdtContent>
              </w:sdt>
            </w:tc>
          </w:tr>
          <w:tr w:rsidR="001F354C" w14:paraId="155F338A" w14:textId="77777777" w:rsidTr="001F354C">
            <w:sdt>
              <w:sdtPr>
                <w:rPr>
                  <w:sz w:val="28"/>
                  <w:szCs w:val="28"/>
                </w:rPr>
                <w:alias w:val="Ondertitel"/>
                <w:id w:val="13406923"/>
                <w:placeholder>
                  <w:docPart w:val="690D028E23BB4A3E8FB2456D57FF0178"/>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4A32AE8D" w14:textId="04C70C95" w:rsidR="001F354C" w:rsidRDefault="001F354C" w:rsidP="001F354C">
                    <w:pPr>
                      <w:pStyle w:val="NoSpacing"/>
                      <w:rPr>
                        <w:color w:val="365F91" w:themeColor="accent1" w:themeShade="BF"/>
                        <w:sz w:val="24"/>
                      </w:rPr>
                    </w:pPr>
                    <w:r w:rsidRPr="00F735EF">
                      <w:rPr>
                        <w:sz w:val="28"/>
                        <w:szCs w:val="28"/>
                      </w:rPr>
                      <w:t>Inzet van speltechnieken om de volwassenheidsscan voor MKB-bedrijven vorm te geven</w:t>
                    </w:r>
                  </w:p>
                </w:tc>
              </w:sdtContent>
            </w:sdt>
          </w:tr>
        </w:tbl>
        <w:tbl>
          <w:tblPr>
            <w:tblpPr w:leftFromText="187" w:rightFromText="187" w:vertAnchor="page" w:horzAnchor="page" w:tblpX="2161" w:tblpY="14011"/>
            <w:tblW w:w="3857" w:type="pct"/>
            <w:tblBorders>
              <w:left w:val="single" w:sz="4" w:space="0" w:color="auto"/>
            </w:tblBorders>
            <w:tblLook w:val="04A0" w:firstRow="1" w:lastRow="0" w:firstColumn="1" w:lastColumn="0" w:noHBand="0" w:noVBand="1"/>
          </w:tblPr>
          <w:tblGrid>
            <w:gridCol w:w="6987"/>
          </w:tblGrid>
          <w:tr w:rsidR="00F735EF" w:rsidRPr="00726A6E" w14:paraId="28F3F6FD" w14:textId="77777777" w:rsidTr="00F735EF">
            <w:tc>
              <w:tcPr>
                <w:tcW w:w="6987" w:type="dxa"/>
                <w:tcBorders>
                  <w:left w:val="single" w:sz="12" w:space="0" w:color="4F81BD" w:themeColor="accent1"/>
                </w:tcBorders>
                <w:tcMar>
                  <w:top w:w="216" w:type="dxa"/>
                  <w:left w:w="115" w:type="dxa"/>
                  <w:bottom w:w="216" w:type="dxa"/>
                  <w:right w:w="115" w:type="dxa"/>
                </w:tcMar>
              </w:tcPr>
              <w:sdt>
                <w:sdtPr>
                  <w:rPr>
                    <w:sz w:val="28"/>
                    <w:szCs w:val="28"/>
                    <w:lang w:val="en-GB"/>
                  </w:rPr>
                  <w:alias w:val="Auteur"/>
                  <w:id w:val="13406928"/>
                  <w:placeholder>
                    <w:docPart w:val="0CB8C887A5B5489D96F9F55F0FB0BBAC"/>
                  </w:placeholder>
                  <w:dataBinding w:prefixMappings="xmlns:ns0='http://schemas.openxmlformats.org/package/2006/metadata/core-properties' xmlns:ns1='http://purl.org/dc/elements/1.1/'" w:xpath="/ns0:coreProperties[1]/ns1:creator[1]" w:storeItemID="{6C3C8BC8-F283-45AE-878A-BAB7291924A1}"/>
                  <w:text/>
                </w:sdtPr>
                <w:sdtEndPr/>
                <w:sdtContent>
                  <w:p w14:paraId="4065BE3E" w14:textId="77777777" w:rsidR="00F735EF" w:rsidRPr="0073519E" w:rsidRDefault="00F735EF" w:rsidP="00F735EF">
                    <w:pPr>
                      <w:pStyle w:val="NoSpacing"/>
                      <w:rPr>
                        <w:sz w:val="28"/>
                        <w:szCs w:val="28"/>
                        <w:lang w:val="en-GB"/>
                      </w:rPr>
                    </w:pPr>
                    <w:r w:rsidRPr="0073519E">
                      <w:rPr>
                        <w:sz w:val="28"/>
                        <w:szCs w:val="28"/>
                        <w:lang w:val="en-GB"/>
                      </w:rPr>
                      <w:t>Ali Ghaffari (489939), Patrick Lutgens (58104) &amp; Amine El Yaakoubi (609413)</w:t>
                    </w:r>
                  </w:p>
                </w:sdtContent>
              </w:sdt>
              <w:sdt>
                <w:sdtPr>
                  <w:rPr>
                    <w:sz w:val="28"/>
                    <w:szCs w:val="28"/>
                    <w:lang w:val="en-GB"/>
                  </w:rPr>
                  <w:alias w:val="Datum"/>
                  <w:tag w:val="Datum"/>
                  <w:id w:val="13406932"/>
                  <w:placeholder>
                    <w:docPart w:val="4B4BAC721B8847B2AB48CD88054BC3B9"/>
                  </w:placeholder>
                  <w:dataBinding w:prefixMappings="xmlns:ns0='http://schemas.microsoft.com/office/2006/coverPageProps'" w:xpath="/ns0:CoverPageProperties[1]/ns0:PublishDate[1]" w:storeItemID="{55AF091B-3C7A-41E3-B477-F2FDAA23CFDA}"/>
                  <w:date w:fullDate="2022-03-14T00:00:00Z">
                    <w:dateFormat w:val="d-M-yyyy"/>
                    <w:lid w:val="nl-NL"/>
                    <w:storeMappedDataAs w:val="dateTime"/>
                    <w:calendar w:val="gregorian"/>
                  </w:date>
                </w:sdtPr>
                <w:sdtEndPr/>
                <w:sdtContent>
                  <w:p w14:paraId="1A401F0D" w14:textId="289EB1EC" w:rsidR="00F735EF" w:rsidRPr="00726A6E" w:rsidRDefault="00370D5C" w:rsidP="00F735EF">
                    <w:pPr>
                      <w:pStyle w:val="NoSpacing"/>
                      <w:rPr>
                        <w:color w:val="4F81BD" w:themeColor="accent1"/>
                        <w:sz w:val="28"/>
                        <w:szCs w:val="28"/>
                        <w:lang w:val="en-GB"/>
                      </w:rPr>
                    </w:pPr>
                    <w:r>
                      <w:rPr>
                        <w:sz w:val="28"/>
                        <w:szCs w:val="28"/>
                      </w:rPr>
                      <w:t>14-3-2022</w:t>
                    </w:r>
                  </w:p>
                </w:sdtContent>
              </w:sdt>
            </w:tc>
          </w:tr>
        </w:tbl>
        <w:p w14:paraId="79738FD8" w14:textId="36B87A87" w:rsidR="002529D5" w:rsidRDefault="00A12473" w:rsidP="00286F54">
          <w:pPr>
            <w:jc w:val="center"/>
            <w:rPr>
              <w:rFonts w:cs="Arial"/>
              <w:b/>
              <w:bCs/>
              <w:sz w:val="56"/>
              <w:szCs w:val="56"/>
            </w:rPr>
          </w:pPr>
          <w:r>
            <w:rPr>
              <w:noProof/>
            </w:rPr>
            <w:drawing>
              <wp:anchor distT="0" distB="0" distL="114300" distR="114300" simplePos="0" relativeHeight="251660288" behindDoc="0" locked="0" layoutInCell="1" allowOverlap="1" wp14:anchorId="78A94F90" wp14:editId="6AE2AFE7">
                <wp:simplePos x="0" y="0"/>
                <wp:positionH relativeFrom="column">
                  <wp:posOffset>258445</wp:posOffset>
                </wp:positionH>
                <wp:positionV relativeFrom="paragraph">
                  <wp:posOffset>3932555</wp:posOffset>
                </wp:positionV>
                <wp:extent cx="5760720" cy="2880360"/>
                <wp:effectExtent l="304800" t="304800" r="316230" b="320040"/>
                <wp:wrapSquare wrapText="bothSides"/>
                <wp:docPr id="58" name="Afbeelding 58" descr="In China shopping has become a game — China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China shopping has become a game — China Exper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803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428D6">
            <w:rPr>
              <w:noProof/>
            </w:rPr>
            <w:drawing>
              <wp:anchor distT="0" distB="0" distL="114300" distR="114300" simplePos="0" relativeHeight="251657216" behindDoc="1" locked="0" layoutInCell="1" allowOverlap="1" wp14:anchorId="0FBD26AE" wp14:editId="578DBE96">
                <wp:simplePos x="0" y="0"/>
                <wp:positionH relativeFrom="column">
                  <wp:posOffset>-891540</wp:posOffset>
                </wp:positionH>
                <wp:positionV relativeFrom="page">
                  <wp:posOffset>3100070</wp:posOffset>
                </wp:positionV>
                <wp:extent cx="7585710" cy="7585710"/>
                <wp:effectExtent l="0" t="0" r="0" b="0"/>
                <wp:wrapNone/>
                <wp:docPr id="54" name="Afbeelding 54" descr="background pattern abstract geometry color Geometrical free vector graphics color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pattern abstract geometry color Geometrical free vector graphics colorfu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V="1">
                          <a:off x="0" y="0"/>
                          <a:ext cx="7585710" cy="758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183" w:rsidRPr="005716A7">
            <w:rPr>
              <w:b/>
            </w:rPr>
            <w:br w:type="page"/>
          </w:r>
        </w:p>
      </w:sdtContent>
    </w:sdt>
    <w:p w14:paraId="7543E838" w14:textId="7B23C8F3" w:rsidR="00066C15" w:rsidRPr="00E87BAB" w:rsidRDefault="00D94D2F" w:rsidP="001A7749">
      <w:pPr>
        <w:rPr>
          <w:rFonts w:cs="Arial"/>
          <w:b/>
          <w:bCs/>
          <w:sz w:val="36"/>
          <w:szCs w:val="36"/>
        </w:rPr>
      </w:pPr>
      <w:r w:rsidRPr="00E87BAB">
        <w:rPr>
          <w:rFonts w:cs="Arial"/>
          <w:b/>
          <w:bCs/>
          <w:sz w:val="36"/>
          <w:szCs w:val="36"/>
        </w:rPr>
        <w:lastRenderedPageBreak/>
        <w:t>Titelpagina</w:t>
      </w:r>
      <w:r w:rsidR="00CB2A57">
        <w:rPr>
          <w:rFonts w:cs="Arial"/>
          <w:b/>
          <w:bCs/>
          <w:sz w:val="36"/>
          <w:szCs w:val="36"/>
        </w:rPr>
        <w:br/>
      </w:r>
    </w:p>
    <w:tbl>
      <w:tblPr>
        <w:tblW w:w="9075" w:type="dxa"/>
        <w:tblLayout w:type="fixed"/>
        <w:tblCellMar>
          <w:top w:w="100" w:type="dxa"/>
          <w:left w:w="100" w:type="dxa"/>
          <w:bottom w:w="100" w:type="dxa"/>
          <w:right w:w="100" w:type="dxa"/>
        </w:tblCellMar>
        <w:tblLook w:val="0000" w:firstRow="0" w:lastRow="0" w:firstColumn="0" w:lastColumn="0" w:noHBand="0" w:noVBand="0"/>
      </w:tblPr>
      <w:tblGrid>
        <w:gridCol w:w="2722"/>
        <w:gridCol w:w="6353"/>
      </w:tblGrid>
      <w:tr w:rsidR="00066C15" w:rsidRPr="007B6B59" w14:paraId="038A2857" w14:textId="77777777" w:rsidTr="00CB2A57">
        <w:trPr>
          <w:trHeight w:val="525"/>
        </w:trPr>
        <w:tc>
          <w:tcPr>
            <w:tcW w:w="2722" w:type="dxa"/>
            <w:shd w:val="clear" w:color="auto" w:fill="auto"/>
          </w:tcPr>
          <w:p w14:paraId="4930B22A"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 xml:space="preserve">Titel                          </w:t>
            </w:r>
            <w:r w:rsidRPr="007B6B59">
              <w:rPr>
                <w:rFonts w:eastAsia="Arial" w:cs="Arial"/>
                <w:color w:val="000000"/>
              </w:rPr>
              <w:tab/>
            </w:r>
          </w:p>
        </w:tc>
        <w:tc>
          <w:tcPr>
            <w:tcW w:w="6353" w:type="dxa"/>
            <w:shd w:val="clear" w:color="auto" w:fill="auto"/>
          </w:tcPr>
          <w:p w14:paraId="6C2FDEFB" w14:textId="54E07A29"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 xml:space="preserve">: </w:t>
            </w:r>
            <w:r w:rsidR="00CE7BE0">
              <w:rPr>
                <w:rFonts w:eastAsia="Arial" w:cs="Arial"/>
                <w:color w:val="000000"/>
              </w:rPr>
              <w:t>Optimalisatie van AMBISI-tool Lectoraat Smart Business</w:t>
            </w:r>
          </w:p>
        </w:tc>
      </w:tr>
      <w:tr w:rsidR="00066C15" w:rsidRPr="007B6B59" w14:paraId="510E9F1E" w14:textId="77777777" w:rsidTr="00CB2A57">
        <w:trPr>
          <w:trHeight w:val="875"/>
        </w:trPr>
        <w:tc>
          <w:tcPr>
            <w:tcW w:w="2722" w:type="dxa"/>
            <w:shd w:val="clear" w:color="auto" w:fill="auto"/>
          </w:tcPr>
          <w:p w14:paraId="663A4D79"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 xml:space="preserve">Ondertitel  </w:t>
            </w:r>
          </w:p>
        </w:tc>
        <w:tc>
          <w:tcPr>
            <w:tcW w:w="6353" w:type="dxa"/>
            <w:shd w:val="clear" w:color="auto" w:fill="auto"/>
          </w:tcPr>
          <w:p w14:paraId="65BAF9D0" w14:textId="754DFB65"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w:t>
            </w:r>
            <w:r w:rsidR="00313EFF" w:rsidRPr="007B6B59">
              <w:t xml:space="preserve"> </w:t>
            </w:r>
            <w:r w:rsidR="00F37DB1" w:rsidRPr="00F37DB1">
              <w:t xml:space="preserve">Inzet van speltechnieken om de </w:t>
            </w:r>
            <w:r w:rsidR="00CE7BE0">
              <w:t>volwassenheidsscan</w:t>
            </w:r>
            <w:r w:rsidR="00F37DB1" w:rsidRPr="00F37DB1">
              <w:t xml:space="preserve"> voor MKB-bedrijven vorm te geven</w:t>
            </w:r>
            <w:r w:rsidR="00F37DB1">
              <w:t>.</w:t>
            </w:r>
          </w:p>
        </w:tc>
      </w:tr>
      <w:tr w:rsidR="00066C15" w:rsidRPr="00620C5E" w14:paraId="420C9AF8" w14:textId="77777777" w:rsidTr="00CB2A57">
        <w:trPr>
          <w:trHeight w:val="995"/>
        </w:trPr>
        <w:tc>
          <w:tcPr>
            <w:tcW w:w="2722" w:type="dxa"/>
            <w:shd w:val="clear" w:color="auto" w:fill="auto"/>
          </w:tcPr>
          <w:p w14:paraId="38FB13B9"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Auteurs</w:t>
            </w:r>
          </w:p>
        </w:tc>
        <w:tc>
          <w:tcPr>
            <w:tcW w:w="6353" w:type="dxa"/>
            <w:shd w:val="clear" w:color="auto" w:fill="auto"/>
          </w:tcPr>
          <w:p w14:paraId="1330612C" w14:textId="5D8FD5ED"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lang w:val="en-GB"/>
              </w:rPr>
            </w:pPr>
            <w:r w:rsidRPr="007B6B59">
              <w:rPr>
                <w:rFonts w:eastAsia="Arial" w:cs="Arial"/>
                <w:color w:val="000000"/>
                <w:lang w:val="en-GB"/>
              </w:rPr>
              <w:t>: Ghaffari, Ali (489939)</w:t>
            </w:r>
            <w:r w:rsidRPr="007B6B59">
              <w:rPr>
                <w:rFonts w:eastAsia="Arial" w:cs="Arial"/>
                <w:color w:val="000000"/>
                <w:lang w:val="en-GB"/>
              </w:rPr>
              <w:br/>
              <w:t xml:space="preserve">  Lutgens, Patrick (581041)</w:t>
            </w:r>
            <w:r w:rsidR="00AE7CEE">
              <w:rPr>
                <w:rFonts w:eastAsia="Arial" w:cs="Arial"/>
                <w:color w:val="000000"/>
                <w:lang w:val="en-GB"/>
              </w:rPr>
              <w:br/>
              <w:t xml:space="preserve">  </w:t>
            </w:r>
            <w:r w:rsidR="00AE7CEE" w:rsidRPr="007B6B59">
              <w:rPr>
                <w:rFonts w:eastAsia="Arial" w:cs="Arial"/>
                <w:color w:val="000000"/>
                <w:lang w:val="en-GB"/>
              </w:rPr>
              <w:t>El Yaakoubi, Amine (609413)</w:t>
            </w:r>
          </w:p>
        </w:tc>
      </w:tr>
      <w:tr w:rsidR="00066C15" w:rsidRPr="007B6B59" w14:paraId="1AEB77FE" w14:textId="77777777" w:rsidTr="00CB2A57">
        <w:trPr>
          <w:trHeight w:val="1065"/>
        </w:trPr>
        <w:tc>
          <w:tcPr>
            <w:tcW w:w="2722" w:type="dxa"/>
            <w:shd w:val="clear" w:color="auto" w:fill="auto"/>
          </w:tcPr>
          <w:p w14:paraId="78A1E898"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Contactgegevens auteurs</w:t>
            </w:r>
          </w:p>
        </w:tc>
        <w:tc>
          <w:tcPr>
            <w:tcW w:w="6353" w:type="dxa"/>
            <w:shd w:val="clear" w:color="auto" w:fill="auto"/>
          </w:tcPr>
          <w:p w14:paraId="7664FA83" w14:textId="2682FFE0" w:rsidR="00066C15" w:rsidRPr="009549A7" w:rsidRDefault="00D94D2F" w:rsidP="00BC0A49">
            <w:pPr>
              <w:pBdr>
                <w:top w:val="nil"/>
                <w:left w:val="nil"/>
                <w:bottom w:val="nil"/>
                <w:right w:val="nil"/>
                <w:between w:val="nil"/>
              </w:pBdr>
              <w:spacing w:before="100" w:beforeAutospacing="1" w:after="0" w:line="240" w:lineRule="auto"/>
              <w:rPr>
                <w:rFonts w:eastAsia="Times New Roman" w:cs="Arial"/>
                <w:color w:val="000000"/>
              </w:rPr>
            </w:pPr>
            <w:r w:rsidRPr="007B6B59">
              <w:rPr>
                <w:rFonts w:eastAsia="Arial" w:cs="Arial"/>
                <w:color w:val="000000"/>
              </w:rPr>
              <w:t xml:space="preserve">: </w:t>
            </w:r>
            <w:hyperlink r:id="rId11">
              <w:r w:rsidRPr="007B6B59">
                <w:rPr>
                  <w:rFonts w:eastAsia="Arial" w:cs="Arial"/>
                  <w:color w:val="1155CC"/>
                  <w:u w:val="single"/>
                </w:rPr>
                <w:t>A.Ghaffari@student.han.nl</w:t>
              </w:r>
            </w:hyperlink>
            <w:r w:rsidRPr="007B6B59">
              <w:rPr>
                <w:rFonts w:eastAsia="Arial" w:cs="Arial"/>
                <w:color w:val="000000"/>
              </w:rPr>
              <w:t xml:space="preserve"> / +31 (0) 640862423</w:t>
            </w:r>
            <w:r w:rsidRPr="007B6B59">
              <w:rPr>
                <w:rFonts w:eastAsia="Arial" w:cs="Arial"/>
                <w:color w:val="000000"/>
              </w:rPr>
              <w:br/>
              <w:t xml:space="preserve">  </w:t>
            </w:r>
            <w:r w:rsidR="001A7749" w:rsidRPr="007B6B59">
              <w:rPr>
                <w:rFonts w:eastAsia="Arial" w:cs="Arial"/>
                <w:color w:val="0563C1"/>
                <w:u w:val="single"/>
              </w:rPr>
              <w:t>IPS.Lutgens@student.han.nl</w:t>
            </w:r>
            <w:r w:rsidRPr="007B6B59">
              <w:rPr>
                <w:rFonts w:eastAsia="Arial" w:cs="Arial"/>
                <w:color w:val="000000"/>
              </w:rPr>
              <w:t xml:space="preserve"> / +31 (0) 61848383</w:t>
            </w:r>
            <w:r w:rsidR="00AE7CEE">
              <w:rPr>
                <w:rFonts w:eastAsia="Arial" w:cs="Arial"/>
                <w:color w:val="000000"/>
              </w:rPr>
              <w:br/>
              <w:t xml:space="preserve">  </w:t>
            </w:r>
            <w:hyperlink r:id="rId12">
              <w:r w:rsidR="00AE7CEE" w:rsidRPr="007B6B59">
                <w:rPr>
                  <w:rFonts w:eastAsia="Arial" w:cs="Arial"/>
                  <w:color w:val="1155CC"/>
                  <w:u w:val="single"/>
                </w:rPr>
                <w:t>A.ElYaakoubi@student.han.nl</w:t>
              </w:r>
            </w:hyperlink>
            <w:r w:rsidR="00AE7CEE" w:rsidRPr="007B6B59">
              <w:rPr>
                <w:rFonts w:eastAsia="Arial" w:cs="Arial"/>
                <w:color w:val="000000"/>
              </w:rPr>
              <w:t xml:space="preserve"> / +31 (0) 685484385</w:t>
            </w:r>
          </w:p>
        </w:tc>
      </w:tr>
      <w:tr w:rsidR="00066C15" w:rsidRPr="007B6B59" w14:paraId="6A860BCF" w14:textId="77777777" w:rsidTr="00CB2A57">
        <w:trPr>
          <w:trHeight w:val="590"/>
        </w:trPr>
        <w:tc>
          <w:tcPr>
            <w:tcW w:w="2722" w:type="dxa"/>
            <w:shd w:val="clear" w:color="auto" w:fill="auto"/>
          </w:tcPr>
          <w:p w14:paraId="5666FD40"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Opleidingsinstituut</w:t>
            </w:r>
          </w:p>
        </w:tc>
        <w:tc>
          <w:tcPr>
            <w:tcW w:w="6353" w:type="dxa"/>
            <w:shd w:val="clear" w:color="auto" w:fill="auto"/>
          </w:tcPr>
          <w:p w14:paraId="480E6002"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 Hogeschool van Arnhem en Nijmegen</w:t>
            </w:r>
          </w:p>
        </w:tc>
      </w:tr>
      <w:tr w:rsidR="00066C15" w:rsidRPr="007B6B59" w14:paraId="3C4D92A0" w14:textId="77777777" w:rsidTr="00CB2A57">
        <w:trPr>
          <w:trHeight w:val="620"/>
        </w:trPr>
        <w:tc>
          <w:tcPr>
            <w:tcW w:w="2722" w:type="dxa"/>
            <w:shd w:val="clear" w:color="auto" w:fill="auto"/>
          </w:tcPr>
          <w:p w14:paraId="337FF14C"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Opleiding</w:t>
            </w:r>
          </w:p>
        </w:tc>
        <w:tc>
          <w:tcPr>
            <w:tcW w:w="6353" w:type="dxa"/>
            <w:shd w:val="clear" w:color="auto" w:fill="auto"/>
          </w:tcPr>
          <w:p w14:paraId="4E58B611"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 Bedrijfskunde MER</w:t>
            </w:r>
          </w:p>
        </w:tc>
      </w:tr>
      <w:tr w:rsidR="00066C15" w:rsidRPr="00620C5E" w14:paraId="15410738" w14:textId="77777777" w:rsidTr="00CB2A57">
        <w:trPr>
          <w:trHeight w:val="635"/>
        </w:trPr>
        <w:tc>
          <w:tcPr>
            <w:tcW w:w="2722" w:type="dxa"/>
            <w:shd w:val="clear" w:color="auto" w:fill="auto"/>
          </w:tcPr>
          <w:p w14:paraId="06FEE5E9"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Periode</w:t>
            </w:r>
          </w:p>
        </w:tc>
        <w:tc>
          <w:tcPr>
            <w:tcW w:w="6353" w:type="dxa"/>
            <w:shd w:val="clear" w:color="auto" w:fill="auto"/>
          </w:tcPr>
          <w:p w14:paraId="7BC6D0B1"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lang w:val="en-GB"/>
              </w:rPr>
            </w:pPr>
            <w:r w:rsidRPr="007B6B59">
              <w:rPr>
                <w:rFonts w:eastAsia="Arial" w:cs="Arial"/>
                <w:color w:val="000000"/>
                <w:lang w:val="en-GB"/>
              </w:rPr>
              <w:t>: G-cluster, minor Smart Industry</w:t>
            </w:r>
          </w:p>
        </w:tc>
      </w:tr>
      <w:tr w:rsidR="00066C15" w:rsidRPr="007B6B59" w14:paraId="7FD0F4CB" w14:textId="77777777" w:rsidTr="00CB2A57">
        <w:trPr>
          <w:trHeight w:val="620"/>
        </w:trPr>
        <w:tc>
          <w:tcPr>
            <w:tcW w:w="2722" w:type="dxa"/>
            <w:shd w:val="clear" w:color="auto" w:fill="auto"/>
          </w:tcPr>
          <w:p w14:paraId="7ABEBEFD"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Modulecode</w:t>
            </w:r>
          </w:p>
        </w:tc>
        <w:tc>
          <w:tcPr>
            <w:tcW w:w="6353" w:type="dxa"/>
            <w:shd w:val="clear" w:color="auto" w:fill="auto"/>
          </w:tcPr>
          <w:p w14:paraId="02B1F357" w14:textId="77777777" w:rsidR="00066C15" w:rsidRPr="009549A7" w:rsidRDefault="00D94D2F" w:rsidP="00BC0A49">
            <w:pPr>
              <w:pBdr>
                <w:top w:val="nil"/>
                <w:left w:val="nil"/>
                <w:bottom w:val="nil"/>
                <w:right w:val="nil"/>
                <w:between w:val="nil"/>
              </w:pBdr>
              <w:spacing w:before="100" w:beforeAutospacing="1" w:after="0" w:line="240" w:lineRule="auto"/>
              <w:rPr>
                <w:rFonts w:eastAsia="Times New Roman" w:cs="Arial"/>
                <w:color w:val="000000"/>
              </w:rPr>
            </w:pPr>
            <w:r w:rsidRPr="007B6B59">
              <w:rPr>
                <w:rFonts w:eastAsia="Arial" w:cs="Arial"/>
                <w:color w:val="000000"/>
              </w:rPr>
              <w:t xml:space="preserve">: </w:t>
            </w:r>
            <w:r w:rsidRPr="007B6B59">
              <w:rPr>
                <w:rFonts w:eastAsia="Arial" w:cs="Arial"/>
                <w:color w:val="000000"/>
                <w:highlight w:val="white"/>
              </w:rPr>
              <w:t>MSI5A.9</w:t>
            </w:r>
          </w:p>
        </w:tc>
      </w:tr>
      <w:tr w:rsidR="00066C15" w:rsidRPr="007B6B59" w14:paraId="5C6726D0" w14:textId="77777777" w:rsidTr="00CB2A57">
        <w:trPr>
          <w:trHeight w:val="620"/>
        </w:trPr>
        <w:tc>
          <w:tcPr>
            <w:tcW w:w="2722" w:type="dxa"/>
            <w:shd w:val="clear" w:color="auto" w:fill="auto"/>
          </w:tcPr>
          <w:p w14:paraId="0E4C05B0"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Gastorganisatie</w:t>
            </w:r>
          </w:p>
        </w:tc>
        <w:tc>
          <w:tcPr>
            <w:tcW w:w="6353" w:type="dxa"/>
            <w:shd w:val="clear" w:color="auto" w:fill="auto"/>
          </w:tcPr>
          <w:p w14:paraId="1582F7BF"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 Lectoraat Smart Business</w:t>
            </w:r>
          </w:p>
        </w:tc>
      </w:tr>
      <w:tr w:rsidR="00066C15" w:rsidRPr="007B6B59" w14:paraId="3A707C97" w14:textId="77777777" w:rsidTr="00CB2A57">
        <w:trPr>
          <w:trHeight w:val="905"/>
        </w:trPr>
        <w:tc>
          <w:tcPr>
            <w:tcW w:w="2722" w:type="dxa"/>
            <w:shd w:val="clear" w:color="auto" w:fill="auto"/>
          </w:tcPr>
          <w:p w14:paraId="7C48DDE3"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Contactgegevens opdrachtgever</w:t>
            </w:r>
          </w:p>
        </w:tc>
        <w:tc>
          <w:tcPr>
            <w:tcW w:w="6353" w:type="dxa"/>
            <w:shd w:val="clear" w:color="auto" w:fill="auto"/>
          </w:tcPr>
          <w:p w14:paraId="127555FD" w14:textId="77777777" w:rsidR="00066C15" w:rsidRPr="009549A7" w:rsidRDefault="00D94D2F" w:rsidP="00BC0A49">
            <w:pPr>
              <w:pBdr>
                <w:top w:val="nil"/>
                <w:left w:val="nil"/>
                <w:bottom w:val="nil"/>
                <w:right w:val="nil"/>
                <w:between w:val="nil"/>
              </w:pBdr>
              <w:spacing w:before="100" w:beforeAutospacing="1" w:after="0" w:line="240" w:lineRule="auto"/>
              <w:rPr>
                <w:rFonts w:eastAsia="Times New Roman" w:cs="Arial"/>
                <w:color w:val="000000"/>
              </w:rPr>
            </w:pPr>
            <w:r w:rsidRPr="007B6B59">
              <w:rPr>
                <w:rFonts w:eastAsia="Arial" w:cs="Arial"/>
                <w:color w:val="000000"/>
              </w:rPr>
              <w:t xml:space="preserve">: </w:t>
            </w:r>
            <w:hyperlink r:id="rId13">
              <w:r w:rsidRPr="007B6B59">
                <w:rPr>
                  <w:rFonts w:eastAsia="Arial" w:cs="Arial"/>
                  <w:color w:val="1155CC"/>
                  <w:u w:val="single"/>
                </w:rPr>
                <w:t>Yvonne.Peterman@han.nl</w:t>
              </w:r>
            </w:hyperlink>
            <w:r w:rsidRPr="007B6B59">
              <w:rPr>
                <w:rFonts w:eastAsia="Arial" w:cs="Arial"/>
                <w:color w:val="000000"/>
              </w:rPr>
              <w:t xml:space="preserve"> / +31 (0) 623702315</w:t>
            </w:r>
          </w:p>
        </w:tc>
      </w:tr>
      <w:tr w:rsidR="00066C15" w:rsidRPr="007B6B59" w14:paraId="5D8E86AA" w14:textId="77777777" w:rsidTr="00CB2A57">
        <w:trPr>
          <w:trHeight w:val="620"/>
        </w:trPr>
        <w:tc>
          <w:tcPr>
            <w:tcW w:w="2722" w:type="dxa"/>
            <w:shd w:val="clear" w:color="auto" w:fill="auto"/>
          </w:tcPr>
          <w:p w14:paraId="086870BF"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Docent-begeleider</w:t>
            </w:r>
          </w:p>
        </w:tc>
        <w:tc>
          <w:tcPr>
            <w:tcW w:w="6353" w:type="dxa"/>
            <w:shd w:val="clear" w:color="auto" w:fill="auto"/>
          </w:tcPr>
          <w:p w14:paraId="586314F1" w14:textId="77777777" w:rsidR="00066C15"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 Peterman, Yvonne</w:t>
            </w:r>
          </w:p>
          <w:p w14:paraId="29B9F23B" w14:textId="5C9EEFD1" w:rsidR="00BA5DDB" w:rsidRPr="007B6B59" w:rsidRDefault="00BA5DDB" w:rsidP="00BC0A49">
            <w:pPr>
              <w:pBdr>
                <w:top w:val="nil"/>
                <w:left w:val="nil"/>
                <w:bottom w:val="nil"/>
                <w:right w:val="nil"/>
                <w:between w:val="nil"/>
              </w:pBdr>
              <w:spacing w:before="100" w:beforeAutospacing="1" w:after="0" w:line="240" w:lineRule="auto"/>
              <w:rPr>
                <w:rFonts w:eastAsia="Arial" w:cs="Arial"/>
                <w:color w:val="000000"/>
              </w:rPr>
            </w:pPr>
          </w:p>
        </w:tc>
      </w:tr>
      <w:tr w:rsidR="00F50412" w:rsidRPr="007B6B59" w14:paraId="1A7AA1A6" w14:textId="77777777" w:rsidTr="00CB2A57">
        <w:trPr>
          <w:trHeight w:val="620"/>
        </w:trPr>
        <w:tc>
          <w:tcPr>
            <w:tcW w:w="2722" w:type="dxa"/>
            <w:shd w:val="clear" w:color="auto" w:fill="auto"/>
          </w:tcPr>
          <w:p w14:paraId="25180A2A" w14:textId="1701FDB1" w:rsidR="00F50412" w:rsidRPr="007B6B59" w:rsidRDefault="00F50412" w:rsidP="00BC0A49">
            <w:pPr>
              <w:pBdr>
                <w:top w:val="nil"/>
                <w:left w:val="nil"/>
                <w:bottom w:val="nil"/>
                <w:right w:val="nil"/>
                <w:between w:val="nil"/>
              </w:pBdr>
              <w:spacing w:before="100" w:beforeAutospacing="1" w:after="0" w:line="240" w:lineRule="auto"/>
              <w:rPr>
                <w:rFonts w:eastAsia="Arial" w:cs="Arial"/>
                <w:color w:val="000000"/>
              </w:rPr>
            </w:pPr>
            <w:r>
              <w:rPr>
                <w:rFonts w:eastAsia="Arial" w:cs="Arial"/>
                <w:color w:val="000000"/>
              </w:rPr>
              <w:t>Illustratie kaft</w:t>
            </w:r>
          </w:p>
        </w:tc>
        <w:tc>
          <w:tcPr>
            <w:tcW w:w="6353" w:type="dxa"/>
            <w:shd w:val="clear" w:color="auto" w:fill="auto"/>
          </w:tcPr>
          <w:p w14:paraId="264AB125" w14:textId="79D3F71B" w:rsidR="00F50412" w:rsidRPr="007B6B59" w:rsidRDefault="00F50412" w:rsidP="00BC0A49">
            <w:pPr>
              <w:pBdr>
                <w:top w:val="nil"/>
                <w:left w:val="nil"/>
                <w:bottom w:val="nil"/>
                <w:right w:val="nil"/>
                <w:between w:val="nil"/>
              </w:pBdr>
              <w:spacing w:before="100" w:beforeAutospacing="1" w:after="0" w:line="240" w:lineRule="auto"/>
              <w:rPr>
                <w:rFonts w:eastAsia="Arial" w:cs="Arial"/>
                <w:color w:val="000000"/>
              </w:rPr>
            </w:pPr>
            <w:r>
              <w:rPr>
                <w:rFonts w:eastAsia="Arial" w:cs="Arial"/>
                <w:color w:val="000000"/>
              </w:rPr>
              <w:t xml:space="preserve">: </w:t>
            </w:r>
            <w:r>
              <w:rPr>
                <w:rFonts w:cs="Arial"/>
              </w:rPr>
              <w:t>(</w:t>
            </w:r>
            <w:proofErr w:type="spellStart"/>
            <w:r>
              <w:rPr>
                <w:rFonts w:cs="Arial"/>
              </w:rPr>
              <w:t>Wernberg-Tougaard</w:t>
            </w:r>
            <w:proofErr w:type="spellEnd"/>
            <w:r>
              <w:rPr>
                <w:rFonts w:cs="Arial"/>
              </w:rPr>
              <w:t xml:space="preserve">, 2021) </w:t>
            </w:r>
          </w:p>
        </w:tc>
      </w:tr>
      <w:tr w:rsidR="00066C15" w:rsidRPr="007B6B59" w14:paraId="4AFCCC35" w14:textId="77777777" w:rsidTr="00CB2A57">
        <w:trPr>
          <w:trHeight w:val="485"/>
        </w:trPr>
        <w:tc>
          <w:tcPr>
            <w:tcW w:w="2722" w:type="dxa"/>
            <w:shd w:val="clear" w:color="auto" w:fill="auto"/>
          </w:tcPr>
          <w:p w14:paraId="3FD121AB"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Versienummer</w:t>
            </w:r>
          </w:p>
        </w:tc>
        <w:tc>
          <w:tcPr>
            <w:tcW w:w="6353" w:type="dxa"/>
            <w:shd w:val="clear" w:color="auto" w:fill="auto"/>
          </w:tcPr>
          <w:p w14:paraId="550564E7" w14:textId="77777777" w:rsidR="00066C15" w:rsidRPr="007B6B59" w:rsidRDefault="00D94D2F" w:rsidP="00BC0A49">
            <w:pPr>
              <w:pBdr>
                <w:top w:val="nil"/>
                <w:left w:val="nil"/>
                <w:bottom w:val="nil"/>
                <w:right w:val="nil"/>
                <w:between w:val="nil"/>
              </w:pBdr>
              <w:spacing w:before="100" w:beforeAutospacing="1" w:after="0" w:line="240" w:lineRule="auto"/>
              <w:rPr>
                <w:rFonts w:eastAsia="Arial" w:cs="Arial"/>
                <w:color w:val="000000"/>
              </w:rPr>
            </w:pPr>
            <w:r w:rsidRPr="007B6B59">
              <w:rPr>
                <w:rFonts w:eastAsia="Arial" w:cs="Arial"/>
                <w:color w:val="000000"/>
              </w:rPr>
              <w:t>: 1.0</w:t>
            </w:r>
          </w:p>
        </w:tc>
      </w:tr>
    </w:tbl>
    <w:p w14:paraId="5F32E25F" w14:textId="0BC076CC" w:rsidR="00066C15" w:rsidRDefault="00066C15" w:rsidP="005A7D87"/>
    <w:p w14:paraId="126B761A" w14:textId="681ABC20" w:rsidR="002529D5" w:rsidRDefault="002529D5">
      <w:pPr>
        <w:rPr>
          <w:b/>
          <w:sz w:val="48"/>
          <w:szCs w:val="48"/>
        </w:rPr>
      </w:pPr>
      <w:r>
        <w:br w:type="page"/>
      </w:r>
    </w:p>
    <w:sdt>
      <w:sdtPr>
        <w:rPr>
          <w:rFonts w:ascii="Arial" w:eastAsia="Calibri" w:hAnsi="Arial" w:cs="Calibri"/>
          <w:color w:val="auto"/>
          <w:sz w:val="22"/>
          <w:szCs w:val="22"/>
          <w:lang w:val="nl-NL" w:eastAsia="nl-NL"/>
        </w:rPr>
        <w:id w:val="-610433484"/>
        <w:docPartObj>
          <w:docPartGallery w:val="Table of Contents"/>
          <w:docPartUnique/>
        </w:docPartObj>
      </w:sdtPr>
      <w:sdtEndPr>
        <w:rPr>
          <w:b/>
          <w:bCs/>
        </w:rPr>
      </w:sdtEndPr>
      <w:sdtContent>
        <w:p w14:paraId="464B815C" w14:textId="5E3D50DA" w:rsidR="00990505" w:rsidRPr="001313B0" w:rsidRDefault="00990505">
          <w:pPr>
            <w:pStyle w:val="TOCHeading"/>
            <w:rPr>
              <w:rFonts w:ascii="Arial" w:hAnsi="Arial" w:cs="Arial"/>
              <w:b/>
              <w:bCs/>
              <w:color w:val="auto"/>
              <w:sz w:val="36"/>
              <w:szCs w:val="36"/>
            </w:rPr>
          </w:pPr>
          <w:r w:rsidRPr="001313B0">
            <w:rPr>
              <w:rFonts w:ascii="Arial" w:hAnsi="Arial" w:cs="Arial"/>
              <w:b/>
              <w:bCs/>
              <w:color w:val="auto"/>
              <w:sz w:val="36"/>
              <w:szCs w:val="36"/>
              <w:lang w:val="nl-NL"/>
            </w:rPr>
            <w:t>Inhoudsopgave</w:t>
          </w:r>
        </w:p>
        <w:p w14:paraId="0644DBF3" w14:textId="4AF33BC0" w:rsidR="00EB00AE" w:rsidRDefault="00990505">
          <w:pPr>
            <w:pStyle w:val="TOC1"/>
            <w:tabs>
              <w:tab w:val="right" w:leader="dot" w:pos="9062"/>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98164324" w:history="1">
            <w:r w:rsidR="00EB00AE" w:rsidRPr="00E06B3F">
              <w:rPr>
                <w:rStyle w:val="Hyperlink"/>
                <w:noProof/>
              </w:rPr>
              <w:t>1. Inleiding</w:t>
            </w:r>
            <w:r w:rsidR="00EB00AE">
              <w:rPr>
                <w:noProof/>
                <w:webHidden/>
              </w:rPr>
              <w:tab/>
            </w:r>
            <w:r w:rsidR="00EB00AE">
              <w:rPr>
                <w:noProof/>
                <w:webHidden/>
              </w:rPr>
              <w:fldChar w:fldCharType="begin"/>
            </w:r>
            <w:r w:rsidR="00EB00AE">
              <w:rPr>
                <w:noProof/>
                <w:webHidden/>
              </w:rPr>
              <w:instrText xml:space="preserve"> PAGEREF _Toc98164324 \h </w:instrText>
            </w:r>
            <w:r w:rsidR="00EB00AE">
              <w:rPr>
                <w:noProof/>
                <w:webHidden/>
              </w:rPr>
            </w:r>
            <w:r w:rsidR="00EB00AE">
              <w:rPr>
                <w:noProof/>
                <w:webHidden/>
              </w:rPr>
              <w:fldChar w:fldCharType="separate"/>
            </w:r>
            <w:r w:rsidR="00EB00AE">
              <w:rPr>
                <w:noProof/>
                <w:webHidden/>
              </w:rPr>
              <w:t>1</w:t>
            </w:r>
            <w:r w:rsidR="00EB00AE">
              <w:rPr>
                <w:noProof/>
                <w:webHidden/>
              </w:rPr>
              <w:fldChar w:fldCharType="end"/>
            </w:r>
          </w:hyperlink>
        </w:p>
        <w:p w14:paraId="1AB6A4F7" w14:textId="010FC910"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25" w:history="1">
            <w:r w:rsidRPr="00E06B3F">
              <w:rPr>
                <w:rStyle w:val="Hyperlink"/>
                <w:noProof/>
              </w:rPr>
              <w:t>1.1 Context</w:t>
            </w:r>
            <w:r>
              <w:rPr>
                <w:noProof/>
                <w:webHidden/>
              </w:rPr>
              <w:tab/>
            </w:r>
            <w:r>
              <w:rPr>
                <w:noProof/>
                <w:webHidden/>
              </w:rPr>
              <w:fldChar w:fldCharType="begin"/>
            </w:r>
            <w:r>
              <w:rPr>
                <w:noProof/>
                <w:webHidden/>
              </w:rPr>
              <w:instrText xml:space="preserve"> PAGEREF _Toc98164325 \h </w:instrText>
            </w:r>
            <w:r>
              <w:rPr>
                <w:noProof/>
                <w:webHidden/>
              </w:rPr>
            </w:r>
            <w:r>
              <w:rPr>
                <w:noProof/>
                <w:webHidden/>
              </w:rPr>
              <w:fldChar w:fldCharType="separate"/>
            </w:r>
            <w:r>
              <w:rPr>
                <w:noProof/>
                <w:webHidden/>
              </w:rPr>
              <w:t>1</w:t>
            </w:r>
            <w:r>
              <w:rPr>
                <w:noProof/>
                <w:webHidden/>
              </w:rPr>
              <w:fldChar w:fldCharType="end"/>
            </w:r>
          </w:hyperlink>
        </w:p>
        <w:p w14:paraId="6BE3473C" w14:textId="6A8EB7BB"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26" w:history="1">
            <w:r w:rsidRPr="00E06B3F">
              <w:rPr>
                <w:rStyle w:val="Hyperlink"/>
                <w:noProof/>
              </w:rPr>
              <w:t>1.2 Aanleiding</w:t>
            </w:r>
            <w:r>
              <w:rPr>
                <w:noProof/>
                <w:webHidden/>
              </w:rPr>
              <w:tab/>
            </w:r>
            <w:r>
              <w:rPr>
                <w:noProof/>
                <w:webHidden/>
              </w:rPr>
              <w:fldChar w:fldCharType="begin"/>
            </w:r>
            <w:r>
              <w:rPr>
                <w:noProof/>
                <w:webHidden/>
              </w:rPr>
              <w:instrText xml:space="preserve"> PAGEREF _Toc98164326 \h </w:instrText>
            </w:r>
            <w:r>
              <w:rPr>
                <w:noProof/>
                <w:webHidden/>
              </w:rPr>
            </w:r>
            <w:r>
              <w:rPr>
                <w:noProof/>
                <w:webHidden/>
              </w:rPr>
              <w:fldChar w:fldCharType="separate"/>
            </w:r>
            <w:r>
              <w:rPr>
                <w:noProof/>
                <w:webHidden/>
              </w:rPr>
              <w:t>1</w:t>
            </w:r>
            <w:r>
              <w:rPr>
                <w:noProof/>
                <w:webHidden/>
              </w:rPr>
              <w:fldChar w:fldCharType="end"/>
            </w:r>
          </w:hyperlink>
        </w:p>
        <w:p w14:paraId="0930A8C9" w14:textId="67285A78"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27" w:history="1">
            <w:r w:rsidRPr="00E06B3F">
              <w:rPr>
                <w:rStyle w:val="Hyperlink"/>
                <w:noProof/>
              </w:rPr>
              <w:t>1.3 Projectkader</w:t>
            </w:r>
            <w:r>
              <w:rPr>
                <w:noProof/>
                <w:webHidden/>
              </w:rPr>
              <w:tab/>
            </w:r>
            <w:r>
              <w:rPr>
                <w:noProof/>
                <w:webHidden/>
              </w:rPr>
              <w:fldChar w:fldCharType="begin"/>
            </w:r>
            <w:r>
              <w:rPr>
                <w:noProof/>
                <w:webHidden/>
              </w:rPr>
              <w:instrText xml:space="preserve"> PAGEREF _Toc98164327 \h </w:instrText>
            </w:r>
            <w:r>
              <w:rPr>
                <w:noProof/>
                <w:webHidden/>
              </w:rPr>
            </w:r>
            <w:r>
              <w:rPr>
                <w:noProof/>
                <w:webHidden/>
              </w:rPr>
              <w:fldChar w:fldCharType="separate"/>
            </w:r>
            <w:r>
              <w:rPr>
                <w:noProof/>
                <w:webHidden/>
              </w:rPr>
              <w:t>2</w:t>
            </w:r>
            <w:r>
              <w:rPr>
                <w:noProof/>
                <w:webHidden/>
              </w:rPr>
              <w:fldChar w:fldCharType="end"/>
            </w:r>
          </w:hyperlink>
        </w:p>
        <w:p w14:paraId="2AC7CE5C" w14:textId="63C2325C"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28" w:history="1">
            <w:r w:rsidRPr="00E06B3F">
              <w:rPr>
                <w:rStyle w:val="Hyperlink"/>
                <w:noProof/>
              </w:rPr>
              <w:t>1.4 Leeswijzer</w:t>
            </w:r>
            <w:r>
              <w:rPr>
                <w:noProof/>
                <w:webHidden/>
              </w:rPr>
              <w:tab/>
            </w:r>
            <w:r>
              <w:rPr>
                <w:noProof/>
                <w:webHidden/>
              </w:rPr>
              <w:fldChar w:fldCharType="begin"/>
            </w:r>
            <w:r>
              <w:rPr>
                <w:noProof/>
                <w:webHidden/>
              </w:rPr>
              <w:instrText xml:space="preserve"> PAGEREF _Toc98164328 \h </w:instrText>
            </w:r>
            <w:r>
              <w:rPr>
                <w:noProof/>
                <w:webHidden/>
              </w:rPr>
            </w:r>
            <w:r>
              <w:rPr>
                <w:noProof/>
                <w:webHidden/>
              </w:rPr>
              <w:fldChar w:fldCharType="separate"/>
            </w:r>
            <w:r>
              <w:rPr>
                <w:noProof/>
                <w:webHidden/>
              </w:rPr>
              <w:t>2</w:t>
            </w:r>
            <w:r>
              <w:rPr>
                <w:noProof/>
                <w:webHidden/>
              </w:rPr>
              <w:fldChar w:fldCharType="end"/>
            </w:r>
          </w:hyperlink>
        </w:p>
        <w:p w14:paraId="4E4460C2" w14:textId="4B658622" w:rsidR="00EB00AE" w:rsidRDefault="00EB00AE">
          <w:pPr>
            <w:pStyle w:val="TOC1"/>
            <w:tabs>
              <w:tab w:val="right" w:leader="dot" w:pos="9062"/>
            </w:tabs>
            <w:rPr>
              <w:rFonts w:asciiTheme="minorHAnsi" w:eastAsiaTheme="minorEastAsia" w:hAnsiTheme="minorHAnsi" w:cstheme="minorBidi"/>
              <w:noProof/>
              <w:lang w:val="en-GB" w:eastAsia="en-GB"/>
            </w:rPr>
          </w:pPr>
          <w:hyperlink w:anchor="_Toc98164329" w:history="1">
            <w:r w:rsidRPr="00E06B3F">
              <w:rPr>
                <w:rStyle w:val="Hyperlink"/>
                <w:noProof/>
              </w:rPr>
              <w:t>2. Onderzoeksopzet</w:t>
            </w:r>
            <w:r>
              <w:rPr>
                <w:noProof/>
                <w:webHidden/>
              </w:rPr>
              <w:tab/>
            </w:r>
            <w:r>
              <w:rPr>
                <w:noProof/>
                <w:webHidden/>
              </w:rPr>
              <w:fldChar w:fldCharType="begin"/>
            </w:r>
            <w:r>
              <w:rPr>
                <w:noProof/>
                <w:webHidden/>
              </w:rPr>
              <w:instrText xml:space="preserve"> PAGEREF _Toc98164329 \h </w:instrText>
            </w:r>
            <w:r>
              <w:rPr>
                <w:noProof/>
                <w:webHidden/>
              </w:rPr>
            </w:r>
            <w:r>
              <w:rPr>
                <w:noProof/>
                <w:webHidden/>
              </w:rPr>
              <w:fldChar w:fldCharType="separate"/>
            </w:r>
            <w:r>
              <w:rPr>
                <w:noProof/>
                <w:webHidden/>
              </w:rPr>
              <w:t>3</w:t>
            </w:r>
            <w:r>
              <w:rPr>
                <w:noProof/>
                <w:webHidden/>
              </w:rPr>
              <w:fldChar w:fldCharType="end"/>
            </w:r>
          </w:hyperlink>
        </w:p>
        <w:p w14:paraId="3040DB4D" w14:textId="5404EF57" w:rsidR="00EB00AE" w:rsidRDefault="00EB00AE">
          <w:pPr>
            <w:pStyle w:val="TOC1"/>
            <w:tabs>
              <w:tab w:val="right" w:leader="dot" w:pos="9062"/>
            </w:tabs>
            <w:rPr>
              <w:rFonts w:asciiTheme="minorHAnsi" w:eastAsiaTheme="minorEastAsia" w:hAnsiTheme="minorHAnsi" w:cstheme="minorBidi"/>
              <w:noProof/>
              <w:lang w:val="en-GB" w:eastAsia="en-GB"/>
            </w:rPr>
          </w:pPr>
          <w:hyperlink w:anchor="_Toc98164330" w:history="1">
            <w:r w:rsidRPr="00E06B3F">
              <w:rPr>
                <w:rStyle w:val="Hyperlink"/>
                <w:noProof/>
              </w:rPr>
              <w:t>3. Verantwoording onderzoeksmethoden</w:t>
            </w:r>
            <w:r>
              <w:rPr>
                <w:noProof/>
                <w:webHidden/>
              </w:rPr>
              <w:tab/>
            </w:r>
            <w:r>
              <w:rPr>
                <w:noProof/>
                <w:webHidden/>
              </w:rPr>
              <w:fldChar w:fldCharType="begin"/>
            </w:r>
            <w:r>
              <w:rPr>
                <w:noProof/>
                <w:webHidden/>
              </w:rPr>
              <w:instrText xml:space="preserve"> PAGEREF _Toc98164330 \h </w:instrText>
            </w:r>
            <w:r>
              <w:rPr>
                <w:noProof/>
                <w:webHidden/>
              </w:rPr>
            </w:r>
            <w:r>
              <w:rPr>
                <w:noProof/>
                <w:webHidden/>
              </w:rPr>
              <w:fldChar w:fldCharType="separate"/>
            </w:r>
            <w:r>
              <w:rPr>
                <w:noProof/>
                <w:webHidden/>
              </w:rPr>
              <w:t>4</w:t>
            </w:r>
            <w:r>
              <w:rPr>
                <w:noProof/>
                <w:webHidden/>
              </w:rPr>
              <w:fldChar w:fldCharType="end"/>
            </w:r>
          </w:hyperlink>
        </w:p>
        <w:p w14:paraId="4329F73C" w14:textId="598179FE" w:rsidR="00EB00AE" w:rsidRDefault="00EB00AE">
          <w:pPr>
            <w:pStyle w:val="TOC1"/>
            <w:tabs>
              <w:tab w:val="right" w:leader="dot" w:pos="9062"/>
            </w:tabs>
            <w:rPr>
              <w:rFonts w:asciiTheme="minorHAnsi" w:eastAsiaTheme="minorEastAsia" w:hAnsiTheme="minorHAnsi" w:cstheme="minorBidi"/>
              <w:noProof/>
              <w:lang w:val="en-GB" w:eastAsia="en-GB"/>
            </w:rPr>
          </w:pPr>
          <w:hyperlink w:anchor="_Toc98164331" w:history="1">
            <w:r w:rsidRPr="00E06B3F">
              <w:rPr>
                <w:rStyle w:val="Hyperlink"/>
                <w:noProof/>
              </w:rPr>
              <w:t>4. Gamificatie als spelmethodiek</w:t>
            </w:r>
            <w:r>
              <w:rPr>
                <w:noProof/>
                <w:webHidden/>
              </w:rPr>
              <w:tab/>
            </w:r>
            <w:r>
              <w:rPr>
                <w:noProof/>
                <w:webHidden/>
              </w:rPr>
              <w:fldChar w:fldCharType="begin"/>
            </w:r>
            <w:r>
              <w:rPr>
                <w:noProof/>
                <w:webHidden/>
              </w:rPr>
              <w:instrText xml:space="preserve"> PAGEREF _Toc98164331 \h </w:instrText>
            </w:r>
            <w:r>
              <w:rPr>
                <w:noProof/>
                <w:webHidden/>
              </w:rPr>
            </w:r>
            <w:r>
              <w:rPr>
                <w:noProof/>
                <w:webHidden/>
              </w:rPr>
              <w:fldChar w:fldCharType="separate"/>
            </w:r>
            <w:r>
              <w:rPr>
                <w:noProof/>
                <w:webHidden/>
              </w:rPr>
              <w:t>9</w:t>
            </w:r>
            <w:r>
              <w:rPr>
                <w:noProof/>
                <w:webHidden/>
              </w:rPr>
              <w:fldChar w:fldCharType="end"/>
            </w:r>
          </w:hyperlink>
        </w:p>
        <w:p w14:paraId="3BFE7F9B" w14:textId="451C6F20"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32" w:history="1">
            <w:r w:rsidRPr="00E06B3F">
              <w:rPr>
                <w:rStyle w:val="Hyperlink"/>
                <w:noProof/>
              </w:rPr>
              <w:t>4.1 Spelmethodiek</w:t>
            </w:r>
            <w:r>
              <w:rPr>
                <w:noProof/>
                <w:webHidden/>
              </w:rPr>
              <w:tab/>
            </w:r>
            <w:r>
              <w:rPr>
                <w:noProof/>
                <w:webHidden/>
              </w:rPr>
              <w:fldChar w:fldCharType="begin"/>
            </w:r>
            <w:r>
              <w:rPr>
                <w:noProof/>
                <w:webHidden/>
              </w:rPr>
              <w:instrText xml:space="preserve"> PAGEREF _Toc98164332 \h </w:instrText>
            </w:r>
            <w:r>
              <w:rPr>
                <w:noProof/>
                <w:webHidden/>
              </w:rPr>
            </w:r>
            <w:r>
              <w:rPr>
                <w:noProof/>
                <w:webHidden/>
              </w:rPr>
              <w:fldChar w:fldCharType="separate"/>
            </w:r>
            <w:r>
              <w:rPr>
                <w:noProof/>
                <w:webHidden/>
              </w:rPr>
              <w:t>9</w:t>
            </w:r>
            <w:r>
              <w:rPr>
                <w:noProof/>
                <w:webHidden/>
              </w:rPr>
              <w:fldChar w:fldCharType="end"/>
            </w:r>
          </w:hyperlink>
        </w:p>
        <w:p w14:paraId="2D7229BD" w14:textId="1314FDA0"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33" w:history="1">
            <w:r w:rsidRPr="00E06B3F">
              <w:rPr>
                <w:rStyle w:val="Hyperlink"/>
                <w:noProof/>
              </w:rPr>
              <w:t>4.2 De term gamificatie</w:t>
            </w:r>
            <w:r>
              <w:rPr>
                <w:noProof/>
                <w:webHidden/>
              </w:rPr>
              <w:tab/>
            </w:r>
            <w:r>
              <w:rPr>
                <w:noProof/>
                <w:webHidden/>
              </w:rPr>
              <w:fldChar w:fldCharType="begin"/>
            </w:r>
            <w:r>
              <w:rPr>
                <w:noProof/>
                <w:webHidden/>
              </w:rPr>
              <w:instrText xml:space="preserve"> PAGEREF _Toc98164333 \h </w:instrText>
            </w:r>
            <w:r>
              <w:rPr>
                <w:noProof/>
                <w:webHidden/>
              </w:rPr>
            </w:r>
            <w:r>
              <w:rPr>
                <w:noProof/>
                <w:webHidden/>
              </w:rPr>
              <w:fldChar w:fldCharType="separate"/>
            </w:r>
            <w:r>
              <w:rPr>
                <w:noProof/>
                <w:webHidden/>
              </w:rPr>
              <w:t>9</w:t>
            </w:r>
            <w:r>
              <w:rPr>
                <w:noProof/>
                <w:webHidden/>
              </w:rPr>
              <w:fldChar w:fldCharType="end"/>
            </w:r>
          </w:hyperlink>
        </w:p>
        <w:p w14:paraId="0FB7F5A1" w14:textId="4794CBCF"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34" w:history="1">
            <w:r w:rsidRPr="00E06B3F">
              <w:rPr>
                <w:rStyle w:val="Hyperlink"/>
                <w:noProof/>
              </w:rPr>
              <w:t>4.3 Voor- en nadelen gamificatie</w:t>
            </w:r>
            <w:r>
              <w:rPr>
                <w:noProof/>
                <w:webHidden/>
              </w:rPr>
              <w:tab/>
            </w:r>
            <w:r>
              <w:rPr>
                <w:noProof/>
                <w:webHidden/>
              </w:rPr>
              <w:fldChar w:fldCharType="begin"/>
            </w:r>
            <w:r>
              <w:rPr>
                <w:noProof/>
                <w:webHidden/>
              </w:rPr>
              <w:instrText xml:space="preserve"> PAGEREF _Toc98164334 \h </w:instrText>
            </w:r>
            <w:r>
              <w:rPr>
                <w:noProof/>
                <w:webHidden/>
              </w:rPr>
            </w:r>
            <w:r>
              <w:rPr>
                <w:noProof/>
                <w:webHidden/>
              </w:rPr>
              <w:fldChar w:fldCharType="separate"/>
            </w:r>
            <w:r>
              <w:rPr>
                <w:noProof/>
                <w:webHidden/>
              </w:rPr>
              <w:t>10</w:t>
            </w:r>
            <w:r>
              <w:rPr>
                <w:noProof/>
                <w:webHidden/>
              </w:rPr>
              <w:fldChar w:fldCharType="end"/>
            </w:r>
          </w:hyperlink>
        </w:p>
        <w:p w14:paraId="1F56DD49" w14:textId="787EC899"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35" w:history="1">
            <w:r w:rsidRPr="00E06B3F">
              <w:rPr>
                <w:rStyle w:val="Hyperlink"/>
                <w:noProof/>
              </w:rPr>
              <w:t>4.4 Elementen van spelmethodieken</w:t>
            </w:r>
            <w:r>
              <w:rPr>
                <w:noProof/>
                <w:webHidden/>
              </w:rPr>
              <w:tab/>
            </w:r>
            <w:r>
              <w:rPr>
                <w:noProof/>
                <w:webHidden/>
              </w:rPr>
              <w:fldChar w:fldCharType="begin"/>
            </w:r>
            <w:r>
              <w:rPr>
                <w:noProof/>
                <w:webHidden/>
              </w:rPr>
              <w:instrText xml:space="preserve"> PAGEREF _Toc98164335 \h </w:instrText>
            </w:r>
            <w:r>
              <w:rPr>
                <w:noProof/>
                <w:webHidden/>
              </w:rPr>
            </w:r>
            <w:r>
              <w:rPr>
                <w:noProof/>
                <w:webHidden/>
              </w:rPr>
              <w:fldChar w:fldCharType="separate"/>
            </w:r>
            <w:r>
              <w:rPr>
                <w:noProof/>
                <w:webHidden/>
              </w:rPr>
              <w:t>11</w:t>
            </w:r>
            <w:r>
              <w:rPr>
                <w:noProof/>
                <w:webHidden/>
              </w:rPr>
              <w:fldChar w:fldCharType="end"/>
            </w:r>
          </w:hyperlink>
        </w:p>
        <w:p w14:paraId="6273EB0C" w14:textId="7E85E32A"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36" w:history="1">
            <w:r w:rsidRPr="00E06B3F">
              <w:rPr>
                <w:rStyle w:val="Hyperlink"/>
                <w:noProof/>
              </w:rPr>
              <w:t>4.5 Bouwstenen digitale spelmethodiek</w:t>
            </w:r>
            <w:r>
              <w:rPr>
                <w:noProof/>
                <w:webHidden/>
              </w:rPr>
              <w:tab/>
            </w:r>
            <w:r>
              <w:rPr>
                <w:noProof/>
                <w:webHidden/>
              </w:rPr>
              <w:fldChar w:fldCharType="begin"/>
            </w:r>
            <w:r>
              <w:rPr>
                <w:noProof/>
                <w:webHidden/>
              </w:rPr>
              <w:instrText xml:space="preserve"> PAGEREF _Toc98164336 \h </w:instrText>
            </w:r>
            <w:r>
              <w:rPr>
                <w:noProof/>
                <w:webHidden/>
              </w:rPr>
            </w:r>
            <w:r>
              <w:rPr>
                <w:noProof/>
                <w:webHidden/>
              </w:rPr>
              <w:fldChar w:fldCharType="separate"/>
            </w:r>
            <w:r>
              <w:rPr>
                <w:noProof/>
                <w:webHidden/>
              </w:rPr>
              <w:t>13</w:t>
            </w:r>
            <w:r>
              <w:rPr>
                <w:noProof/>
                <w:webHidden/>
              </w:rPr>
              <w:fldChar w:fldCharType="end"/>
            </w:r>
          </w:hyperlink>
        </w:p>
        <w:p w14:paraId="140D07AD" w14:textId="52E9866F" w:rsidR="00EB00AE" w:rsidRDefault="00EB00AE">
          <w:pPr>
            <w:pStyle w:val="TOC3"/>
            <w:tabs>
              <w:tab w:val="right" w:leader="dot" w:pos="9062"/>
            </w:tabs>
            <w:rPr>
              <w:rFonts w:asciiTheme="minorHAnsi" w:eastAsiaTheme="minorEastAsia" w:hAnsiTheme="minorHAnsi" w:cstheme="minorBidi"/>
              <w:noProof/>
              <w:lang w:val="en-GB" w:eastAsia="en-GB"/>
            </w:rPr>
          </w:pPr>
          <w:hyperlink w:anchor="_Toc98164337" w:history="1">
            <w:r w:rsidRPr="00E06B3F">
              <w:rPr>
                <w:rStyle w:val="Hyperlink"/>
                <w:noProof/>
              </w:rPr>
              <w:t>4.5.1 Technische vereisten</w:t>
            </w:r>
            <w:r>
              <w:rPr>
                <w:noProof/>
                <w:webHidden/>
              </w:rPr>
              <w:tab/>
            </w:r>
            <w:r>
              <w:rPr>
                <w:noProof/>
                <w:webHidden/>
              </w:rPr>
              <w:fldChar w:fldCharType="begin"/>
            </w:r>
            <w:r>
              <w:rPr>
                <w:noProof/>
                <w:webHidden/>
              </w:rPr>
              <w:instrText xml:space="preserve"> PAGEREF _Toc98164337 \h </w:instrText>
            </w:r>
            <w:r>
              <w:rPr>
                <w:noProof/>
                <w:webHidden/>
              </w:rPr>
            </w:r>
            <w:r>
              <w:rPr>
                <w:noProof/>
                <w:webHidden/>
              </w:rPr>
              <w:fldChar w:fldCharType="separate"/>
            </w:r>
            <w:r>
              <w:rPr>
                <w:noProof/>
                <w:webHidden/>
              </w:rPr>
              <w:t>13</w:t>
            </w:r>
            <w:r>
              <w:rPr>
                <w:noProof/>
                <w:webHidden/>
              </w:rPr>
              <w:fldChar w:fldCharType="end"/>
            </w:r>
          </w:hyperlink>
        </w:p>
        <w:p w14:paraId="52EC22EE" w14:textId="7C430631" w:rsidR="00EB00AE" w:rsidRDefault="00EB00AE">
          <w:pPr>
            <w:pStyle w:val="TOC3"/>
            <w:tabs>
              <w:tab w:val="right" w:leader="dot" w:pos="9062"/>
            </w:tabs>
            <w:rPr>
              <w:rFonts w:asciiTheme="minorHAnsi" w:eastAsiaTheme="minorEastAsia" w:hAnsiTheme="minorHAnsi" w:cstheme="minorBidi"/>
              <w:noProof/>
              <w:lang w:val="en-GB" w:eastAsia="en-GB"/>
            </w:rPr>
          </w:pPr>
          <w:hyperlink w:anchor="_Toc98164338" w:history="1">
            <w:r w:rsidRPr="00E06B3F">
              <w:rPr>
                <w:rStyle w:val="Hyperlink"/>
                <w:noProof/>
              </w:rPr>
              <w:t>4.5.2 Juridische vereisten</w:t>
            </w:r>
            <w:r>
              <w:rPr>
                <w:noProof/>
                <w:webHidden/>
              </w:rPr>
              <w:tab/>
            </w:r>
            <w:r>
              <w:rPr>
                <w:noProof/>
                <w:webHidden/>
              </w:rPr>
              <w:fldChar w:fldCharType="begin"/>
            </w:r>
            <w:r>
              <w:rPr>
                <w:noProof/>
                <w:webHidden/>
              </w:rPr>
              <w:instrText xml:space="preserve"> PAGEREF _Toc98164338 \h </w:instrText>
            </w:r>
            <w:r>
              <w:rPr>
                <w:noProof/>
                <w:webHidden/>
              </w:rPr>
            </w:r>
            <w:r>
              <w:rPr>
                <w:noProof/>
                <w:webHidden/>
              </w:rPr>
              <w:fldChar w:fldCharType="separate"/>
            </w:r>
            <w:r>
              <w:rPr>
                <w:noProof/>
                <w:webHidden/>
              </w:rPr>
              <w:t>13</w:t>
            </w:r>
            <w:r>
              <w:rPr>
                <w:noProof/>
                <w:webHidden/>
              </w:rPr>
              <w:fldChar w:fldCharType="end"/>
            </w:r>
          </w:hyperlink>
        </w:p>
        <w:p w14:paraId="4804EF4F" w14:textId="6588B145" w:rsidR="00EB00AE" w:rsidRDefault="00EB00AE">
          <w:pPr>
            <w:pStyle w:val="TOC1"/>
            <w:tabs>
              <w:tab w:val="right" w:leader="dot" w:pos="9062"/>
            </w:tabs>
            <w:rPr>
              <w:rFonts w:asciiTheme="minorHAnsi" w:eastAsiaTheme="minorEastAsia" w:hAnsiTheme="minorHAnsi" w:cstheme="minorBidi"/>
              <w:noProof/>
              <w:lang w:val="en-GB" w:eastAsia="en-GB"/>
            </w:rPr>
          </w:pPr>
          <w:hyperlink w:anchor="_Toc98164339" w:history="1">
            <w:r w:rsidRPr="00E06B3F">
              <w:rPr>
                <w:rStyle w:val="Hyperlink"/>
                <w:rFonts w:cs="Arial"/>
                <w:noProof/>
              </w:rPr>
              <w:t>5. Design scenario’s en speltechnieken</w:t>
            </w:r>
            <w:r>
              <w:rPr>
                <w:noProof/>
                <w:webHidden/>
              </w:rPr>
              <w:tab/>
            </w:r>
            <w:r>
              <w:rPr>
                <w:noProof/>
                <w:webHidden/>
              </w:rPr>
              <w:fldChar w:fldCharType="begin"/>
            </w:r>
            <w:r>
              <w:rPr>
                <w:noProof/>
                <w:webHidden/>
              </w:rPr>
              <w:instrText xml:space="preserve"> PAGEREF _Toc98164339 \h </w:instrText>
            </w:r>
            <w:r>
              <w:rPr>
                <w:noProof/>
                <w:webHidden/>
              </w:rPr>
            </w:r>
            <w:r>
              <w:rPr>
                <w:noProof/>
                <w:webHidden/>
              </w:rPr>
              <w:fldChar w:fldCharType="separate"/>
            </w:r>
            <w:r>
              <w:rPr>
                <w:noProof/>
                <w:webHidden/>
              </w:rPr>
              <w:t>16</w:t>
            </w:r>
            <w:r>
              <w:rPr>
                <w:noProof/>
                <w:webHidden/>
              </w:rPr>
              <w:fldChar w:fldCharType="end"/>
            </w:r>
          </w:hyperlink>
        </w:p>
        <w:p w14:paraId="005D844B" w14:textId="76983967"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40" w:history="1">
            <w:r w:rsidRPr="00E06B3F">
              <w:rPr>
                <w:rStyle w:val="Hyperlink"/>
                <w:noProof/>
              </w:rPr>
              <w:t>5.1 Inleiding</w:t>
            </w:r>
            <w:r>
              <w:rPr>
                <w:noProof/>
                <w:webHidden/>
              </w:rPr>
              <w:tab/>
            </w:r>
            <w:r>
              <w:rPr>
                <w:noProof/>
                <w:webHidden/>
              </w:rPr>
              <w:fldChar w:fldCharType="begin"/>
            </w:r>
            <w:r>
              <w:rPr>
                <w:noProof/>
                <w:webHidden/>
              </w:rPr>
              <w:instrText xml:space="preserve"> PAGEREF _Toc98164340 \h </w:instrText>
            </w:r>
            <w:r>
              <w:rPr>
                <w:noProof/>
                <w:webHidden/>
              </w:rPr>
            </w:r>
            <w:r>
              <w:rPr>
                <w:noProof/>
                <w:webHidden/>
              </w:rPr>
              <w:fldChar w:fldCharType="separate"/>
            </w:r>
            <w:r>
              <w:rPr>
                <w:noProof/>
                <w:webHidden/>
              </w:rPr>
              <w:t>16</w:t>
            </w:r>
            <w:r>
              <w:rPr>
                <w:noProof/>
                <w:webHidden/>
              </w:rPr>
              <w:fldChar w:fldCharType="end"/>
            </w:r>
          </w:hyperlink>
        </w:p>
        <w:p w14:paraId="1EA8D584" w14:textId="744E2BA2"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41" w:history="1">
            <w:r w:rsidRPr="00E06B3F">
              <w:rPr>
                <w:rStyle w:val="Hyperlink"/>
                <w:noProof/>
              </w:rPr>
              <w:t>5.2 Resultaten brainstormsessie</w:t>
            </w:r>
            <w:r>
              <w:rPr>
                <w:noProof/>
                <w:webHidden/>
              </w:rPr>
              <w:tab/>
            </w:r>
            <w:r>
              <w:rPr>
                <w:noProof/>
                <w:webHidden/>
              </w:rPr>
              <w:fldChar w:fldCharType="begin"/>
            </w:r>
            <w:r>
              <w:rPr>
                <w:noProof/>
                <w:webHidden/>
              </w:rPr>
              <w:instrText xml:space="preserve"> PAGEREF _Toc98164341 \h </w:instrText>
            </w:r>
            <w:r>
              <w:rPr>
                <w:noProof/>
                <w:webHidden/>
              </w:rPr>
            </w:r>
            <w:r>
              <w:rPr>
                <w:noProof/>
                <w:webHidden/>
              </w:rPr>
              <w:fldChar w:fldCharType="separate"/>
            </w:r>
            <w:r>
              <w:rPr>
                <w:noProof/>
                <w:webHidden/>
              </w:rPr>
              <w:t>16</w:t>
            </w:r>
            <w:r>
              <w:rPr>
                <w:noProof/>
                <w:webHidden/>
              </w:rPr>
              <w:fldChar w:fldCharType="end"/>
            </w:r>
          </w:hyperlink>
        </w:p>
        <w:p w14:paraId="4E13D922" w14:textId="36B9A7DB"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42" w:history="1">
            <w:r w:rsidRPr="00E06B3F">
              <w:rPr>
                <w:rStyle w:val="Hyperlink"/>
                <w:noProof/>
              </w:rPr>
              <w:t>5.3 Kwaliteitscriteria interactieve spelmethodiek</w:t>
            </w:r>
            <w:r>
              <w:rPr>
                <w:noProof/>
                <w:webHidden/>
              </w:rPr>
              <w:tab/>
            </w:r>
            <w:r>
              <w:rPr>
                <w:noProof/>
                <w:webHidden/>
              </w:rPr>
              <w:fldChar w:fldCharType="begin"/>
            </w:r>
            <w:r>
              <w:rPr>
                <w:noProof/>
                <w:webHidden/>
              </w:rPr>
              <w:instrText xml:space="preserve"> PAGEREF _Toc98164342 \h </w:instrText>
            </w:r>
            <w:r>
              <w:rPr>
                <w:noProof/>
                <w:webHidden/>
              </w:rPr>
            </w:r>
            <w:r>
              <w:rPr>
                <w:noProof/>
                <w:webHidden/>
              </w:rPr>
              <w:fldChar w:fldCharType="separate"/>
            </w:r>
            <w:r>
              <w:rPr>
                <w:noProof/>
                <w:webHidden/>
              </w:rPr>
              <w:t>19</w:t>
            </w:r>
            <w:r>
              <w:rPr>
                <w:noProof/>
                <w:webHidden/>
              </w:rPr>
              <w:fldChar w:fldCharType="end"/>
            </w:r>
          </w:hyperlink>
        </w:p>
        <w:p w14:paraId="6A7DCDB5" w14:textId="40604AEC"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43" w:history="1">
            <w:r w:rsidRPr="00E06B3F">
              <w:rPr>
                <w:rStyle w:val="Hyperlink"/>
                <w:noProof/>
              </w:rPr>
              <w:t>5.4 Analyse mogelijke features</w:t>
            </w:r>
            <w:r>
              <w:rPr>
                <w:noProof/>
                <w:webHidden/>
              </w:rPr>
              <w:tab/>
            </w:r>
            <w:r>
              <w:rPr>
                <w:noProof/>
                <w:webHidden/>
              </w:rPr>
              <w:fldChar w:fldCharType="begin"/>
            </w:r>
            <w:r>
              <w:rPr>
                <w:noProof/>
                <w:webHidden/>
              </w:rPr>
              <w:instrText xml:space="preserve"> PAGEREF _Toc98164343 \h </w:instrText>
            </w:r>
            <w:r>
              <w:rPr>
                <w:noProof/>
                <w:webHidden/>
              </w:rPr>
            </w:r>
            <w:r>
              <w:rPr>
                <w:noProof/>
                <w:webHidden/>
              </w:rPr>
              <w:fldChar w:fldCharType="separate"/>
            </w:r>
            <w:r>
              <w:rPr>
                <w:noProof/>
                <w:webHidden/>
              </w:rPr>
              <w:t>20</w:t>
            </w:r>
            <w:r>
              <w:rPr>
                <w:noProof/>
                <w:webHidden/>
              </w:rPr>
              <w:fldChar w:fldCharType="end"/>
            </w:r>
          </w:hyperlink>
        </w:p>
        <w:p w14:paraId="77498938" w14:textId="720EFB40"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44" w:history="1">
            <w:r w:rsidRPr="00E06B3F">
              <w:rPr>
                <w:rStyle w:val="Hyperlink"/>
                <w:noProof/>
              </w:rPr>
              <w:t>5.5 Gedragsprincipes en het doel van de maturity scan</w:t>
            </w:r>
            <w:r>
              <w:rPr>
                <w:noProof/>
                <w:webHidden/>
              </w:rPr>
              <w:tab/>
            </w:r>
            <w:r>
              <w:rPr>
                <w:noProof/>
                <w:webHidden/>
              </w:rPr>
              <w:fldChar w:fldCharType="begin"/>
            </w:r>
            <w:r>
              <w:rPr>
                <w:noProof/>
                <w:webHidden/>
              </w:rPr>
              <w:instrText xml:space="preserve"> PAGEREF _Toc98164344 \h </w:instrText>
            </w:r>
            <w:r>
              <w:rPr>
                <w:noProof/>
                <w:webHidden/>
              </w:rPr>
            </w:r>
            <w:r>
              <w:rPr>
                <w:noProof/>
                <w:webHidden/>
              </w:rPr>
              <w:fldChar w:fldCharType="separate"/>
            </w:r>
            <w:r>
              <w:rPr>
                <w:noProof/>
                <w:webHidden/>
              </w:rPr>
              <w:t>25</w:t>
            </w:r>
            <w:r>
              <w:rPr>
                <w:noProof/>
                <w:webHidden/>
              </w:rPr>
              <w:fldChar w:fldCharType="end"/>
            </w:r>
          </w:hyperlink>
        </w:p>
        <w:p w14:paraId="5B221BD5" w14:textId="6E2DB4A3" w:rsidR="00EB00AE" w:rsidRDefault="00EB00AE">
          <w:pPr>
            <w:pStyle w:val="TOC1"/>
            <w:tabs>
              <w:tab w:val="right" w:leader="dot" w:pos="9062"/>
            </w:tabs>
            <w:rPr>
              <w:rFonts w:asciiTheme="minorHAnsi" w:eastAsiaTheme="minorEastAsia" w:hAnsiTheme="minorHAnsi" w:cstheme="minorBidi"/>
              <w:noProof/>
              <w:lang w:val="en-GB" w:eastAsia="en-GB"/>
            </w:rPr>
          </w:pPr>
          <w:hyperlink w:anchor="_Toc98164345" w:history="1">
            <w:r w:rsidRPr="00E06B3F">
              <w:rPr>
                <w:rStyle w:val="Hyperlink"/>
                <w:noProof/>
              </w:rPr>
              <w:t>6. Uitwerking prototypes</w:t>
            </w:r>
            <w:r>
              <w:rPr>
                <w:noProof/>
                <w:webHidden/>
              </w:rPr>
              <w:tab/>
            </w:r>
            <w:r>
              <w:rPr>
                <w:noProof/>
                <w:webHidden/>
              </w:rPr>
              <w:fldChar w:fldCharType="begin"/>
            </w:r>
            <w:r>
              <w:rPr>
                <w:noProof/>
                <w:webHidden/>
              </w:rPr>
              <w:instrText xml:space="preserve"> PAGEREF _Toc98164345 \h </w:instrText>
            </w:r>
            <w:r>
              <w:rPr>
                <w:noProof/>
                <w:webHidden/>
              </w:rPr>
            </w:r>
            <w:r>
              <w:rPr>
                <w:noProof/>
                <w:webHidden/>
              </w:rPr>
              <w:fldChar w:fldCharType="separate"/>
            </w:r>
            <w:r>
              <w:rPr>
                <w:noProof/>
                <w:webHidden/>
              </w:rPr>
              <w:t>29</w:t>
            </w:r>
            <w:r>
              <w:rPr>
                <w:noProof/>
                <w:webHidden/>
              </w:rPr>
              <w:fldChar w:fldCharType="end"/>
            </w:r>
          </w:hyperlink>
        </w:p>
        <w:p w14:paraId="4692A933" w14:textId="3ED877F5"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46" w:history="1">
            <w:r w:rsidRPr="00E06B3F">
              <w:rPr>
                <w:rStyle w:val="Hyperlink"/>
                <w:noProof/>
              </w:rPr>
              <w:t>6.1 Prototype 1: Vragenlijst met Beeld en Geluid (Mentimeter)</w:t>
            </w:r>
            <w:r>
              <w:rPr>
                <w:noProof/>
                <w:webHidden/>
              </w:rPr>
              <w:tab/>
            </w:r>
            <w:r>
              <w:rPr>
                <w:noProof/>
                <w:webHidden/>
              </w:rPr>
              <w:fldChar w:fldCharType="begin"/>
            </w:r>
            <w:r>
              <w:rPr>
                <w:noProof/>
                <w:webHidden/>
              </w:rPr>
              <w:instrText xml:space="preserve"> PAGEREF _Toc98164346 \h </w:instrText>
            </w:r>
            <w:r>
              <w:rPr>
                <w:noProof/>
                <w:webHidden/>
              </w:rPr>
            </w:r>
            <w:r>
              <w:rPr>
                <w:noProof/>
                <w:webHidden/>
              </w:rPr>
              <w:fldChar w:fldCharType="separate"/>
            </w:r>
            <w:r>
              <w:rPr>
                <w:noProof/>
                <w:webHidden/>
              </w:rPr>
              <w:t>29</w:t>
            </w:r>
            <w:r>
              <w:rPr>
                <w:noProof/>
                <w:webHidden/>
              </w:rPr>
              <w:fldChar w:fldCharType="end"/>
            </w:r>
          </w:hyperlink>
        </w:p>
        <w:p w14:paraId="0371D5CF" w14:textId="3DFE88A1"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47" w:history="1">
            <w:r w:rsidRPr="00E06B3F">
              <w:rPr>
                <w:rStyle w:val="Hyperlink"/>
                <w:noProof/>
              </w:rPr>
              <w:t>6.2 Prototype 2: Smart-scan</w:t>
            </w:r>
            <w:r>
              <w:rPr>
                <w:noProof/>
                <w:webHidden/>
              </w:rPr>
              <w:tab/>
            </w:r>
            <w:r>
              <w:rPr>
                <w:noProof/>
                <w:webHidden/>
              </w:rPr>
              <w:fldChar w:fldCharType="begin"/>
            </w:r>
            <w:r>
              <w:rPr>
                <w:noProof/>
                <w:webHidden/>
              </w:rPr>
              <w:instrText xml:space="preserve"> PAGEREF _Toc98164347 \h </w:instrText>
            </w:r>
            <w:r>
              <w:rPr>
                <w:noProof/>
                <w:webHidden/>
              </w:rPr>
            </w:r>
            <w:r>
              <w:rPr>
                <w:noProof/>
                <w:webHidden/>
              </w:rPr>
              <w:fldChar w:fldCharType="separate"/>
            </w:r>
            <w:r>
              <w:rPr>
                <w:noProof/>
                <w:webHidden/>
              </w:rPr>
              <w:t>37</w:t>
            </w:r>
            <w:r>
              <w:rPr>
                <w:noProof/>
                <w:webHidden/>
              </w:rPr>
              <w:fldChar w:fldCharType="end"/>
            </w:r>
          </w:hyperlink>
        </w:p>
        <w:p w14:paraId="4124163A" w14:textId="4A4E228B" w:rsidR="00EB00AE" w:rsidRDefault="00EB00AE">
          <w:pPr>
            <w:pStyle w:val="TOC1"/>
            <w:tabs>
              <w:tab w:val="right" w:leader="dot" w:pos="9062"/>
            </w:tabs>
            <w:rPr>
              <w:rFonts w:asciiTheme="minorHAnsi" w:eastAsiaTheme="minorEastAsia" w:hAnsiTheme="minorHAnsi" w:cstheme="minorBidi"/>
              <w:noProof/>
              <w:lang w:val="en-GB" w:eastAsia="en-GB"/>
            </w:rPr>
          </w:pPr>
          <w:hyperlink w:anchor="_Toc98164348" w:history="1">
            <w:r w:rsidRPr="00E06B3F">
              <w:rPr>
                <w:rStyle w:val="Hyperlink"/>
                <w:noProof/>
              </w:rPr>
              <w:t>7. Advies</w:t>
            </w:r>
            <w:r>
              <w:rPr>
                <w:noProof/>
                <w:webHidden/>
              </w:rPr>
              <w:tab/>
            </w:r>
            <w:r>
              <w:rPr>
                <w:noProof/>
                <w:webHidden/>
              </w:rPr>
              <w:fldChar w:fldCharType="begin"/>
            </w:r>
            <w:r>
              <w:rPr>
                <w:noProof/>
                <w:webHidden/>
              </w:rPr>
              <w:instrText xml:space="preserve"> PAGEREF _Toc98164348 \h </w:instrText>
            </w:r>
            <w:r>
              <w:rPr>
                <w:noProof/>
                <w:webHidden/>
              </w:rPr>
            </w:r>
            <w:r>
              <w:rPr>
                <w:noProof/>
                <w:webHidden/>
              </w:rPr>
              <w:fldChar w:fldCharType="separate"/>
            </w:r>
            <w:r>
              <w:rPr>
                <w:noProof/>
                <w:webHidden/>
              </w:rPr>
              <w:t>38</w:t>
            </w:r>
            <w:r>
              <w:rPr>
                <w:noProof/>
                <w:webHidden/>
              </w:rPr>
              <w:fldChar w:fldCharType="end"/>
            </w:r>
          </w:hyperlink>
        </w:p>
        <w:p w14:paraId="20759979" w14:textId="17266E5E" w:rsidR="00EB00AE" w:rsidRDefault="00EB00AE">
          <w:pPr>
            <w:pStyle w:val="TOC1"/>
            <w:tabs>
              <w:tab w:val="right" w:leader="dot" w:pos="9062"/>
            </w:tabs>
            <w:rPr>
              <w:rFonts w:asciiTheme="minorHAnsi" w:eastAsiaTheme="minorEastAsia" w:hAnsiTheme="minorHAnsi" w:cstheme="minorBidi"/>
              <w:noProof/>
              <w:lang w:val="en-GB" w:eastAsia="en-GB"/>
            </w:rPr>
          </w:pPr>
          <w:hyperlink w:anchor="_Toc98164349" w:history="1">
            <w:r w:rsidRPr="00E06B3F">
              <w:rPr>
                <w:rStyle w:val="Hyperlink"/>
                <w:noProof/>
              </w:rPr>
              <w:t>Literatuurlijst</w:t>
            </w:r>
            <w:r>
              <w:rPr>
                <w:noProof/>
                <w:webHidden/>
              </w:rPr>
              <w:tab/>
            </w:r>
            <w:r>
              <w:rPr>
                <w:noProof/>
                <w:webHidden/>
              </w:rPr>
              <w:fldChar w:fldCharType="begin"/>
            </w:r>
            <w:r>
              <w:rPr>
                <w:noProof/>
                <w:webHidden/>
              </w:rPr>
              <w:instrText xml:space="preserve"> PAGEREF _Toc98164349 \h </w:instrText>
            </w:r>
            <w:r>
              <w:rPr>
                <w:noProof/>
                <w:webHidden/>
              </w:rPr>
            </w:r>
            <w:r>
              <w:rPr>
                <w:noProof/>
                <w:webHidden/>
              </w:rPr>
              <w:fldChar w:fldCharType="separate"/>
            </w:r>
            <w:r>
              <w:rPr>
                <w:noProof/>
                <w:webHidden/>
              </w:rPr>
              <w:t>39</w:t>
            </w:r>
            <w:r>
              <w:rPr>
                <w:noProof/>
                <w:webHidden/>
              </w:rPr>
              <w:fldChar w:fldCharType="end"/>
            </w:r>
          </w:hyperlink>
        </w:p>
        <w:p w14:paraId="5A8D67BC" w14:textId="13F4AB69"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50" w:history="1">
            <w:r w:rsidRPr="00E06B3F">
              <w:rPr>
                <w:rStyle w:val="Hyperlink"/>
                <w:noProof/>
              </w:rPr>
              <w:t>Bijlage 1. De scenario's</w:t>
            </w:r>
            <w:r>
              <w:rPr>
                <w:noProof/>
                <w:webHidden/>
              </w:rPr>
              <w:tab/>
            </w:r>
            <w:r>
              <w:rPr>
                <w:noProof/>
                <w:webHidden/>
              </w:rPr>
              <w:fldChar w:fldCharType="begin"/>
            </w:r>
            <w:r>
              <w:rPr>
                <w:noProof/>
                <w:webHidden/>
              </w:rPr>
              <w:instrText xml:space="preserve"> PAGEREF _Toc98164350 \h </w:instrText>
            </w:r>
            <w:r>
              <w:rPr>
                <w:noProof/>
                <w:webHidden/>
              </w:rPr>
            </w:r>
            <w:r>
              <w:rPr>
                <w:noProof/>
                <w:webHidden/>
              </w:rPr>
              <w:fldChar w:fldCharType="separate"/>
            </w:r>
            <w:r>
              <w:rPr>
                <w:noProof/>
                <w:webHidden/>
              </w:rPr>
              <w:t>42</w:t>
            </w:r>
            <w:r>
              <w:rPr>
                <w:noProof/>
                <w:webHidden/>
              </w:rPr>
              <w:fldChar w:fldCharType="end"/>
            </w:r>
          </w:hyperlink>
        </w:p>
        <w:p w14:paraId="7DD17AA6" w14:textId="2B976600"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51" w:history="1">
            <w:r w:rsidRPr="00E06B3F">
              <w:rPr>
                <w:rStyle w:val="Hyperlink"/>
                <w:noProof/>
              </w:rPr>
              <w:t>Bijlage 2. Uitwerking octalysis</w:t>
            </w:r>
            <w:r>
              <w:rPr>
                <w:noProof/>
                <w:webHidden/>
              </w:rPr>
              <w:tab/>
            </w:r>
            <w:r>
              <w:rPr>
                <w:noProof/>
                <w:webHidden/>
              </w:rPr>
              <w:fldChar w:fldCharType="begin"/>
            </w:r>
            <w:r>
              <w:rPr>
                <w:noProof/>
                <w:webHidden/>
              </w:rPr>
              <w:instrText xml:space="preserve"> PAGEREF _Toc98164351 \h </w:instrText>
            </w:r>
            <w:r>
              <w:rPr>
                <w:noProof/>
                <w:webHidden/>
              </w:rPr>
            </w:r>
            <w:r>
              <w:rPr>
                <w:noProof/>
                <w:webHidden/>
              </w:rPr>
              <w:fldChar w:fldCharType="separate"/>
            </w:r>
            <w:r>
              <w:rPr>
                <w:noProof/>
                <w:webHidden/>
              </w:rPr>
              <w:t>43</w:t>
            </w:r>
            <w:r>
              <w:rPr>
                <w:noProof/>
                <w:webHidden/>
              </w:rPr>
              <w:fldChar w:fldCharType="end"/>
            </w:r>
          </w:hyperlink>
        </w:p>
        <w:p w14:paraId="685B2CF6" w14:textId="21AA872F"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52" w:history="1">
            <w:r w:rsidRPr="00E06B3F">
              <w:rPr>
                <w:rStyle w:val="Hyperlink"/>
                <w:noProof/>
              </w:rPr>
              <w:t>Bijlage 3. Gamification arena</w:t>
            </w:r>
            <w:r>
              <w:rPr>
                <w:noProof/>
                <w:webHidden/>
              </w:rPr>
              <w:tab/>
            </w:r>
            <w:r>
              <w:rPr>
                <w:noProof/>
                <w:webHidden/>
              </w:rPr>
              <w:fldChar w:fldCharType="begin"/>
            </w:r>
            <w:r>
              <w:rPr>
                <w:noProof/>
                <w:webHidden/>
              </w:rPr>
              <w:instrText xml:space="preserve"> PAGEREF _Toc98164352 \h </w:instrText>
            </w:r>
            <w:r>
              <w:rPr>
                <w:noProof/>
                <w:webHidden/>
              </w:rPr>
            </w:r>
            <w:r>
              <w:rPr>
                <w:noProof/>
                <w:webHidden/>
              </w:rPr>
              <w:fldChar w:fldCharType="separate"/>
            </w:r>
            <w:r>
              <w:rPr>
                <w:noProof/>
                <w:webHidden/>
              </w:rPr>
              <w:t>52</w:t>
            </w:r>
            <w:r>
              <w:rPr>
                <w:noProof/>
                <w:webHidden/>
              </w:rPr>
              <w:fldChar w:fldCharType="end"/>
            </w:r>
          </w:hyperlink>
        </w:p>
        <w:p w14:paraId="0CD8C08C" w14:textId="66816734"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53" w:history="1">
            <w:r w:rsidRPr="00E06B3F">
              <w:rPr>
                <w:rStyle w:val="Hyperlink"/>
                <w:noProof/>
              </w:rPr>
              <w:t>Bijlage 4. Maturity scan</w:t>
            </w:r>
            <w:r>
              <w:rPr>
                <w:noProof/>
                <w:webHidden/>
              </w:rPr>
              <w:tab/>
            </w:r>
            <w:r>
              <w:rPr>
                <w:noProof/>
                <w:webHidden/>
              </w:rPr>
              <w:fldChar w:fldCharType="begin"/>
            </w:r>
            <w:r>
              <w:rPr>
                <w:noProof/>
                <w:webHidden/>
              </w:rPr>
              <w:instrText xml:space="preserve"> PAGEREF _Toc98164353 \h </w:instrText>
            </w:r>
            <w:r>
              <w:rPr>
                <w:noProof/>
                <w:webHidden/>
              </w:rPr>
            </w:r>
            <w:r>
              <w:rPr>
                <w:noProof/>
                <w:webHidden/>
              </w:rPr>
              <w:fldChar w:fldCharType="separate"/>
            </w:r>
            <w:r>
              <w:rPr>
                <w:noProof/>
                <w:webHidden/>
              </w:rPr>
              <w:t>55</w:t>
            </w:r>
            <w:r>
              <w:rPr>
                <w:noProof/>
                <w:webHidden/>
              </w:rPr>
              <w:fldChar w:fldCharType="end"/>
            </w:r>
          </w:hyperlink>
        </w:p>
        <w:p w14:paraId="725F72E7" w14:textId="06ACD685"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54" w:history="1">
            <w:r w:rsidRPr="00E06B3F">
              <w:rPr>
                <w:rStyle w:val="Hyperlink"/>
                <w:noProof/>
              </w:rPr>
              <w:t>Bijlage 5. Seminar pitch</w:t>
            </w:r>
            <w:r>
              <w:rPr>
                <w:noProof/>
                <w:webHidden/>
              </w:rPr>
              <w:tab/>
            </w:r>
            <w:r>
              <w:rPr>
                <w:noProof/>
                <w:webHidden/>
              </w:rPr>
              <w:fldChar w:fldCharType="begin"/>
            </w:r>
            <w:r>
              <w:rPr>
                <w:noProof/>
                <w:webHidden/>
              </w:rPr>
              <w:instrText xml:space="preserve"> PAGEREF _Toc98164354 \h </w:instrText>
            </w:r>
            <w:r>
              <w:rPr>
                <w:noProof/>
                <w:webHidden/>
              </w:rPr>
            </w:r>
            <w:r>
              <w:rPr>
                <w:noProof/>
                <w:webHidden/>
              </w:rPr>
              <w:fldChar w:fldCharType="separate"/>
            </w:r>
            <w:r>
              <w:rPr>
                <w:noProof/>
                <w:webHidden/>
              </w:rPr>
              <w:t>66</w:t>
            </w:r>
            <w:r>
              <w:rPr>
                <w:noProof/>
                <w:webHidden/>
              </w:rPr>
              <w:fldChar w:fldCharType="end"/>
            </w:r>
          </w:hyperlink>
        </w:p>
        <w:p w14:paraId="52C80306" w14:textId="7AA49960" w:rsidR="00EB00AE" w:rsidRDefault="00EB00AE">
          <w:pPr>
            <w:pStyle w:val="TOC2"/>
            <w:tabs>
              <w:tab w:val="right" w:leader="dot" w:pos="9062"/>
            </w:tabs>
            <w:rPr>
              <w:rFonts w:asciiTheme="minorHAnsi" w:eastAsiaTheme="minorEastAsia" w:hAnsiTheme="minorHAnsi" w:cstheme="minorBidi"/>
              <w:noProof/>
              <w:lang w:val="en-GB" w:eastAsia="en-GB"/>
            </w:rPr>
          </w:pPr>
          <w:hyperlink w:anchor="_Toc98164355" w:history="1">
            <w:r w:rsidRPr="00E06B3F">
              <w:rPr>
                <w:rStyle w:val="Hyperlink"/>
                <w:noProof/>
              </w:rPr>
              <w:t>Bijlage 6. Demo prototype 2</w:t>
            </w:r>
            <w:r>
              <w:rPr>
                <w:noProof/>
                <w:webHidden/>
              </w:rPr>
              <w:tab/>
            </w:r>
            <w:r>
              <w:rPr>
                <w:noProof/>
                <w:webHidden/>
              </w:rPr>
              <w:fldChar w:fldCharType="begin"/>
            </w:r>
            <w:r>
              <w:rPr>
                <w:noProof/>
                <w:webHidden/>
              </w:rPr>
              <w:instrText xml:space="preserve"> PAGEREF _Toc98164355 \h </w:instrText>
            </w:r>
            <w:r>
              <w:rPr>
                <w:noProof/>
                <w:webHidden/>
              </w:rPr>
            </w:r>
            <w:r>
              <w:rPr>
                <w:noProof/>
                <w:webHidden/>
              </w:rPr>
              <w:fldChar w:fldCharType="separate"/>
            </w:r>
            <w:r>
              <w:rPr>
                <w:noProof/>
                <w:webHidden/>
              </w:rPr>
              <w:t>67</w:t>
            </w:r>
            <w:r>
              <w:rPr>
                <w:noProof/>
                <w:webHidden/>
              </w:rPr>
              <w:fldChar w:fldCharType="end"/>
            </w:r>
          </w:hyperlink>
        </w:p>
        <w:p w14:paraId="59AE8C79" w14:textId="5E28E7CD" w:rsidR="00990505" w:rsidRDefault="00990505">
          <w:r>
            <w:rPr>
              <w:b/>
              <w:bCs/>
            </w:rPr>
            <w:fldChar w:fldCharType="end"/>
          </w:r>
        </w:p>
      </w:sdtContent>
    </w:sdt>
    <w:p w14:paraId="4F054275" w14:textId="242CD1A0" w:rsidR="00990505" w:rsidRDefault="001F3446" w:rsidP="00990505">
      <w:pPr>
        <w:rPr>
          <w:bCs/>
        </w:rPr>
      </w:pPr>
      <w:r>
        <w:rPr>
          <w:bCs/>
        </w:rPr>
        <w:br/>
      </w:r>
      <w:r>
        <w:rPr>
          <w:bCs/>
        </w:rPr>
        <w:br/>
      </w:r>
    </w:p>
    <w:p w14:paraId="2147D80E" w14:textId="6672AB3C" w:rsidR="00990505" w:rsidRPr="00990505" w:rsidRDefault="00990505" w:rsidP="00990505">
      <w:pPr>
        <w:tabs>
          <w:tab w:val="left" w:pos="780"/>
        </w:tabs>
        <w:sectPr w:rsidR="00990505" w:rsidRPr="00990505" w:rsidSect="006B0DC5">
          <w:headerReference w:type="default" r:id="rId14"/>
          <w:footerReference w:type="default" r:id="rId15"/>
          <w:headerReference w:type="first" r:id="rId16"/>
          <w:pgSz w:w="11906" w:h="16838"/>
          <w:pgMar w:top="1417" w:right="1417" w:bottom="1417" w:left="1417" w:header="0" w:footer="0" w:gutter="0"/>
          <w:pgNumType w:start="1" w:chapStyle="1"/>
          <w:cols w:space="708"/>
          <w:docGrid w:linePitch="299"/>
        </w:sectPr>
      </w:pPr>
    </w:p>
    <w:p w14:paraId="008B9C48" w14:textId="31655689" w:rsidR="00823AA2" w:rsidRPr="00356053" w:rsidRDefault="0054138F" w:rsidP="00356053">
      <w:pPr>
        <w:pStyle w:val="Heading1"/>
        <w:rPr>
          <w:bCs/>
        </w:rPr>
      </w:pPr>
      <w:bookmarkStart w:id="0" w:name="_Toc98164324"/>
      <w:r>
        <w:lastRenderedPageBreak/>
        <w:t xml:space="preserve">1. </w:t>
      </w:r>
      <w:r w:rsidR="00823AA2">
        <w:t>Inleiding</w:t>
      </w:r>
      <w:bookmarkEnd w:id="0"/>
    </w:p>
    <w:p w14:paraId="29D00321" w14:textId="7E3491D0" w:rsidR="0054138F" w:rsidRDefault="0054138F" w:rsidP="0054138F">
      <w:pPr>
        <w:pStyle w:val="Heading2"/>
      </w:pPr>
      <w:bookmarkStart w:id="1" w:name="_Toc98164325"/>
      <w:r>
        <w:t xml:space="preserve">1.1 </w:t>
      </w:r>
      <w:r w:rsidR="006A3B8E">
        <w:t>Context</w:t>
      </w:r>
      <w:bookmarkEnd w:id="1"/>
    </w:p>
    <w:p w14:paraId="79343F8F" w14:textId="6E438DDA" w:rsidR="00DD55FF" w:rsidRPr="00685624" w:rsidRDefault="695959A5" w:rsidP="008C67D0">
      <w:r>
        <w:t xml:space="preserve">Het lectoraat </w:t>
      </w:r>
      <w:r w:rsidR="00F3443B">
        <w:t xml:space="preserve">Smart Business </w:t>
      </w:r>
      <w:r>
        <w:t>heeft drie</w:t>
      </w:r>
      <w:r w:rsidR="4CD92EC9">
        <w:t xml:space="preserve"> </w:t>
      </w:r>
      <w:r>
        <w:t xml:space="preserve">studenten van de </w:t>
      </w:r>
      <w:r w:rsidR="00F3443B">
        <w:t>m</w:t>
      </w:r>
      <w:r>
        <w:t xml:space="preserve">inor Smart Industry gevraagd onderzoek te doen naar </w:t>
      </w:r>
      <w:r w:rsidR="00F3443B">
        <w:t xml:space="preserve">mogelijke </w:t>
      </w:r>
      <w:r>
        <w:t>spelmethodieken om de</w:t>
      </w:r>
      <w:r w:rsidR="00F3443B">
        <w:t xml:space="preserve"> AMBISI</w:t>
      </w:r>
      <w:r>
        <w:t xml:space="preserve"> tool </w:t>
      </w:r>
      <w:r w:rsidR="00F3443B">
        <w:t>van het lectoraat te optimaliseren voor de doelgroep MKB-bedrijven</w:t>
      </w:r>
      <w:r>
        <w:t xml:space="preserve">. Naast de inhoudelijke kenmerken is het namelijk belangrijk dat een tool aantrekkelijk, bruikbaar, gebruikersvriendelijk en dat het </w:t>
      </w:r>
      <w:r w:rsidR="00F3443B">
        <w:t xml:space="preserve">de </w:t>
      </w:r>
      <w:r>
        <w:t xml:space="preserve">bewustwording vergroot van </w:t>
      </w:r>
      <w:r w:rsidR="001075AD">
        <w:t xml:space="preserve">MKB-bedrijven om het innovatieproces </w:t>
      </w:r>
      <w:r w:rsidR="00D16E0A">
        <w:t>beter te stroomlijnen</w:t>
      </w:r>
      <w:r>
        <w:t xml:space="preserve">. </w:t>
      </w:r>
      <w:r w:rsidR="00D16E0A">
        <w:t>In dit rapport</w:t>
      </w:r>
      <w:r>
        <w:t xml:space="preserve"> worden diverse scenario’s</w:t>
      </w:r>
      <w:r w:rsidR="00D16E0A">
        <w:t xml:space="preserve"> (ook wel prototypes genoemd)</w:t>
      </w:r>
      <w:r>
        <w:t xml:space="preserve"> geschetst </w:t>
      </w:r>
      <w:r w:rsidR="005011A7">
        <w:t xml:space="preserve">die zijn gebaseerd op </w:t>
      </w:r>
      <w:r w:rsidR="00532FD1">
        <w:t>spelmethodieken om de</w:t>
      </w:r>
      <w:r>
        <w:t xml:space="preserve"> </w:t>
      </w:r>
      <w:r w:rsidR="75C9F4F8">
        <w:t>AMBISI-tool</w:t>
      </w:r>
      <w:r w:rsidR="00532FD1">
        <w:t xml:space="preserve"> van het lectoraat </w:t>
      </w:r>
      <w:r w:rsidR="00835604">
        <w:t>vorm te geven.</w:t>
      </w:r>
      <w:r w:rsidR="00835604">
        <w:br/>
      </w:r>
      <w:r w:rsidR="00835604">
        <w:br/>
      </w:r>
      <w:r>
        <w:t>Het is uiteindelijk de bedoeling</w:t>
      </w:r>
      <w:r w:rsidR="006A3B8E">
        <w:t xml:space="preserve"> </w:t>
      </w:r>
      <w:r w:rsidR="6D2B943B">
        <w:t xml:space="preserve">om een onderzoek </w:t>
      </w:r>
      <w:r w:rsidR="278F762D">
        <w:t xml:space="preserve">te doen </w:t>
      </w:r>
      <w:r w:rsidR="6D2B943B">
        <w:t>naar een tool</w:t>
      </w:r>
      <w:r w:rsidR="18B447D0">
        <w:t xml:space="preserve"> w</w:t>
      </w:r>
      <w:r w:rsidR="6D2B943B">
        <w:t>aarmee MKB-be</w:t>
      </w:r>
      <w:r w:rsidR="334532A2">
        <w:t xml:space="preserve">drijven </w:t>
      </w:r>
      <w:r w:rsidR="6D2B943B">
        <w:t>een overzichtelijk startpunt krijgen voor innovatie door toepassen van slimme technologie. Hiermee kunnen zij gefundeerde besluiten nemen over waarin, en in welke mate er kan of moet worden geïnvesteerd in ontwikkelingen op het gebied van Smart-Business. Het uiteindelijke doel: de organisatie toekomstbestendiger te maken.  Het Lectoraat Smart Business heeft een tool ontwikkeld die bedrijven toetst op 8 verschillende onderdelen binnen Smart-Business.</w:t>
      </w:r>
      <w:r w:rsidR="00685624">
        <w:br/>
      </w:r>
      <w:r w:rsidR="00685624">
        <w:br/>
      </w:r>
      <w:r w:rsidR="006A3B8E">
        <w:t xml:space="preserve">De bevindingen van het onderzoek zullen worden ingezet om tot een aantal prototypes te komen voor </w:t>
      </w:r>
      <w:r w:rsidR="00855504">
        <w:t xml:space="preserve">de AMBISI tool, die </w:t>
      </w:r>
      <w:r w:rsidR="006A3B8E">
        <w:t xml:space="preserve">ondersteuning en versnelling moet geven aan </w:t>
      </w:r>
      <w:r w:rsidR="3A523436">
        <w:t>MKB-bedrijven</w:t>
      </w:r>
      <w:r w:rsidR="006A3B8E">
        <w:t xml:space="preserve"> om met slimme technologie het businessmodel te innoveren. Het lectoraat Smart Business heeft tot doel een toekomstbestendig MKB te ontwikkelen, via praktijkgericht onderzoek met partners uit het werkveld en het onderwijs. Met toekomstbestendig wordt bedoeld Smart kunnen omgaan met veranderende (technologische) ontwikkelingen. Denk daarbij aan de betekenis van </w:t>
      </w:r>
      <w:proofErr w:type="spellStart"/>
      <w:r w:rsidR="006A3B8E">
        <w:t>IoT</w:t>
      </w:r>
      <w:proofErr w:type="spellEnd"/>
      <w:r w:rsidR="006A3B8E">
        <w:t>, Robots en VR/ AR e.d. voor moderne businessmodellen.</w:t>
      </w:r>
    </w:p>
    <w:p w14:paraId="5D38F1AB" w14:textId="7EA275C5" w:rsidR="00B324CB" w:rsidRPr="008B6CDC" w:rsidRDefault="0054138F" w:rsidP="0054138F">
      <w:pPr>
        <w:pStyle w:val="Heading2"/>
      </w:pPr>
      <w:bookmarkStart w:id="2" w:name="_Toc98164326"/>
      <w:r>
        <w:t>1.</w:t>
      </w:r>
      <w:r w:rsidR="003430D9">
        <w:t>2</w:t>
      </w:r>
      <w:r>
        <w:t xml:space="preserve"> </w:t>
      </w:r>
      <w:r w:rsidR="00B324CB" w:rsidRPr="64E30A0D">
        <w:t>Aanleiding</w:t>
      </w:r>
      <w:bookmarkEnd w:id="2"/>
    </w:p>
    <w:p w14:paraId="552B97C0" w14:textId="353D0029" w:rsidR="00B324CB" w:rsidRDefault="00B324CB" w:rsidP="27150945">
      <w:r w:rsidRPr="00640353">
        <w:t>Je wilt of moet als bedrijf innoveren, maar waar begin je? De mogelijkheden om te innoveren zijn eindeloos. Om te kopen (</w:t>
      </w:r>
      <w:proofErr w:type="spellStart"/>
      <w:r w:rsidRPr="00640353">
        <w:t>Buy</w:t>
      </w:r>
      <w:proofErr w:type="spellEnd"/>
      <w:r w:rsidRPr="00640353">
        <w:t>) en maken (Make) heb je financiële ruimte nodig en een deugdelijke businesscase.</w:t>
      </w:r>
      <w:r w:rsidR="00685624">
        <w:br/>
      </w:r>
      <w:r w:rsidR="00685624">
        <w:br/>
      </w:r>
      <w:r w:rsidR="005B530E">
        <w:t>MKB-organisaties</w:t>
      </w:r>
      <w:r>
        <w:t xml:space="preserve"> verkeren vaak in verschillende stadia qua innovatie. Het lectoraat ontwikkelt kennisproducten en een procesaanpak met interactieve (digitale) tools om het </w:t>
      </w:r>
      <w:r w:rsidR="005B530E">
        <w:t>MKB-innovatieproces</w:t>
      </w:r>
      <w:r>
        <w:t xml:space="preserve"> te ondersteunen en te </w:t>
      </w:r>
      <w:r w:rsidR="005B530E">
        <w:t>versnellen. Door</w:t>
      </w:r>
      <w:r w:rsidR="003978BC">
        <w:t xml:space="preserve"> </w:t>
      </w:r>
      <w:r w:rsidR="007B730B">
        <w:t>gamificatie</w:t>
      </w:r>
      <w:r w:rsidR="003978BC">
        <w:t xml:space="preserve"> technieken </w:t>
      </w:r>
      <w:r w:rsidR="007B730B">
        <w:t xml:space="preserve">te verwerken in de </w:t>
      </w:r>
      <w:proofErr w:type="spellStart"/>
      <w:r w:rsidR="007B730B">
        <w:t>maturity</w:t>
      </w:r>
      <w:proofErr w:type="spellEnd"/>
      <w:r w:rsidR="007B730B">
        <w:t xml:space="preserve">-scan kunnen </w:t>
      </w:r>
      <w:r w:rsidR="005B530E">
        <w:t>MKB-bedrijven</w:t>
      </w:r>
      <w:r>
        <w:t xml:space="preserve"> op een interactieve manier inzicht krijgen in waar ze staan als het gaat om toepassen van </w:t>
      </w:r>
      <w:r w:rsidR="005B530E">
        <w:t>slimme en</w:t>
      </w:r>
      <w:r>
        <w:t xml:space="preserve"> wat ze nodig hebben om een stap verder te zetten. </w:t>
      </w:r>
      <w:r w:rsidR="005B530E">
        <w:br/>
      </w:r>
      <w:r w:rsidR="07661AE8">
        <w:t xml:space="preserve"> </w:t>
      </w:r>
      <w:r w:rsidR="005B530E">
        <w:br/>
      </w:r>
      <w:r w:rsidR="6B634998">
        <w:t xml:space="preserve">Uit een artikel </w:t>
      </w:r>
      <w:r w:rsidR="7F56573F">
        <w:t>o</w:t>
      </w:r>
      <w:r w:rsidR="5E8BE39D">
        <w:t>p</w:t>
      </w:r>
      <w:r w:rsidR="6B634998">
        <w:t xml:space="preserve"> </w:t>
      </w:r>
      <w:proofErr w:type="spellStart"/>
      <w:r w:rsidR="6B634998">
        <w:t>Athand</w:t>
      </w:r>
      <w:proofErr w:type="spellEnd"/>
      <w:r w:rsidR="6B634998">
        <w:t xml:space="preserve"> (2019) blijkt dat </w:t>
      </w:r>
      <w:r w:rsidR="00C85128">
        <w:t>gamificatie</w:t>
      </w:r>
      <w:r w:rsidR="4B0D80DE">
        <w:t xml:space="preserve"> het</w:t>
      </w:r>
      <w:r>
        <w:t xml:space="preserve"> toepassen </w:t>
      </w:r>
      <w:r w:rsidR="5E878BED">
        <w:t xml:space="preserve">is </w:t>
      </w:r>
      <w:r>
        <w:t xml:space="preserve">van </w:t>
      </w:r>
      <w:r w:rsidR="005B530E">
        <w:t>game denken</w:t>
      </w:r>
      <w:r>
        <w:t xml:space="preserve"> en gametechnieken in niet-game omgevingen om gebruikers intrinsiek te motiveren en prikkelen. Gamificatie</w:t>
      </w:r>
      <w:r w:rsidR="007629AA">
        <w:t xml:space="preserve"> wordt</w:t>
      </w:r>
      <w:r>
        <w:t xml:space="preserve"> gebruikt </w:t>
      </w:r>
      <w:r w:rsidR="67BD0028">
        <w:t xml:space="preserve">in </w:t>
      </w:r>
      <w:r>
        <w:t xml:space="preserve">processen </w:t>
      </w:r>
      <w:r w:rsidR="5D2D2CC9">
        <w:t xml:space="preserve">en in applicaties </w:t>
      </w:r>
      <w:r>
        <w:t xml:space="preserve">voor het </w:t>
      </w:r>
      <w:r w:rsidR="001B3D74">
        <w:t xml:space="preserve">bevorderen van </w:t>
      </w:r>
      <w:r>
        <w:t xml:space="preserve">betrokkenheid van gebruikers, datakwaliteit, punctualiteit en leren. </w:t>
      </w:r>
      <w:r w:rsidR="001B3D74">
        <w:t xml:space="preserve">Game elementen worden komen veel voor in het </w:t>
      </w:r>
      <w:r>
        <w:t>dagelijks leven van mensen met als doel hun gedrag aan te passen via een beloning. Via gamificatie kan de intrinsieke</w:t>
      </w:r>
      <w:r w:rsidR="001B3D74">
        <w:t xml:space="preserve"> motivatie</w:t>
      </w:r>
      <w:r>
        <w:t xml:space="preserve"> </w:t>
      </w:r>
      <w:r w:rsidR="001B3D74">
        <w:t xml:space="preserve">worden gestimuleerd </w:t>
      </w:r>
      <w:r>
        <w:t>waardoor langdurig invloed</w:t>
      </w:r>
      <w:r w:rsidR="001B3D74">
        <w:t xml:space="preserve"> wordt uitgeoefend</w:t>
      </w:r>
      <w:r>
        <w:t xml:space="preserve"> op gewenst gedrag, </w:t>
      </w:r>
      <w:r w:rsidR="001B3D74">
        <w:t xml:space="preserve">dit is het </w:t>
      </w:r>
      <w:r>
        <w:t>basiskenmerk van leren</w:t>
      </w:r>
      <w:r w:rsidR="3788D19A">
        <w:t>.</w:t>
      </w:r>
      <w:r w:rsidR="005E46BB">
        <w:br/>
      </w:r>
    </w:p>
    <w:p w14:paraId="65E34B98" w14:textId="7DA76EDE" w:rsidR="0037258F" w:rsidRDefault="003430D9" w:rsidP="003430D9">
      <w:pPr>
        <w:pStyle w:val="Heading2"/>
      </w:pPr>
      <w:bookmarkStart w:id="3" w:name="_Toc98164327"/>
      <w:r>
        <w:lastRenderedPageBreak/>
        <w:t xml:space="preserve">1.3 </w:t>
      </w:r>
      <w:r w:rsidR="0037258F" w:rsidRPr="64E30A0D">
        <w:t>Projectkader</w:t>
      </w:r>
      <w:bookmarkEnd w:id="3"/>
    </w:p>
    <w:p w14:paraId="79102E8F" w14:textId="6C44E170" w:rsidR="003430D9" w:rsidRDefault="008C67D0" w:rsidP="008C67D0">
      <w:r>
        <w:t>Het doel van het project AMBISI is om MKB-bedrijven een tool aan te reiken waarmee ze een overzichtelijk startpunt krijgen voor innovatie door toepassen van slimme technologie. Hiermee kunnen zij gefundeerde besluiten nemen over waarin, en in welke mate er kan of moet worden geïnvesteerd in ontwikkelingen op het gebied van Smart-Business. Het uiteindelijke doel: de organisatie toekomstbestendiger te maken.  Het Lectoraat Smart Business heeft een tool ontwikkeld die bedrijven toetst op 8 verschillende onderdelen binnen Smart</w:t>
      </w:r>
      <w:r w:rsidR="00FC16D1">
        <w:t xml:space="preserve"> </w:t>
      </w:r>
      <w:r>
        <w:t>Business.</w:t>
      </w:r>
      <w:r w:rsidR="00FC16D1">
        <w:br/>
      </w:r>
      <w:r w:rsidR="00FC16D1">
        <w:br/>
      </w:r>
      <w:r>
        <w:t xml:space="preserve">Deze tool bestaat voorlopig uit een vragenlijst de </w:t>
      </w:r>
      <w:proofErr w:type="spellStart"/>
      <w:r w:rsidR="00904786">
        <w:t>m</w:t>
      </w:r>
      <w:r>
        <w:t>aturity</w:t>
      </w:r>
      <w:proofErr w:type="spellEnd"/>
      <w:r w:rsidR="00904786">
        <w:t xml:space="preserve"> s</w:t>
      </w:r>
      <w:r>
        <w:t>can genoemd.</w:t>
      </w:r>
      <w:r w:rsidR="0037258F">
        <w:t xml:space="preserve"> Hierbij is vooral gewerkt aan de inhoudelijke aspecten van de scan.</w:t>
      </w:r>
      <w:r>
        <w:t xml:space="preserve"> Met deze scan kunnen de bedrijven zich toetsen op 8 gebieden rondom de ontwikkelingen van Smart-Business.</w:t>
      </w:r>
      <w:r>
        <w:br/>
      </w:r>
      <w:r w:rsidR="727D5604">
        <w:t>N</w:t>
      </w:r>
      <w:r w:rsidR="0037258F">
        <w:t>aast de inhoudelijke kenmerken is het namelijk belangrijk dat een tool aantrekkelijk, bruikbaar</w:t>
      </w:r>
      <w:r w:rsidR="00935ADE">
        <w:t>,</w:t>
      </w:r>
      <w:r w:rsidR="0037258F">
        <w:t xml:space="preserve"> gebruikersvriendelijk </w:t>
      </w:r>
      <w:r w:rsidR="00935ADE">
        <w:t xml:space="preserve">en dat het bewustwording vergroot van de </w:t>
      </w:r>
      <w:r w:rsidR="007B730B">
        <w:t>MKB-bedrijven</w:t>
      </w:r>
      <w:r w:rsidR="0037258F">
        <w:t xml:space="preserve">. </w:t>
      </w:r>
      <w:r w:rsidR="00935ADE">
        <w:t xml:space="preserve">Er worden diverse scenario’s geschetst van spelmethodieken die mogelijk zijn voor het vorm geven van de </w:t>
      </w:r>
      <w:r w:rsidR="0319A005">
        <w:t>AMBISI-tool</w:t>
      </w:r>
      <w:r w:rsidR="00935ADE">
        <w:t xml:space="preserve">. </w:t>
      </w:r>
    </w:p>
    <w:p w14:paraId="642862C6" w14:textId="3D04F127" w:rsidR="003430D9" w:rsidRDefault="003430D9" w:rsidP="003430D9">
      <w:pPr>
        <w:pStyle w:val="Heading2"/>
      </w:pPr>
      <w:bookmarkStart w:id="4" w:name="_Toc98164328"/>
      <w:r>
        <w:t>1.4 Leeswijzer</w:t>
      </w:r>
      <w:bookmarkEnd w:id="4"/>
    </w:p>
    <w:p w14:paraId="088C3897" w14:textId="4ADFBA4E" w:rsidR="0055239B" w:rsidRDefault="00723E93" w:rsidP="0055239B">
      <w:r>
        <w:t xml:space="preserve">Dit rapport is opgebouwd uit 7 hoofdstukken. In hoofdstuk 2 </w:t>
      </w:r>
      <w:r w:rsidR="00EB73B0">
        <w:t>staat</w:t>
      </w:r>
      <w:r>
        <w:t xml:space="preserve"> de onderzoeksopzet van</w:t>
      </w:r>
      <w:r w:rsidR="00995737">
        <w:t xml:space="preserve"> het onderzoek dat i</w:t>
      </w:r>
      <w:r w:rsidR="00EB73B0">
        <w:t xml:space="preserve">s uitgevoerd beschreven. Hierin zijn o.a. de hoofdvraag en deelvragen </w:t>
      </w:r>
      <w:r w:rsidR="005F4213">
        <w:t xml:space="preserve">opgenomen. </w:t>
      </w:r>
      <w:r w:rsidR="00EB73B0">
        <w:t xml:space="preserve">Vervolgens wordt in hoofdstuk 3 </w:t>
      </w:r>
      <w:r w:rsidR="005F4213">
        <w:t>een uitgebreide verantwoording van het onderzoek gegeven</w:t>
      </w:r>
      <w:r w:rsidR="0071475C">
        <w:t xml:space="preserve"> waarbij is toegelicht hoe de betrouwbaarheid en validiteit is gewaarborgd. </w:t>
      </w:r>
      <w:r w:rsidR="00F92609">
        <w:t xml:space="preserve">Daarna </w:t>
      </w:r>
      <w:r w:rsidR="00F93405">
        <w:t xml:space="preserve">valt in hoofdstuk 4 </w:t>
      </w:r>
      <w:r w:rsidR="00607252">
        <w:t>de beantwoording van de theoretische deelvragen te lezen</w:t>
      </w:r>
      <w:r w:rsidR="00A13C9F">
        <w:t>. In het theoretisch kader is</w:t>
      </w:r>
      <w:r w:rsidR="000F3901">
        <w:t xml:space="preserve"> </w:t>
      </w:r>
      <w:r w:rsidR="00A13C9F">
        <w:t>er ingegaan op het onderwerp</w:t>
      </w:r>
      <w:r w:rsidR="003111C7">
        <w:t xml:space="preserve"> gamificatie</w:t>
      </w:r>
      <w:r w:rsidR="00A13C9F">
        <w:t xml:space="preserve"> </w:t>
      </w:r>
      <w:r w:rsidR="00DC4092">
        <w:t>en</w:t>
      </w:r>
      <w:r w:rsidR="00A13C9F">
        <w:t xml:space="preserve"> zijn</w:t>
      </w:r>
      <w:r w:rsidR="00DC4092">
        <w:t xml:space="preserve"> de elementen en bouwstenen van spelmethodieken</w:t>
      </w:r>
      <w:r w:rsidR="00A13C9F">
        <w:t xml:space="preserve"> </w:t>
      </w:r>
      <w:r w:rsidR="00A4090A">
        <w:t>in kaart gebracht.</w:t>
      </w:r>
      <w:r w:rsidR="0028296B">
        <w:t xml:space="preserve"> </w:t>
      </w:r>
      <w:r w:rsidR="002C419A">
        <w:t xml:space="preserve">Verder wordt in hoofdstuk 5 </w:t>
      </w:r>
      <w:r w:rsidR="006B37CE">
        <w:t>een</w:t>
      </w:r>
      <w:r w:rsidR="002110D6">
        <w:t xml:space="preserve"> analyse gegeven van alle componenten die een rol spelen bij een succesvol prototype of scenario. Deze componenten zijn o.a. kwaliteitscriteria </w:t>
      </w:r>
      <w:r w:rsidR="00454A98">
        <w:t>en</w:t>
      </w:r>
      <w:r w:rsidR="00320830">
        <w:t xml:space="preserve"> inzet van speltechnieken.</w:t>
      </w:r>
      <w:r w:rsidR="008D2BF1">
        <w:t xml:space="preserve"> In hoofdstuk 6 zijn twee prototypes opgesteld voor het lectoraat om op voort te borduren. Het eerste </w:t>
      </w:r>
      <w:r w:rsidR="00EE3820">
        <w:t xml:space="preserve">prototype gaat in op het de applicatie mentimeter en het tweede prototype gaat in op </w:t>
      </w:r>
      <w:r w:rsidR="00E352EA">
        <w:t xml:space="preserve">het optimaliseren van de AMBISI-tool door een </w:t>
      </w:r>
      <w:r w:rsidR="009A1C66">
        <w:t>beloningsysteem</w:t>
      </w:r>
      <w:r w:rsidR="00E352EA">
        <w:t xml:space="preserve"> in de vorm van badges met </w:t>
      </w:r>
      <w:r w:rsidR="00E462A5">
        <w:t>bijbehorende</w:t>
      </w:r>
      <w:r w:rsidR="00E352EA">
        <w:t xml:space="preserve"> levels</w:t>
      </w:r>
      <w:r w:rsidR="00E462A5">
        <w:t xml:space="preserve">. De badges vertegenwoordigen ieder aspect van Smart Business die in de </w:t>
      </w:r>
      <w:proofErr w:type="spellStart"/>
      <w:r w:rsidR="00E462A5">
        <w:t>maturity</w:t>
      </w:r>
      <w:proofErr w:type="spellEnd"/>
      <w:r w:rsidR="00E462A5">
        <w:t xml:space="preserve"> scan aan</w:t>
      </w:r>
      <w:r w:rsidR="002A2026">
        <w:t xml:space="preserve"> </w:t>
      </w:r>
      <w:r w:rsidR="00E462A5">
        <w:t>bod komen</w:t>
      </w:r>
      <w:r w:rsidR="002A2026">
        <w:t xml:space="preserve">. Tot slot </w:t>
      </w:r>
      <w:r w:rsidR="005A542A">
        <w:t>wordt in hoofdstuk</w:t>
      </w:r>
      <w:r w:rsidR="009A1C66">
        <w:t xml:space="preserve"> 7 </w:t>
      </w:r>
      <w:r w:rsidR="005A542A">
        <w:t xml:space="preserve">advies gegeven aan het lectoraat op basis van de analyse van de theorie en empirie en de ontworpen prototypes. </w:t>
      </w:r>
    </w:p>
    <w:p w14:paraId="6168A0E6" w14:textId="77777777" w:rsidR="00DE4FD6" w:rsidRDefault="00DE4FD6" w:rsidP="0055239B"/>
    <w:p w14:paraId="1CCB6805" w14:textId="77777777" w:rsidR="00DE4FD6" w:rsidRDefault="00DE4FD6" w:rsidP="0055239B"/>
    <w:p w14:paraId="4D27C251" w14:textId="77777777" w:rsidR="00DE4FD6" w:rsidRDefault="00DE4FD6" w:rsidP="0055239B"/>
    <w:p w14:paraId="5319552C" w14:textId="77777777" w:rsidR="00DE4FD6" w:rsidRDefault="00DE4FD6" w:rsidP="0055239B"/>
    <w:p w14:paraId="303D0A9F" w14:textId="77777777" w:rsidR="00DE4FD6" w:rsidRDefault="00DE4FD6" w:rsidP="0055239B"/>
    <w:p w14:paraId="4CB6382C" w14:textId="77777777" w:rsidR="00DE4FD6" w:rsidRDefault="00DE4FD6" w:rsidP="0055239B"/>
    <w:p w14:paraId="5F91A822" w14:textId="77777777" w:rsidR="00DE4FD6" w:rsidRDefault="00DE4FD6" w:rsidP="0055239B"/>
    <w:p w14:paraId="0517F968" w14:textId="77777777" w:rsidR="00DE4FD6" w:rsidRDefault="00DE4FD6" w:rsidP="0055239B"/>
    <w:p w14:paraId="226D298B" w14:textId="77777777" w:rsidR="00DE4FD6" w:rsidRDefault="00DE4FD6" w:rsidP="0055239B"/>
    <w:p w14:paraId="0C16D4B4" w14:textId="47130A4B" w:rsidR="00FE034C" w:rsidRPr="0055239B" w:rsidRDefault="003430D9" w:rsidP="0054138F">
      <w:pPr>
        <w:pStyle w:val="Heading1"/>
      </w:pPr>
      <w:bookmarkStart w:id="5" w:name="_Toc98164329"/>
      <w:r>
        <w:lastRenderedPageBreak/>
        <w:t xml:space="preserve">2. </w:t>
      </w:r>
      <w:r w:rsidR="0054138F">
        <w:t>Onderzoeksopzet</w:t>
      </w:r>
      <w:bookmarkEnd w:id="5"/>
    </w:p>
    <w:p w14:paraId="2151861E" w14:textId="2A0C6832" w:rsidR="00486623" w:rsidRPr="005716A7" w:rsidRDefault="00B4974C" w:rsidP="00486623">
      <w:pPr>
        <w:rPr>
          <w:rFonts w:cs="Arial"/>
        </w:rPr>
      </w:pPr>
      <w:r w:rsidRPr="00640353">
        <w:rPr>
          <w:rFonts w:cs="Arial"/>
        </w:rPr>
        <w:t xml:space="preserve">In </w:t>
      </w:r>
      <w:r w:rsidR="009C7C3E">
        <w:rPr>
          <w:rFonts w:cs="Arial"/>
        </w:rPr>
        <w:t xml:space="preserve">dit hoofdstuk </w:t>
      </w:r>
      <w:r w:rsidRPr="00640353">
        <w:rPr>
          <w:rFonts w:cs="Arial"/>
        </w:rPr>
        <w:t xml:space="preserve">zijn de theoretische en de empirische vragen </w:t>
      </w:r>
      <w:r w:rsidR="009C7C3E">
        <w:rPr>
          <w:rFonts w:cs="Arial"/>
        </w:rPr>
        <w:t>opgenomen</w:t>
      </w:r>
      <w:r w:rsidRPr="00640353">
        <w:rPr>
          <w:rFonts w:cs="Arial"/>
        </w:rPr>
        <w:t xml:space="preserve">. </w:t>
      </w:r>
      <w:r w:rsidR="3F597C7D" w:rsidRPr="00640353">
        <w:rPr>
          <w:rFonts w:cs="Arial"/>
        </w:rPr>
        <w:t>De volledige beantwoording</w:t>
      </w:r>
      <w:r w:rsidRPr="00640353">
        <w:rPr>
          <w:rFonts w:cs="Arial"/>
        </w:rPr>
        <w:t xml:space="preserve"> van </w:t>
      </w:r>
      <w:r w:rsidR="009C7C3E">
        <w:rPr>
          <w:rFonts w:cs="Arial"/>
        </w:rPr>
        <w:t xml:space="preserve">de </w:t>
      </w:r>
      <w:r w:rsidR="003274A1">
        <w:rPr>
          <w:rFonts w:cs="Arial"/>
        </w:rPr>
        <w:t xml:space="preserve">theoretische deelvragen </w:t>
      </w:r>
      <w:r w:rsidR="656C6C62" w:rsidRPr="00640353">
        <w:rPr>
          <w:rFonts w:cs="Arial"/>
        </w:rPr>
        <w:t xml:space="preserve">is </w:t>
      </w:r>
      <w:r w:rsidRPr="00640353">
        <w:rPr>
          <w:rFonts w:cs="Arial"/>
        </w:rPr>
        <w:t xml:space="preserve">terug te vinden in </w:t>
      </w:r>
      <w:r w:rsidR="00177B8A">
        <w:rPr>
          <w:rFonts w:cs="Arial"/>
        </w:rPr>
        <w:t>hoof</w:t>
      </w:r>
      <w:r w:rsidR="00517C1E">
        <w:rPr>
          <w:rFonts w:cs="Arial"/>
        </w:rPr>
        <w:t>d</w:t>
      </w:r>
      <w:r w:rsidR="00177B8A">
        <w:rPr>
          <w:rFonts w:cs="Arial"/>
        </w:rPr>
        <w:t xml:space="preserve">stuk </w:t>
      </w:r>
      <w:r w:rsidR="00B452A4">
        <w:rPr>
          <w:rFonts w:cs="Arial"/>
        </w:rPr>
        <w:t>4</w:t>
      </w:r>
      <w:r w:rsidR="00177B8A">
        <w:rPr>
          <w:rFonts w:cs="Arial"/>
        </w:rPr>
        <w:t>.</w:t>
      </w:r>
      <w:r w:rsidR="0619F9CA" w:rsidRPr="00640353">
        <w:rPr>
          <w:rFonts w:cs="Arial"/>
        </w:rPr>
        <w:t xml:space="preserve"> </w:t>
      </w:r>
      <w:r w:rsidR="00177B8A">
        <w:rPr>
          <w:rFonts w:cs="Arial"/>
        </w:rPr>
        <w:t>De</w:t>
      </w:r>
      <w:r w:rsidR="0619F9CA" w:rsidRPr="00640353">
        <w:rPr>
          <w:rFonts w:cs="Arial"/>
        </w:rPr>
        <w:t xml:space="preserve"> resultaten van </w:t>
      </w:r>
      <w:r w:rsidR="442BF894" w:rsidRPr="00640353">
        <w:rPr>
          <w:rFonts w:cs="Arial"/>
        </w:rPr>
        <w:t>het empirische onderzoek</w:t>
      </w:r>
      <w:r w:rsidR="00177B8A">
        <w:rPr>
          <w:rFonts w:cs="Arial"/>
        </w:rPr>
        <w:t xml:space="preserve"> zijn opgenomen</w:t>
      </w:r>
      <w:r w:rsidR="0619F9CA" w:rsidRPr="00640353">
        <w:rPr>
          <w:rFonts w:cs="Arial"/>
        </w:rPr>
        <w:t xml:space="preserve"> in hoofdstuk </w:t>
      </w:r>
      <w:r w:rsidR="00B452A4">
        <w:rPr>
          <w:rFonts w:cs="Arial"/>
        </w:rPr>
        <w:t>5</w:t>
      </w:r>
      <w:r w:rsidR="00177B8A">
        <w:rPr>
          <w:rFonts w:cs="Arial"/>
        </w:rPr>
        <w:t>.</w:t>
      </w:r>
      <w:r w:rsidR="00660DA7">
        <w:rPr>
          <w:rFonts w:cs="Arial"/>
        </w:rPr>
        <w:t xml:space="preserve"> Tot slot worden de </w:t>
      </w:r>
      <w:r w:rsidR="003274A1">
        <w:rPr>
          <w:rFonts w:cs="Arial"/>
        </w:rPr>
        <w:t xml:space="preserve">prototypes ter verbetering van de </w:t>
      </w:r>
      <w:proofErr w:type="spellStart"/>
      <w:r w:rsidR="003274A1">
        <w:rPr>
          <w:rFonts w:cs="Arial"/>
        </w:rPr>
        <w:t>maturity</w:t>
      </w:r>
      <w:proofErr w:type="spellEnd"/>
      <w:r w:rsidR="003274A1">
        <w:rPr>
          <w:rFonts w:cs="Arial"/>
        </w:rPr>
        <w:t xml:space="preserve"> scan </w:t>
      </w:r>
      <w:r w:rsidR="00660DA7">
        <w:rPr>
          <w:rFonts w:cs="Arial"/>
        </w:rPr>
        <w:t>gepresenteerd in hoofdstuk 6</w:t>
      </w:r>
      <w:r w:rsidR="005716A7">
        <w:rPr>
          <w:rFonts w:cs="Arial"/>
        </w:rPr>
        <w:t xml:space="preserve"> en </w:t>
      </w:r>
      <w:r w:rsidR="003274A1">
        <w:rPr>
          <w:rFonts w:cs="Arial"/>
        </w:rPr>
        <w:t>de adviezen die zijn voortgevloeid uit het onderzoek</w:t>
      </w:r>
      <w:r w:rsidR="005716A7">
        <w:rPr>
          <w:rFonts w:cs="Arial"/>
        </w:rPr>
        <w:t xml:space="preserve"> in hoofdstuk 7.</w:t>
      </w:r>
      <w:r w:rsidR="005716A7">
        <w:rPr>
          <w:rFonts w:cs="Arial"/>
        </w:rPr>
        <w:br/>
      </w:r>
      <w:r w:rsidR="005716A7">
        <w:rPr>
          <w:rFonts w:cs="Arial"/>
        </w:rPr>
        <w:br/>
      </w:r>
      <w:r w:rsidR="00486623" w:rsidRPr="005716A7">
        <w:rPr>
          <w:rFonts w:cs="Arial"/>
          <w:bCs/>
          <w:color w:val="000000"/>
        </w:rPr>
        <w:t xml:space="preserve">De hoofdvraag </w:t>
      </w:r>
      <w:r w:rsidR="001F307C" w:rsidRPr="005716A7">
        <w:rPr>
          <w:rFonts w:cs="Arial"/>
          <w:bCs/>
          <w:color w:val="000000"/>
        </w:rPr>
        <w:t>van het onderzoek:</w:t>
      </w:r>
    </w:p>
    <w:p w14:paraId="137B013D" w14:textId="4CA722BD" w:rsidR="00B452A4" w:rsidRDefault="00486623" w:rsidP="00486623">
      <w:pPr>
        <w:rPr>
          <w:rFonts w:cs="Arial"/>
        </w:rPr>
      </w:pPr>
      <w:r w:rsidRPr="27150945">
        <w:rPr>
          <w:rFonts w:cs="Arial"/>
          <w:i/>
          <w:iCs/>
          <w:color w:val="000000" w:themeColor="text1"/>
        </w:rPr>
        <w:t>“</w:t>
      </w:r>
      <w:r w:rsidR="00935ADE" w:rsidRPr="27150945">
        <w:rPr>
          <w:rFonts w:cs="Arial"/>
          <w:i/>
          <w:iCs/>
          <w:color w:val="000000" w:themeColor="text1"/>
        </w:rPr>
        <w:t xml:space="preserve">Welke </w:t>
      </w:r>
      <w:r w:rsidR="331B3EF0" w:rsidRPr="27150945">
        <w:rPr>
          <w:rFonts w:cs="Arial"/>
          <w:i/>
          <w:iCs/>
          <w:color w:val="000000" w:themeColor="text1"/>
        </w:rPr>
        <w:t>prototypes</w:t>
      </w:r>
      <w:r w:rsidR="00517C1E" w:rsidRPr="27150945">
        <w:rPr>
          <w:rFonts w:cs="Arial"/>
          <w:i/>
          <w:iCs/>
          <w:color w:val="000000" w:themeColor="text1"/>
        </w:rPr>
        <w:t xml:space="preserve"> en</w:t>
      </w:r>
      <w:r w:rsidR="00935ADE" w:rsidRPr="27150945">
        <w:rPr>
          <w:rFonts w:cs="Arial"/>
          <w:i/>
          <w:iCs/>
          <w:color w:val="000000" w:themeColor="text1"/>
        </w:rPr>
        <w:t xml:space="preserve"> spelmethodieken </w:t>
      </w:r>
      <w:r w:rsidR="00517C1E" w:rsidRPr="27150945">
        <w:rPr>
          <w:rFonts w:cs="Arial"/>
          <w:i/>
          <w:iCs/>
          <w:color w:val="000000" w:themeColor="text1"/>
        </w:rPr>
        <w:t>waarin gamificatie is verwerkt</w:t>
      </w:r>
      <w:r w:rsidR="00935ADE" w:rsidRPr="27150945">
        <w:rPr>
          <w:rFonts w:cs="Arial"/>
          <w:i/>
          <w:iCs/>
          <w:color w:val="000000" w:themeColor="text1"/>
        </w:rPr>
        <w:t xml:space="preserve"> zijn mogelijk om vorm te geven aan de A</w:t>
      </w:r>
      <w:r w:rsidR="00C6549D">
        <w:rPr>
          <w:rFonts w:cs="Arial"/>
          <w:i/>
          <w:iCs/>
          <w:color w:val="000000" w:themeColor="text1"/>
        </w:rPr>
        <w:t>MBISI</w:t>
      </w:r>
      <w:r w:rsidR="55AD18EC" w:rsidRPr="27150945">
        <w:rPr>
          <w:rFonts w:cs="Arial"/>
          <w:i/>
          <w:iCs/>
          <w:color w:val="000000" w:themeColor="text1"/>
        </w:rPr>
        <w:t>-</w:t>
      </w:r>
      <w:r w:rsidR="00935ADE" w:rsidRPr="27150945">
        <w:rPr>
          <w:rFonts w:cs="Arial"/>
          <w:i/>
          <w:iCs/>
          <w:color w:val="000000" w:themeColor="text1"/>
        </w:rPr>
        <w:t>tool zodat</w:t>
      </w:r>
      <w:r w:rsidR="00517C1E" w:rsidRPr="27150945">
        <w:rPr>
          <w:rFonts w:cs="Arial"/>
          <w:i/>
          <w:iCs/>
          <w:color w:val="000000" w:themeColor="text1"/>
        </w:rPr>
        <w:t xml:space="preserve"> </w:t>
      </w:r>
      <w:r w:rsidRPr="27150945">
        <w:rPr>
          <w:rFonts w:cs="Arial"/>
          <w:i/>
          <w:iCs/>
          <w:color w:val="000000" w:themeColor="text1"/>
        </w:rPr>
        <w:t>MKB</w:t>
      </w:r>
      <w:r w:rsidR="76D8B99D" w:rsidRPr="27150945">
        <w:rPr>
          <w:rFonts w:cs="Arial"/>
          <w:i/>
          <w:iCs/>
          <w:color w:val="000000" w:themeColor="text1"/>
        </w:rPr>
        <w:t>-</w:t>
      </w:r>
      <w:r w:rsidRPr="27150945">
        <w:rPr>
          <w:rFonts w:cs="Arial"/>
          <w:i/>
          <w:iCs/>
          <w:color w:val="000000" w:themeColor="text1"/>
        </w:rPr>
        <w:t xml:space="preserve">bedrijven worden ondersteund </w:t>
      </w:r>
      <w:r w:rsidR="00935ADE" w:rsidRPr="27150945">
        <w:rPr>
          <w:rFonts w:cs="Arial"/>
          <w:i/>
          <w:iCs/>
          <w:color w:val="000000" w:themeColor="text1"/>
        </w:rPr>
        <w:t xml:space="preserve">in het maken van weloverwogen beslissingen </w:t>
      </w:r>
      <w:r w:rsidRPr="27150945">
        <w:rPr>
          <w:rFonts w:cs="Arial"/>
          <w:i/>
          <w:iCs/>
          <w:color w:val="000000" w:themeColor="text1"/>
        </w:rPr>
        <w:t xml:space="preserve">omtrent </w:t>
      </w:r>
      <w:r w:rsidR="00517C1E" w:rsidRPr="27150945">
        <w:rPr>
          <w:rFonts w:cs="Arial"/>
          <w:i/>
          <w:iCs/>
          <w:color w:val="000000" w:themeColor="text1"/>
        </w:rPr>
        <w:t xml:space="preserve">de </w:t>
      </w:r>
      <w:r w:rsidR="00935ADE" w:rsidRPr="27150945">
        <w:rPr>
          <w:rFonts w:cs="Arial"/>
          <w:i/>
          <w:iCs/>
          <w:color w:val="000000" w:themeColor="text1"/>
        </w:rPr>
        <w:t xml:space="preserve">inzet </w:t>
      </w:r>
      <w:r w:rsidR="00517C1E" w:rsidRPr="27150945">
        <w:rPr>
          <w:rFonts w:cs="Arial"/>
          <w:i/>
          <w:iCs/>
          <w:color w:val="000000" w:themeColor="text1"/>
        </w:rPr>
        <w:t xml:space="preserve">van </w:t>
      </w:r>
      <w:r w:rsidR="00935ADE" w:rsidRPr="27150945">
        <w:rPr>
          <w:rFonts w:cs="Arial"/>
          <w:i/>
          <w:iCs/>
          <w:color w:val="000000" w:themeColor="text1"/>
        </w:rPr>
        <w:t>slimme</w:t>
      </w:r>
      <w:r w:rsidR="00517C1E" w:rsidRPr="27150945">
        <w:rPr>
          <w:rFonts w:cs="Arial"/>
          <w:i/>
          <w:iCs/>
          <w:color w:val="000000" w:themeColor="text1"/>
        </w:rPr>
        <w:t xml:space="preserve"> </w:t>
      </w:r>
      <w:r w:rsidRPr="27150945">
        <w:rPr>
          <w:rFonts w:cs="Arial"/>
          <w:i/>
          <w:iCs/>
          <w:color w:val="000000" w:themeColor="text1"/>
        </w:rPr>
        <w:t>technologie</w:t>
      </w:r>
      <w:r w:rsidR="00935ADE" w:rsidRPr="27150945">
        <w:rPr>
          <w:rFonts w:cs="Arial"/>
          <w:i/>
          <w:iCs/>
          <w:color w:val="000000" w:themeColor="text1"/>
        </w:rPr>
        <w:t xml:space="preserve"> voor het innoveren van het businessmodel</w:t>
      </w:r>
      <w:r w:rsidRPr="27150945">
        <w:rPr>
          <w:rFonts w:cs="Arial"/>
          <w:i/>
          <w:iCs/>
          <w:color w:val="000000" w:themeColor="text1"/>
        </w:rPr>
        <w:t>?’’</w:t>
      </w:r>
      <w:r>
        <w:br/>
      </w:r>
      <w:r>
        <w:br/>
      </w:r>
      <w:r w:rsidRPr="27150945">
        <w:rPr>
          <w:rFonts w:cs="Arial"/>
          <w:color w:val="000000" w:themeColor="text1"/>
        </w:rPr>
        <w:t xml:space="preserve">De bijbehorende deelvragen </w:t>
      </w:r>
      <w:r w:rsidR="00935ADE" w:rsidRPr="27150945">
        <w:rPr>
          <w:rFonts w:cs="Arial"/>
          <w:color w:val="000000" w:themeColor="text1"/>
        </w:rPr>
        <w:t>zijn</w:t>
      </w:r>
      <w:r w:rsidRPr="27150945">
        <w:rPr>
          <w:rFonts w:cs="Arial"/>
          <w:color w:val="000000" w:themeColor="text1"/>
        </w:rPr>
        <w:t xml:space="preserve"> opgesplitst in </w:t>
      </w:r>
      <w:r w:rsidR="001F307C" w:rsidRPr="27150945">
        <w:rPr>
          <w:rFonts w:cs="Arial"/>
          <w:color w:val="000000" w:themeColor="text1"/>
        </w:rPr>
        <w:t xml:space="preserve">een </w:t>
      </w:r>
      <w:r w:rsidRPr="27150945">
        <w:rPr>
          <w:rFonts w:cs="Arial"/>
          <w:color w:val="000000" w:themeColor="text1"/>
        </w:rPr>
        <w:t>theoretisch en empirisch</w:t>
      </w:r>
      <w:r w:rsidR="001F307C" w:rsidRPr="27150945">
        <w:rPr>
          <w:rFonts w:cs="Arial"/>
          <w:color w:val="000000" w:themeColor="text1"/>
        </w:rPr>
        <w:t xml:space="preserve"> deel</w:t>
      </w:r>
      <w:r w:rsidRPr="27150945">
        <w:rPr>
          <w:rFonts w:cs="Arial"/>
          <w:color w:val="000000" w:themeColor="text1"/>
        </w:rPr>
        <w:t xml:space="preserve"> en staan hieronder geformuleerd.</w:t>
      </w:r>
    </w:p>
    <w:p w14:paraId="55B89ADE" w14:textId="323AC3EC" w:rsidR="00486623" w:rsidRPr="00E50AAC" w:rsidRDefault="005B530E" w:rsidP="00486623">
      <w:pPr>
        <w:rPr>
          <w:rFonts w:cs="Arial"/>
        </w:rPr>
      </w:pPr>
      <w:r w:rsidRPr="00E50AAC">
        <w:rPr>
          <w:rFonts w:cs="Arial"/>
        </w:rPr>
        <w:t>Oriënterende</w:t>
      </w:r>
      <w:r w:rsidR="00F861EC" w:rsidRPr="00E50AAC">
        <w:rPr>
          <w:rFonts w:cs="Arial"/>
        </w:rPr>
        <w:t xml:space="preserve"> </w:t>
      </w:r>
      <w:r w:rsidR="00486623" w:rsidRPr="00E50AAC">
        <w:rPr>
          <w:rFonts w:cs="Arial"/>
        </w:rPr>
        <w:t>deelvragen</w:t>
      </w:r>
      <w:r w:rsidR="00F861EC" w:rsidRPr="00E50AAC">
        <w:rPr>
          <w:rFonts w:cs="Arial"/>
        </w:rPr>
        <w:t xml:space="preserve"> (theoretisch basiskader)</w:t>
      </w:r>
      <w:r w:rsidR="00486623" w:rsidRPr="00E50AAC">
        <w:rPr>
          <w:rFonts w:cs="Arial"/>
        </w:rPr>
        <w:t>:</w:t>
      </w:r>
    </w:p>
    <w:p w14:paraId="5D5D62DB" w14:textId="7D1B209C" w:rsidR="004B7DA6" w:rsidRPr="00E50AAC" w:rsidRDefault="004B7DA6" w:rsidP="00C14D1A">
      <w:pPr>
        <w:pStyle w:val="ListParagraph"/>
        <w:numPr>
          <w:ilvl w:val="0"/>
          <w:numId w:val="6"/>
        </w:numPr>
        <w:rPr>
          <w:rFonts w:cs="Arial"/>
        </w:rPr>
      </w:pPr>
      <w:r w:rsidRPr="00E50AAC">
        <w:rPr>
          <w:rFonts w:cs="Arial"/>
        </w:rPr>
        <w:t xml:space="preserve">Wat wordt er verstaan onder de term </w:t>
      </w:r>
      <w:r w:rsidR="001B45E9" w:rsidRPr="00E50AAC">
        <w:rPr>
          <w:rFonts w:cs="Arial"/>
        </w:rPr>
        <w:t>‘</w:t>
      </w:r>
      <w:r w:rsidRPr="00E50AAC">
        <w:rPr>
          <w:rFonts w:cs="Arial"/>
        </w:rPr>
        <w:t>spelmethodiek</w:t>
      </w:r>
      <w:r w:rsidR="001B45E9" w:rsidRPr="00E50AAC">
        <w:rPr>
          <w:rFonts w:cs="Arial"/>
        </w:rPr>
        <w:t>’</w:t>
      </w:r>
      <w:r w:rsidRPr="00E50AAC">
        <w:rPr>
          <w:rFonts w:cs="Arial"/>
        </w:rPr>
        <w:t>?</w:t>
      </w:r>
    </w:p>
    <w:p w14:paraId="261A137D" w14:textId="07057A8B" w:rsidR="00486623" w:rsidRPr="00E50AAC" w:rsidRDefault="00486623" w:rsidP="00C14D1A">
      <w:pPr>
        <w:pStyle w:val="ListParagraph"/>
        <w:numPr>
          <w:ilvl w:val="0"/>
          <w:numId w:val="6"/>
        </w:numPr>
        <w:rPr>
          <w:rFonts w:cs="Arial"/>
        </w:rPr>
      </w:pPr>
      <w:r w:rsidRPr="00E50AAC">
        <w:rPr>
          <w:rFonts w:cs="Arial"/>
        </w:rPr>
        <w:t>Wat wordt er verstaan onder de term ‘</w:t>
      </w:r>
      <w:r w:rsidR="00E87E39" w:rsidRPr="00E50AAC">
        <w:rPr>
          <w:rFonts w:cs="Arial"/>
        </w:rPr>
        <w:t>gamificatie</w:t>
      </w:r>
      <w:r w:rsidRPr="00E50AAC">
        <w:rPr>
          <w:rFonts w:cs="Arial"/>
        </w:rPr>
        <w:t>’ en wat zijn de trends en ontwikkelingen op dit vlak?</w:t>
      </w:r>
    </w:p>
    <w:p w14:paraId="516A57E9" w14:textId="044A7CD3" w:rsidR="00486623" w:rsidRPr="00E50AAC" w:rsidRDefault="00486623" w:rsidP="00C14D1A">
      <w:pPr>
        <w:pStyle w:val="ListParagraph"/>
        <w:numPr>
          <w:ilvl w:val="0"/>
          <w:numId w:val="6"/>
        </w:numPr>
        <w:rPr>
          <w:rFonts w:cs="Arial"/>
        </w:rPr>
      </w:pPr>
      <w:r w:rsidRPr="00E50AAC">
        <w:rPr>
          <w:rFonts w:cs="Arial"/>
        </w:rPr>
        <w:t xml:space="preserve">Welke spelelementen zijn er op het gebied van </w:t>
      </w:r>
      <w:r w:rsidR="00E87E39" w:rsidRPr="00E50AAC">
        <w:rPr>
          <w:rFonts w:cs="Arial"/>
        </w:rPr>
        <w:t>gamificatie</w:t>
      </w:r>
      <w:r w:rsidRPr="00E50AAC">
        <w:rPr>
          <w:rFonts w:cs="Arial"/>
        </w:rPr>
        <w:t>?</w:t>
      </w:r>
    </w:p>
    <w:p w14:paraId="2574035D" w14:textId="6F3F1183" w:rsidR="00F861EC" w:rsidRPr="00E50AAC" w:rsidRDefault="00486623" w:rsidP="00C14D1A">
      <w:pPr>
        <w:pStyle w:val="ListParagraph"/>
        <w:numPr>
          <w:ilvl w:val="0"/>
          <w:numId w:val="6"/>
        </w:numPr>
        <w:rPr>
          <w:rFonts w:cs="Arial"/>
        </w:rPr>
      </w:pPr>
      <w:r w:rsidRPr="00E50AAC">
        <w:rPr>
          <w:rFonts w:cs="Arial"/>
        </w:rPr>
        <w:t>Wat zijn de bouwstenen voor de ontwikkeling van een digitale spelmethodiek?</w:t>
      </w:r>
    </w:p>
    <w:p w14:paraId="3EAFFEC6" w14:textId="4D8E6992" w:rsidR="005F0DB5" w:rsidRPr="00E50AAC" w:rsidRDefault="00F861EC" w:rsidP="005F0DB5">
      <w:pPr>
        <w:rPr>
          <w:rFonts w:cs="Arial"/>
          <w:b/>
          <w:bCs/>
          <w:sz w:val="27"/>
          <w:szCs w:val="27"/>
        </w:rPr>
      </w:pPr>
      <w:r w:rsidRPr="00E50AAC">
        <w:rPr>
          <w:rFonts w:cs="Arial"/>
        </w:rPr>
        <w:t xml:space="preserve">Exploratieve </w:t>
      </w:r>
      <w:r w:rsidR="005F0DB5" w:rsidRPr="00E50AAC">
        <w:rPr>
          <w:rFonts w:cs="Arial"/>
        </w:rPr>
        <w:t>deelvragen</w:t>
      </w:r>
      <w:r w:rsidRPr="00E50AAC">
        <w:rPr>
          <w:rFonts w:cs="Arial"/>
        </w:rPr>
        <w:t xml:space="preserve"> (analyse)</w:t>
      </w:r>
      <w:r w:rsidR="005F0DB5" w:rsidRPr="00E50AAC">
        <w:rPr>
          <w:rFonts w:cs="Arial"/>
        </w:rPr>
        <w:t>:</w:t>
      </w:r>
    </w:p>
    <w:p w14:paraId="30269AF4" w14:textId="193CCF53" w:rsidR="00F861EC" w:rsidRPr="00E50AAC" w:rsidRDefault="005F0DB5" w:rsidP="00C14D1A">
      <w:pPr>
        <w:pStyle w:val="ListParagraph"/>
        <w:numPr>
          <w:ilvl w:val="0"/>
          <w:numId w:val="7"/>
        </w:numPr>
        <w:ind w:left="1134"/>
        <w:rPr>
          <w:rFonts w:eastAsia="Arial" w:cs="Arial"/>
        </w:rPr>
      </w:pPr>
      <w:r w:rsidRPr="00E50AAC">
        <w:rPr>
          <w:rFonts w:cs="Arial"/>
        </w:rPr>
        <w:t>Aan welke kwaliteitscriteria moet een interactieve spelmethodiek voldoen</w:t>
      </w:r>
      <w:r w:rsidR="00F861EC" w:rsidRPr="00E50AAC">
        <w:rPr>
          <w:rFonts w:cs="Arial"/>
        </w:rPr>
        <w:t xml:space="preserve"> volgens opvattingen van experts en literatuur</w:t>
      </w:r>
      <w:r w:rsidRPr="00E50AAC">
        <w:rPr>
          <w:rFonts w:cs="Arial"/>
        </w:rPr>
        <w:t>?</w:t>
      </w:r>
    </w:p>
    <w:p w14:paraId="04685C86" w14:textId="56C60FBA" w:rsidR="00F861EC" w:rsidRPr="00E50AAC" w:rsidRDefault="00F861EC" w:rsidP="00AB3E8E">
      <w:pPr>
        <w:rPr>
          <w:rFonts w:eastAsia="Arial" w:cs="Arial"/>
        </w:rPr>
      </w:pPr>
      <w:r w:rsidRPr="00E50AAC">
        <w:rPr>
          <w:rFonts w:eastAsia="Arial" w:cs="Arial"/>
        </w:rPr>
        <w:t>Const</w:t>
      </w:r>
      <w:r w:rsidR="002F3310" w:rsidRPr="00E50AAC">
        <w:rPr>
          <w:rFonts w:eastAsia="Arial" w:cs="Arial"/>
        </w:rPr>
        <w:t>r</w:t>
      </w:r>
      <w:r w:rsidRPr="00E50AAC">
        <w:rPr>
          <w:rFonts w:eastAsia="Arial" w:cs="Arial"/>
        </w:rPr>
        <w:t>uerende deelvragen (design scenario’s)</w:t>
      </w:r>
      <w:r w:rsidR="00AB3E8E" w:rsidRPr="00E50AAC">
        <w:rPr>
          <w:rFonts w:eastAsia="Arial" w:cs="Arial"/>
        </w:rPr>
        <w:t>:</w:t>
      </w:r>
    </w:p>
    <w:p w14:paraId="34A49EE0" w14:textId="77777777" w:rsidR="00B452A4" w:rsidRPr="00E50AAC" w:rsidRDefault="005B530E" w:rsidP="00C14D1A">
      <w:pPr>
        <w:pStyle w:val="ListParagraph"/>
        <w:numPr>
          <w:ilvl w:val="0"/>
          <w:numId w:val="7"/>
        </w:numPr>
        <w:ind w:left="1134"/>
        <w:rPr>
          <w:rFonts w:eastAsia="Arial" w:cs="Arial"/>
        </w:rPr>
      </w:pPr>
      <w:r w:rsidRPr="00E50AAC">
        <w:rPr>
          <w:rFonts w:eastAsia="Arial" w:cs="Arial"/>
        </w:rPr>
        <w:t>Welke</w:t>
      </w:r>
      <w:r w:rsidR="00935ADE" w:rsidRPr="00E50AAC">
        <w:rPr>
          <w:rFonts w:eastAsia="Arial" w:cs="Arial"/>
        </w:rPr>
        <w:t xml:space="preserve"> scenario’s van spelmethodieken voor de </w:t>
      </w:r>
      <w:r w:rsidR="255D72B2" w:rsidRPr="00E50AAC">
        <w:rPr>
          <w:rFonts w:eastAsia="Arial" w:cs="Arial"/>
        </w:rPr>
        <w:t>AMBISI-tool</w:t>
      </w:r>
      <w:r w:rsidR="00935ADE" w:rsidRPr="00E50AAC">
        <w:rPr>
          <w:rFonts w:eastAsia="Arial" w:cs="Arial"/>
        </w:rPr>
        <w:t xml:space="preserve">: </w:t>
      </w:r>
      <w:proofErr w:type="spellStart"/>
      <w:r w:rsidR="00935ADE" w:rsidRPr="00E50AAC">
        <w:rPr>
          <w:rFonts w:eastAsia="Arial" w:cs="Arial"/>
        </w:rPr>
        <w:t>maturity</w:t>
      </w:r>
      <w:proofErr w:type="spellEnd"/>
      <w:r w:rsidR="0021451A" w:rsidRPr="00E50AAC">
        <w:rPr>
          <w:rFonts w:eastAsia="Arial" w:cs="Arial"/>
        </w:rPr>
        <w:t xml:space="preserve"> </w:t>
      </w:r>
      <w:r w:rsidR="00935ADE" w:rsidRPr="00E50AAC">
        <w:rPr>
          <w:rFonts w:eastAsia="Arial" w:cs="Arial"/>
        </w:rPr>
        <w:t>scan zijn mogelijk?</w:t>
      </w:r>
    </w:p>
    <w:p w14:paraId="2B27E39D" w14:textId="687D5F17" w:rsidR="00F861EC" w:rsidRPr="00E50AAC" w:rsidRDefault="00F861EC" w:rsidP="00B452A4">
      <w:pPr>
        <w:rPr>
          <w:rFonts w:eastAsia="Arial" w:cs="Arial"/>
        </w:rPr>
      </w:pPr>
      <w:r w:rsidRPr="00E50AAC">
        <w:rPr>
          <w:rFonts w:eastAsia="Arial" w:cs="Arial"/>
        </w:rPr>
        <w:t>Adviserende deelvragen</w:t>
      </w:r>
      <w:r w:rsidR="002F3310" w:rsidRPr="00E50AAC">
        <w:rPr>
          <w:rFonts w:eastAsia="Arial" w:cs="Arial"/>
        </w:rPr>
        <w:t xml:space="preserve"> (advies voor het testen van de prot</w:t>
      </w:r>
      <w:r w:rsidR="005B530E" w:rsidRPr="00E50AAC">
        <w:rPr>
          <w:rFonts w:eastAsia="Arial" w:cs="Arial"/>
        </w:rPr>
        <w:t>ot</w:t>
      </w:r>
      <w:r w:rsidR="002F3310" w:rsidRPr="00E50AAC">
        <w:rPr>
          <w:rFonts w:eastAsia="Arial" w:cs="Arial"/>
        </w:rPr>
        <w:t>ypes/scenario’s)</w:t>
      </w:r>
    </w:p>
    <w:p w14:paraId="53FCFEE2" w14:textId="2053AB12" w:rsidR="00F861EC" w:rsidRPr="00E50AAC" w:rsidRDefault="00F861EC" w:rsidP="00C14D1A">
      <w:pPr>
        <w:pStyle w:val="ListParagraph"/>
        <w:numPr>
          <w:ilvl w:val="0"/>
          <w:numId w:val="5"/>
        </w:numPr>
        <w:rPr>
          <w:rFonts w:eastAsia="Arial" w:cs="Arial"/>
        </w:rPr>
      </w:pPr>
      <w:r w:rsidRPr="00E50AAC">
        <w:rPr>
          <w:rFonts w:cs="Arial"/>
        </w:rPr>
        <w:t>Wat zijn de effecten van een spelmethodiek?</w:t>
      </w:r>
      <w:r w:rsidR="005B530E" w:rsidRPr="00E50AAC">
        <w:rPr>
          <w:rFonts w:cs="Arial"/>
        </w:rPr>
        <w:br/>
      </w:r>
    </w:p>
    <w:p w14:paraId="44D68EE8" w14:textId="515FD31E" w:rsidR="005B530E" w:rsidRPr="00E50AAC" w:rsidRDefault="005B530E" w:rsidP="00C14D1A">
      <w:pPr>
        <w:pStyle w:val="ListParagraph"/>
        <w:numPr>
          <w:ilvl w:val="0"/>
          <w:numId w:val="5"/>
        </w:numPr>
        <w:rPr>
          <w:rFonts w:eastAsia="Arial" w:cs="Arial"/>
        </w:rPr>
      </w:pPr>
      <w:r w:rsidRPr="00E50AAC">
        <w:rPr>
          <w:rFonts w:cs="Arial"/>
        </w:rPr>
        <w:t>Op welke manieren kan een verdienmodel worden gekoppeld aan gamificatie? </w:t>
      </w:r>
    </w:p>
    <w:p w14:paraId="2410DCA9" w14:textId="6CF6F63C" w:rsidR="00A63B7B" w:rsidRDefault="00F861EC" w:rsidP="27150945">
      <w:pPr>
        <w:rPr>
          <w:b/>
          <w:bCs/>
          <w:sz w:val="48"/>
          <w:szCs w:val="48"/>
        </w:rPr>
      </w:pPr>
      <w:r>
        <w:br w:type="page"/>
      </w:r>
    </w:p>
    <w:p w14:paraId="250BE861" w14:textId="2BF5CF8A" w:rsidR="00FD5B9A" w:rsidRDefault="00FD5B9A" w:rsidP="00FD5B9A">
      <w:pPr>
        <w:pStyle w:val="Heading1"/>
        <w:spacing w:line="276" w:lineRule="auto"/>
      </w:pPr>
      <w:bookmarkStart w:id="6" w:name="_Toc94167789"/>
      <w:bookmarkStart w:id="7" w:name="_Toc98164330"/>
      <w:r>
        <w:lastRenderedPageBreak/>
        <w:t>3. Verantwoording onderzoeksmethoden</w:t>
      </w:r>
      <w:bookmarkEnd w:id="6"/>
      <w:bookmarkEnd w:id="7"/>
    </w:p>
    <w:p w14:paraId="78EC42C2" w14:textId="64805617" w:rsidR="00FD5B9A" w:rsidRPr="00FD5B9A" w:rsidRDefault="00FD5B9A" w:rsidP="00FD5B9A">
      <w:pPr>
        <w:rPr>
          <w:rFonts w:cs="Arial"/>
        </w:rPr>
      </w:pPr>
      <w:r>
        <w:rPr>
          <w:rFonts w:cs="Arial"/>
          <w:color w:val="000000" w:themeColor="text1"/>
        </w:rPr>
        <w:t xml:space="preserve">Aan de </w:t>
      </w:r>
      <w:r w:rsidRPr="31EEB051">
        <w:rPr>
          <w:rFonts w:cs="Arial"/>
          <w:color w:val="000000" w:themeColor="text1"/>
        </w:rPr>
        <w:t xml:space="preserve">start van het project is er een plan van aanpak opgesteld. Hierin zijn de </w:t>
      </w:r>
      <w:r>
        <w:rPr>
          <w:rFonts w:cs="Arial"/>
          <w:color w:val="000000" w:themeColor="text1"/>
        </w:rPr>
        <w:t xml:space="preserve">onderzoeksvragen opgesteld waarop de onderzoeksmethode is gebaseerd. </w:t>
      </w:r>
      <w:r w:rsidRPr="31EEB051">
        <w:rPr>
          <w:rFonts w:cs="Arial"/>
          <w:color w:val="000000" w:themeColor="text1"/>
        </w:rPr>
        <w:t>Het plan van aanpak is opgenomen in bijlage 5. De onderzoeksvragen zijn opgedeeld in theoretische en empirische deelvragen. Het onderzoek dient als leidraad voor het uitwerken van de prototypes in hoofdstuk 5</w:t>
      </w:r>
      <w:r>
        <w:rPr>
          <w:rFonts w:cs="Arial"/>
          <w:color w:val="000000" w:themeColor="text1"/>
        </w:rPr>
        <w:t>.</w:t>
      </w:r>
      <w:r>
        <w:rPr>
          <w:rFonts w:cs="Arial"/>
          <w:color w:val="000000" w:themeColor="text1"/>
        </w:rPr>
        <w:br/>
      </w:r>
      <w:r>
        <w:br/>
      </w:r>
      <w:r w:rsidRPr="006A6E2E">
        <w:rPr>
          <w:rStyle w:val="Heading2Char"/>
        </w:rPr>
        <w:t>3.1 Betrouwbaarheid en validiteit</w:t>
      </w:r>
      <w:r>
        <w:br/>
      </w:r>
      <w:r w:rsidRPr="37FC8C5A">
        <w:rPr>
          <w:rFonts w:cs="Arial"/>
        </w:rPr>
        <w:t>Voor het project zijn de onderstaande onderzoeksmethodes ingezet</w:t>
      </w:r>
      <w:r>
        <w:rPr>
          <w:rFonts w:cs="Arial"/>
        </w:rPr>
        <w:t xml:space="preserve"> per deelvraag.</w:t>
      </w:r>
    </w:p>
    <w:tbl>
      <w:tblPr>
        <w:tblStyle w:val="TableGrid"/>
        <w:tblW w:w="9411" w:type="dxa"/>
        <w:tblLayout w:type="fixed"/>
        <w:tblLook w:val="06A0" w:firstRow="1" w:lastRow="0" w:firstColumn="1" w:lastColumn="0" w:noHBand="1" w:noVBand="1"/>
      </w:tblPr>
      <w:tblGrid>
        <w:gridCol w:w="6640"/>
        <w:gridCol w:w="2771"/>
      </w:tblGrid>
      <w:tr w:rsidR="00FD5B9A" w14:paraId="20886603" w14:textId="77777777" w:rsidTr="00E50AAC">
        <w:tc>
          <w:tcPr>
            <w:tcW w:w="6640" w:type="dxa"/>
          </w:tcPr>
          <w:p w14:paraId="1ACA148D" w14:textId="77777777" w:rsidR="00FD5B9A" w:rsidRDefault="00FD5B9A" w:rsidP="00512666">
            <w:pPr>
              <w:spacing w:line="256" w:lineRule="auto"/>
              <w:rPr>
                <w:b/>
                <w:bCs/>
                <w:color w:val="000000" w:themeColor="text1"/>
              </w:rPr>
            </w:pPr>
            <w:r w:rsidRPr="597EA9A3">
              <w:rPr>
                <w:b/>
                <w:bCs/>
                <w:color w:val="000000" w:themeColor="text1"/>
              </w:rPr>
              <w:t xml:space="preserve">Theoretische </w:t>
            </w:r>
            <w:r>
              <w:rPr>
                <w:b/>
                <w:bCs/>
                <w:color w:val="000000" w:themeColor="text1"/>
              </w:rPr>
              <w:t>d</w:t>
            </w:r>
            <w:r w:rsidRPr="597EA9A3">
              <w:rPr>
                <w:b/>
                <w:bCs/>
                <w:color w:val="000000" w:themeColor="text1"/>
              </w:rPr>
              <w:t>eelvragen</w:t>
            </w:r>
          </w:p>
        </w:tc>
        <w:tc>
          <w:tcPr>
            <w:tcW w:w="2771" w:type="dxa"/>
          </w:tcPr>
          <w:p w14:paraId="5583134D" w14:textId="77777777" w:rsidR="00FD5B9A" w:rsidRDefault="00FD5B9A" w:rsidP="00512666">
            <w:pPr>
              <w:rPr>
                <w:b/>
                <w:bCs/>
                <w:color w:val="000000" w:themeColor="text1"/>
              </w:rPr>
            </w:pPr>
            <w:r w:rsidRPr="597EA9A3">
              <w:rPr>
                <w:b/>
                <w:bCs/>
                <w:color w:val="000000" w:themeColor="text1"/>
              </w:rPr>
              <w:t>Onderzoeksmethodes</w:t>
            </w:r>
          </w:p>
        </w:tc>
      </w:tr>
      <w:tr w:rsidR="00FD5B9A" w14:paraId="09EEEB45" w14:textId="77777777" w:rsidTr="00E50AAC">
        <w:tc>
          <w:tcPr>
            <w:tcW w:w="6640" w:type="dxa"/>
          </w:tcPr>
          <w:p w14:paraId="2BBE504A" w14:textId="77777777" w:rsidR="00FD5B9A" w:rsidRDefault="00FD5B9A" w:rsidP="00512666">
            <w:pPr>
              <w:rPr>
                <w:color w:val="000000" w:themeColor="text1"/>
              </w:rPr>
            </w:pPr>
            <w:r w:rsidRPr="597EA9A3">
              <w:rPr>
                <w:rFonts w:cs="Arial"/>
                <w:color w:val="000000" w:themeColor="text1"/>
              </w:rPr>
              <w:t>Wat wordt er verstaan onder de term ‘gamificatie’ en wat zijn de trends en ontwikkelingen op dit vlak?</w:t>
            </w:r>
            <w:r>
              <w:rPr>
                <w:rFonts w:cs="Arial"/>
                <w:color w:val="000000" w:themeColor="text1"/>
              </w:rPr>
              <w:br/>
            </w:r>
          </w:p>
        </w:tc>
        <w:tc>
          <w:tcPr>
            <w:tcW w:w="2771" w:type="dxa"/>
          </w:tcPr>
          <w:p w14:paraId="3F1B007F" w14:textId="77777777" w:rsidR="00FD5B9A" w:rsidRDefault="00FD5B9A" w:rsidP="00512666">
            <w:pPr>
              <w:rPr>
                <w:color w:val="000000" w:themeColor="text1"/>
              </w:rPr>
            </w:pPr>
            <w:r w:rsidRPr="597EA9A3">
              <w:rPr>
                <w:color w:val="000000" w:themeColor="text1"/>
              </w:rPr>
              <w:t>Literatuuronderzoek/ Brainstormsessie</w:t>
            </w:r>
          </w:p>
        </w:tc>
      </w:tr>
      <w:tr w:rsidR="00FD5B9A" w14:paraId="3A67CEA0" w14:textId="77777777" w:rsidTr="00E50AAC">
        <w:tc>
          <w:tcPr>
            <w:tcW w:w="6640" w:type="dxa"/>
          </w:tcPr>
          <w:p w14:paraId="2DC47575" w14:textId="77777777" w:rsidR="00FD5B9A" w:rsidRDefault="00FD5B9A" w:rsidP="00512666">
            <w:pPr>
              <w:rPr>
                <w:color w:val="000000" w:themeColor="text1"/>
              </w:rPr>
            </w:pPr>
            <w:r w:rsidRPr="597EA9A3">
              <w:rPr>
                <w:rFonts w:cs="Arial"/>
                <w:color w:val="000000" w:themeColor="text1"/>
              </w:rPr>
              <w:t>Welke spelelementen zijn er op het gebied van gamificatie?</w:t>
            </w:r>
          </w:p>
        </w:tc>
        <w:tc>
          <w:tcPr>
            <w:tcW w:w="2771" w:type="dxa"/>
          </w:tcPr>
          <w:p w14:paraId="64DAD69A" w14:textId="77777777" w:rsidR="00FD5B9A" w:rsidRDefault="00FD5B9A" w:rsidP="00512666">
            <w:pPr>
              <w:rPr>
                <w:color w:val="000000" w:themeColor="text1"/>
              </w:rPr>
            </w:pPr>
            <w:r w:rsidRPr="597EA9A3">
              <w:rPr>
                <w:color w:val="000000" w:themeColor="text1"/>
              </w:rPr>
              <w:t>Literatuuronderzoek Prototyping</w:t>
            </w:r>
          </w:p>
        </w:tc>
      </w:tr>
      <w:tr w:rsidR="00FD5B9A" w14:paraId="5EDB2194" w14:textId="77777777" w:rsidTr="00E50AAC">
        <w:tc>
          <w:tcPr>
            <w:tcW w:w="6640" w:type="dxa"/>
          </w:tcPr>
          <w:p w14:paraId="3B6EB38E" w14:textId="77777777" w:rsidR="00FD5B9A" w:rsidRDefault="00FD5B9A" w:rsidP="00512666">
            <w:pPr>
              <w:rPr>
                <w:color w:val="000000" w:themeColor="text1"/>
              </w:rPr>
            </w:pPr>
            <w:r w:rsidRPr="597EA9A3">
              <w:rPr>
                <w:rFonts w:cs="Arial"/>
                <w:color w:val="000000" w:themeColor="text1"/>
              </w:rPr>
              <w:t>Wat wordt er verstaan onder de term “spelmethodiek”</w:t>
            </w:r>
            <w:r>
              <w:rPr>
                <w:rFonts w:cs="Arial"/>
                <w:color w:val="000000" w:themeColor="text1"/>
              </w:rPr>
              <w:t>?</w:t>
            </w:r>
          </w:p>
          <w:p w14:paraId="20EB29DA" w14:textId="77777777" w:rsidR="00FD5B9A" w:rsidRDefault="00FD5B9A" w:rsidP="00512666">
            <w:pPr>
              <w:rPr>
                <w:color w:val="000000" w:themeColor="text1"/>
              </w:rPr>
            </w:pPr>
          </w:p>
        </w:tc>
        <w:tc>
          <w:tcPr>
            <w:tcW w:w="2771" w:type="dxa"/>
          </w:tcPr>
          <w:p w14:paraId="78B14CCF" w14:textId="77777777" w:rsidR="00FD5B9A" w:rsidRDefault="00FD5B9A" w:rsidP="00512666">
            <w:pPr>
              <w:rPr>
                <w:color w:val="000000" w:themeColor="text1"/>
              </w:rPr>
            </w:pPr>
            <w:r w:rsidRPr="597EA9A3">
              <w:rPr>
                <w:color w:val="000000" w:themeColor="text1"/>
              </w:rPr>
              <w:t>Literatuuronderzoek</w:t>
            </w:r>
          </w:p>
          <w:p w14:paraId="44DC9F61" w14:textId="77777777" w:rsidR="00FD5B9A" w:rsidRDefault="00FD5B9A" w:rsidP="00512666">
            <w:pPr>
              <w:rPr>
                <w:color w:val="000000" w:themeColor="text1"/>
              </w:rPr>
            </w:pPr>
            <w:r w:rsidRPr="597EA9A3">
              <w:rPr>
                <w:color w:val="000000" w:themeColor="text1"/>
              </w:rPr>
              <w:t>Expertinterview</w:t>
            </w:r>
          </w:p>
        </w:tc>
      </w:tr>
      <w:tr w:rsidR="00FD5B9A" w14:paraId="5C5DF6E3" w14:textId="77777777" w:rsidTr="00E50AAC">
        <w:trPr>
          <w:trHeight w:val="300"/>
        </w:trPr>
        <w:tc>
          <w:tcPr>
            <w:tcW w:w="6640" w:type="dxa"/>
          </w:tcPr>
          <w:p w14:paraId="17A426B3" w14:textId="77777777" w:rsidR="00FD5B9A" w:rsidRDefault="00FD5B9A" w:rsidP="00512666">
            <w:pPr>
              <w:rPr>
                <w:color w:val="000000" w:themeColor="text1"/>
              </w:rPr>
            </w:pPr>
            <w:r w:rsidRPr="597EA9A3">
              <w:rPr>
                <w:rFonts w:cs="Arial"/>
                <w:color w:val="000000" w:themeColor="text1"/>
              </w:rPr>
              <w:t>Wat zijn de bouwstenen voor de ontwikkeling van een digitale spelmethodiek?</w:t>
            </w:r>
          </w:p>
          <w:p w14:paraId="0F6D6524" w14:textId="77777777" w:rsidR="00FD5B9A" w:rsidRDefault="00FD5B9A" w:rsidP="00512666">
            <w:pPr>
              <w:rPr>
                <w:color w:val="000000" w:themeColor="text1"/>
              </w:rPr>
            </w:pPr>
          </w:p>
        </w:tc>
        <w:tc>
          <w:tcPr>
            <w:tcW w:w="2771" w:type="dxa"/>
          </w:tcPr>
          <w:p w14:paraId="72CDCDD2" w14:textId="77777777" w:rsidR="00FD5B9A" w:rsidRDefault="00FD5B9A" w:rsidP="00512666">
            <w:pPr>
              <w:rPr>
                <w:color w:val="000000" w:themeColor="text1"/>
              </w:rPr>
            </w:pPr>
            <w:r w:rsidRPr="597EA9A3">
              <w:rPr>
                <w:color w:val="000000" w:themeColor="text1"/>
              </w:rPr>
              <w:t>Literatuuronderzoek/Co-</w:t>
            </w:r>
            <w:proofErr w:type="spellStart"/>
            <w:r w:rsidRPr="597EA9A3">
              <w:rPr>
                <w:color w:val="000000" w:themeColor="text1"/>
              </w:rPr>
              <w:t>creation</w:t>
            </w:r>
            <w:proofErr w:type="spellEnd"/>
          </w:p>
        </w:tc>
      </w:tr>
    </w:tbl>
    <w:p w14:paraId="1BD53736" w14:textId="77777777" w:rsidR="00FD5B9A" w:rsidRPr="00196876" w:rsidRDefault="00FD5B9A" w:rsidP="00FD5B9A">
      <w:pPr>
        <w:rPr>
          <w:i/>
          <w:iCs/>
        </w:rPr>
      </w:pPr>
      <w:r w:rsidRPr="00196876">
        <w:rPr>
          <w:rFonts w:eastAsia="Arial" w:cs="Arial"/>
          <w:i/>
          <w:iCs/>
          <w:color w:val="000000" w:themeColor="text1"/>
          <w:sz w:val="20"/>
          <w:szCs w:val="20"/>
        </w:rPr>
        <w:t>Tabel 1. Onderzoeksmethode per theoretische deelvraag.</w:t>
      </w:r>
      <w:r w:rsidRPr="00196876">
        <w:rPr>
          <w:rFonts w:eastAsia="Arial" w:cs="Arial"/>
          <w:i/>
          <w:iCs/>
          <w:color w:val="000000" w:themeColor="text1"/>
        </w:rPr>
        <w:br/>
      </w:r>
    </w:p>
    <w:tbl>
      <w:tblPr>
        <w:tblStyle w:val="TableGrid"/>
        <w:tblW w:w="9411" w:type="dxa"/>
        <w:tblLayout w:type="fixed"/>
        <w:tblLook w:val="06A0" w:firstRow="1" w:lastRow="0" w:firstColumn="1" w:lastColumn="0" w:noHBand="1" w:noVBand="1"/>
      </w:tblPr>
      <w:tblGrid>
        <w:gridCol w:w="6640"/>
        <w:gridCol w:w="2771"/>
      </w:tblGrid>
      <w:tr w:rsidR="00FD5B9A" w14:paraId="74790B55" w14:textId="77777777" w:rsidTr="00E50AAC">
        <w:tc>
          <w:tcPr>
            <w:tcW w:w="6640" w:type="dxa"/>
          </w:tcPr>
          <w:p w14:paraId="5DB3D6CD" w14:textId="77777777" w:rsidR="00FD5B9A" w:rsidRDefault="00FD5B9A" w:rsidP="00512666">
            <w:pPr>
              <w:spacing w:line="256" w:lineRule="auto"/>
              <w:rPr>
                <w:b/>
                <w:bCs/>
                <w:color w:val="000000" w:themeColor="text1"/>
              </w:rPr>
            </w:pPr>
            <w:r w:rsidRPr="597EA9A3">
              <w:rPr>
                <w:b/>
                <w:bCs/>
                <w:color w:val="000000" w:themeColor="text1"/>
              </w:rPr>
              <w:t>Empirische deelvragen</w:t>
            </w:r>
          </w:p>
        </w:tc>
        <w:tc>
          <w:tcPr>
            <w:tcW w:w="2771" w:type="dxa"/>
          </w:tcPr>
          <w:p w14:paraId="57445B8D" w14:textId="77777777" w:rsidR="00FD5B9A" w:rsidRDefault="00FD5B9A" w:rsidP="00512666">
            <w:pPr>
              <w:rPr>
                <w:b/>
                <w:bCs/>
                <w:color w:val="000000" w:themeColor="text1"/>
              </w:rPr>
            </w:pPr>
            <w:r w:rsidRPr="597EA9A3">
              <w:rPr>
                <w:b/>
                <w:bCs/>
                <w:color w:val="000000" w:themeColor="text1"/>
              </w:rPr>
              <w:t>Onderzoeksmethodes</w:t>
            </w:r>
          </w:p>
        </w:tc>
      </w:tr>
      <w:tr w:rsidR="00FD5B9A" w14:paraId="6FAB213A" w14:textId="77777777" w:rsidTr="00E50AAC">
        <w:trPr>
          <w:trHeight w:val="1365"/>
        </w:trPr>
        <w:tc>
          <w:tcPr>
            <w:tcW w:w="6640" w:type="dxa"/>
          </w:tcPr>
          <w:p w14:paraId="62B4B749" w14:textId="77777777" w:rsidR="00FD5B9A" w:rsidRDefault="00FD5B9A" w:rsidP="00512666">
            <w:pPr>
              <w:rPr>
                <w:color w:val="000000" w:themeColor="text1"/>
              </w:rPr>
            </w:pPr>
            <w:r w:rsidRPr="597EA9A3">
              <w:rPr>
                <w:rFonts w:cs="Arial"/>
                <w:color w:val="000000" w:themeColor="text1"/>
              </w:rPr>
              <w:t>Aan welke kwaliteitscriteria moet een interactieve spelmethodiek aan voldoen?</w:t>
            </w:r>
          </w:p>
        </w:tc>
        <w:tc>
          <w:tcPr>
            <w:tcW w:w="2771" w:type="dxa"/>
          </w:tcPr>
          <w:p w14:paraId="49E84BA7" w14:textId="77777777" w:rsidR="00FD5B9A" w:rsidRDefault="00FD5B9A" w:rsidP="00512666">
            <w:pPr>
              <w:rPr>
                <w:color w:val="000000" w:themeColor="text1"/>
              </w:rPr>
            </w:pPr>
            <w:r w:rsidRPr="597EA9A3">
              <w:rPr>
                <w:color w:val="000000" w:themeColor="text1"/>
              </w:rPr>
              <w:t>Brainstormsessie</w:t>
            </w:r>
          </w:p>
        </w:tc>
      </w:tr>
      <w:tr w:rsidR="00FD5B9A" w14:paraId="5AC3EB68" w14:textId="77777777" w:rsidTr="00E50AAC">
        <w:tc>
          <w:tcPr>
            <w:tcW w:w="6640" w:type="dxa"/>
          </w:tcPr>
          <w:p w14:paraId="1326ACED" w14:textId="77777777" w:rsidR="00FD5B9A" w:rsidRDefault="00FD5B9A" w:rsidP="00512666">
            <w:pPr>
              <w:spacing w:line="259" w:lineRule="auto"/>
            </w:pPr>
          </w:p>
          <w:p w14:paraId="4DC4C781" w14:textId="77777777" w:rsidR="00FD5B9A" w:rsidRDefault="00FD5B9A" w:rsidP="00512666">
            <w:pPr>
              <w:spacing w:line="259" w:lineRule="auto"/>
              <w:rPr>
                <w:rFonts w:eastAsia="Arial" w:cs="Arial"/>
              </w:rPr>
            </w:pPr>
            <w:r w:rsidRPr="597EA9A3">
              <w:rPr>
                <w:rFonts w:eastAsia="Arial" w:cs="Arial"/>
              </w:rPr>
              <w:t>Aan welke eisen zou een gamificatie tool moeten voldoen?</w:t>
            </w:r>
          </w:p>
          <w:p w14:paraId="11267DAD" w14:textId="77777777" w:rsidR="00FD5B9A" w:rsidRDefault="00FD5B9A" w:rsidP="00512666">
            <w:pPr>
              <w:rPr>
                <w:color w:val="000000" w:themeColor="text1"/>
              </w:rPr>
            </w:pPr>
          </w:p>
        </w:tc>
        <w:tc>
          <w:tcPr>
            <w:tcW w:w="2771" w:type="dxa"/>
          </w:tcPr>
          <w:p w14:paraId="0CB01936" w14:textId="77777777" w:rsidR="00FD5B9A" w:rsidRDefault="00FD5B9A" w:rsidP="00512666">
            <w:pPr>
              <w:rPr>
                <w:color w:val="000000" w:themeColor="text1"/>
              </w:rPr>
            </w:pPr>
            <w:r w:rsidRPr="597EA9A3">
              <w:rPr>
                <w:color w:val="000000" w:themeColor="text1"/>
              </w:rPr>
              <w:t>Literatuuronderzoek Prototyping</w:t>
            </w:r>
          </w:p>
        </w:tc>
      </w:tr>
      <w:tr w:rsidR="00FD5B9A" w14:paraId="43032BCE" w14:textId="77777777" w:rsidTr="00E50AAC">
        <w:tc>
          <w:tcPr>
            <w:tcW w:w="6640" w:type="dxa"/>
          </w:tcPr>
          <w:p w14:paraId="292AD6DD" w14:textId="77777777" w:rsidR="00FD5B9A" w:rsidRDefault="00FD5B9A" w:rsidP="00512666">
            <w:pPr>
              <w:spacing w:line="259" w:lineRule="auto"/>
              <w:rPr>
                <w:rFonts w:eastAsia="Arial" w:cs="Arial"/>
              </w:rPr>
            </w:pPr>
            <w:r w:rsidRPr="597EA9A3">
              <w:rPr>
                <w:rFonts w:eastAsia="Arial" w:cs="Arial"/>
              </w:rPr>
              <w:t>Hoe komt toegevoegde waarde tot stand voor MKB-bedrijven?</w:t>
            </w:r>
          </w:p>
          <w:p w14:paraId="6B81AD35" w14:textId="77777777" w:rsidR="00FD5B9A" w:rsidRDefault="00FD5B9A" w:rsidP="00512666">
            <w:pPr>
              <w:rPr>
                <w:color w:val="000000" w:themeColor="text1"/>
              </w:rPr>
            </w:pPr>
          </w:p>
          <w:p w14:paraId="68DEAAAF" w14:textId="77777777" w:rsidR="00FD5B9A" w:rsidRDefault="00FD5B9A" w:rsidP="00512666">
            <w:pPr>
              <w:rPr>
                <w:color w:val="000000" w:themeColor="text1"/>
              </w:rPr>
            </w:pPr>
          </w:p>
        </w:tc>
        <w:tc>
          <w:tcPr>
            <w:tcW w:w="2771" w:type="dxa"/>
          </w:tcPr>
          <w:p w14:paraId="4146F316" w14:textId="77777777" w:rsidR="00FD5B9A" w:rsidRDefault="00FD5B9A" w:rsidP="00512666">
            <w:pPr>
              <w:rPr>
                <w:color w:val="000000" w:themeColor="text1"/>
              </w:rPr>
            </w:pPr>
            <w:r w:rsidRPr="597EA9A3">
              <w:rPr>
                <w:color w:val="000000" w:themeColor="text1"/>
              </w:rPr>
              <w:t>Literatuuronderzoek</w:t>
            </w:r>
          </w:p>
          <w:p w14:paraId="59E861F7" w14:textId="77777777" w:rsidR="00FD5B9A" w:rsidRDefault="00FD5B9A" w:rsidP="00512666">
            <w:pPr>
              <w:rPr>
                <w:color w:val="000000" w:themeColor="text1"/>
              </w:rPr>
            </w:pPr>
            <w:r w:rsidRPr="597EA9A3">
              <w:rPr>
                <w:color w:val="000000" w:themeColor="text1"/>
              </w:rPr>
              <w:t>Expertinterview</w:t>
            </w:r>
          </w:p>
        </w:tc>
      </w:tr>
    </w:tbl>
    <w:p w14:paraId="6BB446F7" w14:textId="77777777" w:rsidR="00FD5B9A" w:rsidRDefault="00FD5B9A" w:rsidP="00FD5B9A">
      <w:pPr>
        <w:rPr>
          <w:rFonts w:eastAsia="Arial" w:cs="Arial"/>
          <w:color w:val="000000" w:themeColor="text1"/>
        </w:rPr>
      </w:pPr>
      <w:r w:rsidRPr="00196876">
        <w:rPr>
          <w:rFonts w:eastAsia="Arial" w:cs="Arial"/>
          <w:i/>
          <w:iCs/>
          <w:color w:val="000000" w:themeColor="text1"/>
          <w:sz w:val="20"/>
          <w:szCs w:val="20"/>
        </w:rPr>
        <w:t>Tabel 2. Onderzoeksmethode per empirische deelvraag.</w:t>
      </w:r>
      <w:r>
        <w:rPr>
          <w:rFonts w:eastAsia="Arial" w:cs="Arial"/>
          <w:color w:val="000000" w:themeColor="text1"/>
        </w:rPr>
        <w:br/>
      </w:r>
      <w:r>
        <w:rPr>
          <w:rFonts w:eastAsia="Arial" w:cs="Arial"/>
          <w:color w:val="000000" w:themeColor="text1"/>
        </w:rPr>
        <w:br/>
      </w:r>
      <w:r w:rsidRPr="00F7263E">
        <w:rPr>
          <w:rFonts w:eastAsia="Arial" w:cs="Arial"/>
          <w:b/>
          <w:bCs/>
          <w:color w:val="000000" w:themeColor="text1"/>
        </w:rPr>
        <w:t>Betrouwbaarheid</w:t>
      </w:r>
    </w:p>
    <w:p w14:paraId="0CA9084D" w14:textId="77777777" w:rsidR="00136E6B" w:rsidRDefault="00FD5B9A" w:rsidP="00FD5B9A">
      <w:pPr>
        <w:rPr>
          <w:rFonts w:eastAsia="Arial" w:cs="Arial"/>
          <w:color w:val="000000" w:themeColor="text1"/>
        </w:rPr>
      </w:pPr>
      <w:r>
        <w:rPr>
          <w:rFonts w:eastAsia="Arial" w:cs="Arial"/>
          <w:color w:val="000000" w:themeColor="text1"/>
        </w:rPr>
        <w:t>In deze paragraaf wordt de betrouwbaarheid van het theoretisch kader en het empirische gedeelte toegelicht. Betrouwbaarheid draait om hoe consistent een methode iets meet. In hoeverre een onderzoek reproduceerbaar is geeft de mate van betrouwbaarheid aan. Dit betekent dat de uitkomsten van een onderzoek hetzelfde moeten zijn als de meting of het gehele onderzoek op exact dezelfde wijze nog een keer zou worden uitgevoerd</w:t>
      </w:r>
      <w:r w:rsidR="00136E6B">
        <w:rPr>
          <w:rFonts w:eastAsia="Arial" w:cs="Arial"/>
          <w:color w:val="000000" w:themeColor="text1"/>
        </w:rPr>
        <w:t xml:space="preserve"> (</w:t>
      </w:r>
      <w:proofErr w:type="spellStart"/>
      <w:r w:rsidR="00136E6B" w:rsidRPr="008775ED">
        <w:rPr>
          <w:rFonts w:eastAsia="Arial" w:cs="Arial"/>
          <w:color w:val="000000" w:themeColor="text1"/>
        </w:rPr>
        <w:t>Swaen</w:t>
      </w:r>
      <w:proofErr w:type="spellEnd"/>
      <w:r w:rsidR="00136E6B" w:rsidRPr="008775ED">
        <w:rPr>
          <w:rFonts w:eastAsia="Arial" w:cs="Arial"/>
          <w:color w:val="000000" w:themeColor="text1"/>
        </w:rPr>
        <w:t>, 2021</w:t>
      </w:r>
      <w:r w:rsidR="00136E6B">
        <w:rPr>
          <w:rFonts w:eastAsia="Arial" w:cs="Arial"/>
          <w:color w:val="000000" w:themeColor="text1"/>
        </w:rPr>
        <w:t>)</w:t>
      </w:r>
      <w:r>
        <w:rPr>
          <w:rFonts w:eastAsia="Arial" w:cs="Arial"/>
          <w:color w:val="000000" w:themeColor="text1"/>
        </w:rPr>
        <w:t>.</w:t>
      </w:r>
      <w:r w:rsidR="00136E6B">
        <w:rPr>
          <w:rFonts w:eastAsia="Arial" w:cs="Arial"/>
          <w:color w:val="000000" w:themeColor="text1"/>
        </w:rPr>
        <w:br/>
      </w:r>
      <w:r w:rsidR="00136E6B">
        <w:rPr>
          <w:rFonts w:eastAsia="Arial" w:cs="Arial"/>
          <w:color w:val="000000" w:themeColor="text1"/>
        </w:rPr>
        <w:br/>
      </w:r>
    </w:p>
    <w:p w14:paraId="7E13565B" w14:textId="4BB01E08" w:rsidR="00FD5B9A" w:rsidRDefault="00FD5B9A" w:rsidP="00FD5B9A">
      <w:pPr>
        <w:rPr>
          <w:rFonts w:eastAsia="Arial" w:cs="Arial"/>
          <w:color w:val="000000" w:themeColor="text1"/>
        </w:rPr>
      </w:pPr>
      <w:r>
        <w:rPr>
          <w:rFonts w:eastAsia="Arial" w:cs="Arial"/>
          <w:color w:val="000000" w:themeColor="text1"/>
        </w:rPr>
        <w:lastRenderedPageBreak/>
        <w:t>Om de betrouwbaarheid van het onderzoek voor het AMBISI project in kaart te brengen zijn drie vormen van betrouwbaarheid gebruikt. Deze vormen zijn herhaalbaarheid, interne consistentie en gelijkwaardigheid. In de onderstaande tabel staat beschreven welke vorm van betrouwbaarheid.</w:t>
      </w:r>
      <w:r w:rsidR="00136E6B">
        <w:rPr>
          <w:rFonts w:eastAsia="Arial" w:cs="Arial"/>
          <w:color w:val="000000" w:themeColor="text1"/>
        </w:rPr>
        <w:br/>
      </w:r>
    </w:p>
    <w:tbl>
      <w:tblPr>
        <w:tblStyle w:val="TableGrid"/>
        <w:tblW w:w="9770" w:type="dxa"/>
        <w:tblLook w:val="04A0" w:firstRow="1" w:lastRow="0" w:firstColumn="1" w:lastColumn="0" w:noHBand="0" w:noVBand="1"/>
      </w:tblPr>
      <w:tblGrid>
        <w:gridCol w:w="4531"/>
        <w:gridCol w:w="5239"/>
      </w:tblGrid>
      <w:tr w:rsidR="00FD5B9A" w14:paraId="4A242C69" w14:textId="77777777" w:rsidTr="00512666">
        <w:tc>
          <w:tcPr>
            <w:tcW w:w="4531" w:type="dxa"/>
          </w:tcPr>
          <w:p w14:paraId="46E4DF2A" w14:textId="77777777" w:rsidR="00FD5B9A" w:rsidRPr="005923B6" w:rsidRDefault="00FD5B9A" w:rsidP="00512666">
            <w:pPr>
              <w:rPr>
                <w:rFonts w:eastAsia="Arial" w:cs="Arial"/>
                <w:b/>
                <w:bCs/>
                <w:color w:val="000000" w:themeColor="text1"/>
              </w:rPr>
            </w:pPr>
            <w:r w:rsidRPr="005923B6">
              <w:rPr>
                <w:rFonts w:eastAsia="Arial" w:cs="Arial"/>
                <w:b/>
                <w:bCs/>
                <w:color w:val="000000" w:themeColor="text1"/>
              </w:rPr>
              <w:t>Vorm van betrouwbaarheid</w:t>
            </w:r>
          </w:p>
        </w:tc>
        <w:tc>
          <w:tcPr>
            <w:tcW w:w="5239" w:type="dxa"/>
          </w:tcPr>
          <w:p w14:paraId="55521CB5" w14:textId="77777777" w:rsidR="00FD5B9A" w:rsidRPr="005923B6" w:rsidRDefault="00FD5B9A" w:rsidP="00512666">
            <w:pPr>
              <w:rPr>
                <w:rFonts w:eastAsia="Arial" w:cs="Arial"/>
                <w:b/>
                <w:bCs/>
                <w:color w:val="000000" w:themeColor="text1"/>
              </w:rPr>
            </w:pPr>
            <w:r w:rsidRPr="005923B6">
              <w:rPr>
                <w:rFonts w:eastAsia="Arial" w:cs="Arial"/>
                <w:b/>
                <w:bCs/>
                <w:color w:val="000000" w:themeColor="text1"/>
              </w:rPr>
              <w:t xml:space="preserve">Toelichting </w:t>
            </w:r>
          </w:p>
        </w:tc>
      </w:tr>
      <w:tr w:rsidR="00FD5B9A" w14:paraId="4EA93A05" w14:textId="77777777" w:rsidTr="00512666">
        <w:tc>
          <w:tcPr>
            <w:tcW w:w="4531" w:type="dxa"/>
          </w:tcPr>
          <w:p w14:paraId="68C89E1F" w14:textId="77777777" w:rsidR="00FD5B9A" w:rsidRDefault="00FD5B9A" w:rsidP="00512666">
            <w:pPr>
              <w:rPr>
                <w:rFonts w:eastAsia="Arial" w:cs="Arial"/>
                <w:color w:val="000000" w:themeColor="text1"/>
              </w:rPr>
            </w:pPr>
            <w:r w:rsidRPr="00CF6EAE">
              <w:rPr>
                <w:rFonts w:eastAsia="Arial" w:cs="Arial"/>
                <w:color w:val="000000" w:themeColor="text1"/>
                <w:u w:val="single"/>
              </w:rPr>
              <w:t>Herhaalbaarheid</w:t>
            </w:r>
            <w:r>
              <w:rPr>
                <w:rFonts w:eastAsia="Arial" w:cs="Arial"/>
                <w:color w:val="000000" w:themeColor="text1"/>
              </w:rPr>
              <w:br/>
              <w:t>De betrouwbaarheid van een onderzoek kan worden aangetoond door het onderzoek opnieuw uit te voeren (ook wel repliceren genoemd).</w:t>
            </w:r>
            <w:r>
              <w:rPr>
                <w:rFonts w:eastAsia="Arial" w:cs="Arial"/>
                <w:color w:val="000000" w:themeColor="text1"/>
              </w:rPr>
              <w:br/>
            </w:r>
            <w:r>
              <w:rPr>
                <w:rFonts w:eastAsia="Arial" w:cs="Arial"/>
                <w:color w:val="000000" w:themeColor="text1"/>
              </w:rPr>
              <w:br/>
            </w:r>
          </w:p>
        </w:tc>
        <w:tc>
          <w:tcPr>
            <w:tcW w:w="5239" w:type="dxa"/>
          </w:tcPr>
          <w:p w14:paraId="7366ED44" w14:textId="1E2F8603" w:rsidR="00FD5B9A" w:rsidRDefault="00FD5B9A" w:rsidP="00512666">
            <w:pPr>
              <w:rPr>
                <w:rFonts w:eastAsia="Arial" w:cs="Arial"/>
                <w:color w:val="000000" w:themeColor="text1"/>
              </w:rPr>
            </w:pPr>
            <w:r>
              <w:rPr>
                <w:rFonts w:eastAsia="Arial" w:cs="Arial"/>
                <w:color w:val="000000" w:themeColor="text1"/>
              </w:rPr>
              <w:t xml:space="preserve">Het opnieuw uitvoeren van het onderzoek is vanwege het gebrek aan tijd niet mogelijk. Bij het kwalitatieve onderzoeksdeel van het project is er deskresearch uitgevoerd. Om de betrouwbaarheid van een kwalitatief onderzoek te waarborgen maakt men gebruik van een logboek waarin wordt beschreven hoe het onderzoek is verlopen. Dit wordt ook wel audit </w:t>
            </w:r>
            <w:proofErr w:type="spellStart"/>
            <w:r>
              <w:rPr>
                <w:rFonts w:eastAsia="Arial" w:cs="Arial"/>
                <w:color w:val="000000" w:themeColor="text1"/>
              </w:rPr>
              <w:t>trail</w:t>
            </w:r>
            <w:proofErr w:type="spellEnd"/>
            <w:r>
              <w:rPr>
                <w:rFonts w:eastAsia="Arial" w:cs="Arial"/>
                <w:color w:val="000000" w:themeColor="text1"/>
              </w:rPr>
              <w:t xml:space="preserve"> genoemd. Een audit </w:t>
            </w:r>
            <w:proofErr w:type="spellStart"/>
            <w:r>
              <w:rPr>
                <w:rFonts w:eastAsia="Arial" w:cs="Arial"/>
                <w:color w:val="000000" w:themeColor="text1"/>
              </w:rPr>
              <w:t>trail</w:t>
            </w:r>
            <w:proofErr w:type="spellEnd"/>
            <w:r>
              <w:rPr>
                <w:rFonts w:eastAsia="Arial" w:cs="Arial"/>
                <w:color w:val="000000" w:themeColor="text1"/>
              </w:rPr>
              <w:t xml:space="preserve"> zorg ervoor dat inzichtelijk is hoe onderzoeksgegevens zijn verzameld. Tijdens het AMBISI project heeft iedere </w:t>
            </w:r>
            <w:proofErr w:type="spellStart"/>
            <w:r>
              <w:rPr>
                <w:rFonts w:eastAsia="Arial" w:cs="Arial"/>
                <w:color w:val="000000" w:themeColor="text1"/>
              </w:rPr>
              <w:t>projectlid</w:t>
            </w:r>
            <w:proofErr w:type="spellEnd"/>
            <w:r>
              <w:rPr>
                <w:rFonts w:eastAsia="Arial" w:cs="Arial"/>
                <w:color w:val="000000" w:themeColor="text1"/>
              </w:rPr>
              <w:t xml:space="preserve"> een portfolio website bijgehouden waar ook de voortgang van het project is meegenomen. Echter is de voortgang niet op een gedetailleerde manier vastgelegd zoals dat hoort bij een logboek. Op basis van dit gegeven is de herhaalbaarheid van het onderzoek minder te noemen.</w:t>
            </w:r>
            <w:r>
              <w:rPr>
                <w:rFonts w:eastAsia="Arial" w:cs="Arial"/>
                <w:color w:val="000000" w:themeColor="text1"/>
              </w:rPr>
              <w:br/>
            </w:r>
          </w:p>
        </w:tc>
      </w:tr>
      <w:tr w:rsidR="00FD5B9A" w14:paraId="1E84EC0A" w14:textId="77777777" w:rsidTr="00512666">
        <w:tc>
          <w:tcPr>
            <w:tcW w:w="4531" w:type="dxa"/>
          </w:tcPr>
          <w:p w14:paraId="4D23B672" w14:textId="77777777" w:rsidR="00FD5B9A" w:rsidRDefault="00FD5B9A" w:rsidP="00512666">
            <w:pPr>
              <w:rPr>
                <w:rFonts w:eastAsia="Arial" w:cs="Arial"/>
                <w:color w:val="000000" w:themeColor="text1"/>
              </w:rPr>
            </w:pPr>
            <w:r w:rsidRPr="00CF6EAE">
              <w:rPr>
                <w:rFonts w:eastAsia="Arial" w:cs="Arial"/>
                <w:color w:val="000000" w:themeColor="text1"/>
                <w:u w:val="single"/>
              </w:rPr>
              <w:t>Interne consistentie</w:t>
            </w:r>
            <w:r>
              <w:rPr>
                <w:rFonts w:eastAsia="Arial" w:cs="Arial"/>
                <w:color w:val="000000" w:themeColor="text1"/>
              </w:rPr>
              <w:t xml:space="preserve"> </w:t>
            </w:r>
            <w:r>
              <w:rPr>
                <w:rFonts w:eastAsia="Arial" w:cs="Arial"/>
                <w:color w:val="000000" w:themeColor="text1"/>
              </w:rPr>
              <w:br/>
              <w:t>Deze vorm van betrouwbaarheid heeft betrekking op de mate van samenhang tussen onderzoeksvragen die worden gebruikt om hetzelfde te meten.</w:t>
            </w:r>
            <w:r>
              <w:rPr>
                <w:rFonts w:eastAsia="Arial" w:cs="Arial"/>
                <w:color w:val="000000" w:themeColor="text1"/>
              </w:rPr>
              <w:br/>
            </w:r>
            <w:r>
              <w:rPr>
                <w:rFonts w:eastAsia="Arial" w:cs="Arial"/>
                <w:color w:val="000000" w:themeColor="text1"/>
              </w:rPr>
              <w:br/>
            </w:r>
          </w:p>
        </w:tc>
        <w:tc>
          <w:tcPr>
            <w:tcW w:w="5239" w:type="dxa"/>
          </w:tcPr>
          <w:p w14:paraId="6E1B0B14" w14:textId="77777777" w:rsidR="00FD5B9A" w:rsidRDefault="00FD5B9A" w:rsidP="00512666">
            <w:pPr>
              <w:rPr>
                <w:rFonts w:eastAsia="Arial" w:cs="Arial"/>
                <w:color w:val="000000" w:themeColor="text1"/>
              </w:rPr>
            </w:pPr>
            <w:r>
              <w:rPr>
                <w:rFonts w:eastAsia="Arial" w:cs="Arial"/>
                <w:color w:val="000000" w:themeColor="text1"/>
              </w:rPr>
              <w:t xml:space="preserve">Binnen dit project zijn vier theoretische deelvragen opgesteld die een beter beeld geven van het begrip gamificatie en welke kwaliteitscriteria van toepassing zijn op gamificatie toepassingen. Er is bewust voor gekozen om de deelvragen zo op te bouwen dat vanuit de definitie van gamificatie wordt toegewerkt naar de laatste deelvraag waarin de bouwstenen voor digitale spelmethodieken wordt beschreven. Dit heeft gezorgd voor een samenhangend theoretisch kader. </w:t>
            </w:r>
            <w:r>
              <w:rPr>
                <w:rFonts w:eastAsia="Arial" w:cs="Arial"/>
                <w:color w:val="000000" w:themeColor="text1"/>
              </w:rPr>
              <w:br/>
            </w:r>
          </w:p>
        </w:tc>
      </w:tr>
      <w:tr w:rsidR="00FD5B9A" w14:paraId="756D4BF3" w14:textId="77777777" w:rsidTr="00512666">
        <w:trPr>
          <w:trHeight w:val="283"/>
        </w:trPr>
        <w:tc>
          <w:tcPr>
            <w:tcW w:w="4531" w:type="dxa"/>
          </w:tcPr>
          <w:p w14:paraId="6C5FF327" w14:textId="77777777" w:rsidR="00FD5B9A" w:rsidRDefault="00FD5B9A" w:rsidP="00512666">
            <w:pPr>
              <w:rPr>
                <w:rFonts w:eastAsia="Arial" w:cs="Arial"/>
                <w:color w:val="000000" w:themeColor="text1"/>
              </w:rPr>
            </w:pPr>
            <w:r w:rsidRPr="00CF6EAE">
              <w:rPr>
                <w:rFonts w:eastAsia="Arial" w:cs="Arial"/>
                <w:color w:val="000000" w:themeColor="text1"/>
                <w:u w:val="single"/>
              </w:rPr>
              <w:t>Gelijkwaardigheid</w:t>
            </w:r>
            <w:r>
              <w:rPr>
                <w:rFonts w:eastAsia="Arial" w:cs="Arial"/>
                <w:color w:val="000000" w:themeColor="text1"/>
              </w:rPr>
              <w:br/>
              <w:t>Om een betrouwbaar onderzoek neer te zetten is het ook van belang om ervoor te zorgen dat de manier waarop het onderzoek wordt afgenomen en de manier waarop de resultaten worden verwerkt hetzelfde zijn.</w:t>
            </w:r>
            <w:r>
              <w:rPr>
                <w:rFonts w:eastAsia="Arial" w:cs="Arial"/>
                <w:color w:val="000000" w:themeColor="text1"/>
              </w:rPr>
              <w:br/>
            </w:r>
            <w:r>
              <w:rPr>
                <w:rFonts w:eastAsia="Arial" w:cs="Arial"/>
                <w:color w:val="000000" w:themeColor="text1"/>
              </w:rPr>
              <w:br/>
            </w:r>
          </w:p>
        </w:tc>
        <w:tc>
          <w:tcPr>
            <w:tcW w:w="5239" w:type="dxa"/>
          </w:tcPr>
          <w:p w14:paraId="38000FDC" w14:textId="107B2292" w:rsidR="00FD5B9A" w:rsidRDefault="00FD5B9A" w:rsidP="00512666">
            <w:pPr>
              <w:rPr>
                <w:rFonts w:eastAsia="Arial" w:cs="Arial"/>
                <w:color w:val="000000" w:themeColor="text1"/>
              </w:rPr>
            </w:pPr>
            <w:r>
              <w:rPr>
                <w:rFonts w:eastAsia="Arial" w:cs="Arial"/>
                <w:color w:val="000000" w:themeColor="text1"/>
              </w:rPr>
              <w:t xml:space="preserve">Beide aspecten zijn van belang bij een onderzoek dat door een onderzoek wordt uitgevoerd of door meerdere onderzoekers. Bij dit onderzoek voor de AMBISI tool van het lectoraat zijn meerdere onderzoekers betrokken geweest. Dit betekent dat er sprake is van </w:t>
            </w:r>
            <w:r w:rsidR="04A4FECD" w:rsidRPr="68FEC0BA">
              <w:rPr>
                <w:rFonts w:eastAsia="Arial" w:cs="Arial"/>
                <w:color w:val="000000" w:themeColor="text1"/>
              </w:rPr>
              <w:t xml:space="preserve">intern </w:t>
            </w:r>
            <w:r w:rsidR="68BDABD5" w:rsidRPr="68FEC0BA">
              <w:rPr>
                <w:rFonts w:eastAsia="Arial" w:cs="Arial"/>
                <w:color w:val="000000" w:themeColor="text1"/>
              </w:rPr>
              <w:t>beoordelaarsbetrouwbaarheid.</w:t>
            </w:r>
            <w:r>
              <w:rPr>
                <w:rFonts w:eastAsia="Arial" w:cs="Arial"/>
                <w:color w:val="000000" w:themeColor="text1"/>
              </w:rPr>
              <w:t xml:space="preserve"> Om de betrouwbaarheid bij een project met meerdere onderzoekers te waarborgen dient iedere onderzoeker dezelfde resultaten kunnen verk</w:t>
            </w:r>
            <w:r w:rsidR="00136E6B">
              <w:rPr>
                <w:rFonts w:eastAsia="Arial" w:cs="Arial"/>
                <w:color w:val="000000" w:themeColor="text1"/>
              </w:rPr>
              <w:t>r</w:t>
            </w:r>
            <w:r>
              <w:rPr>
                <w:rFonts w:eastAsia="Arial" w:cs="Arial"/>
                <w:color w:val="000000" w:themeColor="text1"/>
              </w:rPr>
              <w:t xml:space="preserve">ijgen. Binnen het AMBISI project is dit gewaarborgd door literatuur die is verzameld voor het literatuuronderzoek is opgeslagen in </w:t>
            </w:r>
            <w:proofErr w:type="spellStart"/>
            <w:r>
              <w:rPr>
                <w:rFonts w:eastAsia="Arial" w:cs="Arial"/>
                <w:color w:val="000000" w:themeColor="text1"/>
              </w:rPr>
              <w:t>Zotero</w:t>
            </w:r>
            <w:proofErr w:type="spellEnd"/>
            <w:r>
              <w:rPr>
                <w:rFonts w:eastAsia="Arial" w:cs="Arial"/>
                <w:color w:val="000000" w:themeColor="text1"/>
              </w:rPr>
              <w:t xml:space="preserve">. Via </w:t>
            </w:r>
            <w:proofErr w:type="spellStart"/>
            <w:r>
              <w:rPr>
                <w:rFonts w:eastAsia="Arial" w:cs="Arial"/>
                <w:color w:val="000000" w:themeColor="text1"/>
              </w:rPr>
              <w:t>Zotero</w:t>
            </w:r>
            <w:proofErr w:type="spellEnd"/>
            <w:r>
              <w:rPr>
                <w:rFonts w:eastAsia="Arial" w:cs="Arial"/>
                <w:color w:val="000000" w:themeColor="text1"/>
              </w:rPr>
              <w:t xml:space="preserve"> wordt alle relevant literatuur gecentraliseerd en kan iedere onderzoeker gebruik maken van de bronnen die zijn gevonden. Voor de brainstormsessie is vooraf afgesproken binnen het projectteam om gerichte vragen te stellen in het kader van </w:t>
            </w:r>
            <w:r w:rsidR="00136E6B">
              <w:rPr>
                <w:rFonts w:eastAsia="Arial" w:cs="Arial"/>
                <w:color w:val="000000" w:themeColor="text1"/>
              </w:rPr>
              <w:t>gamificatie</w:t>
            </w:r>
            <w:r>
              <w:rPr>
                <w:rFonts w:eastAsia="Arial" w:cs="Arial"/>
                <w:color w:val="000000" w:themeColor="text1"/>
              </w:rPr>
              <w:t xml:space="preserve"> over het bedrijf van het </w:t>
            </w:r>
            <w:r>
              <w:rPr>
                <w:rFonts w:eastAsia="Arial" w:cs="Arial"/>
                <w:color w:val="000000" w:themeColor="text1"/>
              </w:rPr>
              <w:lastRenderedPageBreak/>
              <w:t xml:space="preserve">expert en welke spelmethoden voor de </w:t>
            </w:r>
            <w:proofErr w:type="spellStart"/>
            <w:r>
              <w:rPr>
                <w:rFonts w:eastAsia="Arial" w:cs="Arial"/>
                <w:color w:val="000000" w:themeColor="text1"/>
              </w:rPr>
              <w:t>maturity</w:t>
            </w:r>
            <w:proofErr w:type="spellEnd"/>
            <w:r>
              <w:rPr>
                <w:rFonts w:eastAsia="Arial" w:cs="Arial"/>
                <w:color w:val="000000" w:themeColor="text1"/>
              </w:rPr>
              <w:t xml:space="preserve"> scan het meest geschikt zou kunnen zijn. </w:t>
            </w:r>
          </w:p>
        </w:tc>
      </w:tr>
    </w:tbl>
    <w:p w14:paraId="2B4836A2" w14:textId="1AD282B3" w:rsidR="00FD5B9A" w:rsidRDefault="00FD5B9A" w:rsidP="00FD5B9A">
      <w:pPr>
        <w:rPr>
          <w:rFonts w:eastAsia="Arial" w:cs="Arial"/>
          <w:color w:val="000000" w:themeColor="text1"/>
        </w:rPr>
      </w:pPr>
      <w:r w:rsidRPr="00196876">
        <w:rPr>
          <w:rFonts w:eastAsia="Arial" w:cs="Arial"/>
          <w:i/>
          <w:iCs/>
          <w:color w:val="000000" w:themeColor="text1"/>
          <w:sz w:val="20"/>
          <w:szCs w:val="20"/>
        </w:rPr>
        <w:lastRenderedPageBreak/>
        <w:t xml:space="preserve">Tabel </w:t>
      </w:r>
      <w:r w:rsidR="0096031A" w:rsidRPr="00196876">
        <w:rPr>
          <w:rFonts w:eastAsia="Arial" w:cs="Arial"/>
          <w:i/>
          <w:iCs/>
          <w:color w:val="000000" w:themeColor="text1"/>
          <w:sz w:val="20"/>
          <w:szCs w:val="20"/>
        </w:rPr>
        <w:t>3</w:t>
      </w:r>
      <w:r w:rsidRPr="00196876">
        <w:rPr>
          <w:rFonts w:eastAsia="Arial" w:cs="Arial"/>
          <w:i/>
          <w:iCs/>
          <w:color w:val="000000" w:themeColor="text1"/>
          <w:sz w:val="20"/>
          <w:szCs w:val="20"/>
        </w:rPr>
        <w:t>. Waarborging van betrouwbaarheid onderzoek (</w:t>
      </w:r>
      <w:proofErr w:type="spellStart"/>
      <w:r w:rsidR="008775ED" w:rsidRPr="00196876">
        <w:rPr>
          <w:rFonts w:eastAsia="Arial" w:cs="Arial"/>
          <w:i/>
          <w:iCs/>
          <w:color w:val="000000" w:themeColor="text1"/>
          <w:sz w:val="20"/>
          <w:szCs w:val="20"/>
        </w:rPr>
        <w:t>Swaen</w:t>
      </w:r>
      <w:proofErr w:type="spellEnd"/>
      <w:r w:rsidR="008775ED" w:rsidRPr="00196876">
        <w:rPr>
          <w:rFonts w:eastAsia="Arial" w:cs="Arial"/>
          <w:i/>
          <w:iCs/>
          <w:color w:val="000000" w:themeColor="text1"/>
          <w:sz w:val="20"/>
          <w:szCs w:val="20"/>
        </w:rPr>
        <w:t>, 2021</w:t>
      </w:r>
      <w:r w:rsidRPr="00196876">
        <w:rPr>
          <w:rFonts w:eastAsia="Arial" w:cs="Arial"/>
          <w:i/>
          <w:iCs/>
          <w:color w:val="000000" w:themeColor="text1"/>
          <w:sz w:val="20"/>
          <w:szCs w:val="20"/>
        </w:rPr>
        <w:t>).</w:t>
      </w:r>
      <w:r w:rsidR="00296607">
        <w:rPr>
          <w:rFonts w:eastAsia="Arial" w:cs="Arial"/>
          <w:color w:val="000000" w:themeColor="text1"/>
        </w:rPr>
        <w:br/>
      </w:r>
      <w:r w:rsidR="00296607">
        <w:rPr>
          <w:rFonts w:eastAsia="Arial" w:cs="Arial"/>
          <w:color w:val="000000" w:themeColor="text1"/>
        </w:rPr>
        <w:br/>
      </w:r>
      <w:r w:rsidRPr="00F7263E">
        <w:rPr>
          <w:rFonts w:eastAsia="Arial" w:cs="Arial"/>
          <w:b/>
          <w:bCs/>
          <w:color w:val="000000" w:themeColor="text1"/>
        </w:rPr>
        <w:t xml:space="preserve">Validiteit </w:t>
      </w:r>
      <w:r>
        <w:rPr>
          <w:rFonts w:eastAsia="Arial" w:cs="Arial"/>
          <w:b/>
          <w:bCs/>
          <w:color w:val="000000" w:themeColor="text1"/>
        </w:rPr>
        <w:br/>
      </w:r>
      <w:r>
        <w:rPr>
          <w:rFonts w:eastAsia="Arial" w:cs="Arial"/>
          <w:color w:val="000000" w:themeColor="text1"/>
        </w:rPr>
        <w:t xml:space="preserve">Om een goed oordeel te vellen over de validiteit van het AMBISI onderzoek naar gamificatie is nagegaan welke soorten validiteit van toepassing zijn op het onderzoek. Om te bepalen welke soorten validiteit van toepassing zijn op het onderzoek zijn de beoordelingscriteria van het onderdeel smart project als uitgangspunt genomen. In de onderstaande tabel is iedere soort validiteit die van toepassing is op het project benoemd en is uitgelegd hoe deze vorm is gewaarborgd tijdens het onderzoek. </w:t>
      </w:r>
      <w:r>
        <w:rPr>
          <w:rFonts w:eastAsia="Arial" w:cs="Arial"/>
          <w:color w:val="000000" w:themeColor="text1"/>
        </w:rPr>
        <w:br/>
      </w:r>
      <w:r>
        <w:rPr>
          <w:rFonts w:eastAsia="Arial" w:cs="Arial"/>
          <w:color w:val="000000" w:themeColor="text1"/>
        </w:rPr>
        <w:br/>
      </w:r>
      <w:r w:rsidRPr="006A6E2E">
        <w:rPr>
          <w:rFonts w:eastAsia="Arial" w:cs="Arial"/>
          <w:color w:val="000000" w:themeColor="text1"/>
          <w:u w:val="single"/>
        </w:rPr>
        <w:t>Validiteit literatuuronderzoek</w:t>
      </w:r>
    </w:p>
    <w:tbl>
      <w:tblPr>
        <w:tblStyle w:val="TableGrid"/>
        <w:tblW w:w="10060" w:type="dxa"/>
        <w:tblLook w:val="04A0" w:firstRow="1" w:lastRow="0" w:firstColumn="1" w:lastColumn="0" w:noHBand="0" w:noVBand="1"/>
      </w:tblPr>
      <w:tblGrid>
        <w:gridCol w:w="3020"/>
        <w:gridCol w:w="2362"/>
        <w:gridCol w:w="4678"/>
      </w:tblGrid>
      <w:tr w:rsidR="00FD5B9A" w14:paraId="41023D0F" w14:textId="77777777" w:rsidTr="00512666">
        <w:tc>
          <w:tcPr>
            <w:tcW w:w="3020" w:type="dxa"/>
          </w:tcPr>
          <w:p w14:paraId="0C64BEB2" w14:textId="77777777" w:rsidR="00FD5B9A" w:rsidRPr="006A6E2E" w:rsidRDefault="00FD5B9A" w:rsidP="00512666">
            <w:pPr>
              <w:rPr>
                <w:rFonts w:eastAsia="Arial" w:cs="Arial"/>
                <w:b/>
                <w:bCs/>
                <w:color w:val="000000" w:themeColor="text1"/>
              </w:rPr>
            </w:pPr>
            <w:r w:rsidRPr="006A6E2E">
              <w:rPr>
                <w:rFonts w:eastAsia="Arial" w:cs="Arial"/>
                <w:b/>
                <w:bCs/>
                <w:color w:val="000000" w:themeColor="text1"/>
              </w:rPr>
              <w:t>Deelvraag</w:t>
            </w:r>
          </w:p>
        </w:tc>
        <w:tc>
          <w:tcPr>
            <w:tcW w:w="2362" w:type="dxa"/>
          </w:tcPr>
          <w:p w14:paraId="0FF45DFA" w14:textId="77777777" w:rsidR="00FD5B9A" w:rsidRPr="006A6E2E" w:rsidRDefault="00FD5B9A" w:rsidP="00512666">
            <w:pPr>
              <w:rPr>
                <w:rFonts w:eastAsia="Arial" w:cs="Arial"/>
                <w:b/>
                <w:bCs/>
                <w:color w:val="000000" w:themeColor="text1"/>
              </w:rPr>
            </w:pPr>
            <w:r w:rsidRPr="006A6E2E">
              <w:rPr>
                <w:rFonts w:eastAsia="Arial" w:cs="Arial"/>
                <w:b/>
                <w:bCs/>
                <w:color w:val="000000" w:themeColor="text1"/>
              </w:rPr>
              <w:t>Soort onderzoek</w:t>
            </w:r>
          </w:p>
        </w:tc>
        <w:tc>
          <w:tcPr>
            <w:tcW w:w="4678" w:type="dxa"/>
          </w:tcPr>
          <w:p w14:paraId="2CC5F2D9" w14:textId="77777777" w:rsidR="00FD5B9A" w:rsidRPr="006A6E2E" w:rsidRDefault="00FD5B9A" w:rsidP="00512666">
            <w:pPr>
              <w:rPr>
                <w:rFonts w:eastAsia="Arial" w:cs="Arial"/>
                <w:b/>
                <w:bCs/>
                <w:color w:val="000000" w:themeColor="text1"/>
              </w:rPr>
            </w:pPr>
            <w:r w:rsidRPr="006A6E2E">
              <w:rPr>
                <w:rFonts w:eastAsia="Arial" w:cs="Arial"/>
                <w:b/>
                <w:bCs/>
                <w:color w:val="000000" w:themeColor="text1"/>
              </w:rPr>
              <w:t>Validiteit</w:t>
            </w:r>
          </w:p>
        </w:tc>
      </w:tr>
      <w:tr w:rsidR="00FD5B9A" w14:paraId="2BE3891A" w14:textId="77777777" w:rsidTr="00512666">
        <w:tc>
          <w:tcPr>
            <w:tcW w:w="3020" w:type="dxa"/>
          </w:tcPr>
          <w:p w14:paraId="0DED3435" w14:textId="77777777" w:rsidR="00FD5B9A" w:rsidRDefault="00FD5B9A" w:rsidP="00512666">
            <w:pPr>
              <w:rPr>
                <w:rFonts w:eastAsia="Arial" w:cs="Arial"/>
                <w:color w:val="000000" w:themeColor="text1"/>
              </w:rPr>
            </w:pPr>
            <w:r w:rsidRPr="597EA9A3">
              <w:rPr>
                <w:rFonts w:cs="Arial"/>
                <w:color w:val="000000" w:themeColor="text1"/>
              </w:rPr>
              <w:t>Wat wordt er verstaan onder de term ‘gamificatie’ en wat zijn de trends en ontwikkelingen op dit vlak?</w:t>
            </w:r>
            <w:r>
              <w:rPr>
                <w:rFonts w:cs="Arial"/>
                <w:color w:val="000000" w:themeColor="text1"/>
              </w:rPr>
              <w:br/>
            </w:r>
          </w:p>
        </w:tc>
        <w:tc>
          <w:tcPr>
            <w:tcW w:w="2362" w:type="dxa"/>
          </w:tcPr>
          <w:p w14:paraId="5FF87ADE" w14:textId="77777777" w:rsidR="00FD5B9A" w:rsidRDefault="00FD5B9A" w:rsidP="00512666">
            <w:pPr>
              <w:rPr>
                <w:rFonts w:eastAsia="Arial" w:cs="Arial"/>
                <w:color w:val="000000" w:themeColor="text1"/>
              </w:rPr>
            </w:pPr>
            <w:r w:rsidRPr="597EA9A3">
              <w:rPr>
                <w:color w:val="000000" w:themeColor="text1"/>
              </w:rPr>
              <w:t>Literatuuronderzoek</w:t>
            </w:r>
          </w:p>
        </w:tc>
        <w:tc>
          <w:tcPr>
            <w:tcW w:w="4678" w:type="dxa"/>
            <w:vMerge w:val="restart"/>
          </w:tcPr>
          <w:p w14:paraId="5A8E7788" w14:textId="5D70E87F" w:rsidR="00FD5B9A" w:rsidRDefault="00FD5B9A" w:rsidP="00512666">
            <w:pPr>
              <w:rPr>
                <w:rFonts w:eastAsia="Arial" w:cs="Arial"/>
                <w:color w:val="000000" w:themeColor="text1"/>
                <w:u w:val="single"/>
              </w:rPr>
            </w:pPr>
            <w:r>
              <w:rPr>
                <w:rFonts w:eastAsia="Arial" w:cs="Arial"/>
                <w:color w:val="000000" w:themeColor="text1"/>
                <w:u w:val="single"/>
              </w:rPr>
              <w:t>Inhouds- en begripsvaliditeit</w:t>
            </w:r>
            <w:r>
              <w:rPr>
                <w:rFonts w:eastAsia="Arial" w:cs="Arial"/>
                <w:color w:val="000000" w:themeColor="text1"/>
                <w:u w:val="single"/>
              </w:rPr>
              <w:br/>
            </w:r>
            <w:r w:rsidRPr="0038090E">
              <w:rPr>
                <w:rFonts w:eastAsia="Arial" w:cs="Arial"/>
                <w:color w:val="000000" w:themeColor="text1"/>
              </w:rPr>
              <w:t xml:space="preserve">De inhouds- en begripsvaliditeit </w:t>
            </w:r>
            <w:r>
              <w:rPr>
                <w:rFonts w:eastAsia="Arial" w:cs="Arial"/>
                <w:color w:val="000000" w:themeColor="text1"/>
              </w:rPr>
              <w:t>wordt bepaald door de relevantie van de gebruikte bronnen in het literatuuronderzoek te meten.</w:t>
            </w:r>
            <w:r>
              <w:rPr>
                <w:rFonts w:eastAsia="Arial" w:cs="Arial"/>
                <w:color w:val="000000" w:themeColor="text1"/>
                <w:u w:val="single"/>
              </w:rPr>
              <w:br/>
            </w:r>
            <w:r>
              <w:rPr>
                <w:rFonts w:eastAsia="Arial" w:cs="Arial"/>
                <w:color w:val="000000" w:themeColor="text1"/>
              </w:rPr>
              <w:t>Een bron kan relevant worden genoemd als die helpt bij de beantwoording van een hoofdvraag of deelvragen. De geraadpleegde bronnen zijn gewaardeerd op relevantie voor alle deelvragen op basis van actua</w:t>
            </w:r>
            <w:r w:rsidR="00370D5C">
              <w:rPr>
                <w:rFonts w:eastAsia="Arial" w:cs="Arial"/>
                <w:color w:val="000000" w:themeColor="text1"/>
              </w:rPr>
              <w:t>lit</w:t>
            </w:r>
            <w:r>
              <w:rPr>
                <w:rFonts w:eastAsia="Arial" w:cs="Arial"/>
                <w:color w:val="000000" w:themeColor="text1"/>
              </w:rPr>
              <w:t xml:space="preserve">eit (niet ouder dan 5 jaar) en context (spelmethodieken zoals </w:t>
            </w:r>
            <w:proofErr w:type="spellStart"/>
            <w:r>
              <w:rPr>
                <w:rFonts w:eastAsia="Arial" w:cs="Arial"/>
                <w:color w:val="000000" w:themeColor="text1"/>
              </w:rPr>
              <w:t>serious</w:t>
            </w:r>
            <w:proofErr w:type="spellEnd"/>
            <w:r>
              <w:rPr>
                <w:rFonts w:eastAsia="Arial" w:cs="Arial"/>
                <w:color w:val="000000" w:themeColor="text1"/>
              </w:rPr>
              <w:t xml:space="preserve"> games en digitale speltechnieken).</w:t>
            </w:r>
            <w:r w:rsidRPr="0038090E">
              <w:rPr>
                <w:rFonts w:eastAsia="Arial" w:cs="Arial"/>
                <w:color w:val="000000" w:themeColor="text1"/>
              </w:rPr>
              <w:br/>
            </w:r>
            <w:r w:rsidRPr="0038090E">
              <w:rPr>
                <w:rFonts w:eastAsia="Arial" w:cs="Arial"/>
                <w:color w:val="000000" w:themeColor="text1"/>
              </w:rPr>
              <w:br/>
            </w:r>
            <w:r>
              <w:rPr>
                <w:rFonts w:eastAsia="Arial" w:cs="Arial"/>
                <w:color w:val="000000" w:themeColor="text1"/>
                <w:u w:val="single"/>
              </w:rPr>
              <w:t>Interne en externe validiteit</w:t>
            </w:r>
          </w:p>
          <w:p w14:paraId="268C70ED" w14:textId="77777777" w:rsidR="00FD5B9A" w:rsidRPr="0038090E" w:rsidRDefault="00FD5B9A" w:rsidP="00512666">
            <w:pPr>
              <w:rPr>
                <w:rFonts w:eastAsia="Arial" w:cs="Arial"/>
                <w:color w:val="000000" w:themeColor="text1"/>
                <w:u w:val="single"/>
              </w:rPr>
            </w:pPr>
            <w:r>
              <w:rPr>
                <w:rFonts w:eastAsia="Arial" w:cs="Arial"/>
                <w:color w:val="000000" w:themeColor="text1"/>
              </w:rPr>
              <w:t xml:space="preserve">De manier waarop er naar literatuur is gezocht ten behoeve van het literatuuronderzoek is van belang om de interne en externe validiteit te bepalen. De geraadpleegde bronnen zijn gezocht via verschillende websites en databanken, maar voornamelijk via Google </w:t>
            </w:r>
            <w:proofErr w:type="spellStart"/>
            <w:r>
              <w:rPr>
                <w:rFonts w:eastAsia="Arial" w:cs="Arial"/>
                <w:color w:val="000000" w:themeColor="text1"/>
              </w:rPr>
              <w:t>Scholar</w:t>
            </w:r>
            <w:proofErr w:type="spellEnd"/>
            <w:r>
              <w:rPr>
                <w:rFonts w:eastAsia="Arial" w:cs="Arial"/>
                <w:color w:val="000000" w:themeColor="text1"/>
              </w:rPr>
              <w:t xml:space="preserve"> en Web of Science. Daarnaast is er ook gebruik gemaakt van de referentielijsten van literatuur die wetenschappelijk van aard was (sneeuwbalmethode).</w:t>
            </w:r>
            <w:r w:rsidRPr="0038090E">
              <w:rPr>
                <w:rFonts w:eastAsia="Arial" w:cs="Arial"/>
                <w:color w:val="000000" w:themeColor="text1"/>
              </w:rPr>
              <w:br/>
            </w:r>
            <w:r w:rsidRPr="0038090E">
              <w:rPr>
                <w:rFonts w:eastAsia="Arial" w:cs="Arial"/>
                <w:color w:val="000000" w:themeColor="text1"/>
                <w:u w:val="single"/>
              </w:rPr>
              <w:br/>
            </w:r>
          </w:p>
          <w:p w14:paraId="74D509BD" w14:textId="77777777" w:rsidR="00FD5B9A" w:rsidRPr="00881C32" w:rsidRDefault="00FD5B9A" w:rsidP="00512666">
            <w:pPr>
              <w:rPr>
                <w:rFonts w:eastAsia="Arial" w:cs="Arial"/>
                <w:color w:val="000000" w:themeColor="text1"/>
                <w:u w:val="single"/>
              </w:rPr>
            </w:pPr>
          </w:p>
        </w:tc>
      </w:tr>
      <w:tr w:rsidR="00FD5B9A" w14:paraId="163019D7" w14:textId="77777777" w:rsidTr="00512666">
        <w:tc>
          <w:tcPr>
            <w:tcW w:w="3020" w:type="dxa"/>
          </w:tcPr>
          <w:p w14:paraId="530F8495" w14:textId="77777777" w:rsidR="00FD5B9A" w:rsidRDefault="00FD5B9A" w:rsidP="00512666">
            <w:pPr>
              <w:rPr>
                <w:rFonts w:eastAsia="Arial" w:cs="Arial"/>
                <w:color w:val="000000" w:themeColor="text1"/>
              </w:rPr>
            </w:pPr>
            <w:r w:rsidRPr="597EA9A3">
              <w:rPr>
                <w:rFonts w:cs="Arial"/>
                <w:color w:val="000000" w:themeColor="text1"/>
              </w:rPr>
              <w:t>Welke spelelementen zijn er op het gebied van gamificatie?</w:t>
            </w:r>
          </w:p>
        </w:tc>
        <w:tc>
          <w:tcPr>
            <w:tcW w:w="2362" w:type="dxa"/>
          </w:tcPr>
          <w:p w14:paraId="155E35AD" w14:textId="77777777" w:rsidR="00FD5B9A" w:rsidRDefault="00FD5B9A" w:rsidP="00512666">
            <w:pPr>
              <w:rPr>
                <w:rFonts w:eastAsia="Arial" w:cs="Arial"/>
                <w:color w:val="000000" w:themeColor="text1"/>
              </w:rPr>
            </w:pPr>
            <w:r w:rsidRPr="597EA9A3">
              <w:rPr>
                <w:color w:val="000000" w:themeColor="text1"/>
              </w:rPr>
              <w:t xml:space="preserve">Literatuuronderzoek </w:t>
            </w:r>
          </w:p>
        </w:tc>
        <w:tc>
          <w:tcPr>
            <w:tcW w:w="4678" w:type="dxa"/>
            <w:vMerge/>
          </w:tcPr>
          <w:p w14:paraId="5A3DF6C0" w14:textId="77777777" w:rsidR="00FD5B9A" w:rsidRPr="00881C32" w:rsidRDefault="00FD5B9A" w:rsidP="00512666">
            <w:pPr>
              <w:rPr>
                <w:rFonts w:eastAsia="Arial" w:cs="Arial"/>
                <w:color w:val="000000" w:themeColor="text1"/>
                <w:u w:val="single"/>
              </w:rPr>
            </w:pPr>
          </w:p>
        </w:tc>
      </w:tr>
      <w:tr w:rsidR="00FD5B9A" w14:paraId="298F764C" w14:textId="77777777" w:rsidTr="00512666">
        <w:tc>
          <w:tcPr>
            <w:tcW w:w="3020" w:type="dxa"/>
          </w:tcPr>
          <w:p w14:paraId="4E5C0AC5" w14:textId="77777777" w:rsidR="00FD5B9A" w:rsidRDefault="00FD5B9A" w:rsidP="00512666">
            <w:pPr>
              <w:rPr>
                <w:color w:val="000000" w:themeColor="text1"/>
              </w:rPr>
            </w:pPr>
            <w:r w:rsidRPr="597EA9A3">
              <w:rPr>
                <w:rFonts w:cs="Arial"/>
                <w:color w:val="000000" w:themeColor="text1"/>
              </w:rPr>
              <w:t>Wat wordt er verstaan onder de term “spelmethodiek”</w:t>
            </w:r>
            <w:r>
              <w:rPr>
                <w:rFonts w:cs="Arial"/>
                <w:color w:val="000000" w:themeColor="text1"/>
              </w:rPr>
              <w:t>?</w:t>
            </w:r>
          </w:p>
          <w:p w14:paraId="3C161437" w14:textId="77777777" w:rsidR="00FD5B9A" w:rsidRDefault="00FD5B9A" w:rsidP="00512666">
            <w:pPr>
              <w:rPr>
                <w:rFonts w:eastAsia="Arial" w:cs="Arial"/>
                <w:color w:val="000000" w:themeColor="text1"/>
              </w:rPr>
            </w:pPr>
          </w:p>
        </w:tc>
        <w:tc>
          <w:tcPr>
            <w:tcW w:w="2362" w:type="dxa"/>
          </w:tcPr>
          <w:p w14:paraId="361243FE" w14:textId="77777777" w:rsidR="00FD5B9A" w:rsidRDefault="00FD5B9A" w:rsidP="00512666">
            <w:pPr>
              <w:rPr>
                <w:color w:val="000000" w:themeColor="text1"/>
              </w:rPr>
            </w:pPr>
            <w:r w:rsidRPr="597EA9A3">
              <w:rPr>
                <w:color w:val="000000" w:themeColor="text1"/>
              </w:rPr>
              <w:t>Literatuuronderzoek</w:t>
            </w:r>
          </w:p>
          <w:p w14:paraId="75C74215" w14:textId="77777777" w:rsidR="00FD5B9A" w:rsidRDefault="00FD5B9A" w:rsidP="00512666">
            <w:pPr>
              <w:rPr>
                <w:rFonts w:eastAsia="Arial" w:cs="Arial"/>
                <w:color w:val="000000" w:themeColor="text1"/>
              </w:rPr>
            </w:pPr>
          </w:p>
        </w:tc>
        <w:tc>
          <w:tcPr>
            <w:tcW w:w="4678" w:type="dxa"/>
            <w:vMerge/>
          </w:tcPr>
          <w:p w14:paraId="783F2586" w14:textId="77777777" w:rsidR="00FD5B9A" w:rsidRPr="00881C32" w:rsidRDefault="00FD5B9A" w:rsidP="00512666">
            <w:pPr>
              <w:rPr>
                <w:rFonts w:eastAsia="Arial" w:cs="Arial"/>
                <w:color w:val="000000" w:themeColor="text1"/>
                <w:u w:val="single"/>
              </w:rPr>
            </w:pPr>
          </w:p>
        </w:tc>
      </w:tr>
      <w:tr w:rsidR="00FD5B9A" w14:paraId="2F402DFE" w14:textId="77777777" w:rsidTr="00512666">
        <w:tc>
          <w:tcPr>
            <w:tcW w:w="3020" w:type="dxa"/>
          </w:tcPr>
          <w:p w14:paraId="7FBA1BBF" w14:textId="77777777" w:rsidR="00FD5B9A" w:rsidRDefault="00FD5B9A" w:rsidP="00512666">
            <w:pPr>
              <w:rPr>
                <w:color w:val="000000" w:themeColor="text1"/>
              </w:rPr>
            </w:pPr>
            <w:r w:rsidRPr="597EA9A3">
              <w:rPr>
                <w:rFonts w:cs="Arial"/>
                <w:color w:val="000000" w:themeColor="text1"/>
              </w:rPr>
              <w:t>Wat zijn de bouwstenen voor de ontwikkeling van een digitale spelmethodiek?</w:t>
            </w:r>
          </w:p>
          <w:p w14:paraId="21C75BEF" w14:textId="77777777" w:rsidR="00FD5B9A" w:rsidRPr="597EA9A3" w:rsidRDefault="00FD5B9A" w:rsidP="00512666">
            <w:pPr>
              <w:rPr>
                <w:rFonts w:cs="Arial"/>
                <w:color w:val="000000" w:themeColor="text1"/>
              </w:rPr>
            </w:pPr>
          </w:p>
        </w:tc>
        <w:tc>
          <w:tcPr>
            <w:tcW w:w="2362" w:type="dxa"/>
          </w:tcPr>
          <w:p w14:paraId="781EA8E0" w14:textId="77777777" w:rsidR="00FD5B9A" w:rsidRDefault="00FD5B9A" w:rsidP="00512666">
            <w:pPr>
              <w:rPr>
                <w:rFonts w:eastAsia="Arial" w:cs="Arial"/>
                <w:color w:val="000000" w:themeColor="text1"/>
              </w:rPr>
            </w:pPr>
            <w:r w:rsidRPr="597EA9A3">
              <w:rPr>
                <w:color w:val="000000" w:themeColor="text1"/>
              </w:rPr>
              <w:t>Literatuuronderzoek</w:t>
            </w:r>
          </w:p>
        </w:tc>
        <w:tc>
          <w:tcPr>
            <w:tcW w:w="4678" w:type="dxa"/>
            <w:vMerge/>
          </w:tcPr>
          <w:p w14:paraId="4B419D66" w14:textId="77777777" w:rsidR="00FD5B9A" w:rsidRPr="00881C32" w:rsidRDefault="00FD5B9A" w:rsidP="00512666">
            <w:pPr>
              <w:rPr>
                <w:rFonts w:eastAsia="Arial" w:cs="Arial"/>
                <w:color w:val="000000" w:themeColor="text1"/>
                <w:u w:val="single"/>
              </w:rPr>
            </w:pPr>
          </w:p>
        </w:tc>
      </w:tr>
    </w:tbl>
    <w:p w14:paraId="2E2CD130" w14:textId="361F35E1" w:rsidR="00136E6B" w:rsidRPr="00196876" w:rsidRDefault="00136E6B" w:rsidP="00136E6B">
      <w:pPr>
        <w:rPr>
          <w:rFonts w:eastAsia="Arial" w:cs="Arial"/>
          <w:i/>
          <w:iCs/>
          <w:color w:val="000000" w:themeColor="text1"/>
          <w:sz w:val="20"/>
          <w:szCs w:val="20"/>
        </w:rPr>
      </w:pPr>
      <w:r w:rsidRPr="00196876">
        <w:rPr>
          <w:rFonts w:eastAsia="Arial" w:cs="Arial"/>
          <w:i/>
          <w:iCs/>
          <w:color w:val="000000" w:themeColor="text1"/>
          <w:sz w:val="20"/>
          <w:szCs w:val="20"/>
        </w:rPr>
        <w:t xml:space="preserve">Tabel </w:t>
      </w:r>
      <w:r w:rsidR="00196876" w:rsidRPr="00196876">
        <w:rPr>
          <w:rFonts w:eastAsia="Arial" w:cs="Arial"/>
          <w:i/>
          <w:iCs/>
          <w:color w:val="000000" w:themeColor="text1"/>
          <w:sz w:val="20"/>
          <w:szCs w:val="20"/>
        </w:rPr>
        <w:t>4</w:t>
      </w:r>
      <w:r w:rsidRPr="00196876">
        <w:rPr>
          <w:rFonts w:eastAsia="Arial" w:cs="Arial"/>
          <w:i/>
          <w:iCs/>
          <w:color w:val="000000" w:themeColor="text1"/>
          <w:sz w:val="20"/>
          <w:szCs w:val="20"/>
        </w:rPr>
        <w:t xml:space="preserve">. Waarborging van betrouwbaarheid onderzoek </w:t>
      </w:r>
      <w:r w:rsidR="0024484D" w:rsidRPr="00196876">
        <w:rPr>
          <w:rFonts w:cs="Arial"/>
          <w:i/>
          <w:iCs/>
          <w:sz w:val="20"/>
          <w:szCs w:val="20"/>
        </w:rPr>
        <w:t>(</w:t>
      </w:r>
      <w:proofErr w:type="spellStart"/>
      <w:r w:rsidR="0024484D" w:rsidRPr="00196876">
        <w:rPr>
          <w:rFonts w:cs="Arial"/>
          <w:i/>
          <w:iCs/>
          <w:sz w:val="20"/>
          <w:szCs w:val="20"/>
        </w:rPr>
        <w:t>Swaen</w:t>
      </w:r>
      <w:proofErr w:type="spellEnd"/>
      <w:r w:rsidR="0024484D" w:rsidRPr="00196876">
        <w:rPr>
          <w:rFonts w:cs="Arial"/>
          <w:i/>
          <w:iCs/>
          <w:sz w:val="20"/>
          <w:szCs w:val="20"/>
        </w:rPr>
        <w:t>, 2021b).</w:t>
      </w:r>
    </w:p>
    <w:p w14:paraId="4C313E3E" w14:textId="77777777" w:rsidR="00FD5B9A" w:rsidRDefault="00FD5B9A" w:rsidP="00FD5B9A">
      <w:pPr>
        <w:rPr>
          <w:rFonts w:eastAsia="Arial" w:cs="Arial"/>
          <w:color w:val="000000" w:themeColor="text1"/>
          <w:u w:val="single"/>
        </w:rPr>
      </w:pPr>
      <w:r>
        <w:rPr>
          <w:rFonts w:eastAsia="Arial" w:cs="Arial"/>
          <w:color w:val="000000" w:themeColor="text1"/>
        </w:rPr>
        <w:br/>
      </w:r>
    </w:p>
    <w:p w14:paraId="182DA99E" w14:textId="77777777" w:rsidR="00FD5B9A" w:rsidRDefault="00FD5B9A" w:rsidP="00FD5B9A">
      <w:pPr>
        <w:rPr>
          <w:rFonts w:eastAsia="Arial" w:cs="Arial"/>
          <w:color w:val="000000" w:themeColor="text1"/>
          <w:u w:val="single"/>
        </w:rPr>
      </w:pPr>
      <w:r>
        <w:rPr>
          <w:rFonts w:eastAsia="Arial" w:cs="Arial"/>
          <w:color w:val="000000" w:themeColor="text1"/>
          <w:u w:val="single"/>
        </w:rPr>
        <w:br w:type="page"/>
      </w:r>
    </w:p>
    <w:p w14:paraId="2AD0C4C0" w14:textId="77777777" w:rsidR="00FD5B9A" w:rsidRPr="006A6E2E" w:rsidRDefault="00FD5B9A" w:rsidP="00FD5B9A">
      <w:pPr>
        <w:rPr>
          <w:rFonts w:eastAsia="Arial" w:cs="Arial"/>
          <w:color w:val="000000" w:themeColor="text1"/>
          <w:u w:val="single"/>
        </w:rPr>
      </w:pPr>
      <w:r w:rsidRPr="006A6E2E">
        <w:rPr>
          <w:rFonts w:eastAsia="Arial" w:cs="Arial"/>
          <w:color w:val="000000" w:themeColor="text1"/>
          <w:u w:val="single"/>
        </w:rPr>
        <w:lastRenderedPageBreak/>
        <w:t>Validiteit brainstormsessie</w:t>
      </w:r>
    </w:p>
    <w:tbl>
      <w:tblPr>
        <w:tblStyle w:val="TableGrid"/>
        <w:tblW w:w="9770" w:type="dxa"/>
        <w:tblLook w:val="04A0" w:firstRow="1" w:lastRow="0" w:firstColumn="1" w:lastColumn="0" w:noHBand="0" w:noVBand="1"/>
      </w:tblPr>
      <w:tblGrid>
        <w:gridCol w:w="3256"/>
        <w:gridCol w:w="1984"/>
        <w:gridCol w:w="4530"/>
      </w:tblGrid>
      <w:tr w:rsidR="00FD5B9A" w14:paraId="5CF65C09" w14:textId="77777777" w:rsidTr="00512666">
        <w:tc>
          <w:tcPr>
            <w:tcW w:w="3256" w:type="dxa"/>
          </w:tcPr>
          <w:p w14:paraId="2618D5FD" w14:textId="77777777" w:rsidR="00FD5B9A" w:rsidRPr="006A6E2E" w:rsidRDefault="00FD5B9A" w:rsidP="00512666">
            <w:pPr>
              <w:rPr>
                <w:rFonts w:eastAsia="Arial" w:cs="Arial"/>
                <w:b/>
                <w:bCs/>
                <w:color w:val="000000" w:themeColor="text1"/>
              </w:rPr>
            </w:pPr>
            <w:r w:rsidRPr="006A6E2E">
              <w:rPr>
                <w:rFonts w:eastAsia="Arial" w:cs="Arial"/>
                <w:b/>
                <w:bCs/>
                <w:color w:val="000000" w:themeColor="text1"/>
              </w:rPr>
              <w:t>Deelvraag</w:t>
            </w:r>
          </w:p>
        </w:tc>
        <w:tc>
          <w:tcPr>
            <w:tcW w:w="1984" w:type="dxa"/>
          </w:tcPr>
          <w:p w14:paraId="21D61564" w14:textId="77777777" w:rsidR="00FD5B9A" w:rsidRPr="006A6E2E" w:rsidRDefault="00FD5B9A" w:rsidP="00512666">
            <w:pPr>
              <w:rPr>
                <w:rFonts w:eastAsia="Arial" w:cs="Arial"/>
                <w:b/>
                <w:bCs/>
                <w:color w:val="000000" w:themeColor="text1"/>
              </w:rPr>
            </w:pPr>
            <w:r w:rsidRPr="006A6E2E">
              <w:rPr>
                <w:rFonts w:eastAsia="Arial" w:cs="Arial"/>
                <w:b/>
                <w:bCs/>
                <w:color w:val="000000" w:themeColor="text1"/>
              </w:rPr>
              <w:t>Soort onderzoek</w:t>
            </w:r>
          </w:p>
        </w:tc>
        <w:tc>
          <w:tcPr>
            <w:tcW w:w="4530" w:type="dxa"/>
          </w:tcPr>
          <w:p w14:paraId="2CFF65EF" w14:textId="77777777" w:rsidR="00FD5B9A" w:rsidRPr="006A6E2E" w:rsidRDefault="00FD5B9A" w:rsidP="00512666">
            <w:pPr>
              <w:rPr>
                <w:rFonts w:eastAsia="Arial" w:cs="Arial"/>
                <w:b/>
                <w:bCs/>
                <w:color w:val="000000" w:themeColor="text1"/>
              </w:rPr>
            </w:pPr>
            <w:r w:rsidRPr="006A6E2E">
              <w:rPr>
                <w:rFonts w:eastAsia="Arial" w:cs="Arial"/>
                <w:b/>
                <w:bCs/>
                <w:color w:val="000000" w:themeColor="text1"/>
              </w:rPr>
              <w:t>Validiteit</w:t>
            </w:r>
          </w:p>
        </w:tc>
      </w:tr>
      <w:tr w:rsidR="00FD5B9A" w14:paraId="13D0F603" w14:textId="77777777" w:rsidTr="00512666">
        <w:tc>
          <w:tcPr>
            <w:tcW w:w="3256" w:type="dxa"/>
          </w:tcPr>
          <w:p w14:paraId="7235B9C8" w14:textId="77777777" w:rsidR="00FD5B9A" w:rsidRDefault="00FD5B9A" w:rsidP="00512666">
            <w:pPr>
              <w:rPr>
                <w:rFonts w:eastAsia="Arial" w:cs="Arial"/>
                <w:color w:val="000000" w:themeColor="text1"/>
              </w:rPr>
            </w:pPr>
            <w:r w:rsidRPr="597EA9A3">
              <w:rPr>
                <w:rFonts w:cs="Arial"/>
                <w:color w:val="000000" w:themeColor="text1"/>
              </w:rPr>
              <w:t>Aan welke kwaliteitscriteria moet een interactieve spelmethodiek aan voldoen?</w:t>
            </w:r>
            <w:r>
              <w:rPr>
                <w:rFonts w:cs="Arial"/>
                <w:color w:val="000000" w:themeColor="text1"/>
              </w:rPr>
              <w:br/>
            </w:r>
          </w:p>
        </w:tc>
        <w:tc>
          <w:tcPr>
            <w:tcW w:w="1984" w:type="dxa"/>
          </w:tcPr>
          <w:p w14:paraId="122518CF" w14:textId="77777777" w:rsidR="00FD5B9A" w:rsidRDefault="00FD5B9A" w:rsidP="00512666">
            <w:pPr>
              <w:rPr>
                <w:rFonts w:eastAsia="Arial" w:cs="Arial"/>
                <w:color w:val="000000" w:themeColor="text1"/>
              </w:rPr>
            </w:pPr>
            <w:r>
              <w:rPr>
                <w:rFonts w:eastAsia="Arial" w:cs="Arial"/>
                <w:color w:val="000000" w:themeColor="text1"/>
              </w:rPr>
              <w:t>Brainstormsessie/ expertinterview</w:t>
            </w:r>
          </w:p>
        </w:tc>
        <w:tc>
          <w:tcPr>
            <w:tcW w:w="4530" w:type="dxa"/>
            <w:vMerge w:val="restart"/>
          </w:tcPr>
          <w:p w14:paraId="34356716" w14:textId="77777777" w:rsidR="00FD5B9A" w:rsidRPr="003436EB" w:rsidRDefault="00FD5B9A" w:rsidP="00512666">
            <w:pPr>
              <w:rPr>
                <w:rFonts w:eastAsia="Arial" w:cs="Arial"/>
                <w:color w:val="000000" w:themeColor="text1"/>
                <w:u w:val="single"/>
              </w:rPr>
            </w:pPr>
            <w:r w:rsidRPr="003436EB">
              <w:rPr>
                <w:rFonts w:eastAsia="Arial" w:cs="Arial"/>
                <w:color w:val="000000" w:themeColor="text1"/>
                <w:u w:val="single"/>
              </w:rPr>
              <w:t>Begripsvaliditeit:</w:t>
            </w:r>
          </w:p>
          <w:p w14:paraId="7FC07F12" w14:textId="77777777" w:rsidR="00FD5B9A" w:rsidRDefault="00FD5B9A" w:rsidP="00512666">
            <w:pPr>
              <w:rPr>
                <w:rFonts w:eastAsia="Arial" w:cs="Arial"/>
                <w:color w:val="000000" w:themeColor="text1"/>
              </w:rPr>
            </w:pPr>
            <w:r>
              <w:rPr>
                <w:rFonts w:eastAsia="Arial" w:cs="Arial"/>
                <w:color w:val="000000" w:themeColor="text1"/>
              </w:rPr>
              <w:t>Begripsvaliditeit kan worden verhoogd door interviewvragen nauwkeuriger te formuleren. Tijdens de brainstormsessie met de gamificatie expert zijn de empirische deelvragen als uitgangspunt genomen waarbij de vragen letterlijk zijn gesteld om te kunnen meten wat moest worden gemeten met de desbetreffende deelvraag. Dit betekent dat de begripsvaliditeit wel aanwezig is geweest in het veldonderzoek.</w:t>
            </w:r>
            <w:r>
              <w:rPr>
                <w:rFonts w:eastAsia="Arial" w:cs="Arial"/>
                <w:color w:val="000000" w:themeColor="text1"/>
              </w:rPr>
              <w:br/>
            </w:r>
          </w:p>
          <w:p w14:paraId="16D7CBB4" w14:textId="77777777" w:rsidR="00FD5B9A" w:rsidRPr="002E2CFD" w:rsidRDefault="00FD5B9A" w:rsidP="00512666">
            <w:pPr>
              <w:rPr>
                <w:rFonts w:eastAsia="Arial" w:cs="Arial"/>
                <w:color w:val="000000" w:themeColor="text1"/>
              </w:rPr>
            </w:pPr>
            <w:r w:rsidRPr="003436EB">
              <w:rPr>
                <w:rFonts w:eastAsia="Arial" w:cs="Arial"/>
                <w:color w:val="000000" w:themeColor="text1"/>
                <w:u w:val="single"/>
              </w:rPr>
              <w:t>Externe validiteit:</w:t>
            </w:r>
            <w:r>
              <w:rPr>
                <w:rFonts w:eastAsia="Arial" w:cs="Arial"/>
                <w:color w:val="000000" w:themeColor="text1"/>
                <w:u w:val="single"/>
              </w:rPr>
              <w:br/>
            </w:r>
            <w:r>
              <w:rPr>
                <w:rFonts w:eastAsia="Arial" w:cs="Arial"/>
                <w:color w:val="000000" w:themeColor="text1"/>
              </w:rPr>
              <w:t>Om de externe validiteit te waarborgen is het van belang om voldoende respondenten te werven. Dit verhoogt de representativiteit van een steekproef. Aangezien slechts één expert is geïnterviewd en door tijdsgebrek niet meer experts konden worden ondervraagd is de externe validiteit laag.</w:t>
            </w:r>
          </w:p>
          <w:p w14:paraId="6FAE7D19" w14:textId="77777777" w:rsidR="00FD5B9A" w:rsidRDefault="00FD5B9A" w:rsidP="00512666">
            <w:pPr>
              <w:rPr>
                <w:rFonts w:eastAsia="Arial" w:cs="Arial"/>
                <w:color w:val="000000" w:themeColor="text1"/>
              </w:rPr>
            </w:pPr>
          </w:p>
          <w:p w14:paraId="14021794" w14:textId="77777777" w:rsidR="00FD5B9A" w:rsidRPr="003436EB" w:rsidRDefault="00FD5B9A" w:rsidP="00512666">
            <w:pPr>
              <w:rPr>
                <w:rFonts w:eastAsia="Arial" w:cs="Arial"/>
                <w:color w:val="000000" w:themeColor="text1"/>
                <w:u w:val="single"/>
              </w:rPr>
            </w:pPr>
            <w:r w:rsidRPr="003436EB">
              <w:rPr>
                <w:rFonts w:eastAsia="Arial" w:cs="Arial"/>
                <w:color w:val="000000" w:themeColor="text1"/>
                <w:u w:val="single"/>
              </w:rPr>
              <w:t>Interne validiteit:</w:t>
            </w:r>
          </w:p>
          <w:p w14:paraId="2F4F4708" w14:textId="77777777" w:rsidR="00FD5B9A" w:rsidRDefault="00FD5B9A" w:rsidP="00512666">
            <w:pPr>
              <w:rPr>
                <w:rFonts w:eastAsia="Arial" w:cs="Arial"/>
                <w:color w:val="000000" w:themeColor="text1"/>
              </w:rPr>
            </w:pPr>
            <w:r>
              <w:rPr>
                <w:rFonts w:eastAsia="Arial" w:cs="Arial"/>
                <w:color w:val="000000" w:themeColor="text1"/>
              </w:rPr>
              <w:t>Deze soort validiteit is alleen relevant als men een causale relatie tussen afhankelijke en onafhankelijke variabelen wilt meten. Tijdens het AMBISI project is er geen sprake geweest van een causale relatie aantonen tussen afhankelijke en onafhankelijke variabelen, dus er is geen sprake van interne validiteit.</w:t>
            </w:r>
            <w:r>
              <w:rPr>
                <w:rFonts w:eastAsia="Arial" w:cs="Arial"/>
                <w:color w:val="000000" w:themeColor="text1"/>
              </w:rPr>
              <w:br/>
            </w:r>
          </w:p>
          <w:p w14:paraId="0F64D593" w14:textId="77777777" w:rsidR="00FD5B9A" w:rsidRPr="003436EB" w:rsidRDefault="00FD5B9A" w:rsidP="00512666">
            <w:pPr>
              <w:rPr>
                <w:rFonts w:eastAsia="Arial" w:cs="Arial"/>
                <w:color w:val="000000" w:themeColor="text1"/>
                <w:u w:val="single"/>
              </w:rPr>
            </w:pPr>
            <w:r w:rsidRPr="003436EB">
              <w:rPr>
                <w:rFonts w:eastAsia="Arial" w:cs="Arial"/>
                <w:color w:val="000000" w:themeColor="text1"/>
                <w:u w:val="single"/>
              </w:rPr>
              <w:t>Ecologische validiteit:</w:t>
            </w:r>
          </w:p>
          <w:p w14:paraId="2A622FD0" w14:textId="77777777" w:rsidR="00FD5B9A" w:rsidRPr="002E2CFD" w:rsidRDefault="00FD5B9A" w:rsidP="00512666">
            <w:pPr>
              <w:rPr>
                <w:rFonts w:eastAsia="Arial" w:cs="Arial"/>
                <w:color w:val="000000" w:themeColor="text1"/>
              </w:rPr>
            </w:pPr>
            <w:r w:rsidRPr="002E2CFD">
              <w:rPr>
                <w:rFonts w:eastAsia="Arial" w:cs="Arial"/>
                <w:color w:val="000000" w:themeColor="text1"/>
              </w:rPr>
              <w:t>Deze vorm van validiteit kan verbeterd worden door respondenten in een omgeving te ondervragen die vertrouwd en natuurlijk is voor hen.</w:t>
            </w:r>
            <w:r>
              <w:rPr>
                <w:rFonts w:eastAsia="Arial" w:cs="Arial"/>
                <w:color w:val="000000" w:themeColor="text1"/>
              </w:rPr>
              <w:t xml:space="preserve"> De heer Plat is naast eigenaar van SPLAT </w:t>
            </w:r>
            <w:proofErr w:type="spellStart"/>
            <w:r>
              <w:rPr>
                <w:rFonts w:eastAsia="Arial" w:cs="Arial"/>
                <w:color w:val="000000" w:themeColor="text1"/>
              </w:rPr>
              <w:t>Motivational</w:t>
            </w:r>
            <w:proofErr w:type="spellEnd"/>
            <w:r>
              <w:rPr>
                <w:rFonts w:eastAsia="Arial" w:cs="Arial"/>
                <w:color w:val="000000" w:themeColor="text1"/>
              </w:rPr>
              <w:t xml:space="preserve"> Design ook een docent op de HAN. De sessie met de heer Plat heeft in het FEM gebouw van de HAN in Nijmegen plaatsgevonden. Dit is een vertrouwde locatie voor de heer Plat. Dit betekent dat de ecologische validiteit is gewaarborgd in dit geval.</w:t>
            </w:r>
            <w:r w:rsidRPr="002E2CFD">
              <w:rPr>
                <w:rFonts w:eastAsia="Arial" w:cs="Arial"/>
                <w:color w:val="000000" w:themeColor="text1"/>
              </w:rPr>
              <w:br/>
            </w:r>
          </w:p>
        </w:tc>
      </w:tr>
      <w:tr w:rsidR="00FD5B9A" w14:paraId="31833A4E" w14:textId="77777777" w:rsidTr="00512666">
        <w:tc>
          <w:tcPr>
            <w:tcW w:w="3256" w:type="dxa"/>
          </w:tcPr>
          <w:p w14:paraId="527A9473" w14:textId="77777777" w:rsidR="00FD5B9A" w:rsidRDefault="00FD5B9A" w:rsidP="00512666">
            <w:pPr>
              <w:spacing w:line="259" w:lineRule="auto"/>
              <w:rPr>
                <w:rFonts w:eastAsia="Arial" w:cs="Arial"/>
              </w:rPr>
            </w:pPr>
            <w:r w:rsidRPr="597EA9A3">
              <w:rPr>
                <w:rFonts w:eastAsia="Arial" w:cs="Arial"/>
              </w:rPr>
              <w:t>Aan welke eisen zou een gamificatie tool moeten voldoen?</w:t>
            </w:r>
          </w:p>
          <w:p w14:paraId="439DE4EE" w14:textId="77777777" w:rsidR="00FD5B9A" w:rsidRDefault="00FD5B9A" w:rsidP="00512666">
            <w:pPr>
              <w:rPr>
                <w:rFonts w:eastAsia="Arial" w:cs="Arial"/>
                <w:color w:val="000000" w:themeColor="text1"/>
              </w:rPr>
            </w:pPr>
          </w:p>
        </w:tc>
        <w:tc>
          <w:tcPr>
            <w:tcW w:w="1984" w:type="dxa"/>
          </w:tcPr>
          <w:p w14:paraId="1B64608B" w14:textId="77777777" w:rsidR="00FD5B9A" w:rsidRDefault="00FD5B9A" w:rsidP="00512666">
            <w:pPr>
              <w:rPr>
                <w:rFonts w:eastAsia="Arial" w:cs="Arial"/>
                <w:color w:val="000000" w:themeColor="text1"/>
              </w:rPr>
            </w:pPr>
            <w:r>
              <w:rPr>
                <w:rFonts w:eastAsia="Arial" w:cs="Arial"/>
                <w:color w:val="000000" w:themeColor="text1"/>
              </w:rPr>
              <w:t>Brainstormsessie/ expertinterview</w:t>
            </w:r>
          </w:p>
        </w:tc>
        <w:tc>
          <w:tcPr>
            <w:tcW w:w="4530" w:type="dxa"/>
            <w:vMerge/>
          </w:tcPr>
          <w:p w14:paraId="74D8856A" w14:textId="77777777" w:rsidR="00FD5B9A" w:rsidRDefault="00FD5B9A" w:rsidP="00512666">
            <w:pPr>
              <w:rPr>
                <w:rFonts w:eastAsia="Arial" w:cs="Arial"/>
                <w:color w:val="000000" w:themeColor="text1"/>
              </w:rPr>
            </w:pPr>
          </w:p>
        </w:tc>
      </w:tr>
      <w:tr w:rsidR="00FD5B9A" w14:paraId="18BD4586" w14:textId="77777777" w:rsidTr="00512666">
        <w:tc>
          <w:tcPr>
            <w:tcW w:w="3256" w:type="dxa"/>
          </w:tcPr>
          <w:p w14:paraId="1260937D" w14:textId="77777777" w:rsidR="00FD5B9A" w:rsidRDefault="00FD5B9A" w:rsidP="00512666">
            <w:pPr>
              <w:spacing w:line="259" w:lineRule="auto"/>
              <w:rPr>
                <w:rFonts w:eastAsia="Arial" w:cs="Arial"/>
              </w:rPr>
            </w:pPr>
            <w:r w:rsidRPr="597EA9A3">
              <w:rPr>
                <w:rFonts w:eastAsia="Arial" w:cs="Arial"/>
              </w:rPr>
              <w:t>Hoe komt toegevoegde waarde tot stand voor MKB-bedrijven?</w:t>
            </w:r>
          </w:p>
          <w:p w14:paraId="1E06CB06" w14:textId="77777777" w:rsidR="00FD5B9A" w:rsidRDefault="00FD5B9A" w:rsidP="00512666">
            <w:pPr>
              <w:rPr>
                <w:color w:val="000000" w:themeColor="text1"/>
              </w:rPr>
            </w:pPr>
          </w:p>
          <w:p w14:paraId="05A769E5" w14:textId="77777777" w:rsidR="00FD5B9A" w:rsidRDefault="00FD5B9A" w:rsidP="00512666">
            <w:pPr>
              <w:rPr>
                <w:rFonts w:eastAsia="Arial" w:cs="Arial"/>
                <w:color w:val="000000" w:themeColor="text1"/>
              </w:rPr>
            </w:pPr>
          </w:p>
        </w:tc>
        <w:tc>
          <w:tcPr>
            <w:tcW w:w="1984" w:type="dxa"/>
          </w:tcPr>
          <w:p w14:paraId="029618F6" w14:textId="77777777" w:rsidR="00FD5B9A" w:rsidRDefault="00FD5B9A" w:rsidP="00512666">
            <w:pPr>
              <w:rPr>
                <w:rFonts w:eastAsia="Arial" w:cs="Arial"/>
                <w:color w:val="000000" w:themeColor="text1"/>
              </w:rPr>
            </w:pPr>
            <w:r>
              <w:rPr>
                <w:rFonts w:eastAsia="Arial" w:cs="Arial"/>
                <w:color w:val="000000" w:themeColor="text1"/>
              </w:rPr>
              <w:t>Brainstormsessie/ expertinterview</w:t>
            </w:r>
          </w:p>
        </w:tc>
        <w:tc>
          <w:tcPr>
            <w:tcW w:w="4530" w:type="dxa"/>
            <w:vMerge/>
          </w:tcPr>
          <w:p w14:paraId="534853A2" w14:textId="77777777" w:rsidR="00FD5B9A" w:rsidRDefault="00FD5B9A" w:rsidP="00512666">
            <w:pPr>
              <w:rPr>
                <w:rFonts w:eastAsia="Arial" w:cs="Arial"/>
                <w:color w:val="000000" w:themeColor="text1"/>
              </w:rPr>
            </w:pPr>
          </w:p>
        </w:tc>
      </w:tr>
    </w:tbl>
    <w:p w14:paraId="3020DDBA" w14:textId="7904401F" w:rsidR="00FD5B9A" w:rsidRPr="001307BE" w:rsidRDefault="00FD5B9A" w:rsidP="00FD5B9A">
      <w:r w:rsidRPr="00196876">
        <w:rPr>
          <w:rFonts w:eastAsia="Arial" w:cs="Arial"/>
          <w:i/>
          <w:iCs/>
          <w:color w:val="000000" w:themeColor="text1"/>
          <w:sz w:val="20"/>
          <w:szCs w:val="20"/>
        </w:rPr>
        <w:t xml:space="preserve">Tabel </w:t>
      </w:r>
      <w:r w:rsidR="00196876" w:rsidRPr="00196876">
        <w:rPr>
          <w:rFonts w:eastAsia="Arial" w:cs="Arial"/>
          <w:i/>
          <w:iCs/>
          <w:color w:val="000000" w:themeColor="text1"/>
          <w:sz w:val="20"/>
          <w:szCs w:val="20"/>
        </w:rPr>
        <w:t>5</w:t>
      </w:r>
      <w:r w:rsidRPr="00196876">
        <w:rPr>
          <w:rFonts w:eastAsia="Arial" w:cs="Arial"/>
          <w:i/>
          <w:iCs/>
          <w:color w:val="000000" w:themeColor="text1"/>
          <w:sz w:val="20"/>
          <w:szCs w:val="20"/>
        </w:rPr>
        <w:t xml:space="preserve">. Waarborging van validiteit onderzoek </w:t>
      </w:r>
      <w:r w:rsidR="00416190" w:rsidRPr="00196876">
        <w:rPr>
          <w:rFonts w:cs="Arial"/>
          <w:i/>
          <w:iCs/>
          <w:sz w:val="20"/>
          <w:szCs w:val="20"/>
        </w:rPr>
        <w:t>(Kirsten Dingemanse, 2021)</w:t>
      </w:r>
      <w:r w:rsidRPr="00196876">
        <w:rPr>
          <w:rFonts w:eastAsia="Arial" w:cs="Arial"/>
          <w:i/>
          <w:iCs/>
          <w:color w:val="000000" w:themeColor="text1"/>
          <w:sz w:val="20"/>
          <w:szCs w:val="20"/>
        </w:rPr>
        <w:t xml:space="preserve">. </w:t>
      </w:r>
      <w:r w:rsidRPr="00196876">
        <w:rPr>
          <w:i/>
          <w:iCs/>
          <w:sz w:val="20"/>
          <w:szCs w:val="20"/>
        </w:rPr>
        <w:br/>
      </w:r>
      <w:r>
        <w:br/>
      </w:r>
      <w:r>
        <w:br/>
      </w:r>
      <w:r>
        <w:br/>
      </w:r>
      <w:r>
        <w:br/>
      </w:r>
      <w:r>
        <w:br/>
      </w:r>
      <w:r w:rsidR="00416190">
        <w:br/>
      </w:r>
      <w:r w:rsidR="00416190">
        <w:br/>
      </w:r>
      <w:r w:rsidRPr="27150945">
        <w:rPr>
          <w:rFonts w:eastAsia="Arial" w:cs="Arial"/>
          <w:b/>
          <w:bCs/>
          <w:color w:val="000000" w:themeColor="text1"/>
        </w:rPr>
        <w:lastRenderedPageBreak/>
        <w:t>Afwijkingen van plan van aanpak</w:t>
      </w:r>
      <w:r>
        <w:br/>
      </w:r>
      <w:r>
        <w:br/>
      </w:r>
      <w:r>
        <w:rPr>
          <w:u w:val="single"/>
        </w:rPr>
        <w:t>Deelvragen</w:t>
      </w:r>
      <w:r>
        <w:br/>
        <w:t xml:space="preserve">In het onderzoek dat is uitgevoerd is er zowel in het theoretische kader als in het empirische gedeelte op sommige vlakken afgeweken van wat in het plan van aanpak beoogd was om te doen. In het theoretische kader zijn een aantal theoretische deelvragen aangepast, omdat deze vragen achter gezien bepaalde vragen niet bijdroegen aan de beantwoording van de hoofdvraag. </w:t>
      </w:r>
      <w:r>
        <w:br/>
        <w:t xml:space="preserve">Daarnaast zijn ook empirische deelvragen aangepast die in het plan van aanpak stonden. Dit betekent dat de formulering van de deelvragen niet nauwkeurig genoeg is geweest. Tijdens de uitvoering van het literatuuronderzoek en het empirische onderzoek kwam aan het licht dat er over bepaalde deelvragen niet genoeg literatuur te vinden was en dat bepaalde deelvragen eigenlijk niet relevant waren om de uiteindelijk hoofdvraag te beantwoorden. </w:t>
      </w:r>
      <w:r>
        <w:br/>
      </w:r>
      <w:r>
        <w:br/>
      </w:r>
      <w:r w:rsidRPr="001307BE">
        <w:rPr>
          <w:u w:val="single"/>
        </w:rPr>
        <w:t>Prototypes</w:t>
      </w:r>
      <w:r>
        <w:br/>
      </w:r>
      <w:r w:rsidRPr="004A3397">
        <w:t>Tijdens het schrijven van het plan van aanpak</w:t>
      </w:r>
      <w:r>
        <w:t xml:space="preserve"> was het idee om de concepten voor een nieuwe </w:t>
      </w:r>
      <w:proofErr w:type="spellStart"/>
      <w:r>
        <w:t>maturity</w:t>
      </w:r>
      <w:proofErr w:type="spellEnd"/>
      <w:r>
        <w:t xml:space="preserve"> scan met gamificatie elementen erin tot een digitaal prototype te laten maken door een grafisch vormgever. Dit is uiteindelijk praktisch onmogelijk gebleken en een te </w:t>
      </w:r>
      <w:r w:rsidR="401586ED">
        <w:t>ambitieus</w:t>
      </w:r>
      <w:r>
        <w:t xml:space="preserve"> doel binnen het project. De scope van het project is met de opdrachtgever bijgesteld naar het opleveren van twee uitgewerkte prototypes. Hiermee gaat het lectoraat het komende jaar aan de slag met afstudeerders en lectoraarts leden. </w:t>
      </w:r>
      <w:r>
        <w:br/>
      </w:r>
      <w:r>
        <w:br/>
      </w:r>
      <w:r w:rsidR="0B08D66D" w:rsidRPr="68FEC0BA">
        <w:rPr>
          <w:u w:val="single"/>
        </w:rPr>
        <w:t>Expertinterviews</w:t>
      </w:r>
      <w:r>
        <w:br/>
        <w:t>In het plan van aanpak stond dat er meerdere interviews met gamificatie experts zouden plaatsvinden. Uiteindelijk is er maar expert geïnterviewd in het kader van het AMBISI project. Dit komt door tijdsgebrek aan het eind van het project. Er kan worden geconstateerd dat het empirische onderzoek van mindere kwaliteit is, omdat slechts één expert zijn kennis en kunde heeft gedeeld met het AMBISI team.</w:t>
      </w:r>
    </w:p>
    <w:p w14:paraId="77E6FD50" w14:textId="77777777" w:rsidR="00FD5B9A" w:rsidRPr="004D10D7" w:rsidRDefault="00FD5B9A" w:rsidP="00FD5B9A">
      <w:pPr>
        <w:rPr>
          <w:rFonts w:eastAsia="Arial" w:cs="Arial"/>
          <w:color w:val="000000" w:themeColor="text1"/>
          <w:u w:val="single"/>
        </w:rPr>
      </w:pPr>
      <w:r>
        <w:br/>
      </w:r>
    </w:p>
    <w:p w14:paraId="3DD1B83E" w14:textId="36FF87E4" w:rsidR="00FD5B9A" w:rsidRPr="000B22B6" w:rsidRDefault="00FD5B9A">
      <w:pPr>
        <w:rPr>
          <w:rFonts w:eastAsia="Arial" w:cs="Arial"/>
          <w:color w:val="000000" w:themeColor="text1"/>
        </w:rPr>
      </w:pPr>
      <w:r>
        <w:rPr>
          <w:rFonts w:eastAsia="Arial" w:cs="Arial"/>
          <w:color w:val="000000" w:themeColor="text1"/>
        </w:rPr>
        <w:br w:type="page"/>
      </w:r>
    </w:p>
    <w:p w14:paraId="23C1011B" w14:textId="1F418870" w:rsidR="00F478BF" w:rsidRDefault="00660DA7" w:rsidP="00EF785E">
      <w:pPr>
        <w:pStyle w:val="Heading1"/>
        <w:rPr>
          <w:sz w:val="44"/>
          <w:szCs w:val="44"/>
        </w:rPr>
      </w:pPr>
      <w:bookmarkStart w:id="8" w:name="_Toc98164331"/>
      <w:r>
        <w:lastRenderedPageBreak/>
        <w:t>4</w:t>
      </w:r>
      <w:r w:rsidR="00685C02">
        <w:t>.</w:t>
      </w:r>
      <w:r w:rsidR="00E12E05">
        <w:t xml:space="preserve"> </w:t>
      </w:r>
      <w:r w:rsidR="005716A7">
        <w:t>Gamificatie</w:t>
      </w:r>
      <w:r w:rsidR="002202BF">
        <w:t xml:space="preserve"> als spelmethodiek</w:t>
      </w:r>
      <w:bookmarkEnd w:id="8"/>
      <w:r w:rsidR="002202BF">
        <w:t xml:space="preserve"> </w:t>
      </w:r>
    </w:p>
    <w:p w14:paraId="5837632A" w14:textId="4677F5F0" w:rsidR="00EF785E" w:rsidRDefault="00542FF5" w:rsidP="00F478BF">
      <w:pPr>
        <w:rPr>
          <w:b/>
        </w:rPr>
      </w:pPr>
      <w:r>
        <w:t>In</w:t>
      </w:r>
      <w:r w:rsidR="00106495" w:rsidRPr="686FDEA1">
        <w:t xml:space="preserve"> dit hoofdstuk worden de theoretische deelvragen beantwoord. </w:t>
      </w:r>
      <w:r w:rsidR="00660DA7">
        <w:t>P</w:t>
      </w:r>
      <w:r w:rsidR="00106495" w:rsidRPr="686FDEA1">
        <w:t xml:space="preserve">er </w:t>
      </w:r>
      <w:r w:rsidR="00ED52B5">
        <w:t>deel</w:t>
      </w:r>
      <w:r w:rsidR="00106495" w:rsidRPr="686FDEA1">
        <w:t xml:space="preserve">vraag </w:t>
      </w:r>
      <w:r w:rsidR="00660DA7">
        <w:t xml:space="preserve">worden de belangrijkste bevindingen beschreven. </w:t>
      </w:r>
    </w:p>
    <w:p w14:paraId="120141FD" w14:textId="19CA5019" w:rsidR="004B7DA6" w:rsidRPr="0078723D" w:rsidRDefault="00F37DB1" w:rsidP="0078723D">
      <w:pPr>
        <w:pStyle w:val="Heading2"/>
      </w:pPr>
      <w:bookmarkStart w:id="9" w:name="_Toc98164332"/>
      <w:r w:rsidRPr="0078723D">
        <w:t>4</w:t>
      </w:r>
      <w:r w:rsidR="004B7DA6" w:rsidRPr="0078723D">
        <w:t>.1 Spelmethodiek</w:t>
      </w:r>
      <w:bookmarkEnd w:id="9"/>
    </w:p>
    <w:p w14:paraId="68B38573" w14:textId="3AAF8217" w:rsidR="004B7DA6" w:rsidRPr="007A1D03" w:rsidRDefault="004B7DA6" w:rsidP="00AB2F5C">
      <w:pPr>
        <w:rPr>
          <w:rFonts w:eastAsia="Arial" w:cs="Arial"/>
        </w:rPr>
      </w:pPr>
      <w:r>
        <w:t xml:space="preserve">Spellen bestaan al </w:t>
      </w:r>
      <w:r w:rsidR="48EBCD09">
        <w:t>sinds de middeleeuwen. Volgens een artike</w:t>
      </w:r>
      <w:r w:rsidR="04BC7D44">
        <w:t>l</w:t>
      </w:r>
      <w:r w:rsidR="48EBCD09">
        <w:t xml:space="preserve"> uit Uitgeverij Verloren (20</w:t>
      </w:r>
      <w:r w:rsidR="0790B23B">
        <w:t>02)</w:t>
      </w:r>
      <w:r w:rsidR="3CEEB6EF">
        <w:t xml:space="preserve"> blijkt dat in</w:t>
      </w:r>
      <w:r w:rsidR="48EBCD09" w:rsidRPr="27150945">
        <w:rPr>
          <w:rFonts w:eastAsia="Arial" w:cs="Arial"/>
        </w:rPr>
        <w:t xml:space="preserve"> de </w:t>
      </w:r>
      <w:r w:rsidR="558CC15D" w:rsidRPr="27150945">
        <w:rPr>
          <w:rFonts w:eastAsia="Arial" w:cs="Arial"/>
        </w:rPr>
        <w:t>m</w:t>
      </w:r>
      <w:r w:rsidR="48EBCD09" w:rsidRPr="27150945">
        <w:rPr>
          <w:rFonts w:eastAsia="Arial" w:cs="Arial"/>
        </w:rPr>
        <w:t xml:space="preserve">iddeleeuwen spelletjes zoals </w:t>
      </w:r>
      <w:r w:rsidR="4223CB4F" w:rsidRPr="27150945">
        <w:rPr>
          <w:rFonts w:eastAsia="Arial" w:cs="Arial"/>
        </w:rPr>
        <w:t xml:space="preserve">dammen, het molenspel, </w:t>
      </w:r>
      <w:r w:rsidR="48EBCD09" w:rsidRPr="27150945">
        <w:rPr>
          <w:rFonts w:eastAsia="Arial" w:cs="Arial"/>
        </w:rPr>
        <w:t xml:space="preserve">dobbelen, schaken, dammen, het molenspel, triktrak </w:t>
      </w:r>
      <w:r w:rsidR="5AA500EC" w:rsidRPr="27150945">
        <w:rPr>
          <w:rFonts w:eastAsia="Arial" w:cs="Arial"/>
        </w:rPr>
        <w:t>en, later</w:t>
      </w:r>
      <w:r w:rsidR="48EBCD09" w:rsidRPr="27150945">
        <w:rPr>
          <w:rFonts w:eastAsia="Arial" w:cs="Arial"/>
        </w:rPr>
        <w:t>, het kaartspel tot het tijdverdrijf van adel en burgerij</w:t>
      </w:r>
      <w:r w:rsidR="2BD362F8" w:rsidRPr="27150945">
        <w:rPr>
          <w:rFonts w:eastAsia="Arial" w:cs="Arial"/>
        </w:rPr>
        <w:t xml:space="preserve"> behoorden</w:t>
      </w:r>
      <w:r w:rsidR="48EBCD09" w:rsidRPr="27150945">
        <w:rPr>
          <w:rFonts w:eastAsia="Arial" w:cs="Arial"/>
        </w:rPr>
        <w:t xml:space="preserve">. </w:t>
      </w:r>
      <w:r w:rsidR="76BE80E6" w:rsidRPr="27150945">
        <w:rPr>
          <w:rFonts w:eastAsia="Arial" w:cs="Arial"/>
        </w:rPr>
        <w:t>In de eerste instantie werden spellen zoals s</w:t>
      </w:r>
      <w:r w:rsidR="48EBCD09" w:rsidRPr="27150945">
        <w:rPr>
          <w:rFonts w:eastAsia="Arial" w:cs="Arial"/>
        </w:rPr>
        <w:t xml:space="preserve">chaken en dobbelen afgekeurd door de geestelijkheid, die er niets dan ledigheid en duivels vertier in zag. </w:t>
      </w:r>
      <w:r w:rsidR="6AE44EEA" w:rsidRPr="27150945">
        <w:rPr>
          <w:rFonts w:eastAsia="Arial" w:cs="Arial"/>
        </w:rPr>
        <w:t xml:space="preserve">In een latere fase </w:t>
      </w:r>
      <w:r w:rsidR="48EBCD09" w:rsidRPr="27150945">
        <w:rPr>
          <w:rFonts w:eastAsia="Arial" w:cs="Arial"/>
        </w:rPr>
        <w:t xml:space="preserve">werd het schaken oogluikend toegestaan en konden alle genoemde spelen zelfs gebruikt gaan worden voor didactische en moraliserende doeleinden. Vooral het schaakspel leende zich voor allegorische interpretaties. </w:t>
      </w:r>
      <w:r w:rsidR="26E13799" w:rsidRPr="27150945">
        <w:rPr>
          <w:rFonts w:eastAsia="Arial" w:cs="Arial"/>
        </w:rPr>
        <w:t>In het gezelschapsleven vervulden spellen</w:t>
      </w:r>
      <w:r w:rsidR="48EBCD09" w:rsidRPr="27150945">
        <w:rPr>
          <w:rFonts w:eastAsia="Arial" w:cs="Arial"/>
        </w:rPr>
        <w:t xml:space="preserve"> een grote rol in het gezelschapsleven. Voor de bestudering van middeleeuwse (bord-)spelen hebben we de beschikking over bewaard gebleven speelmateriaal, teksten die de regels van de spelen behandelen, beschrijvingen van spelen en teksten die het spel allegorisch interpreteren. In 'Spelen in de Middeleeuwen' wordt een beeld geschetst van de geschiedenis van de spelen en hun spelregels, de sociale rol van het spel en de veranderende waardering die men aan het spel hechtte.    </w:t>
      </w:r>
    </w:p>
    <w:p w14:paraId="1BACDAAE" w14:textId="170C2076" w:rsidR="00EC5F4E" w:rsidRPr="0078723D" w:rsidRDefault="0078723D" w:rsidP="0078723D">
      <w:pPr>
        <w:pStyle w:val="Heading2"/>
      </w:pPr>
      <w:bookmarkStart w:id="10" w:name="_Toc98164333"/>
      <w:r w:rsidRPr="0078723D">
        <w:t>4</w:t>
      </w:r>
      <w:r w:rsidR="667EB27A" w:rsidRPr="0078723D">
        <w:t>.</w:t>
      </w:r>
      <w:r w:rsidR="001674A1" w:rsidRPr="0078723D">
        <w:t>2</w:t>
      </w:r>
      <w:r w:rsidR="667EB27A" w:rsidRPr="0078723D">
        <w:t xml:space="preserve"> De term </w:t>
      </w:r>
      <w:r w:rsidR="007D1A1C" w:rsidRPr="0078723D">
        <w:t>gamificatie</w:t>
      </w:r>
      <w:bookmarkEnd w:id="10"/>
    </w:p>
    <w:p w14:paraId="58FDBC9B" w14:textId="5351A601" w:rsidR="686FDEA1" w:rsidRPr="007A1D03" w:rsidRDefault="0633AA32" w:rsidP="686FDEA1">
      <w:pPr>
        <w:rPr>
          <w:color w:val="0C232C"/>
        </w:rPr>
      </w:pPr>
      <w:r w:rsidRPr="37FC8C5A">
        <w:rPr>
          <w:color w:val="0C232C"/>
        </w:rPr>
        <w:t>Volgens een artikel op Grende</w:t>
      </w:r>
      <w:r w:rsidR="54925FCA" w:rsidRPr="37FC8C5A">
        <w:rPr>
          <w:color w:val="0C232C"/>
        </w:rPr>
        <w:t>l</w:t>
      </w:r>
      <w:r w:rsidRPr="37FC8C5A">
        <w:rPr>
          <w:color w:val="0C232C"/>
        </w:rPr>
        <w:t>games (2018) blijkt dat d</w:t>
      </w:r>
      <w:r w:rsidR="43ECA7BE" w:rsidRPr="37FC8C5A">
        <w:rPr>
          <w:color w:val="0C232C"/>
        </w:rPr>
        <w:t xml:space="preserve">e term </w:t>
      </w:r>
      <w:r w:rsidR="007D1A1C" w:rsidRPr="37FC8C5A">
        <w:rPr>
          <w:color w:val="0C232C"/>
        </w:rPr>
        <w:t>gamificatie</w:t>
      </w:r>
      <w:r w:rsidR="43ECA7BE" w:rsidRPr="37FC8C5A">
        <w:rPr>
          <w:color w:val="0C232C"/>
        </w:rPr>
        <w:t xml:space="preserve"> al meer dan 10 jaar</w:t>
      </w:r>
      <w:r w:rsidR="08DBA6B5" w:rsidRPr="37FC8C5A">
        <w:rPr>
          <w:color w:val="0C232C"/>
        </w:rPr>
        <w:t xml:space="preserve"> bestaat</w:t>
      </w:r>
      <w:r w:rsidR="43ECA7BE" w:rsidRPr="37FC8C5A">
        <w:rPr>
          <w:color w:val="0C232C"/>
        </w:rPr>
        <w:t xml:space="preserve">. </w:t>
      </w:r>
      <w:r w:rsidR="3E80FF3F" w:rsidRPr="37FC8C5A">
        <w:rPr>
          <w:color w:val="0C232C"/>
        </w:rPr>
        <w:t>G</w:t>
      </w:r>
      <w:r w:rsidR="007D1A1C" w:rsidRPr="37FC8C5A">
        <w:rPr>
          <w:color w:val="0C232C"/>
        </w:rPr>
        <w:t>amificatie</w:t>
      </w:r>
      <w:r w:rsidR="43ECA7BE" w:rsidRPr="37FC8C5A">
        <w:rPr>
          <w:color w:val="0C232C"/>
        </w:rPr>
        <w:t xml:space="preserve"> is de toepassing van game-design-elementen en spelprincipes in andere contexten dan spellen zelf. </w:t>
      </w:r>
      <w:r w:rsidR="7CC121CE" w:rsidRPr="37FC8C5A">
        <w:rPr>
          <w:color w:val="0C232C"/>
        </w:rPr>
        <w:t>Daarnaast werkt g</w:t>
      </w:r>
      <w:r w:rsidR="007D1A1C" w:rsidRPr="37FC8C5A">
        <w:rPr>
          <w:color w:val="0C232C"/>
        </w:rPr>
        <w:t>amificatie</w:t>
      </w:r>
      <w:r w:rsidR="43ECA7BE" w:rsidRPr="37FC8C5A">
        <w:rPr>
          <w:color w:val="0C232C"/>
        </w:rPr>
        <w:t xml:space="preserve"> door gebruik te maken van technieken om natuurlijke verlangens in te zetten om activiteiten of processen te verbeteren. Deze verbeteringen kunnen verband houden met de betrokkenheid van gebruikers, de productiviteit in een organisatie en het onderwijs. Socialiseren, leren, meesterschap en competitie zijn voorbeelden </w:t>
      </w:r>
      <w:r w:rsidR="00660DA7" w:rsidRPr="37FC8C5A">
        <w:rPr>
          <w:color w:val="0C232C"/>
        </w:rPr>
        <w:t>hiervan</w:t>
      </w:r>
      <w:r w:rsidR="43ECA7BE" w:rsidRPr="37FC8C5A">
        <w:rPr>
          <w:color w:val="0C232C"/>
        </w:rPr>
        <w:t xml:space="preserve">. Om </w:t>
      </w:r>
      <w:r w:rsidR="007D1A1C" w:rsidRPr="37FC8C5A">
        <w:rPr>
          <w:color w:val="0C232C"/>
        </w:rPr>
        <w:t>gamificatie</w:t>
      </w:r>
      <w:r w:rsidR="43ECA7BE" w:rsidRPr="37FC8C5A">
        <w:rPr>
          <w:color w:val="0C232C"/>
        </w:rPr>
        <w:t xml:space="preserve"> succesvol te kunnen implementeren, is het belangrijk om kennis te hebben van de sterke en zwakke punten en om een data gestuurde aanpak te gebruiken voor het ontwerp en de implementatie.</w:t>
      </w:r>
      <w:r w:rsidR="007A1D03">
        <w:br/>
      </w:r>
      <w:r w:rsidR="007A1D03">
        <w:br/>
      </w:r>
      <w:r w:rsidR="16103DA2">
        <w:t xml:space="preserve">Volgens </w:t>
      </w:r>
      <w:proofErr w:type="spellStart"/>
      <w:r w:rsidR="16103DA2">
        <w:t>Berglund</w:t>
      </w:r>
      <w:proofErr w:type="spellEnd"/>
      <w:r w:rsidR="16103DA2">
        <w:t xml:space="preserve"> (2017) legt </w:t>
      </w:r>
      <w:r w:rsidR="007D1A1C">
        <w:t>Gamificatie</w:t>
      </w:r>
      <w:r w:rsidR="00AB2F5C">
        <w:t xml:space="preserve"> de meeste nadruk op de menselijke motivatie in het proces. Het is in essentie gebaseerd op Human-</w:t>
      </w:r>
      <w:proofErr w:type="spellStart"/>
      <w:r w:rsidR="00AB2F5C">
        <w:t>Focused</w:t>
      </w:r>
      <w:proofErr w:type="spellEnd"/>
      <w:r w:rsidR="00AB2F5C">
        <w:t xml:space="preserve"> Design in tegenstelling tot "functiegericht ontwerp</w:t>
      </w:r>
      <w:r w:rsidR="3D4CF351">
        <w:t>"</w:t>
      </w:r>
      <w:r w:rsidR="5116F356">
        <w:t xml:space="preserve">. </w:t>
      </w:r>
      <w:r w:rsidR="00660DA7">
        <w:t xml:space="preserve">Volgens </w:t>
      </w:r>
      <w:proofErr w:type="spellStart"/>
      <w:r w:rsidR="00660DA7">
        <w:t>Berglund</w:t>
      </w:r>
      <w:proofErr w:type="spellEnd"/>
      <w:r w:rsidR="00660DA7">
        <w:t xml:space="preserve"> (2017) is d</w:t>
      </w:r>
      <w:r w:rsidR="00AB2F5C">
        <w:t xml:space="preserve">e reden dat het </w:t>
      </w:r>
      <w:r w:rsidR="007D1A1C">
        <w:t>Gamificatie</w:t>
      </w:r>
      <w:r w:rsidR="00AB2F5C">
        <w:t xml:space="preserve"> </w:t>
      </w:r>
      <w:r w:rsidR="00660DA7">
        <w:t xml:space="preserve">wordt </w:t>
      </w:r>
      <w:r w:rsidR="007D1A1C">
        <w:t>genoemd</w:t>
      </w:r>
      <w:r w:rsidR="007D1A1C" w:rsidRPr="37FC8C5A">
        <w:rPr>
          <w:rStyle w:val="CommentReference"/>
        </w:rPr>
        <w:t xml:space="preserve"> </w:t>
      </w:r>
      <w:r w:rsidR="007D1A1C">
        <w:t>dat</w:t>
      </w:r>
      <w:r w:rsidR="00AB2F5C">
        <w:t xml:space="preserve"> de game-industrie de eerste was die Human-</w:t>
      </w:r>
      <w:proofErr w:type="spellStart"/>
      <w:r w:rsidR="00AB2F5C">
        <w:t>Focused</w:t>
      </w:r>
      <w:proofErr w:type="spellEnd"/>
      <w:r w:rsidR="00AB2F5C">
        <w:t xml:space="preserve"> Design onder de knie kreeg</w:t>
      </w:r>
      <w:r w:rsidR="00660DA7">
        <w:t>.</w:t>
      </w:r>
      <w:r w:rsidR="007A1D03">
        <w:br/>
      </w:r>
      <w:r w:rsidR="007A1D03">
        <w:br/>
      </w:r>
      <w:r w:rsidR="00AB2F5C">
        <w:t>De meeste systemen zijn "functiegericht", ontworpen om de klus snel te klaren. Dit is als een fabriek die ervan uitgaat dat zijn werknemers hun werk zullen doen omdat ze dat verplicht zijn. Human-</w:t>
      </w:r>
      <w:proofErr w:type="spellStart"/>
      <w:r w:rsidR="00AB2F5C">
        <w:t>Focused</w:t>
      </w:r>
      <w:proofErr w:type="spellEnd"/>
      <w:r w:rsidR="00AB2F5C">
        <w:t xml:space="preserve"> Design onthoudt echter dat mensen in een systeem gevoelens, onzekerheden en redenen hebben waarom ze bepaalde dingen wel of niet willen doen, en optimaliseert hun gevoelens, motivaties en betrokkenheid (</w:t>
      </w:r>
      <w:proofErr w:type="spellStart"/>
      <w:r w:rsidR="00AB2F5C">
        <w:t>Chou</w:t>
      </w:r>
      <w:proofErr w:type="spellEnd"/>
      <w:r w:rsidR="00AB2F5C">
        <w:t>, 2015)</w:t>
      </w:r>
      <w:r w:rsidR="000E385F">
        <w:t>.</w:t>
      </w:r>
    </w:p>
    <w:p w14:paraId="2DF15F1C" w14:textId="77777777" w:rsidR="007A1D03" w:rsidRDefault="007A1D03">
      <w:pPr>
        <w:rPr>
          <w:b/>
          <w:sz w:val="36"/>
          <w:szCs w:val="36"/>
        </w:rPr>
      </w:pPr>
      <w:r>
        <w:br w:type="page"/>
      </w:r>
    </w:p>
    <w:p w14:paraId="0898F0D3" w14:textId="69378919" w:rsidR="00F138EE" w:rsidRPr="0078723D" w:rsidRDefault="0078723D" w:rsidP="0078723D">
      <w:pPr>
        <w:pStyle w:val="Heading2"/>
      </w:pPr>
      <w:bookmarkStart w:id="11" w:name="_Toc98164334"/>
      <w:r>
        <w:lastRenderedPageBreak/>
        <w:t>4</w:t>
      </w:r>
      <w:r w:rsidR="002A0138" w:rsidRPr="64E30A0D">
        <w:t>.</w:t>
      </w:r>
      <w:r w:rsidR="00EC5F4E" w:rsidRPr="64E30A0D">
        <w:t>3</w:t>
      </w:r>
      <w:r w:rsidR="002A0138" w:rsidRPr="64E30A0D">
        <w:t xml:space="preserve"> </w:t>
      </w:r>
      <w:r w:rsidR="00F34257" w:rsidRPr="64E30A0D">
        <w:t xml:space="preserve">Voor- en </w:t>
      </w:r>
      <w:r w:rsidR="00F34257" w:rsidRPr="0078723D">
        <w:t>nadelen</w:t>
      </w:r>
      <w:r w:rsidR="00DE516E" w:rsidRPr="64E30A0D">
        <w:t xml:space="preserve"> </w:t>
      </w:r>
      <w:r w:rsidR="001674A1" w:rsidRPr="64E30A0D">
        <w:t>gamificatie</w:t>
      </w:r>
      <w:bookmarkEnd w:id="11"/>
    </w:p>
    <w:tbl>
      <w:tblPr>
        <w:tblStyle w:val="TableGrid"/>
        <w:tblW w:w="0" w:type="auto"/>
        <w:tblLook w:val="04A0" w:firstRow="1" w:lastRow="0" w:firstColumn="1" w:lastColumn="0" w:noHBand="0" w:noVBand="1"/>
      </w:tblPr>
      <w:tblGrid>
        <w:gridCol w:w="4531"/>
        <w:gridCol w:w="4531"/>
      </w:tblGrid>
      <w:tr w:rsidR="00F138EE" w14:paraId="01408462" w14:textId="77777777" w:rsidTr="37FC8C5A">
        <w:tc>
          <w:tcPr>
            <w:tcW w:w="4531" w:type="dxa"/>
          </w:tcPr>
          <w:p w14:paraId="6E5B89FE" w14:textId="77777777" w:rsidR="00F138EE" w:rsidRPr="00196876" w:rsidRDefault="00F138EE" w:rsidP="008010FC">
            <w:pPr>
              <w:rPr>
                <w:b/>
                <w:bCs/>
              </w:rPr>
            </w:pPr>
            <w:r w:rsidRPr="00196876">
              <w:rPr>
                <w:b/>
                <w:bCs/>
              </w:rPr>
              <w:t>Voordelen</w:t>
            </w:r>
          </w:p>
        </w:tc>
        <w:tc>
          <w:tcPr>
            <w:tcW w:w="4531" w:type="dxa"/>
          </w:tcPr>
          <w:p w14:paraId="48C9D015" w14:textId="77777777" w:rsidR="00F138EE" w:rsidRPr="00196876" w:rsidRDefault="00F138EE" w:rsidP="008010FC">
            <w:pPr>
              <w:rPr>
                <w:b/>
                <w:bCs/>
              </w:rPr>
            </w:pPr>
            <w:r w:rsidRPr="00196876">
              <w:rPr>
                <w:b/>
                <w:bCs/>
              </w:rPr>
              <w:t>Nadelen</w:t>
            </w:r>
          </w:p>
        </w:tc>
      </w:tr>
      <w:tr w:rsidR="00F138EE" w14:paraId="7B4EFB29" w14:textId="77777777" w:rsidTr="37FC8C5A">
        <w:tc>
          <w:tcPr>
            <w:tcW w:w="4531" w:type="dxa"/>
          </w:tcPr>
          <w:p w14:paraId="23235368" w14:textId="77777777" w:rsidR="00F138EE" w:rsidRPr="00F910E5" w:rsidRDefault="00F138EE" w:rsidP="008010FC">
            <w:pPr>
              <w:spacing w:line="259" w:lineRule="auto"/>
              <w:rPr>
                <w:b/>
                <w:bCs/>
              </w:rPr>
            </w:pPr>
            <w:r w:rsidRPr="00F910E5">
              <w:rPr>
                <w:b/>
                <w:bCs/>
              </w:rPr>
              <w:t xml:space="preserve">Een betere leerervaring: </w:t>
            </w:r>
          </w:p>
          <w:p w14:paraId="1D439247" w14:textId="77777777" w:rsidR="00F138EE" w:rsidRDefault="00F138EE" w:rsidP="008010FC">
            <w:pPr>
              <w:spacing w:line="259" w:lineRule="auto"/>
            </w:pPr>
            <w:r>
              <w:t>Een betere leer ervaring creëren kan worden bereikt door ‘plezier’ te implementeren in het leerproces. Een degelijke gamificatie strategie zal kandidaten van het spel actiever maken en de hoge mate van engagement die ontstaat zal zorgen voor meer feedback op spelvorm in kwestie.</w:t>
            </w:r>
          </w:p>
        </w:tc>
        <w:tc>
          <w:tcPr>
            <w:tcW w:w="4531" w:type="dxa"/>
          </w:tcPr>
          <w:p w14:paraId="444F7670" w14:textId="77777777" w:rsidR="00F138EE" w:rsidRPr="00F910E5" w:rsidRDefault="00F138EE" w:rsidP="008010FC">
            <w:pPr>
              <w:rPr>
                <w:b/>
                <w:bCs/>
              </w:rPr>
            </w:pPr>
            <w:r w:rsidRPr="00F910E5">
              <w:rPr>
                <w:b/>
                <w:bCs/>
              </w:rPr>
              <w:t xml:space="preserve">Verplichten van deelname </w:t>
            </w:r>
          </w:p>
          <w:p w14:paraId="377F7134" w14:textId="77777777" w:rsidR="00F138EE" w:rsidRDefault="00F138EE" w:rsidP="008010FC">
            <w:pPr>
              <w:spacing w:line="259" w:lineRule="auto"/>
            </w:pPr>
            <w:r>
              <w:t>Door deelname aan een spelvorm te verplichten kan het voor sommige kandidaten voelen als een schoolse manier van werken door de regels die moeten worden opgevolgd.</w:t>
            </w:r>
          </w:p>
          <w:p w14:paraId="2F26B733" w14:textId="77777777" w:rsidR="00F138EE" w:rsidRDefault="00F138EE" w:rsidP="008010FC"/>
        </w:tc>
      </w:tr>
      <w:tr w:rsidR="00F138EE" w14:paraId="6E2F74DE" w14:textId="77777777" w:rsidTr="37FC8C5A">
        <w:tc>
          <w:tcPr>
            <w:tcW w:w="4531" w:type="dxa"/>
          </w:tcPr>
          <w:p w14:paraId="200659B8" w14:textId="77777777" w:rsidR="00F138EE" w:rsidRPr="00F910E5" w:rsidRDefault="00F138EE" w:rsidP="008010FC">
            <w:pPr>
              <w:spacing w:line="259" w:lineRule="auto"/>
              <w:rPr>
                <w:b/>
                <w:bCs/>
              </w:rPr>
            </w:pPr>
            <w:r w:rsidRPr="00F910E5">
              <w:rPr>
                <w:b/>
                <w:bCs/>
              </w:rPr>
              <w:t>Direct feedback geven:</w:t>
            </w:r>
          </w:p>
          <w:p w14:paraId="2EACAB35" w14:textId="7C4F1185" w:rsidR="00F138EE" w:rsidRDefault="510A2FAE" w:rsidP="008010FC">
            <w:pPr>
              <w:spacing w:line="259" w:lineRule="auto"/>
            </w:pPr>
            <w:r>
              <w:t xml:space="preserve">Aangezien gamificatie wordt gezien als een statisch gegeven kan het worden gezien als een soort trainer die de voortgang van zijn leerling </w:t>
            </w:r>
            <w:r w:rsidR="2A2D6876">
              <w:t>bijhoudt</w:t>
            </w:r>
            <w:r>
              <w:t xml:space="preserve">. Vanuit het perspectief van een </w:t>
            </w:r>
            <w:r w:rsidR="6473B433">
              <w:t>MKB-bedrijf</w:t>
            </w:r>
            <w:r>
              <w:t xml:space="preserve"> zou een klant- of medewerkers</w:t>
            </w:r>
            <w:r w:rsidR="3B77593C">
              <w:t xml:space="preserve"> </w:t>
            </w:r>
            <w:r>
              <w:t xml:space="preserve">tevredenheidsonderzoek een manier kunnen zijn om feedback op te vragen op verschillende niveaus ’s van de organisatie. </w:t>
            </w:r>
          </w:p>
        </w:tc>
        <w:tc>
          <w:tcPr>
            <w:tcW w:w="4531" w:type="dxa"/>
          </w:tcPr>
          <w:p w14:paraId="3130CF0C" w14:textId="77777777" w:rsidR="00F138EE" w:rsidRPr="00F910E5" w:rsidRDefault="00F138EE" w:rsidP="008010FC">
            <w:pPr>
              <w:rPr>
                <w:b/>
                <w:bCs/>
              </w:rPr>
            </w:pPr>
            <w:r w:rsidRPr="00F910E5">
              <w:rPr>
                <w:b/>
                <w:bCs/>
              </w:rPr>
              <w:t>Falen zien als leermoment</w:t>
            </w:r>
          </w:p>
          <w:p w14:paraId="30ACBF30" w14:textId="3379E8FF" w:rsidR="00F138EE" w:rsidRDefault="00F138EE" w:rsidP="00855504">
            <w:pPr>
              <w:spacing w:line="259" w:lineRule="auto"/>
            </w:pPr>
            <w:r>
              <w:t xml:space="preserve">De inzet van participanten dient te worden beloond en niet alleen het goed volbrengen van een bepaalde opdracht. Dit zorgt ervoor dat een kandidaat het falen als een mogelijkheid ziet om te groeien in plaats van gedemotiveerd te raken of angstig te worden. Daarnaast is het van belang dat activiteiten of opdrachten op een zodanige manier worden ontworpen dat participanten de activiteit of opdracht kunnen herhalen na een onsuccesvolle poging. </w:t>
            </w:r>
          </w:p>
        </w:tc>
      </w:tr>
      <w:tr w:rsidR="00F138EE" w14:paraId="6E24B9AE" w14:textId="77777777" w:rsidTr="37FC8C5A">
        <w:tc>
          <w:tcPr>
            <w:tcW w:w="4531" w:type="dxa"/>
          </w:tcPr>
          <w:p w14:paraId="2DA36016" w14:textId="77777777" w:rsidR="00F138EE" w:rsidRPr="00F910E5" w:rsidRDefault="00F138EE" w:rsidP="008010FC">
            <w:pPr>
              <w:rPr>
                <w:b/>
                <w:bCs/>
              </w:rPr>
            </w:pPr>
            <w:r w:rsidRPr="00F910E5">
              <w:rPr>
                <w:b/>
                <w:bCs/>
              </w:rPr>
              <w:t>Betere leeromgeving:</w:t>
            </w:r>
          </w:p>
          <w:p w14:paraId="66082C92" w14:textId="1B456F41" w:rsidR="00F138EE" w:rsidRDefault="00F138EE" w:rsidP="00855504">
            <w:pPr>
              <w:spacing w:line="259" w:lineRule="auto"/>
            </w:pPr>
            <w:r>
              <w:t>De leerervaring bij een spelmethodiek dient gepersonaliseerd te zijn; de participanten dienen zich te kunnen ontplooien in hun eigen ritme en tempo op een gestructureerde manier. Een beloningssysteem zorgt voor een effectieve en informele leeromgeving die participanten helpt om te oefenen met situaties en uitdagingen die zich kunnen afspelen op de werkvloer.</w:t>
            </w:r>
          </w:p>
        </w:tc>
        <w:tc>
          <w:tcPr>
            <w:tcW w:w="4531" w:type="dxa"/>
          </w:tcPr>
          <w:p w14:paraId="62A2C410" w14:textId="77777777" w:rsidR="00F138EE" w:rsidRPr="00F910E5" w:rsidRDefault="00F138EE" w:rsidP="008010FC">
            <w:pPr>
              <w:rPr>
                <w:b/>
                <w:bCs/>
              </w:rPr>
            </w:pPr>
            <w:r w:rsidRPr="00F910E5">
              <w:rPr>
                <w:b/>
                <w:bCs/>
              </w:rPr>
              <w:t>Feedback als motivatie</w:t>
            </w:r>
          </w:p>
          <w:p w14:paraId="194890A7" w14:textId="77777777" w:rsidR="00F138EE" w:rsidRDefault="00F138EE" w:rsidP="008010FC">
            <w:pPr>
              <w:spacing w:line="259" w:lineRule="auto"/>
            </w:pPr>
            <w:r>
              <w:t xml:space="preserve">Feedback dient nooit als hoofddoel te hebben om participanten alleen te corrigeren op de handelingen die ze verrichten tijdens een spelvorm, maar feedback dient juist een positieve stimulans te zijn voor participanten voor toekomstige activiteiten binnen een spelvorm. </w:t>
            </w:r>
          </w:p>
          <w:p w14:paraId="0FE20D4B" w14:textId="77777777" w:rsidR="00F138EE" w:rsidRDefault="00F138EE" w:rsidP="008010FC"/>
        </w:tc>
      </w:tr>
      <w:tr w:rsidR="00F138EE" w14:paraId="5B89BE00" w14:textId="77777777" w:rsidTr="37FC8C5A">
        <w:tc>
          <w:tcPr>
            <w:tcW w:w="4531" w:type="dxa"/>
          </w:tcPr>
          <w:p w14:paraId="11F43456" w14:textId="77777777" w:rsidR="00F138EE" w:rsidRPr="00F910E5" w:rsidRDefault="00F138EE" w:rsidP="008010FC">
            <w:pPr>
              <w:rPr>
                <w:b/>
                <w:bCs/>
              </w:rPr>
            </w:pPr>
            <w:r w:rsidRPr="00F910E5">
              <w:rPr>
                <w:b/>
                <w:bCs/>
              </w:rPr>
              <w:t>Versnellen van gedragsverandering:</w:t>
            </w:r>
          </w:p>
          <w:p w14:paraId="6F79AF45" w14:textId="55E7016E" w:rsidR="00F138EE" w:rsidRDefault="00F138EE" w:rsidP="00855504">
            <w:pPr>
              <w:spacing w:line="259" w:lineRule="auto"/>
            </w:pPr>
            <w:r>
              <w:t xml:space="preserve">Gamificatie is meer dan alleen beloningsysteem door middel van punten of badges, het kan ook een katalysator voor gedragsverandering zijn bij participanten. Dit kan vooral worden bereikt door in cyclisch te werken zoals wordt gedaan bij de agile methode bijvoorbeeld. </w:t>
            </w:r>
          </w:p>
        </w:tc>
        <w:tc>
          <w:tcPr>
            <w:tcW w:w="4531" w:type="dxa"/>
          </w:tcPr>
          <w:p w14:paraId="2A45E939" w14:textId="77777777" w:rsidR="00F138EE" w:rsidRPr="00F910E5" w:rsidRDefault="00F138EE" w:rsidP="008010FC">
            <w:pPr>
              <w:rPr>
                <w:b/>
                <w:bCs/>
              </w:rPr>
            </w:pPr>
            <w:r w:rsidRPr="00F910E5">
              <w:rPr>
                <w:b/>
                <w:bCs/>
              </w:rPr>
              <w:t>Weloverwogen keuzen t.a.v. design</w:t>
            </w:r>
          </w:p>
          <w:p w14:paraId="5710EC9F" w14:textId="77777777" w:rsidR="00F138EE" w:rsidRPr="00752330" w:rsidRDefault="00F138EE" w:rsidP="008010FC">
            <w:pPr>
              <w:spacing w:line="259" w:lineRule="auto"/>
            </w:pPr>
            <w:r>
              <w:t xml:space="preserve">Het design van uitdagingen binnen een spelmethode moet altijd goed te worden overwogen aangezien de lay-out te allen tijde neutraal dient te zijn maar ook weer niet ‘te neutraal’ waardoor het design saai oogt. </w:t>
            </w:r>
          </w:p>
          <w:p w14:paraId="3F528374" w14:textId="77777777" w:rsidR="00F138EE" w:rsidRDefault="00F138EE" w:rsidP="008010FC"/>
        </w:tc>
      </w:tr>
      <w:tr w:rsidR="00F138EE" w14:paraId="74B0FB4B" w14:textId="77777777" w:rsidTr="37FC8C5A">
        <w:tc>
          <w:tcPr>
            <w:tcW w:w="4531" w:type="dxa"/>
          </w:tcPr>
          <w:p w14:paraId="4E4ADD11" w14:textId="77777777" w:rsidR="00F138EE" w:rsidRPr="00F910E5" w:rsidRDefault="00F138EE" w:rsidP="008010FC">
            <w:pPr>
              <w:rPr>
                <w:b/>
                <w:bCs/>
              </w:rPr>
            </w:pPr>
            <w:r w:rsidRPr="00F910E5">
              <w:rPr>
                <w:b/>
                <w:bCs/>
              </w:rPr>
              <w:t>5. Flexibiliteit van gamificatie:</w:t>
            </w:r>
          </w:p>
          <w:p w14:paraId="290FB190" w14:textId="3AA01102" w:rsidR="00F138EE" w:rsidRDefault="00F138EE" w:rsidP="008010FC">
            <w:pPr>
              <w:spacing w:line="259" w:lineRule="auto"/>
            </w:pPr>
            <w:r>
              <w:t>Gamificatie is een breed inzetbaar concept, omdat het de leerbehoeften kan vervullen voor de volgende aspecten van een organisatie: klantenservice, soft skil</w:t>
            </w:r>
            <w:r w:rsidR="06AED98C">
              <w:t>l</w:t>
            </w:r>
            <w:r>
              <w:t>s van personeel, sales van producten en verhogen van motivatie binnen teams.</w:t>
            </w:r>
          </w:p>
        </w:tc>
        <w:tc>
          <w:tcPr>
            <w:tcW w:w="4531" w:type="dxa"/>
          </w:tcPr>
          <w:p w14:paraId="5A1BB9BA" w14:textId="77777777" w:rsidR="00F138EE" w:rsidRDefault="00F138EE" w:rsidP="008010FC"/>
        </w:tc>
      </w:tr>
    </w:tbl>
    <w:p w14:paraId="7EC83E84" w14:textId="78118729" w:rsidR="00177B8A" w:rsidRPr="00196876" w:rsidRDefault="0078723D" w:rsidP="00F34257">
      <w:pPr>
        <w:rPr>
          <w:i/>
          <w:iCs/>
          <w:sz w:val="20"/>
          <w:szCs w:val="20"/>
        </w:rPr>
      </w:pPr>
      <w:r w:rsidRPr="00196876">
        <w:rPr>
          <w:i/>
          <w:iCs/>
          <w:sz w:val="20"/>
          <w:szCs w:val="20"/>
        </w:rPr>
        <w:t xml:space="preserve">Tabel </w:t>
      </w:r>
      <w:r w:rsidR="00196876" w:rsidRPr="00196876">
        <w:rPr>
          <w:i/>
          <w:iCs/>
          <w:sz w:val="20"/>
          <w:szCs w:val="20"/>
        </w:rPr>
        <w:t>6</w:t>
      </w:r>
      <w:r w:rsidRPr="00196876">
        <w:rPr>
          <w:i/>
          <w:iCs/>
          <w:sz w:val="20"/>
          <w:szCs w:val="20"/>
        </w:rPr>
        <w:t>. Voor- en nadelen van gamificatie (</w:t>
      </w:r>
      <w:proofErr w:type="spellStart"/>
      <w:r w:rsidR="00C51989" w:rsidRPr="00196876">
        <w:rPr>
          <w:rFonts w:cs="Arial"/>
          <w:i/>
          <w:iCs/>
          <w:sz w:val="20"/>
          <w:szCs w:val="20"/>
        </w:rPr>
        <w:t>Furdu</w:t>
      </w:r>
      <w:proofErr w:type="spellEnd"/>
      <w:r w:rsidR="00C51989" w:rsidRPr="00196876">
        <w:rPr>
          <w:rFonts w:cs="Arial"/>
          <w:i/>
          <w:iCs/>
          <w:sz w:val="20"/>
          <w:szCs w:val="20"/>
        </w:rPr>
        <w:t xml:space="preserve"> et al., 2017)</w:t>
      </w:r>
      <w:r w:rsidRPr="00196876">
        <w:rPr>
          <w:i/>
          <w:iCs/>
          <w:sz w:val="20"/>
          <w:szCs w:val="20"/>
        </w:rPr>
        <w:t>.</w:t>
      </w:r>
    </w:p>
    <w:p w14:paraId="4A32EB14" w14:textId="1E896BD2" w:rsidR="00F34257" w:rsidRPr="0078723D" w:rsidRDefault="00025E45" w:rsidP="0078723D">
      <w:pPr>
        <w:pStyle w:val="Heading2"/>
      </w:pPr>
      <w:bookmarkStart w:id="12" w:name="_Toc98164335"/>
      <w:r>
        <w:lastRenderedPageBreak/>
        <w:t>4</w:t>
      </w:r>
      <w:r w:rsidR="2C4E53D5">
        <w:t>.</w:t>
      </w:r>
      <w:r w:rsidR="00EC5F4E">
        <w:t>4</w:t>
      </w:r>
      <w:r w:rsidR="2C4E53D5">
        <w:t xml:space="preserve"> </w:t>
      </w:r>
      <w:r w:rsidR="004B7DA6">
        <w:t>Elementen van spelmethodieken</w:t>
      </w:r>
      <w:bookmarkEnd w:id="12"/>
      <w:r w:rsidR="004B7DA6">
        <w:t xml:space="preserve"> </w:t>
      </w:r>
    </w:p>
    <w:p w14:paraId="10BB1826" w14:textId="0322E0CB" w:rsidR="00855504" w:rsidRDefault="5E177E8E" w:rsidP="04C1AF16">
      <w:pPr>
        <w:spacing w:line="259" w:lineRule="auto"/>
      </w:pPr>
      <w:r w:rsidRPr="7E7EEE6F">
        <w:rPr>
          <w:b/>
          <w:bCs/>
        </w:rPr>
        <w:t>Beloning</w:t>
      </w:r>
      <w:r w:rsidR="007A1D03">
        <w:rPr>
          <w:rFonts w:eastAsia="Arial" w:cs="Arial"/>
          <w:color w:val="000000" w:themeColor="text1"/>
        </w:rPr>
        <w:br/>
      </w:r>
      <w:r w:rsidR="5C08E208" w:rsidRPr="37FC8C5A">
        <w:rPr>
          <w:rFonts w:eastAsia="Arial" w:cs="Arial"/>
          <w:color w:val="000000" w:themeColor="text1"/>
        </w:rPr>
        <w:t xml:space="preserve">Uit een artikel </w:t>
      </w:r>
      <w:r w:rsidR="4097783B" w:rsidRPr="37FC8C5A">
        <w:rPr>
          <w:rFonts w:eastAsia="Arial" w:cs="Arial"/>
          <w:color w:val="000000" w:themeColor="text1"/>
        </w:rPr>
        <w:t xml:space="preserve">op </w:t>
      </w:r>
      <w:proofErr w:type="spellStart"/>
      <w:r w:rsidR="5C08E208" w:rsidRPr="37FC8C5A">
        <w:rPr>
          <w:rFonts w:eastAsia="Arial" w:cs="Arial"/>
          <w:color w:val="000000" w:themeColor="text1"/>
        </w:rPr>
        <w:t>Oxida</w:t>
      </w:r>
      <w:proofErr w:type="spellEnd"/>
      <w:r w:rsidR="5C08E208" w:rsidRPr="37FC8C5A">
        <w:rPr>
          <w:rFonts w:eastAsia="Arial" w:cs="Arial"/>
          <w:color w:val="000000" w:themeColor="text1"/>
        </w:rPr>
        <w:t xml:space="preserve"> blijkt dat b</w:t>
      </w:r>
      <w:r w:rsidRPr="37FC8C5A">
        <w:rPr>
          <w:rFonts w:eastAsia="Arial" w:cs="Arial"/>
          <w:color w:val="000000" w:themeColor="text1"/>
        </w:rPr>
        <w:t xml:space="preserve">adges </w:t>
      </w:r>
      <w:r w:rsidR="58DCB363" w:rsidRPr="37FC8C5A">
        <w:rPr>
          <w:rFonts w:eastAsia="Arial" w:cs="Arial"/>
          <w:color w:val="000000" w:themeColor="text1"/>
        </w:rPr>
        <w:t xml:space="preserve">en punten </w:t>
      </w:r>
      <w:r w:rsidR="7CB66F6F" w:rsidRPr="37FC8C5A">
        <w:rPr>
          <w:rFonts w:eastAsia="Arial" w:cs="Arial"/>
          <w:color w:val="000000" w:themeColor="text1"/>
        </w:rPr>
        <w:t>vaak</w:t>
      </w:r>
      <w:r w:rsidRPr="37FC8C5A">
        <w:rPr>
          <w:rFonts w:eastAsia="Arial" w:cs="Arial"/>
          <w:color w:val="000000" w:themeColor="text1"/>
        </w:rPr>
        <w:t xml:space="preserve"> een belangrijk onderdeel van de feedback van games</w:t>
      </w:r>
      <w:r w:rsidR="56F112B1" w:rsidRPr="37FC8C5A">
        <w:rPr>
          <w:rFonts w:eastAsia="Arial" w:cs="Arial"/>
          <w:color w:val="000000" w:themeColor="text1"/>
        </w:rPr>
        <w:t xml:space="preserve"> zijn</w:t>
      </w:r>
      <w:r w:rsidRPr="37FC8C5A">
        <w:rPr>
          <w:rFonts w:eastAsia="Arial" w:cs="Arial"/>
          <w:color w:val="000000" w:themeColor="text1"/>
        </w:rPr>
        <w:t xml:space="preserve">, binnen een </w:t>
      </w:r>
      <w:r w:rsidR="005716A7" w:rsidRPr="37FC8C5A">
        <w:rPr>
          <w:rFonts w:eastAsia="Arial" w:cs="Arial"/>
          <w:color w:val="000000" w:themeColor="text1"/>
        </w:rPr>
        <w:t>gamificatie</w:t>
      </w:r>
      <w:r w:rsidRPr="37FC8C5A">
        <w:rPr>
          <w:rFonts w:eastAsia="Arial" w:cs="Arial"/>
          <w:color w:val="000000" w:themeColor="text1"/>
        </w:rPr>
        <w:t xml:space="preserve">-systeem. </w:t>
      </w:r>
      <w:r w:rsidR="6A06DE65" w:rsidRPr="37FC8C5A">
        <w:rPr>
          <w:rFonts w:eastAsia="Arial" w:cs="Arial"/>
          <w:color w:val="000000" w:themeColor="text1"/>
        </w:rPr>
        <w:t xml:space="preserve">Aan de hand van de </w:t>
      </w:r>
      <w:r w:rsidR="146E31BA" w:rsidRPr="37FC8C5A">
        <w:rPr>
          <w:rFonts w:eastAsia="Arial" w:cs="Arial"/>
          <w:color w:val="000000" w:themeColor="text1"/>
        </w:rPr>
        <w:t xml:space="preserve">verschillende </w:t>
      </w:r>
      <w:r w:rsidR="6A06DE65" w:rsidRPr="37FC8C5A">
        <w:rPr>
          <w:rFonts w:eastAsia="Arial" w:cs="Arial"/>
          <w:color w:val="000000" w:themeColor="text1"/>
        </w:rPr>
        <w:t>principes</w:t>
      </w:r>
      <w:r w:rsidR="6F4038FF" w:rsidRPr="37FC8C5A">
        <w:rPr>
          <w:rFonts w:eastAsia="Arial" w:cs="Arial"/>
          <w:color w:val="000000" w:themeColor="text1"/>
        </w:rPr>
        <w:t xml:space="preserve"> </w:t>
      </w:r>
      <w:r w:rsidR="6A06DE65" w:rsidRPr="37FC8C5A">
        <w:rPr>
          <w:rFonts w:eastAsia="Arial" w:cs="Arial"/>
          <w:color w:val="000000" w:themeColor="text1"/>
        </w:rPr>
        <w:t xml:space="preserve">kan de </w:t>
      </w:r>
      <w:r w:rsidR="4B0E3319" w:rsidRPr="37FC8C5A">
        <w:rPr>
          <w:rFonts w:eastAsia="Arial" w:cs="Arial"/>
          <w:color w:val="000000" w:themeColor="text1"/>
        </w:rPr>
        <w:t>effectiviteit</w:t>
      </w:r>
      <w:r w:rsidR="6A06DE65" w:rsidRPr="37FC8C5A">
        <w:rPr>
          <w:rFonts w:eastAsia="Arial" w:cs="Arial"/>
          <w:color w:val="000000" w:themeColor="text1"/>
        </w:rPr>
        <w:t xml:space="preserve"> van deze feedback uitgelegd worden</w:t>
      </w:r>
      <w:r w:rsidRPr="37FC8C5A">
        <w:rPr>
          <w:rFonts w:eastAsia="Arial" w:cs="Arial"/>
          <w:color w:val="000000" w:themeColor="text1"/>
        </w:rPr>
        <w:t xml:space="preserve">. Het denkbeeld hierachter is dat een subject een verband legt tussen een situatie en een bepaald gedrag dat wordt opgevolgd door een gunstige- of ongunstige consequentie. </w:t>
      </w:r>
      <w:r w:rsidRPr="37FC8C5A">
        <w:rPr>
          <w:rFonts w:eastAsia="Arial" w:cs="Arial"/>
        </w:rPr>
        <w:t>Wordt het gedrag opgevolgd door een beloning (een gunstige consequentie), dan zal het subject geneigd zijn het gedrag nogmaals te vertonen. Wordt bepaald gedrag opgevolgd door een schadelijk gevolg (een ongunstige consequentie), dan vermindert het verband tussen de situatie en het bepaalde gedrag</w:t>
      </w:r>
      <w:r w:rsidR="2CA75F6D" w:rsidRPr="37FC8C5A">
        <w:rPr>
          <w:rFonts w:eastAsia="Arial" w:cs="Arial"/>
        </w:rPr>
        <w:t>.</w:t>
      </w:r>
      <w:r w:rsidR="007A1D03">
        <w:rPr>
          <w:rFonts w:eastAsia="Arial" w:cs="Arial"/>
          <w:color w:val="000000" w:themeColor="text1"/>
        </w:rPr>
        <w:br/>
      </w:r>
      <w:r w:rsidR="007A1D03">
        <w:rPr>
          <w:rFonts w:eastAsia="Arial" w:cs="Arial"/>
          <w:color w:val="000000" w:themeColor="text1"/>
        </w:rPr>
        <w:br/>
      </w:r>
      <w:r w:rsidRPr="7E7EEE6F">
        <w:rPr>
          <w:b/>
          <w:bCs/>
        </w:rPr>
        <w:t>Aantrekkelijk</w:t>
      </w:r>
      <w:r w:rsidR="007A1D03">
        <w:rPr>
          <w:rFonts w:eastAsia="Arial" w:cs="Arial"/>
          <w:color w:val="000000" w:themeColor="text1"/>
        </w:rPr>
        <w:br/>
      </w:r>
      <w:r w:rsidRPr="37FC8C5A">
        <w:rPr>
          <w:rFonts w:eastAsia="Arial" w:cs="Arial"/>
        </w:rPr>
        <w:t xml:space="preserve">Uit een artikel </w:t>
      </w:r>
      <w:r w:rsidR="7BFF0945" w:rsidRPr="37FC8C5A">
        <w:rPr>
          <w:rFonts w:eastAsia="Arial" w:cs="Arial"/>
        </w:rPr>
        <w:t xml:space="preserve">op </w:t>
      </w:r>
      <w:proofErr w:type="spellStart"/>
      <w:r w:rsidR="05BDD1F9" w:rsidRPr="37FC8C5A">
        <w:rPr>
          <w:rFonts w:eastAsia="Arial" w:cs="Arial"/>
        </w:rPr>
        <w:t>Frankwatching</w:t>
      </w:r>
      <w:proofErr w:type="spellEnd"/>
      <w:r w:rsidR="05BDD1F9" w:rsidRPr="37FC8C5A">
        <w:rPr>
          <w:rFonts w:eastAsia="Arial" w:cs="Arial"/>
        </w:rPr>
        <w:t xml:space="preserve"> (2016) blijkt uit dat</w:t>
      </w:r>
      <w:r w:rsidR="2B61F934" w:rsidRPr="37FC8C5A">
        <w:rPr>
          <w:rFonts w:eastAsia="Arial" w:cs="Arial"/>
        </w:rPr>
        <w:t xml:space="preserve"> </w:t>
      </w:r>
      <w:proofErr w:type="spellStart"/>
      <w:r w:rsidR="004D37FD">
        <w:rPr>
          <w:rFonts w:eastAsia="Arial" w:cs="Arial"/>
        </w:rPr>
        <w:t>b</w:t>
      </w:r>
      <w:r w:rsidRPr="37FC8C5A">
        <w:rPr>
          <w:rFonts w:eastAsia="Arial" w:cs="Arial"/>
        </w:rPr>
        <w:t>ehavioural</w:t>
      </w:r>
      <w:proofErr w:type="spellEnd"/>
      <w:r w:rsidRPr="37FC8C5A">
        <w:rPr>
          <w:rFonts w:eastAsia="Arial" w:cs="Arial"/>
        </w:rPr>
        <w:t xml:space="preserve"> </w:t>
      </w:r>
      <w:proofErr w:type="spellStart"/>
      <w:r w:rsidRPr="37FC8C5A">
        <w:rPr>
          <w:rFonts w:eastAsia="Arial" w:cs="Arial"/>
        </w:rPr>
        <w:t>insights</w:t>
      </w:r>
      <w:proofErr w:type="spellEnd"/>
      <w:r w:rsidRPr="37FC8C5A">
        <w:rPr>
          <w:rFonts w:eastAsia="Arial" w:cs="Arial"/>
        </w:rPr>
        <w:t xml:space="preserve"> wetenschappelijke inzichten</w:t>
      </w:r>
      <w:r w:rsidR="0187500C" w:rsidRPr="37FC8C5A">
        <w:rPr>
          <w:rFonts w:eastAsia="Arial" w:cs="Arial"/>
        </w:rPr>
        <w:t xml:space="preserve"> zijn</w:t>
      </w:r>
      <w:r w:rsidRPr="37FC8C5A">
        <w:rPr>
          <w:rFonts w:eastAsia="Arial" w:cs="Arial"/>
        </w:rPr>
        <w:t xml:space="preserve"> over gedrag, die de onderliggende oorzaken van gedrag blootleggen. Door deze inzichten te gebruiken, kunnen we betere oplossingen ontwerpen die gedragsverandering realiseren op de lange termijn. Zo is een oplossing die </w:t>
      </w:r>
      <w:r w:rsidR="005716A7" w:rsidRPr="37FC8C5A">
        <w:rPr>
          <w:rFonts w:eastAsia="Arial" w:cs="Arial"/>
        </w:rPr>
        <w:t>gamificatie</w:t>
      </w:r>
      <w:r w:rsidRPr="37FC8C5A">
        <w:rPr>
          <w:rFonts w:eastAsia="Arial" w:cs="Arial"/>
        </w:rPr>
        <w:t xml:space="preserve"> gebruikt alleen effectief als deze inspeelt op de onderliggende oorzaken van gedrag. Een andere manier om effectief gedrag te veranderen, is nudging: letterlijk vertaald ‘een duwtje geven’. Nudging speelt in op onbewuste denkprocessen. In feite help je mensen om bepaald gedrag te vertonen door het makkelijker of aantrekkelijker te maken</w:t>
      </w:r>
      <w:r w:rsidR="63565E8F" w:rsidRPr="37FC8C5A">
        <w:rPr>
          <w:rFonts w:eastAsia="Arial" w:cs="Arial"/>
        </w:rPr>
        <w:t>.</w:t>
      </w:r>
      <w:r w:rsidR="007A1D03">
        <w:rPr>
          <w:rFonts w:eastAsia="Arial" w:cs="Arial"/>
          <w:color w:val="000000" w:themeColor="text1"/>
        </w:rPr>
        <w:br/>
      </w:r>
      <w:r w:rsidR="007A1D03">
        <w:rPr>
          <w:rFonts w:eastAsia="Arial" w:cs="Arial"/>
          <w:color w:val="000000" w:themeColor="text1"/>
        </w:rPr>
        <w:br/>
      </w:r>
      <w:r w:rsidR="00F34257" w:rsidRPr="37FC8C5A">
        <w:rPr>
          <w:b/>
          <w:bCs/>
        </w:rPr>
        <w:t>Point</w:t>
      </w:r>
      <w:r w:rsidR="2E027615" w:rsidRPr="37FC8C5A">
        <w:rPr>
          <w:b/>
          <w:bCs/>
        </w:rPr>
        <w:t>s</w:t>
      </w:r>
      <w:r w:rsidR="0078723D">
        <w:br/>
      </w:r>
      <w:r w:rsidR="6AEB2931">
        <w:t xml:space="preserve">Uit een artikel </w:t>
      </w:r>
      <w:r w:rsidR="157EC8EF">
        <w:t xml:space="preserve">op </w:t>
      </w:r>
      <w:r w:rsidR="0BBF9001">
        <w:t>Grendelgames (2016</w:t>
      </w:r>
      <w:r w:rsidR="502B2EF1">
        <w:t>)</w:t>
      </w:r>
      <w:r w:rsidR="6AEB2931">
        <w:t xml:space="preserve"> blijkt dat de p</w:t>
      </w:r>
      <w:r w:rsidR="00F34257">
        <w:t xml:space="preserve">unten </w:t>
      </w:r>
      <w:r w:rsidR="37496450">
        <w:t xml:space="preserve">de </w:t>
      </w:r>
      <w:r w:rsidR="00F34257">
        <w:t xml:space="preserve">basiselementen van een veelheid aan games en </w:t>
      </w:r>
      <w:proofErr w:type="spellStart"/>
      <w:r w:rsidR="00F34257">
        <w:t>gamified</w:t>
      </w:r>
      <w:proofErr w:type="spellEnd"/>
      <w:r w:rsidR="00F34257">
        <w:t>-applicaties</w:t>
      </w:r>
      <w:r w:rsidR="5C78951A">
        <w:t xml:space="preserve"> zijn</w:t>
      </w:r>
      <w:r w:rsidR="00F34257">
        <w:t xml:space="preserve">. </w:t>
      </w:r>
      <w:r w:rsidR="34690C79">
        <w:t xml:space="preserve">Binnen de </w:t>
      </w:r>
      <w:proofErr w:type="spellStart"/>
      <w:r w:rsidR="006D175F" w:rsidRPr="006D175F">
        <w:t>gegamificeerde</w:t>
      </w:r>
      <w:proofErr w:type="spellEnd"/>
      <w:r w:rsidR="006D175F">
        <w:t xml:space="preserve"> </w:t>
      </w:r>
      <w:r w:rsidR="32862692">
        <w:t>omgeving</w:t>
      </w:r>
      <w:r w:rsidR="34690C79">
        <w:t xml:space="preserve"> worden ze doorgaans beloont voor het </w:t>
      </w:r>
      <w:r w:rsidR="006C7438">
        <w:t>succesvol</w:t>
      </w:r>
      <w:r w:rsidR="34690C79">
        <w:t xml:space="preserve"> uitvoeren van</w:t>
      </w:r>
      <w:r w:rsidR="00F34257">
        <w:t xml:space="preserve"> gespecificeerde activiteiten</w:t>
      </w:r>
      <w:r w:rsidR="72ABA862">
        <w:t xml:space="preserve"> en daarnaast </w:t>
      </w:r>
      <w:r w:rsidR="00F34257">
        <w:t>ze dienen om de voortgang van een speler numeriek weer te geven. Er kan onderscheid worden gemaakt tussen verschillende soorten punten, b.v. ervaringspunten, inwisselbare punten of reputatiepunten, evenals de verschillende doelen die punten dienen. Een van de belangrijkste doelen van punten is het geven van feedback. Met punten kan het in-game gedrag van de spelers worden gemeten, en ze dienen als continue en onmiddellijke feedback en als beloning.</w:t>
      </w:r>
      <w:r w:rsidR="007A1D03">
        <w:rPr>
          <w:rFonts w:eastAsia="Arial" w:cs="Arial"/>
          <w:color w:val="000000" w:themeColor="text1"/>
        </w:rPr>
        <w:br/>
      </w:r>
      <w:r w:rsidR="007A1D03">
        <w:rPr>
          <w:rFonts w:eastAsia="Arial" w:cs="Arial"/>
          <w:color w:val="000000" w:themeColor="text1"/>
        </w:rPr>
        <w:br/>
      </w:r>
      <w:r w:rsidR="6451A487" w:rsidRPr="27150945">
        <w:rPr>
          <w:b/>
          <w:bCs/>
        </w:rPr>
        <w:t>Badges</w:t>
      </w:r>
      <w:r w:rsidR="6451A487">
        <w:br/>
        <w:t xml:space="preserve">Badges worden gedefinieerd als visuele representaties van prestaties en kunnen verdiend en verzameld worden binnen de </w:t>
      </w:r>
      <w:r w:rsidR="004D37FD">
        <w:t>gamificatie</w:t>
      </w:r>
      <w:r w:rsidR="6451A487">
        <w:t>-omgeving. Ze bevestigen de prestaties van de spelers, symboliseren hun verdiensten en tonen zichtbaar hun verwezenlijking van niveaus of doelen. Het verdienen van een badge kan afhankelijk zijn van een bepaald aantal punten of van bepaalde activiteiten binnen het spel. Badges hebben veel functies, ze dienen als doelen, als de voorwaarden om ze te winnen bekend zijn bij de speler, of als virtuele statussymbolen</w:t>
      </w:r>
      <w:r w:rsidR="6E48529B">
        <w:t xml:space="preserve"> en geeft tevens een waardering</w:t>
      </w:r>
      <w:r w:rsidR="6451A487">
        <w:t xml:space="preserve">. Net als punten geven badges ook feedback, in die zin dat ze aangeven hoe de spelers hebben gepresteerd. Badges kunnen het gedrag van spelers beïnvloeden, waardoor ze bepaalde routes en uitdagingen moeten kiezen om de bijbehorende badges te verdienen. Bovendien, aangezien badges iemands lidmaatschap symboliseren van een groep van degenen die deze specifieke badge bezitten, kunnen ze ook sociale invloeden uitoefenen op spelers en </w:t>
      </w:r>
      <w:r w:rsidR="067D1F69">
        <w:t>medespelers, vooral</w:t>
      </w:r>
      <w:r w:rsidR="6451A487">
        <w:t xml:space="preserve"> als ze zeldzaam of moeilijk te verdienen zijn</w:t>
      </w:r>
      <w:r w:rsidR="37953B1E">
        <w:t xml:space="preserve"> (Grendelgames, 2016).</w:t>
      </w:r>
      <w:r w:rsidR="007A1D03">
        <w:br/>
      </w:r>
    </w:p>
    <w:p w14:paraId="532CEF44" w14:textId="66EC425F" w:rsidR="00967ACA" w:rsidRDefault="007A1D03" w:rsidP="04C1AF16">
      <w:pPr>
        <w:spacing w:line="259" w:lineRule="auto"/>
        <w:rPr>
          <w:b/>
          <w:bCs/>
        </w:rPr>
      </w:pPr>
      <w:r>
        <w:lastRenderedPageBreak/>
        <w:br/>
      </w:r>
      <w:r w:rsidR="6451A487" w:rsidRPr="27150945">
        <w:rPr>
          <w:b/>
          <w:bCs/>
        </w:rPr>
        <w:t>Leaderboards</w:t>
      </w:r>
      <w:r w:rsidR="6451A487">
        <w:br/>
        <w:t>Leaderboards rangschikken spelers op basis van hun relatieve succes, waarbij ze worden afgemeten aan een bepaald succescriterium. Als zodanig kunnen scoreborden helpen bepalen wie het beste presteert in een bepaalde activiteit en zijn ze dus competitieve indicatoren van vooruitgang die de eigen prestaties van de speler relateren aan de prestaties van anderen. Het motiverende potentieel van leaderboards is echter gemengd.</w:t>
      </w:r>
      <w:r>
        <w:br/>
      </w:r>
      <w:proofErr w:type="spellStart"/>
      <w:r w:rsidR="6451A487">
        <w:t>Werbach</w:t>
      </w:r>
      <w:proofErr w:type="spellEnd"/>
      <w:r w:rsidR="6451A487">
        <w:t xml:space="preserve"> en Hunter </w:t>
      </w:r>
      <w:r w:rsidR="6E48529B">
        <w:t>(</w:t>
      </w:r>
      <w:r w:rsidR="1C84A993">
        <w:t xml:space="preserve">2012) </w:t>
      </w:r>
      <w:r w:rsidR="6451A487">
        <w:t xml:space="preserve">beschouwen ze als effectieve motivatoren als er nog maar een paar punten over zijn naar het volgende niveau of de volgende positie, maar als </w:t>
      </w:r>
      <w:proofErr w:type="spellStart"/>
      <w:r w:rsidR="6451A487">
        <w:t>demotivatoren</w:t>
      </w:r>
      <w:proofErr w:type="spellEnd"/>
      <w:r w:rsidR="6451A487">
        <w:t xml:space="preserve"> als spelers zich onderaan het klassement bevinden. Concurrentie veroorzaakt door leaderboards kan sociale druk creëren om de betrokkenheid van de speler te vergroten en kan bijgevolg een constructief effect hebben op participatie en leren. Deze positieve effecten van concurrentie zijn echter waarschijnlijker als de respectieve concurrenten ongeveer hetzelfde prestatieniveau hebben</w:t>
      </w:r>
      <w:r w:rsidR="58C6FAA7">
        <w:t>.</w:t>
      </w:r>
      <w:r>
        <w:rPr>
          <w:rFonts w:eastAsia="Arial" w:cs="Arial"/>
          <w:color w:val="000000" w:themeColor="text1"/>
        </w:rPr>
        <w:br/>
      </w:r>
      <w:r>
        <w:rPr>
          <w:rFonts w:eastAsia="Arial" w:cs="Arial"/>
          <w:color w:val="000000" w:themeColor="text1"/>
        </w:rPr>
        <w:br/>
      </w:r>
      <w:r w:rsidR="00F34257" w:rsidRPr="27150945">
        <w:rPr>
          <w:b/>
          <w:bCs/>
        </w:rPr>
        <w:t xml:space="preserve">Performance </w:t>
      </w:r>
      <w:proofErr w:type="spellStart"/>
      <w:r w:rsidR="00F34257" w:rsidRPr="27150945">
        <w:rPr>
          <w:b/>
          <w:bCs/>
        </w:rPr>
        <w:t>graphs</w:t>
      </w:r>
      <w:proofErr w:type="spellEnd"/>
      <w:r w:rsidR="00F34257">
        <w:br/>
      </w:r>
      <w:proofErr w:type="spellStart"/>
      <w:r w:rsidR="293FECE0">
        <w:t>Werbach</w:t>
      </w:r>
      <w:proofErr w:type="spellEnd"/>
      <w:r w:rsidR="293FECE0">
        <w:t xml:space="preserve"> en Hunter (2012) geven aan dat p</w:t>
      </w:r>
      <w:r w:rsidR="00F34257">
        <w:t>restatiegrafieken, die vaak gebruikt</w:t>
      </w:r>
      <w:r w:rsidR="69F125A9">
        <w:t xml:space="preserve"> worden</w:t>
      </w:r>
      <w:r w:rsidR="00F34257">
        <w:t xml:space="preserve"> in simulatie- of strategiespellen, informatie over de prestaties van de spelers</w:t>
      </w:r>
      <w:r w:rsidR="1AD0D5CE">
        <w:t xml:space="preserve"> geven</w:t>
      </w:r>
      <w:r w:rsidR="00F34257">
        <w:t xml:space="preserve"> in vergelijking met hun eerdere prestaties tijdens een spel. </w:t>
      </w:r>
      <w:r w:rsidR="76FF0B8B">
        <w:t xml:space="preserve">In </w:t>
      </w:r>
      <w:r w:rsidR="00F34257">
        <w:t>tegenstelling tot leaderboards, vergelijken prestatiegrafieken de prestaties van de speler niet met die van andere spelers, maar evalueren ze in plaats daarvan de eigen prestaties van de speler in de loop van de tijd In tegenstelling tot de sociale referentiestandaard van leaderboards, zijn prestatiegrafieken gebaseerd op een individuele referentiestandaard. Door de prestaties van de speler over een vaste periode grafisch weer te geven, richten ze zich op verbeteringen. Motivatietheorie stelt dat dit de oriëntatie op meesterschap bevordert, wat vooral gunstig is voor leren</w:t>
      </w:r>
      <w:r>
        <w:t>.</w:t>
      </w:r>
      <w:r w:rsidR="00F34257">
        <w:t xml:space="preserve"> </w:t>
      </w:r>
      <w:r>
        <w:br/>
      </w:r>
      <w:r>
        <w:br/>
      </w:r>
      <w:proofErr w:type="spellStart"/>
      <w:r w:rsidR="00F34257" w:rsidRPr="37FC8C5A">
        <w:rPr>
          <w:b/>
          <w:bCs/>
        </w:rPr>
        <w:t>Meaningful</w:t>
      </w:r>
      <w:proofErr w:type="spellEnd"/>
      <w:r w:rsidR="00F34257" w:rsidRPr="37FC8C5A">
        <w:rPr>
          <w:b/>
          <w:bCs/>
        </w:rPr>
        <w:t xml:space="preserve"> </w:t>
      </w:r>
      <w:proofErr w:type="spellStart"/>
      <w:r w:rsidR="00F34257" w:rsidRPr="37FC8C5A">
        <w:rPr>
          <w:b/>
          <w:bCs/>
        </w:rPr>
        <w:t>stories</w:t>
      </w:r>
      <w:proofErr w:type="spellEnd"/>
      <w:r w:rsidR="007D3208">
        <w:br/>
      </w:r>
      <w:r w:rsidR="41280027">
        <w:t xml:space="preserve">Uit een artikel </w:t>
      </w:r>
      <w:r w:rsidR="5BECDEB8">
        <w:t>op</w:t>
      </w:r>
      <w:r w:rsidR="41280027">
        <w:t xml:space="preserve"> Grendelgames (2016) blijkt dat </w:t>
      </w:r>
      <w:r w:rsidR="00F34257">
        <w:t xml:space="preserve">verhalen </w:t>
      </w:r>
      <w:r w:rsidR="478E968B">
        <w:t xml:space="preserve">betekenisvol zijn van </w:t>
      </w:r>
      <w:r w:rsidR="00F34257">
        <w:t xml:space="preserve">spelontwerp elementen die geen verband houden met de prestaties van de speler. De verhalende context waarin een </w:t>
      </w:r>
      <w:proofErr w:type="spellStart"/>
      <w:r w:rsidR="00F34257">
        <w:t>gegamificeerde</w:t>
      </w:r>
      <w:proofErr w:type="spellEnd"/>
      <w:r w:rsidR="00F34257">
        <w:t xml:space="preserve"> applicatie kan worden ingebed, </w:t>
      </w:r>
      <w:proofErr w:type="spellStart"/>
      <w:r w:rsidR="00F34257">
        <w:t>contextualiseer</w:t>
      </w:r>
      <w:r w:rsidR="000E385F">
        <w:t>t</w:t>
      </w:r>
      <w:proofErr w:type="spellEnd"/>
      <w:r w:rsidR="00F34257">
        <w:t xml:space="preserve"> activiteiten en personages in het spel en geeft ze een betekenis die verder gaat dan het louter zoeken naar punten en prestaties.</w:t>
      </w:r>
      <w:r w:rsidR="006D175F">
        <w:br/>
      </w:r>
      <w:r w:rsidR="006D175F">
        <w:br/>
      </w:r>
    </w:p>
    <w:p w14:paraId="1AC550A1" w14:textId="77777777" w:rsidR="00053D7C" w:rsidRDefault="00053D7C" w:rsidP="00053D7C">
      <w:pPr>
        <w:rPr>
          <w:b/>
          <w:bCs/>
        </w:rPr>
      </w:pPr>
    </w:p>
    <w:p w14:paraId="504D877D" w14:textId="77777777" w:rsidR="00053D7C" w:rsidRDefault="00053D7C">
      <w:pPr>
        <w:rPr>
          <w:b/>
          <w:bCs/>
        </w:rPr>
      </w:pPr>
      <w:r>
        <w:rPr>
          <w:b/>
          <w:bCs/>
        </w:rPr>
        <w:br w:type="page"/>
      </w:r>
    </w:p>
    <w:p w14:paraId="4469ECC9" w14:textId="155A1A19" w:rsidR="00053D7C" w:rsidRDefault="00967ACA" w:rsidP="00053D7C">
      <w:pPr>
        <w:pStyle w:val="Heading2"/>
        <w:rPr>
          <w:rStyle w:val="Heading2Char"/>
          <w:b/>
        </w:rPr>
      </w:pPr>
      <w:bookmarkStart w:id="13" w:name="_Toc98164336"/>
      <w:r w:rsidRPr="00053D7C">
        <w:rPr>
          <w:rStyle w:val="Heading2Char"/>
          <w:b/>
        </w:rPr>
        <w:lastRenderedPageBreak/>
        <w:t>4.5 Bouwstenen digitale spelmethodiek</w:t>
      </w:r>
      <w:bookmarkEnd w:id="13"/>
    </w:p>
    <w:p w14:paraId="780EF299" w14:textId="02C04CCB" w:rsidR="1996E63F" w:rsidRPr="00053D7C" w:rsidRDefault="00053D7C" w:rsidP="00053D7C">
      <w:pPr>
        <w:pStyle w:val="Heading3"/>
      </w:pPr>
      <w:bookmarkStart w:id="14" w:name="_Toc98164337"/>
      <w:r>
        <w:t>4.5.1 Technische vereisten</w:t>
      </w:r>
      <w:bookmarkEnd w:id="14"/>
    </w:p>
    <w:p w14:paraId="6847C96B" w14:textId="4833FBEB" w:rsidR="00F34257" w:rsidRPr="009549A7" w:rsidRDefault="00F34257" w:rsidP="00F34257">
      <w:pPr>
        <w:pStyle w:val="NormalWeb"/>
        <w:rPr>
          <w:rFonts w:ascii="Arial" w:hAnsi="Arial" w:cs="Arial"/>
        </w:rPr>
      </w:pPr>
      <w:r w:rsidRPr="009549A7">
        <w:rPr>
          <w:rFonts w:ascii="Arial" w:hAnsi="Arial" w:cs="Arial"/>
          <w:color w:val="000000"/>
          <w:sz w:val="22"/>
          <w:szCs w:val="22"/>
        </w:rPr>
        <w:t>Het is belangrijk om een veilige leeromgeving te creëren voor de deelnemers.</w:t>
      </w:r>
      <w:r w:rsidRPr="009549A7">
        <w:rPr>
          <w:rFonts w:ascii="Arial" w:hAnsi="Arial" w:cs="Arial"/>
        </w:rPr>
        <w:t xml:space="preserve"> </w:t>
      </w:r>
      <w:r w:rsidRPr="009549A7">
        <w:rPr>
          <w:rFonts w:ascii="Arial" w:hAnsi="Arial" w:cs="Arial"/>
          <w:color w:val="000000"/>
          <w:sz w:val="22"/>
          <w:szCs w:val="22"/>
        </w:rPr>
        <w:t xml:space="preserve">Een leeromgeving moet voor deelnemers altijd een goede vertrouwensbasis vormen. Met </w:t>
      </w:r>
      <w:hyperlink r:id="rId17" w:history="1">
        <w:r w:rsidR="002C1BD9">
          <w:rPr>
            <w:rStyle w:val="Hyperlink"/>
            <w:rFonts w:ascii="Arial" w:hAnsi="Arial" w:cs="Arial"/>
            <w:color w:val="000000"/>
            <w:sz w:val="22"/>
            <w:szCs w:val="22"/>
            <w:u w:val="none"/>
          </w:rPr>
          <w:t>g</w:t>
        </w:r>
        <w:r w:rsidR="002C1BD9" w:rsidRPr="009549A7">
          <w:rPr>
            <w:rStyle w:val="Hyperlink"/>
            <w:rFonts w:ascii="Arial" w:hAnsi="Arial" w:cs="Arial"/>
            <w:color w:val="000000"/>
            <w:sz w:val="22"/>
            <w:szCs w:val="22"/>
            <w:u w:val="none"/>
          </w:rPr>
          <w:t>amificatie</w:t>
        </w:r>
        <w:r w:rsidRPr="009549A7">
          <w:rPr>
            <w:rStyle w:val="Hyperlink"/>
            <w:rFonts w:ascii="Arial" w:hAnsi="Arial" w:cs="Arial"/>
            <w:color w:val="000000"/>
            <w:sz w:val="22"/>
            <w:szCs w:val="22"/>
            <w:u w:val="none"/>
          </w:rPr>
          <w:t xml:space="preserve"> software</w:t>
        </w:r>
      </w:hyperlink>
      <w:r w:rsidRPr="009549A7">
        <w:rPr>
          <w:rFonts w:ascii="Arial" w:hAnsi="Arial" w:cs="Arial"/>
          <w:color w:val="000000"/>
          <w:sz w:val="22"/>
          <w:szCs w:val="22"/>
        </w:rPr>
        <w:t xml:space="preserve"> is dit te realiseren middels:</w:t>
      </w:r>
    </w:p>
    <w:p w14:paraId="0C36CFE6" w14:textId="0DE4F823" w:rsidR="0088673B" w:rsidRPr="00AB7411" w:rsidRDefault="0088673B" w:rsidP="00AB7411">
      <w:pPr>
        <w:spacing w:line="259" w:lineRule="auto"/>
      </w:pPr>
      <w:r>
        <w:rPr>
          <w:rFonts w:cs="Arial"/>
          <w:b/>
          <w:bCs/>
          <w:color w:val="000000" w:themeColor="text1"/>
        </w:rPr>
        <w:t xml:space="preserve">- </w:t>
      </w:r>
      <w:r w:rsidR="00F34257" w:rsidRPr="37FC8C5A">
        <w:rPr>
          <w:rFonts w:cs="Arial"/>
          <w:b/>
          <w:bCs/>
          <w:color w:val="000000" w:themeColor="text1"/>
        </w:rPr>
        <w:t>Hoge security-standaarden</w:t>
      </w:r>
      <w:r w:rsidR="7A5056F4" w:rsidRPr="37FC8C5A">
        <w:rPr>
          <w:rFonts w:cs="Arial"/>
          <w:b/>
          <w:bCs/>
          <w:color w:val="000000" w:themeColor="text1"/>
        </w:rPr>
        <w:t xml:space="preserve">: </w:t>
      </w:r>
      <w:r>
        <w:rPr>
          <w:rFonts w:cs="Arial"/>
          <w:color w:val="000000" w:themeColor="text1"/>
        </w:rPr>
        <w:t>d</w:t>
      </w:r>
      <w:r w:rsidR="00F34257" w:rsidRPr="37FC8C5A">
        <w:rPr>
          <w:rFonts w:cs="Arial"/>
          <w:color w:val="000000" w:themeColor="text1"/>
        </w:rPr>
        <w:t xml:space="preserve">eelnemers moeten erop kunnen vertrouwen dat hun gegevens in veilige handen zijn en enkel gebruikt worden ter ondersteuning van de leerdoelen. Leg alleen datgene vast wat de ontwikkeling van de gebruikers </w:t>
      </w:r>
      <w:r w:rsidR="5CD78125" w:rsidRPr="37FC8C5A">
        <w:rPr>
          <w:rFonts w:cs="Arial"/>
          <w:color w:val="000000" w:themeColor="text1"/>
        </w:rPr>
        <w:t>vooruithelpt</w:t>
      </w:r>
      <w:r w:rsidR="00F34257" w:rsidRPr="37FC8C5A">
        <w:rPr>
          <w:rFonts w:cs="Arial"/>
          <w:color w:val="000000" w:themeColor="text1"/>
        </w:rPr>
        <w:t xml:space="preserve">. Bij de Games van </w:t>
      </w:r>
      <w:proofErr w:type="spellStart"/>
      <w:r w:rsidR="00F34257" w:rsidRPr="37FC8C5A">
        <w:rPr>
          <w:rFonts w:cs="Arial"/>
          <w:color w:val="000000" w:themeColor="text1"/>
        </w:rPr>
        <w:t>AtHand</w:t>
      </w:r>
      <w:proofErr w:type="spellEnd"/>
      <w:r w:rsidR="00F34257" w:rsidRPr="37FC8C5A">
        <w:rPr>
          <w:rFonts w:cs="Arial"/>
          <w:color w:val="000000" w:themeColor="text1"/>
        </w:rPr>
        <w:t xml:space="preserve"> worden uitsluitend naam, e-mailadres en XP (</w:t>
      </w:r>
      <w:proofErr w:type="spellStart"/>
      <w:r w:rsidR="00F34257" w:rsidRPr="37FC8C5A">
        <w:rPr>
          <w:rFonts w:cs="Arial"/>
          <w:color w:val="000000" w:themeColor="text1"/>
        </w:rPr>
        <w:t>eXperience</w:t>
      </w:r>
      <w:proofErr w:type="spellEnd"/>
      <w:r w:rsidR="00F34257" w:rsidRPr="37FC8C5A">
        <w:rPr>
          <w:rFonts w:cs="Arial"/>
          <w:color w:val="000000" w:themeColor="text1"/>
        </w:rPr>
        <w:t xml:space="preserve"> Points; ofwel scores in de Game) vastgelegd. Deze gegevens zijn alleen inzichtelijk voor Game Manager(s) en medespelers, worden gecodeerd opgeslagen en na afloop van het traject vernietigd. Met deze veiligheidswaarborgen voldoen de </w:t>
      </w:r>
      <w:r>
        <w:rPr>
          <w:rFonts w:cs="Arial"/>
          <w:color w:val="000000" w:themeColor="text1"/>
        </w:rPr>
        <w:t>g</w:t>
      </w:r>
      <w:r w:rsidR="00F34257" w:rsidRPr="37FC8C5A">
        <w:rPr>
          <w:rFonts w:cs="Arial"/>
          <w:color w:val="000000" w:themeColor="text1"/>
        </w:rPr>
        <w:t xml:space="preserve">ames aan de internationale </w:t>
      </w:r>
      <w:r w:rsidR="5CA1CB3B" w:rsidRPr="37FC8C5A">
        <w:rPr>
          <w:rFonts w:cs="Arial"/>
          <w:color w:val="000000" w:themeColor="text1"/>
        </w:rPr>
        <w:t>OWASP-top</w:t>
      </w:r>
      <w:r w:rsidR="00F34257" w:rsidRPr="37FC8C5A">
        <w:rPr>
          <w:rFonts w:cs="Arial"/>
          <w:color w:val="000000" w:themeColor="text1"/>
        </w:rPr>
        <w:t xml:space="preserve"> 10 standaarden</w:t>
      </w:r>
      <w:r>
        <w:br/>
      </w:r>
      <w:r w:rsidRPr="0088673B">
        <w:rPr>
          <w:rFonts w:cs="Arial"/>
          <w:b/>
          <w:bCs/>
          <w:color w:val="000000" w:themeColor="text1"/>
        </w:rPr>
        <w:t>- Vindbaarheid</w:t>
      </w:r>
      <w:r w:rsidR="00BE0681">
        <w:rPr>
          <w:rFonts w:cs="Arial"/>
          <w:b/>
          <w:bCs/>
          <w:color w:val="000000" w:themeColor="text1"/>
        </w:rPr>
        <w:t xml:space="preserve"> </w:t>
      </w:r>
      <w:r w:rsidR="00C571EE">
        <w:rPr>
          <w:rFonts w:cs="Arial"/>
          <w:b/>
          <w:bCs/>
          <w:color w:val="000000" w:themeColor="text1"/>
        </w:rPr>
        <w:t>verhogen</w:t>
      </w:r>
      <w:r w:rsidR="00E21656">
        <w:rPr>
          <w:rFonts w:cs="Arial"/>
          <w:b/>
          <w:bCs/>
          <w:color w:val="000000" w:themeColor="text1"/>
        </w:rPr>
        <w:t xml:space="preserve">: </w:t>
      </w:r>
      <w:r w:rsidR="00E21656">
        <w:rPr>
          <w:rFonts w:cs="Arial"/>
          <w:color w:val="000000" w:themeColor="text1"/>
        </w:rPr>
        <w:t>deelnemers moeten wat betreft vindbaarheid</w:t>
      </w:r>
      <w:r w:rsidR="009518B2">
        <w:rPr>
          <w:rFonts w:cs="Arial"/>
          <w:color w:val="000000" w:themeColor="text1"/>
        </w:rPr>
        <w:t xml:space="preserve"> en </w:t>
      </w:r>
      <w:r w:rsidR="00E21656">
        <w:rPr>
          <w:rFonts w:cs="Arial"/>
          <w:color w:val="000000" w:themeColor="text1"/>
        </w:rPr>
        <w:t>toegankelijkheid</w:t>
      </w:r>
      <w:r w:rsidR="00CB536D">
        <w:rPr>
          <w:rFonts w:cs="Arial"/>
          <w:color w:val="000000" w:themeColor="text1"/>
        </w:rPr>
        <w:t xml:space="preserve"> een website </w:t>
      </w:r>
      <w:r w:rsidR="00BE0681">
        <w:rPr>
          <w:rFonts w:cs="Arial"/>
          <w:color w:val="000000" w:themeColor="text1"/>
        </w:rPr>
        <w:t>van een game snel en gemakkelijk kunnen vinden</w:t>
      </w:r>
      <w:r w:rsidR="00D82D7A">
        <w:rPr>
          <w:rFonts w:cs="Arial"/>
          <w:color w:val="000000" w:themeColor="text1"/>
        </w:rPr>
        <w:t>.</w:t>
      </w:r>
      <w:r w:rsidR="00BD4A8F">
        <w:rPr>
          <w:rFonts w:cs="Arial"/>
          <w:color w:val="000000" w:themeColor="text1"/>
        </w:rPr>
        <w:t xml:space="preserve"> Het is dus eerst zaak om de website van de organisatie </w:t>
      </w:r>
      <w:r w:rsidR="0088405D">
        <w:rPr>
          <w:rFonts w:cs="Arial"/>
          <w:color w:val="000000" w:themeColor="text1"/>
        </w:rPr>
        <w:t>vindbaar te laten zijn</w:t>
      </w:r>
      <w:r w:rsidR="00F47ECB">
        <w:rPr>
          <w:rFonts w:cs="Arial"/>
          <w:color w:val="000000" w:themeColor="text1"/>
        </w:rPr>
        <w:t xml:space="preserve"> en vervolgens te kijken naar hoe </w:t>
      </w:r>
      <w:r w:rsidR="00CC2FFA">
        <w:rPr>
          <w:rFonts w:cs="Arial"/>
          <w:color w:val="000000" w:themeColor="text1"/>
        </w:rPr>
        <w:t>een bepaalde game/spelvorm kan worden gepromoot zodat deelnemers worden getriggerd om</w:t>
      </w:r>
      <w:r w:rsidR="00A20ECF">
        <w:rPr>
          <w:rFonts w:cs="Arial"/>
          <w:color w:val="000000" w:themeColor="text1"/>
        </w:rPr>
        <w:t xml:space="preserve"> een product uit te proberen. </w:t>
      </w:r>
      <w:r w:rsidR="00BF34ED">
        <w:rPr>
          <w:rFonts w:cs="Arial"/>
          <w:color w:val="000000" w:themeColor="text1"/>
        </w:rPr>
        <w:t>Volgens onderzoeker Ewout Boers</w:t>
      </w:r>
      <w:r w:rsidR="00AF016C">
        <w:rPr>
          <w:rFonts w:cs="Arial"/>
          <w:color w:val="000000" w:themeColor="text1"/>
        </w:rPr>
        <w:t xml:space="preserve"> (Boers</w:t>
      </w:r>
      <w:r w:rsidR="00FA0B29">
        <w:rPr>
          <w:rFonts w:cs="Arial"/>
          <w:color w:val="000000" w:themeColor="text1"/>
        </w:rPr>
        <w:t xml:space="preserve">, 2012) </w:t>
      </w:r>
      <w:r w:rsidR="00AF016C">
        <w:rPr>
          <w:rFonts w:cs="Arial"/>
          <w:color w:val="000000" w:themeColor="text1"/>
        </w:rPr>
        <w:t>zijn er ver</w:t>
      </w:r>
      <w:r w:rsidR="001A52AC">
        <w:rPr>
          <w:rFonts w:cs="Arial"/>
          <w:color w:val="000000" w:themeColor="text1"/>
        </w:rPr>
        <w:t xml:space="preserve">schillende </w:t>
      </w:r>
      <w:r w:rsidR="00FA0B29">
        <w:rPr>
          <w:rFonts w:cs="Arial"/>
          <w:color w:val="000000" w:themeColor="text1"/>
        </w:rPr>
        <w:t>strategieën</w:t>
      </w:r>
      <w:r w:rsidR="001A52AC">
        <w:rPr>
          <w:rFonts w:cs="Arial"/>
          <w:color w:val="000000" w:themeColor="text1"/>
        </w:rPr>
        <w:t xml:space="preserve"> om de vindbaarheid </w:t>
      </w:r>
      <w:r w:rsidR="0084122B">
        <w:rPr>
          <w:rFonts w:cs="Arial"/>
          <w:color w:val="000000" w:themeColor="text1"/>
        </w:rPr>
        <w:t xml:space="preserve">op het wereldwijde web te verhogen. </w:t>
      </w:r>
      <w:r w:rsidR="001B3D2B">
        <w:rPr>
          <w:rFonts w:cs="Arial"/>
          <w:color w:val="000000" w:themeColor="text1"/>
        </w:rPr>
        <w:t>Het optimaliseren van de vindbaarheid van een website wordt een SEO-strategie genoemd. Een SEO-strategie dient op zijn minst over de volgende onderdelen te beschikken</w:t>
      </w:r>
      <w:r w:rsidR="00C24AB9">
        <w:rPr>
          <w:rFonts w:cs="Arial"/>
          <w:color w:val="000000" w:themeColor="text1"/>
        </w:rPr>
        <w:t>: regelmatig publiceren van unieke en relevante inhoud en promotie ervan</w:t>
      </w:r>
      <w:r w:rsidR="00152794">
        <w:rPr>
          <w:rFonts w:cs="Arial"/>
          <w:color w:val="000000" w:themeColor="text1"/>
        </w:rPr>
        <w:t xml:space="preserve"> en het ontwikkelen van een indexeerbare website. Daarnaast is het van belang om </w:t>
      </w:r>
      <w:r w:rsidR="2F05D60F" w:rsidRPr="68FEC0BA">
        <w:rPr>
          <w:rFonts w:cs="Arial"/>
          <w:color w:val="000000" w:themeColor="text1"/>
        </w:rPr>
        <w:t>het</w:t>
      </w:r>
      <w:r w:rsidR="00152794">
        <w:rPr>
          <w:rFonts w:cs="Arial"/>
          <w:color w:val="000000" w:themeColor="text1"/>
        </w:rPr>
        <w:t xml:space="preserve"> </w:t>
      </w:r>
      <w:r w:rsidR="00C07405">
        <w:rPr>
          <w:rFonts w:cs="Arial"/>
          <w:color w:val="000000" w:themeColor="text1"/>
        </w:rPr>
        <w:t>gebruik bij een SEO</w:t>
      </w:r>
      <w:r w:rsidR="7818D011" w:rsidRPr="68FEC0BA">
        <w:rPr>
          <w:rFonts w:cs="Arial"/>
          <w:color w:val="000000" w:themeColor="text1"/>
        </w:rPr>
        <w:t>-</w:t>
      </w:r>
      <w:r w:rsidR="00C07405">
        <w:rPr>
          <w:rFonts w:cs="Arial"/>
          <w:color w:val="000000" w:themeColor="text1"/>
        </w:rPr>
        <w:t>strategie centraal te stellen</w:t>
      </w:r>
      <w:r w:rsidR="004E287C">
        <w:rPr>
          <w:rFonts w:cs="Arial"/>
          <w:color w:val="000000" w:themeColor="text1"/>
        </w:rPr>
        <w:t xml:space="preserve"> door het publiceren van relevante </w:t>
      </w:r>
      <w:r w:rsidR="00D84451">
        <w:rPr>
          <w:rFonts w:cs="Arial"/>
          <w:color w:val="000000" w:themeColor="text1"/>
        </w:rPr>
        <w:t xml:space="preserve">content van hoge kwaliteit.  Naast het maken van een kwalitatief goeie </w:t>
      </w:r>
      <w:r w:rsidR="001D3352">
        <w:rPr>
          <w:rFonts w:cs="Arial"/>
          <w:color w:val="000000" w:themeColor="text1"/>
        </w:rPr>
        <w:t>spelmethodiek is het ook belangrijk om a</w:t>
      </w:r>
      <w:r w:rsidR="0077721B">
        <w:rPr>
          <w:rFonts w:cs="Arial"/>
          <w:color w:val="000000" w:themeColor="text1"/>
        </w:rPr>
        <w:t xml:space="preserve">an promotie te werken ervan. </w:t>
      </w:r>
      <w:proofErr w:type="spellStart"/>
      <w:r w:rsidR="0077721B">
        <w:rPr>
          <w:rFonts w:cs="Arial"/>
          <w:color w:val="000000" w:themeColor="text1"/>
        </w:rPr>
        <w:t>Inbound</w:t>
      </w:r>
      <w:proofErr w:type="spellEnd"/>
      <w:r w:rsidR="0077721B">
        <w:rPr>
          <w:rFonts w:cs="Arial"/>
          <w:color w:val="000000" w:themeColor="text1"/>
        </w:rPr>
        <w:t xml:space="preserve"> marketing is hier een voorbeeld van. Bij </w:t>
      </w:r>
      <w:proofErr w:type="spellStart"/>
      <w:r w:rsidR="0077721B">
        <w:rPr>
          <w:rFonts w:cs="Arial"/>
          <w:color w:val="000000" w:themeColor="text1"/>
        </w:rPr>
        <w:t>inbound</w:t>
      </w:r>
      <w:proofErr w:type="spellEnd"/>
      <w:r w:rsidR="0077721B">
        <w:rPr>
          <w:rFonts w:cs="Arial"/>
          <w:color w:val="000000" w:themeColor="text1"/>
        </w:rPr>
        <w:t xml:space="preserve"> marketing</w:t>
      </w:r>
      <w:r w:rsidR="001E3C56">
        <w:rPr>
          <w:rFonts w:cs="Arial"/>
          <w:color w:val="000000" w:themeColor="text1"/>
        </w:rPr>
        <w:t xml:space="preserve"> wordt gekeken naar hoe waardevolle informatie kan worden </w:t>
      </w:r>
      <w:r w:rsidR="00FE422A">
        <w:rPr>
          <w:rFonts w:cs="Arial"/>
          <w:color w:val="000000" w:themeColor="text1"/>
        </w:rPr>
        <w:t>gecreëerd</w:t>
      </w:r>
      <w:r w:rsidR="001E3C56">
        <w:rPr>
          <w:rFonts w:cs="Arial"/>
          <w:color w:val="000000" w:themeColor="text1"/>
        </w:rPr>
        <w:t xml:space="preserve"> en </w:t>
      </w:r>
      <w:r w:rsidR="00FE422A">
        <w:rPr>
          <w:rFonts w:cs="Arial"/>
          <w:color w:val="000000" w:themeColor="text1"/>
        </w:rPr>
        <w:t xml:space="preserve">hoe deze vervolgens gevonden kan worden door de doelgroep. In het kader van dit project is de doelgroep MKB-bedrijven die op de juiste plek dienen te komen door de promotie van het Lectoraat Smart Business. </w:t>
      </w:r>
    </w:p>
    <w:p w14:paraId="6985FBF8" w14:textId="158CBA2F" w:rsidR="0096031A" w:rsidRDefault="00053D7C" w:rsidP="0096031A">
      <w:pPr>
        <w:pStyle w:val="Heading3"/>
      </w:pPr>
      <w:bookmarkStart w:id="15" w:name="_Toc98164338"/>
      <w:r>
        <w:t>4.5.2</w:t>
      </w:r>
      <w:r w:rsidR="02FD86E3" w:rsidRPr="37FC8C5A">
        <w:t xml:space="preserve"> </w:t>
      </w:r>
      <w:r w:rsidR="4FBDE3E1" w:rsidRPr="37FC8C5A">
        <w:t xml:space="preserve">Juridische </w:t>
      </w:r>
      <w:r w:rsidR="0838BE5B" w:rsidRPr="37FC8C5A">
        <w:t>vereisten</w:t>
      </w:r>
      <w:bookmarkEnd w:id="15"/>
    </w:p>
    <w:p w14:paraId="305CF028" w14:textId="7C7DDCEB" w:rsidR="0838BE5B" w:rsidRPr="00107AB7" w:rsidRDefault="0096031A" w:rsidP="0096031A">
      <w:r>
        <w:br/>
      </w:r>
      <w:r w:rsidR="0838BE5B">
        <w:t xml:space="preserve">Nu kun je natuurlijk een game maken en aan het einde van de iteraties kijken of het aan de AVG voldoet. Helaas levert dat meer problemen dan voordelen op. Het beste is om bij het ontwerpen van </w:t>
      </w:r>
      <w:r w:rsidR="00A67F86">
        <w:t>een</w:t>
      </w:r>
      <w:r w:rsidR="0838BE5B">
        <w:t xml:space="preserve"> </w:t>
      </w:r>
      <w:r w:rsidR="0022541D">
        <w:t>gamificatie</w:t>
      </w:r>
      <w:r w:rsidR="00A67F86">
        <w:t xml:space="preserve"> toepassing</w:t>
      </w:r>
      <w:r w:rsidR="0838BE5B">
        <w:t xml:space="preserve"> al rekening te houden met de privacy van de speler. Dat noemen we </w:t>
      </w:r>
      <w:r w:rsidR="00A67F86">
        <w:t>‘</w:t>
      </w:r>
      <w:r w:rsidR="0838BE5B">
        <w:t xml:space="preserve">privacy </w:t>
      </w:r>
      <w:proofErr w:type="spellStart"/>
      <w:r w:rsidR="0838BE5B">
        <w:t>by</w:t>
      </w:r>
      <w:proofErr w:type="spellEnd"/>
      <w:r w:rsidR="0838BE5B">
        <w:t xml:space="preserve"> design</w:t>
      </w:r>
      <w:r w:rsidR="00A67F86">
        <w:t>’</w:t>
      </w:r>
      <w:r w:rsidR="0838BE5B">
        <w:t>.</w:t>
      </w:r>
      <w:r w:rsidR="00107AB7">
        <w:br/>
      </w:r>
      <w:r w:rsidR="00107AB7">
        <w:br/>
      </w:r>
      <w:r w:rsidR="00107AB7">
        <w:rPr>
          <w:b/>
          <w:bCs/>
        </w:rPr>
        <w:t>Invloed van juridische concepten op AVG</w:t>
      </w:r>
      <w:r w:rsidR="00107AB7">
        <w:rPr>
          <w:b/>
          <w:bCs/>
        </w:rPr>
        <w:br/>
      </w:r>
      <w:r w:rsidR="00107AB7">
        <w:rPr>
          <w:i/>
          <w:iCs/>
        </w:rPr>
        <w:br/>
      </w:r>
      <w:r w:rsidR="0838BE5B" w:rsidRPr="00107AB7">
        <w:rPr>
          <w:u w:val="single"/>
        </w:rPr>
        <w:t>Beveiliging</w:t>
      </w:r>
      <w:r w:rsidR="00107AB7">
        <w:rPr>
          <w:i/>
          <w:iCs/>
        </w:rPr>
        <w:br/>
      </w:r>
      <w:r w:rsidR="74E3EBBA">
        <w:t>Uit een artikel</w:t>
      </w:r>
      <w:r w:rsidR="40948BD3">
        <w:t xml:space="preserve"> op </w:t>
      </w:r>
      <w:proofErr w:type="spellStart"/>
      <w:r w:rsidR="40948BD3">
        <w:t>Palidon</w:t>
      </w:r>
      <w:proofErr w:type="spellEnd"/>
      <w:r w:rsidR="40948BD3">
        <w:t xml:space="preserve"> (2018)</w:t>
      </w:r>
      <w:r w:rsidR="74E3EBBA">
        <w:t xml:space="preserve"> </w:t>
      </w:r>
      <w:r w:rsidR="7699A6C7">
        <w:t>blijkt</w:t>
      </w:r>
      <w:r w:rsidR="74E3EBBA">
        <w:t xml:space="preserve"> </w:t>
      </w:r>
      <w:r w:rsidR="7699A6C7">
        <w:t xml:space="preserve">dat </w:t>
      </w:r>
      <w:r w:rsidR="0838BE5B">
        <w:t xml:space="preserve">privacy </w:t>
      </w:r>
      <w:proofErr w:type="spellStart"/>
      <w:r w:rsidR="0838BE5B">
        <w:t>by</w:t>
      </w:r>
      <w:proofErr w:type="spellEnd"/>
      <w:r w:rsidR="0838BE5B">
        <w:t xml:space="preserve"> design in </w:t>
      </w:r>
      <w:proofErr w:type="spellStart"/>
      <w:r w:rsidR="0838BE5B">
        <w:t>serious</w:t>
      </w:r>
      <w:proofErr w:type="spellEnd"/>
      <w:r w:rsidR="0838BE5B">
        <w:t xml:space="preserve"> games ook over beveiliging</w:t>
      </w:r>
      <w:r w:rsidR="79215575">
        <w:t xml:space="preserve"> gaat</w:t>
      </w:r>
      <w:r w:rsidR="0838BE5B">
        <w:t xml:space="preserve">. </w:t>
      </w:r>
      <w:r w:rsidR="2ED7F595">
        <w:t xml:space="preserve">Er bestaan een spel </w:t>
      </w:r>
      <w:r w:rsidR="0838BE5B">
        <w:t xml:space="preserve">waarbij kinderen met een motorische achterstand video-oefeningen met ons delen. Dat is natuurlijk erg privacygevoelig, omdat het om een dubbel kwetsbare groep gaat. </w:t>
      </w:r>
      <w:r w:rsidR="532B3A6E">
        <w:t xml:space="preserve">De </w:t>
      </w:r>
      <w:proofErr w:type="spellStart"/>
      <w:r w:rsidR="0838BE5B">
        <w:t>serious</w:t>
      </w:r>
      <w:proofErr w:type="spellEnd"/>
      <w:r w:rsidR="0838BE5B">
        <w:t xml:space="preserve"> games versturen en bewaren data versleuteld, zodat dit niet door anderen in te zien is. Daarnaast hebben maar een beperkte groep mensen toegang tot deze data. In sommige gevallen is dat zelfs maar één persoon. </w:t>
      </w:r>
    </w:p>
    <w:p w14:paraId="2D563AE5" w14:textId="7062F41D" w:rsidR="0838BE5B" w:rsidRDefault="0838BE5B">
      <w:r>
        <w:lastRenderedPageBreak/>
        <w:t xml:space="preserve">Privacy is steeds meer onder druk komen te staan door </w:t>
      </w:r>
      <w:proofErr w:type="spellStart"/>
      <w:r>
        <w:t>social</w:t>
      </w:r>
      <w:proofErr w:type="spellEnd"/>
      <w:r>
        <w:t xml:space="preserve"> media en de digitale middelen die we hebben. Zonder nadenken klikken we vaak op knoppen om maar snel door te kunnen. De AVG dwingt ons om zorgvuldig met privacy van de spelers om te gaan. De AVG gaat over het rechtmatig omgaan met persoonsgegevens</w:t>
      </w:r>
      <w:r w:rsidR="00776EFA">
        <w:t xml:space="preserve"> (</w:t>
      </w:r>
      <w:r w:rsidR="00776EFA" w:rsidRPr="00774EDD">
        <w:t>Autoriteit Persoonsgegevens</w:t>
      </w:r>
      <w:r w:rsidR="00776EFA">
        <w:t xml:space="preserve">, </w:t>
      </w:r>
      <w:r w:rsidR="00776EFA" w:rsidRPr="00774EDD">
        <w:t>2021</w:t>
      </w:r>
      <w:r w:rsidR="00461B4A">
        <w:t>a</w:t>
      </w:r>
      <w:r w:rsidR="00776EFA" w:rsidRPr="00774EDD">
        <w:t>)</w:t>
      </w:r>
      <w:r>
        <w:t>. De belangrijkste bepalingen uit de AVG zijn als volgt samen te vatten:</w:t>
      </w:r>
    </w:p>
    <w:p w14:paraId="10E63E3F" w14:textId="77777777" w:rsidR="002C1BD9" w:rsidRDefault="0838BE5B" w:rsidP="00C14D1A">
      <w:pPr>
        <w:pStyle w:val="ListParagraph"/>
        <w:numPr>
          <w:ilvl w:val="0"/>
          <w:numId w:val="8"/>
        </w:numPr>
      </w:pPr>
      <w:r>
        <w:t>Persoonsgegevens mogen alleen worden verwerkt in overeenstemming met de wet. Voor de betrokkene (dat is degene van wie de persoonsgegevens verwerkt worden) moet het behoorlijk en transparant zijn hoe en waarom de persoonsgegevens verwerkt worden.</w:t>
      </w:r>
    </w:p>
    <w:p w14:paraId="33EAA4CE" w14:textId="77777777" w:rsidR="002C1BD9" w:rsidRDefault="0838BE5B" w:rsidP="00C14D1A">
      <w:pPr>
        <w:pStyle w:val="ListParagraph"/>
        <w:numPr>
          <w:ilvl w:val="0"/>
          <w:numId w:val="8"/>
        </w:numPr>
      </w:pPr>
      <w:r>
        <w:t>Persoonsgegevens mogen alleen verzameld worden met een gerechtvaardigd doel. Dat doel moet welbepaald zijn en vooraf uitdrukkelijk zijn omschreven. Het doel waarvoor een organisatie de persoonsgegevens gaat verwerken moet verenigbaar zijn met het doel waarmee de persoonsgegevens zijn verzameld.</w:t>
      </w:r>
    </w:p>
    <w:p w14:paraId="09123690" w14:textId="77777777" w:rsidR="002C1BD9" w:rsidRDefault="0838BE5B" w:rsidP="00C14D1A">
      <w:pPr>
        <w:pStyle w:val="ListParagraph"/>
        <w:numPr>
          <w:ilvl w:val="0"/>
          <w:numId w:val="8"/>
        </w:numPr>
      </w:pPr>
      <w:r>
        <w:t>Verwerkt een organisatie of persoon persoonsgegevens? Dan moet de persoon van wie de persoonsgegevens worden verwerkt in ieder geval op de hoogte zijn van de identiteit van de organisatie of persoon die deze persoonsgegevens verwerkt (de zogeheten verwerkingsverantwoordelijke) en van het doel van de gegevensverwerking.</w:t>
      </w:r>
    </w:p>
    <w:p w14:paraId="466A9865" w14:textId="77777777" w:rsidR="002C1BD9" w:rsidRDefault="0838BE5B" w:rsidP="00C14D1A">
      <w:pPr>
        <w:pStyle w:val="ListParagraph"/>
        <w:numPr>
          <w:ilvl w:val="0"/>
          <w:numId w:val="8"/>
        </w:numPr>
      </w:pPr>
      <w:r>
        <w:t>Als organisaties persoonsgegevens verwerken, dan moeten ze daarbij als uitgangspunt hanteren ‘zo min mogelijk’. Dat houdt o.a. in dat de verwerking van de gegevens moet passen bij het doel waarvoor ze worden verwerkt.</w:t>
      </w:r>
    </w:p>
    <w:p w14:paraId="2AED65F0" w14:textId="77777777" w:rsidR="002C1BD9" w:rsidRDefault="0838BE5B" w:rsidP="00C14D1A">
      <w:pPr>
        <w:pStyle w:val="ListParagraph"/>
        <w:numPr>
          <w:ilvl w:val="0"/>
          <w:numId w:val="8"/>
        </w:numPr>
      </w:pPr>
      <w:r>
        <w:t>De verwerkingsverantwoordelijke moet ervoor zorgen dat de gegevens juist zijn en zo nodig worden geactualiseerd.</w:t>
      </w:r>
    </w:p>
    <w:p w14:paraId="58B0FF4C" w14:textId="63F69591" w:rsidR="002C1BD9" w:rsidRDefault="0838BE5B" w:rsidP="00C14D1A">
      <w:pPr>
        <w:pStyle w:val="ListParagraph"/>
        <w:numPr>
          <w:ilvl w:val="0"/>
          <w:numId w:val="8"/>
        </w:numPr>
      </w:pPr>
      <w:r>
        <w:t xml:space="preserve">De gegevensverwerking moet op een passende manier worden beveiligd. Voor bijzondere gegevens, zoals over ras, gezondheid en geloofsovertuiging, gelden extra strenge regels. Autoriteit Persoonsgegevens. </w:t>
      </w:r>
    </w:p>
    <w:p w14:paraId="7ACF31DF" w14:textId="51906571" w:rsidR="002C1BD9" w:rsidRDefault="002C1BD9">
      <w:r>
        <w:rPr>
          <w:b/>
          <w:bCs/>
        </w:rPr>
        <w:br/>
      </w:r>
      <w:r w:rsidRPr="002C1BD9">
        <w:rPr>
          <w:b/>
          <w:bCs/>
        </w:rPr>
        <w:t>W</w:t>
      </w:r>
      <w:r w:rsidR="3B2E6FFF" w:rsidRPr="002C1BD9">
        <w:rPr>
          <w:b/>
          <w:bCs/>
        </w:rPr>
        <w:t>et-</w:t>
      </w:r>
      <w:r w:rsidR="0838BE5B" w:rsidRPr="002C1BD9">
        <w:rPr>
          <w:b/>
          <w:bCs/>
        </w:rPr>
        <w:t xml:space="preserve"> en regelgeving </w:t>
      </w:r>
      <w:r w:rsidRPr="002C1BD9">
        <w:rPr>
          <w:b/>
          <w:bCs/>
        </w:rPr>
        <w:t>rondom</w:t>
      </w:r>
      <w:r w:rsidR="0838BE5B" w:rsidRPr="002C1BD9">
        <w:rPr>
          <w:b/>
          <w:bCs/>
        </w:rPr>
        <w:t xml:space="preserve"> </w:t>
      </w:r>
      <w:r w:rsidRPr="002C1BD9">
        <w:rPr>
          <w:b/>
          <w:bCs/>
        </w:rPr>
        <w:t>gamificatie</w:t>
      </w:r>
      <w:r w:rsidR="0838BE5B" w:rsidRPr="002C1BD9">
        <w:rPr>
          <w:b/>
          <w:bCs/>
        </w:rPr>
        <w:t xml:space="preserve"> </w:t>
      </w:r>
      <w:r>
        <w:br/>
      </w:r>
      <w:r w:rsidR="0838BE5B">
        <w:t xml:space="preserve">Wanneer </w:t>
      </w:r>
      <w:r>
        <w:t>gamificatie</w:t>
      </w:r>
      <w:r w:rsidR="0838BE5B">
        <w:t xml:space="preserve"> de onderneming binnenkomt, is de wet- en regelgeving voor bedrijven ook van toepassing op </w:t>
      </w:r>
      <w:r>
        <w:t>gamificatie</w:t>
      </w:r>
      <w:r w:rsidR="0838BE5B">
        <w:t xml:space="preserve">, met ernstige gevolgen bij niet-naleving. Hier zijn een paar juridische en ethische overwegingen die van invloed zijn op </w:t>
      </w:r>
      <w:r>
        <w:t>gamificatie</w:t>
      </w:r>
      <w:r w:rsidR="0838BE5B">
        <w:t xml:space="preserve"> op de werkplek. Er wordt aangeraden aan om de juridische afdeling van het bedrijf te raadplegen (aangezien geen van beide auteurs een advocaat is), om ervoor te zorgen dat uw </w:t>
      </w:r>
      <w:r>
        <w:t>gamificatie</w:t>
      </w:r>
      <w:r w:rsidR="0838BE5B">
        <w:t>-inspanningen niet onbedoeld wetten of ethiek schenden, zoals arbeidswetten, gegevens privacy, enz.</w:t>
      </w:r>
      <w:r>
        <w:br/>
      </w:r>
      <w:r>
        <w:br/>
      </w:r>
      <w:r>
        <w:rPr>
          <w:b/>
          <w:bCs/>
        </w:rPr>
        <w:t xml:space="preserve">1. </w:t>
      </w:r>
      <w:r w:rsidR="0838BE5B" w:rsidRPr="7E7EEE6F">
        <w:rPr>
          <w:b/>
          <w:bCs/>
        </w:rPr>
        <w:t>Wettelijke overwegingen</w:t>
      </w:r>
      <w:r>
        <w:rPr>
          <w:b/>
          <w:bCs/>
        </w:rPr>
        <w:br/>
      </w:r>
      <w:r w:rsidR="0838BE5B">
        <w:t xml:space="preserve">Bij het maken van wereldwijde bedrijfssoftware is het belangrijk om niet alleen rekening te houden met de wetten van uw land, maar met alle landen waarin uw software zal worden geïmplementeerd. Dit is inderdaad een enorme uitdaging met een grote kans op en gevolgen voor fouten. Daarom raden we een flexibel en configureerbaar </w:t>
      </w:r>
      <w:r>
        <w:t>gamificatie</w:t>
      </w:r>
      <w:r w:rsidR="0838BE5B">
        <w:t>-ontwerp aan dat uw klanten uitgebreide mogelijkheden biedt om functies in of uit te schakelen op basis van hun regionale beleid of voorkeuren.</w:t>
      </w:r>
      <w:r>
        <w:br/>
      </w:r>
      <w:r>
        <w:br/>
      </w:r>
      <w:r>
        <w:rPr>
          <w:b/>
          <w:bCs/>
        </w:rPr>
        <w:t xml:space="preserve">2. </w:t>
      </w:r>
      <w:r w:rsidR="0838BE5B" w:rsidRPr="37FC8C5A">
        <w:rPr>
          <w:b/>
          <w:bCs/>
        </w:rPr>
        <w:t xml:space="preserve">Gegevens </w:t>
      </w:r>
      <w:r>
        <w:rPr>
          <w:b/>
          <w:bCs/>
        </w:rPr>
        <w:t>p</w:t>
      </w:r>
      <w:r w:rsidR="0838BE5B" w:rsidRPr="37FC8C5A">
        <w:rPr>
          <w:b/>
          <w:bCs/>
        </w:rPr>
        <w:t>rivacywetten</w:t>
      </w:r>
      <w:r>
        <w:br/>
      </w:r>
      <w:r w:rsidR="0838BE5B">
        <w:t>De wetten inzake gegevens privacy verschillen ook wereldwijd. Over het algemeen verbiedt de Europese wetgeving het verzamelen, verwerken en gebruiken van persoonlijk identificeerbare gegevens, tenzij andere wet- en regelgeving dit expliciet toestaat of beveelt, of als de betrokkene zijn of haar toestemming geeft voor het verzamelen en verwerken van persoonsgegevens.</w:t>
      </w:r>
      <w:r>
        <w:br/>
      </w:r>
      <w:r>
        <w:lastRenderedPageBreak/>
        <w:br/>
      </w:r>
      <w:r w:rsidR="0838BE5B">
        <w:t xml:space="preserve">De belangrijkste impact op </w:t>
      </w:r>
      <w:r>
        <w:t>gamificatie</w:t>
      </w:r>
      <w:r w:rsidR="0838BE5B">
        <w:t xml:space="preserve"> heeft betrekking op de soorten beloningen die kunnen worden aangeboden als onderdeel van het </w:t>
      </w:r>
      <w:proofErr w:type="spellStart"/>
      <w:r w:rsidR="0838BE5B">
        <w:t>gamified</w:t>
      </w:r>
      <w:proofErr w:type="spellEnd"/>
      <w:r w:rsidR="0838BE5B">
        <w:t>-systeem. Kan de speler zijn virtuele punten ruilen met andere spelers? Uitdagingen zoals virtueel wedden kunnen worden beheerst door gokwetten en staatsmonopoliewetten kunnen van toepassing zijn.</w:t>
      </w:r>
      <w:r>
        <w:br/>
      </w:r>
      <w:r>
        <w:br/>
      </w:r>
      <w:r w:rsidR="0838BE5B">
        <w:t>Arbeidswetten en werknemersbescherming variëren over de hele wereld. Over het algemeen zijn er in Europese landen zoals Duitsland veel wetten om werknemers te beschermen. Bovendien bestaan ​​er vakbonden, zelfs voor kantoorpersoneel. Deze vakbonden of ondernemingsraden mogen de wetten interpreteren om de werknemersbevolking maximaal te beschermen. Traditioneel wordt de gegevensverzameling over de werknemer streng gecontroleerd door ondernemingsraden.</w:t>
      </w:r>
      <w:r>
        <w:br/>
      </w:r>
      <w:r>
        <w:br/>
      </w:r>
      <w:r w:rsidR="0838BE5B" w:rsidRPr="7E7EEE6F">
        <w:rPr>
          <w:b/>
          <w:bCs/>
        </w:rPr>
        <w:t xml:space="preserve">Federal Trade </w:t>
      </w:r>
      <w:proofErr w:type="spellStart"/>
      <w:r w:rsidR="0838BE5B" w:rsidRPr="7E7EEE6F">
        <w:rPr>
          <w:b/>
          <w:bCs/>
        </w:rPr>
        <w:t>Commission</w:t>
      </w:r>
      <w:proofErr w:type="spellEnd"/>
      <w:r w:rsidR="0838BE5B" w:rsidRPr="7E7EEE6F">
        <w:rPr>
          <w:b/>
          <w:bCs/>
        </w:rPr>
        <w:t xml:space="preserve"> (FTC)</w:t>
      </w:r>
      <w:r w:rsidR="0838BE5B">
        <w:br/>
        <w:t xml:space="preserve">In een voorbeeld zegt de FTC dat als een </w:t>
      </w:r>
      <w:proofErr w:type="spellStart"/>
      <w:r w:rsidR="0838BE5B">
        <w:t>blogger</w:t>
      </w:r>
      <w:proofErr w:type="spellEnd"/>
      <w:r w:rsidR="0838BE5B">
        <w:t xml:space="preserve"> een gratis videogame krijgt om te evalueren en te beoordelen, hij duidelijk en opvallend moet onthullen dat hij de game gratis heeft ontvangen. </w:t>
      </w:r>
    </w:p>
    <w:p w14:paraId="7D510AAF" w14:textId="34B7827C" w:rsidR="00DB2DC9" w:rsidRDefault="0838BE5B" w:rsidP="00DB2DC9">
      <w:r>
        <w:t xml:space="preserve">In een ander voorbeeld staat dat als iemand inwisselbare punten ontvangt telkens wanneer hij vrienden over een product vertelt, dit feit duidelijk en opvallend moet worden onthuld. Aangezien punten en andere beloningen vaak worden gegeven in ruil voor het delen van links via Twitter, "liken" op Facebook of anderszins delen met een vriend, is dit uiterst belangrijk voor ontwikkelaars van </w:t>
      </w:r>
      <w:proofErr w:type="spellStart"/>
      <w:r>
        <w:t>gamified</w:t>
      </w:r>
      <w:proofErr w:type="spellEnd"/>
      <w:r>
        <w:t>-apps. Een virtuele economie moet een reële waarde hebben die gebruikers gemakkelijk kunnen begrijpen.</w:t>
      </w:r>
      <w:r w:rsidR="004F6074">
        <w:br/>
      </w:r>
      <w:r w:rsidR="004F6074">
        <w:br/>
      </w:r>
      <w:r w:rsidR="00DB2DC9" w:rsidRPr="00B45E76">
        <w:rPr>
          <w:b/>
          <w:bCs/>
        </w:rPr>
        <w:t>Deelconclusie</w:t>
      </w:r>
      <w:r w:rsidR="00DB2DC9">
        <w:rPr>
          <w:b/>
          <w:bCs/>
        </w:rPr>
        <w:br/>
      </w:r>
      <w:r w:rsidR="00DB2DC9">
        <w:t>In hoofdstuk 4 zijn verschillende inzichten uit de literatuur naar voren gekomen die dienen te worden meegenomen voor het ontwerp van de prototypes voor het lectoraat en op welke voet het lectoraat na het project verder dient te gaan met het fenomeen gamificatie.</w:t>
      </w:r>
      <w:r w:rsidR="00DB2DC9">
        <w:br/>
      </w:r>
      <w:r w:rsidR="00DB2DC9">
        <w:br/>
        <w:t>Uit de eerste deelvraag waarin de term gamificatie verder in beeld is gebracht, is gebleken dat voor een succesvolle implementatie van gamificatie het belangrijk is om de sterke en zwakke punten van een bepaalde speltechniek helder te hebben en een data gestuurde aanpak te gebruiken voor het ontwerp en de implementatie.</w:t>
      </w:r>
      <w:r w:rsidR="00DB2DC9">
        <w:br/>
      </w:r>
      <w:r w:rsidR="00DB2DC9">
        <w:br/>
        <w:t>Wat betreft de voor- en nadelen van gamificatie kan worden geconcludeerd dat de voordelen van gamificatie opwegen tegen de meest gebruikelijke nadelen. De nadelen zijn namelijk zaken die te allen tijden kunnen worden voorkomen bij de implementatie van een gamificatie toepassing. Dus het elimineren van de nadelen is haalbaar, maar dient wel vóór de implementatie van een bepaalde spelvorm in ach te worden genomen.</w:t>
      </w:r>
      <w:r w:rsidR="00DB2DC9">
        <w:br/>
      </w:r>
      <w:r w:rsidR="00DB2DC9">
        <w:br/>
        <w:t xml:space="preserve">Uit het onderzoek naar de belangrijkste elementen van spelmethodieken is naar voren gekomen dat er meerdere elementen zijn die gecombineerd kunnen worden in een bepaalde spelvorm. De elementen die belangrijk zijn voor de prototypes voor het lectoraat zijn de badges, het puntensysteem en performance </w:t>
      </w:r>
      <w:proofErr w:type="spellStart"/>
      <w:r w:rsidR="00DB2DC9">
        <w:t>graphs</w:t>
      </w:r>
      <w:proofErr w:type="spellEnd"/>
      <w:r w:rsidR="00DB2DC9">
        <w:t xml:space="preserve">. Deze elementen kunnen samen worden gebracht in een dashboard waar o.a. het bedrijf </w:t>
      </w:r>
      <w:proofErr w:type="spellStart"/>
      <w:r w:rsidR="00DB2DC9">
        <w:t>Bizzgames</w:t>
      </w:r>
      <w:proofErr w:type="spellEnd"/>
      <w:r w:rsidR="00DB2DC9">
        <w:t xml:space="preserve"> gebruik van maakt in hun MVO-game.</w:t>
      </w:r>
    </w:p>
    <w:p w14:paraId="56C6D302" w14:textId="2913E55E" w:rsidR="001C4053" w:rsidRPr="004F6074" w:rsidRDefault="001C4053" w:rsidP="004F6074"/>
    <w:p w14:paraId="16565537" w14:textId="69443764" w:rsidR="00BE1170" w:rsidRDefault="00BE1170" w:rsidP="64E30A0D">
      <w:pPr>
        <w:rPr>
          <w:rFonts w:cs="Arial"/>
          <w:b/>
          <w:bCs/>
          <w:sz w:val="48"/>
          <w:szCs w:val="48"/>
        </w:rPr>
      </w:pPr>
      <w:r w:rsidRPr="64E30A0D">
        <w:rPr>
          <w:rFonts w:cs="Arial"/>
        </w:rPr>
        <w:br w:type="page"/>
      </w:r>
    </w:p>
    <w:p w14:paraId="7607F88C" w14:textId="13F997F8" w:rsidR="001C4053" w:rsidRPr="00987BE2" w:rsidRDefault="001674A1" w:rsidP="001C4053">
      <w:pPr>
        <w:pStyle w:val="Heading1"/>
        <w:rPr>
          <w:rFonts w:cs="Arial"/>
          <w:sz w:val="40"/>
          <w:szCs w:val="40"/>
        </w:rPr>
      </w:pPr>
      <w:bookmarkStart w:id="16" w:name="_Toc98164339"/>
      <w:r w:rsidRPr="64E30A0D">
        <w:rPr>
          <w:rFonts w:cs="Arial"/>
          <w:sz w:val="40"/>
          <w:szCs w:val="40"/>
        </w:rPr>
        <w:lastRenderedPageBreak/>
        <w:t>5</w:t>
      </w:r>
      <w:r w:rsidR="00546D5C" w:rsidRPr="64E30A0D">
        <w:rPr>
          <w:rFonts w:cs="Arial"/>
          <w:sz w:val="40"/>
          <w:szCs w:val="40"/>
        </w:rPr>
        <w:t>.</w:t>
      </w:r>
      <w:r w:rsidR="00DE516E" w:rsidRPr="64E30A0D">
        <w:rPr>
          <w:rFonts w:cs="Arial"/>
          <w:sz w:val="40"/>
          <w:szCs w:val="40"/>
        </w:rPr>
        <w:t xml:space="preserve"> </w:t>
      </w:r>
      <w:r w:rsidR="00EC5F4E" w:rsidRPr="64E30A0D">
        <w:rPr>
          <w:rFonts w:cs="Arial"/>
          <w:sz w:val="40"/>
          <w:szCs w:val="40"/>
        </w:rPr>
        <w:t>Design scenario’s en speltechnieken</w:t>
      </w:r>
      <w:bookmarkEnd w:id="16"/>
    </w:p>
    <w:p w14:paraId="0EE5FC86" w14:textId="29AFF133" w:rsidR="001C4053" w:rsidRPr="009549A7" w:rsidRDefault="00641F5C" w:rsidP="00641F5C">
      <w:pPr>
        <w:pStyle w:val="Heading2"/>
      </w:pPr>
      <w:bookmarkStart w:id="17" w:name="_Toc90714131"/>
      <w:bookmarkStart w:id="18" w:name="_Toc98164340"/>
      <w:r>
        <w:t xml:space="preserve">5.1 </w:t>
      </w:r>
      <w:r w:rsidR="00261A00" w:rsidRPr="64E30A0D">
        <w:t>Inleiding</w:t>
      </w:r>
      <w:bookmarkStart w:id="19" w:name="_Hlk90671071"/>
      <w:bookmarkEnd w:id="17"/>
      <w:bookmarkEnd w:id="18"/>
    </w:p>
    <w:bookmarkEnd w:id="19"/>
    <w:p w14:paraId="2A700E92" w14:textId="6C4E6462" w:rsidR="002A0138" w:rsidRPr="009549A7" w:rsidRDefault="3B009DA2" w:rsidP="007F2AED">
      <w:pPr>
        <w:spacing w:line="259" w:lineRule="auto"/>
        <w:rPr>
          <w:rFonts w:cs="Arial"/>
        </w:rPr>
      </w:pPr>
      <w:r w:rsidRPr="27150945">
        <w:rPr>
          <w:rFonts w:cs="Arial"/>
        </w:rPr>
        <w:t>Binnen</w:t>
      </w:r>
      <w:r w:rsidR="7C45C679" w:rsidRPr="27150945">
        <w:rPr>
          <w:rFonts w:cs="Arial"/>
        </w:rPr>
        <w:t xml:space="preserve"> </w:t>
      </w:r>
      <w:r w:rsidR="0692DE86" w:rsidRPr="27150945">
        <w:rPr>
          <w:rFonts w:cs="Arial"/>
        </w:rPr>
        <w:t xml:space="preserve">dit hoofdstuk </w:t>
      </w:r>
      <w:r w:rsidRPr="27150945">
        <w:rPr>
          <w:rFonts w:cs="Arial"/>
        </w:rPr>
        <w:t>worden</w:t>
      </w:r>
      <w:r w:rsidR="0F32070E" w:rsidRPr="27150945">
        <w:rPr>
          <w:rFonts w:cs="Arial"/>
        </w:rPr>
        <w:t xml:space="preserve"> </w:t>
      </w:r>
      <w:r w:rsidR="0692DE86" w:rsidRPr="27150945">
        <w:rPr>
          <w:rFonts w:cs="Arial"/>
        </w:rPr>
        <w:t xml:space="preserve">de </w:t>
      </w:r>
      <w:r w:rsidR="191DA4E0" w:rsidRPr="27150945">
        <w:rPr>
          <w:rFonts w:cs="Arial"/>
        </w:rPr>
        <w:t>analytische</w:t>
      </w:r>
      <w:r w:rsidR="0692DE86" w:rsidRPr="27150945">
        <w:rPr>
          <w:rFonts w:cs="Arial"/>
        </w:rPr>
        <w:t xml:space="preserve"> </w:t>
      </w:r>
      <w:r w:rsidRPr="27150945">
        <w:rPr>
          <w:rFonts w:cs="Arial"/>
        </w:rPr>
        <w:t>deelvragen</w:t>
      </w:r>
      <w:r w:rsidR="0692DE86" w:rsidRPr="27150945">
        <w:rPr>
          <w:rFonts w:cs="Arial"/>
        </w:rPr>
        <w:t xml:space="preserve"> </w:t>
      </w:r>
      <w:r w:rsidR="191DA4E0" w:rsidRPr="27150945">
        <w:rPr>
          <w:rFonts w:cs="Arial"/>
        </w:rPr>
        <w:t>beantwoord.</w:t>
      </w:r>
      <w:r w:rsidRPr="27150945">
        <w:rPr>
          <w:rFonts w:cs="Arial"/>
        </w:rPr>
        <w:t xml:space="preserve"> </w:t>
      </w:r>
      <w:r w:rsidR="63E3C3A3" w:rsidRPr="27150945">
        <w:rPr>
          <w:rFonts w:cs="Arial"/>
        </w:rPr>
        <w:t>P</w:t>
      </w:r>
      <w:r w:rsidRPr="27150945">
        <w:rPr>
          <w:rFonts w:cs="Arial"/>
        </w:rPr>
        <w:t xml:space="preserve">er deelvraag </w:t>
      </w:r>
      <w:r w:rsidR="63E3C3A3" w:rsidRPr="27150945">
        <w:rPr>
          <w:rFonts w:cs="Arial"/>
        </w:rPr>
        <w:t xml:space="preserve">worden </w:t>
      </w:r>
      <w:r w:rsidR="191DA4E0" w:rsidRPr="27150945">
        <w:rPr>
          <w:rFonts w:cs="Arial"/>
        </w:rPr>
        <w:t>de belangrijkste</w:t>
      </w:r>
      <w:r w:rsidRPr="27150945">
        <w:rPr>
          <w:rFonts w:cs="Arial"/>
        </w:rPr>
        <w:t xml:space="preserve"> bevindingen </w:t>
      </w:r>
      <w:r w:rsidR="11FF749F" w:rsidRPr="27150945">
        <w:rPr>
          <w:rFonts w:cs="Arial"/>
        </w:rPr>
        <w:t>weergegeven</w:t>
      </w:r>
      <w:r w:rsidR="425CB68B" w:rsidRPr="27150945">
        <w:rPr>
          <w:rFonts w:cs="Arial"/>
        </w:rPr>
        <w:t>.</w:t>
      </w:r>
      <w:r w:rsidR="63E3C3A3" w:rsidRPr="27150945">
        <w:rPr>
          <w:rFonts w:cs="Arial"/>
        </w:rPr>
        <w:t xml:space="preserve"> Deze zijn gebaseerd </w:t>
      </w:r>
      <w:r w:rsidR="3BBB94ED" w:rsidRPr="27150945">
        <w:rPr>
          <w:rFonts w:cs="Arial"/>
        </w:rPr>
        <w:t xml:space="preserve">op </w:t>
      </w:r>
      <w:r w:rsidR="7574E8F1" w:rsidRPr="27150945">
        <w:rPr>
          <w:rFonts w:cs="Arial"/>
        </w:rPr>
        <w:t xml:space="preserve">bevindingen uit een </w:t>
      </w:r>
      <w:r w:rsidR="3F33A75A" w:rsidRPr="27150945">
        <w:rPr>
          <w:rFonts w:cs="Arial"/>
        </w:rPr>
        <w:t>brainstormsessie</w:t>
      </w:r>
      <w:r w:rsidR="7574E8F1" w:rsidRPr="27150945">
        <w:rPr>
          <w:rFonts w:cs="Arial"/>
        </w:rPr>
        <w:t xml:space="preserve"> waarbij de opdrachtgever, studenten van bij zijn berokken.</w:t>
      </w:r>
      <w:r w:rsidR="76CE77C5" w:rsidRPr="27150945">
        <w:rPr>
          <w:rFonts w:cs="Arial"/>
        </w:rPr>
        <w:t xml:space="preserve"> </w:t>
      </w:r>
      <w:r w:rsidR="7574E8F1" w:rsidRPr="27150945">
        <w:rPr>
          <w:rFonts w:cs="Arial"/>
        </w:rPr>
        <w:t xml:space="preserve">Deze bijeenkomst was gefaciliteerd door de </w:t>
      </w:r>
      <w:r w:rsidR="00EC129D">
        <w:rPr>
          <w:rFonts w:cs="Arial"/>
        </w:rPr>
        <w:t>Digitale Werkplaats Arnhem en Nijmegen (</w:t>
      </w:r>
      <w:r w:rsidR="7574E8F1" w:rsidRPr="27150945">
        <w:rPr>
          <w:rFonts w:cs="Arial"/>
        </w:rPr>
        <w:t>D</w:t>
      </w:r>
      <w:r w:rsidR="005559D5">
        <w:rPr>
          <w:rFonts w:cs="Arial"/>
        </w:rPr>
        <w:t>WAN</w:t>
      </w:r>
      <w:r w:rsidR="00EC129D">
        <w:rPr>
          <w:rFonts w:cs="Arial"/>
        </w:rPr>
        <w:t>)</w:t>
      </w:r>
      <w:r w:rsidR="7574E8F1" w:rsidRPr="27150945">
        <w:rPr>
          <w:rFonts w:cs="Arial"/>
        </w:rPr>
        <w:t>.</w:t>
      </w:r>
      <w:r w:rsidR="3493437D" w:rsidRPr="27150945">
        <w:rPr>
          <w:rFonts w:cs="Arial"/>
        </w:rPr>
        <w:t xml:space="preserve"> Tevens is bij de beantwoording van de deelvragen nieuwe literatuur bestudeerd en geanalyseerd op de toepasbaarheid voor de doelgroep waarvoor de </w:t>
      </w:r>
      <w:proofErr w:type="spellStart"/>
      <w:r w:rsidR="3493437D" w:rsidRPr="27150945">
        <w:rPr>
          <w:rFonts w:cs="Arial"/>
        </w:rPr>
        <w:t>Ambisi</w:t>
      </w:r>
      <w:proofErr w:type="spellEnd"/>
      <w:r w:rsidR="5F18CEE6" w:rsidRPr="27150945">
        <w:rPr>
          <w:rFonts w:cs="Arial"/>
        </w:rPr>
        <w:t xml:space="preserve"> -</w:t>
      </w:r>
      <w:r w:rsidR="3493437D" w:rsidRPr="27150945">
        <w:rPr>
          <w:rFonts w:cs="Arial"/>
        </w:rPr>
        <w:t xml:space="preserve">tool is bedoeld. </w:t>
      </w:r>
    </w:p>
    <w:p w14:paraId="769CC13F" w14:textId="14709C3D" w:rsidR="7324CEA1" w:rsidRDefault="00641F5C" w:rsidP="00641F5C">
      <w:pPr>
        <w:pStyle w:val="Heading2"/>
      </w:pPr>
      <w:bookmarkStart w:id="20" w:name="_Toc98164341"/>
      <w:r>
        <w:t>5.2 Resultaten brainstormsessie</w:t>
      </w:r>
      <w:bookmarkEnd w:id="20"/>
    </w:p>
    <w:p w14:paraId="3B5FC812" w14:textId="395B501B" w:rsidR="008A660B" w:rsidRPr="00EB634E" w:rsidRDefault="00641F5C">
      <w:r>
        <w:br/>
      </w:r>
      <w:r w:rsidR="00F74765">
        <w:rPr>
          <w:rFonts w:eastAsia="Arial" w:cs="Arial"/>
          <w:b/>
          <w:bCs/>
          <w:color w:val="000000" w:themeColor="text1"/>
        </w:rPr>
        <w:t>Belangrijkste bevindingen uit brainstormsessie</w:t>
      </w:r>
      <w:r w:rsidR="00F74765">
        <w:br/>
      </w:r>
      <w:r w:rsidR="00F74765">
        <w:br/>
      </w:r>
      <w:r w:rsidR="00F74765">
        <w:rPr>
          <w:rFonts w:eastAsia="Arial" w:cs="Arial"/>
          <w:color w:val="000000" w:themeColor="text1"/>
        </w:rPr>
        <w:t xml:space="preserve">Op 23 november heeft een brainstormsessie met een expert op het gebied van gamificatie plaatsgevonden. Het gaat om de heer Stephan Plat van het bedrijf SPLAT </w:t>
      </w:r>
      <w:proofErr w:type="spellStart"/>
      <w:r w:rsidR="00F74765">
        <w:rPr>
          <w:rFonts w:eastAsia="Arial" w:cs="Arial"/>
          <w:color w:val="000000" w:themeColor="text1"/>
        </w:rPr>
        <w:t>Motivational</w:t>
      </w:r>
      <w:proofErr w:type="spellEnd"/>
      <w:r w:rsidR="00F74765">
        <w:rPr>
          <w:rFonts w:eastAsia="Arial" w:cs="Arial"/>
          <w:color w:val="000000" w:themeColor="text1"/>
        </w:rPr>
        <w:t xml:space="preserve"> Design. De opdrachtgever van het AMBISI project en de docent-begeleider van de HAN waren ook aanwezig tijdens deze sessie. Alle projectleden waren aanwezig bij de brainstormsessie, behalve Ali Ghaffari die vanwege medische omstandigheden niet aanwezig kon zijn.</w:t>
      </w:r>
      <w:r w:rsidR="00F74765">
        <w:br/>
      </w:r>
      <w:r w:rsidR="00F74765">
        <w:br/>
      </w:r>
      <w:r w:rsidR="00F74765" w:rsidRPr="009A5AE2">
        <w:rPr>
          <w:rFonts w:eastAsia="Arial" w:cs="Arial"/>
          <w:color w:val="000000" w:themeColor="text1"/>
          <w:u w:val="single"/>
        </w:rPr>
        <w:t>Samenvatting</w:t>
      </w:r>
      <w:r w:rsidR="00F74765">
        <w:br/>
      </w:r>
      <w:r w:rsidR="00F74765">
        <w:rPr>
          <w:rFonts w:eastAsia="Arial" w:cs="Arial"/>
          <w:color w:val="000000" w:themeColor="text1"/>
        </w:rPr>
        <w:t>Eerst heeft opdrachtgever mevrouw Peterman uitgelegd wat wij binnen het AMBISI project voor doel hebben en w</w:t>
      </w:r>
      <w:r w:rsidR="0041080E">
        <w:rPr>
          <w:rFonts w:eastAsia="Arial" w:cs="Arial"/>
          <w:color w:val="000000" w:themeColor="text1"/>
        </w:rPr>
        <w:t xml:space="preserve">elke expertise we van de heer Plat </w:t>
      </w:r>
      <w:r w:rsidR="009C6777">
        <w:rPr>
          <w:rFonts w:eastAsia="Arial" w:cs="Arial"/>
          <w:color w:val="000000" w:themeColor="text1"/>
        </w:rPr>
        <w:t xml:space="preserve">nodig hebben. </w:t>
      </w:r>
      <w:r w:rsidR="00F74765">
        <w:rPr>
          <w:rFonts w:eastAsia="Arial" w:cs="Arial"/>
          <w:color w:val="000000" w:themeColor="text1"/>
        </w:rPr>
        <w:t xml:space="preserve">Na deze korte introductie van mevrouw Peterman nam </w:t>
      </w:r>
      <w:proofErr w:type="spellStart"/>
      <w:r w:rsidR="00F74765">
        <w:rPr>
          <w:rFonts w:eastAsia="Arial" w:cs="Arial"/>
          <w:color w:val="000000" w:themeColor="text1"/>
        </w:rPr>
        <w:t>projectlid</w:t>
      </w:r>
      <w:proofErr w:type="spellEnd"/>
      <w:r w:rsidR="00F74765">
        <w:rPr>
          <w:rFonts w:eastAsia="Arial" w:cs="Arial"/>
          <w:color w:val="000000" w:themeColor="text1"/>
        </w:rPr>
        <w:t xml:space="preserve"> Amine het stokje over voor de vragen die zijn voorbereidt voor de brainstormsessie. De eerste vraag van Amine was: ‘Kunt u wat meer vertellen over uw organisatie en wat u allemaal doet?’ De heer Plat gaf als antwoord dat hij processen leuker, uitdagender en effectiever maakt door middel van gamificatie toepassingen. Daarnaast gaf de heer Plat aan dat hij naast motivatie technieken en gamificatie als bedrijfswetenschapper ook vanuit een bedrijfskundige bril kijkt naar de opdrachten die hij voor klanten uitvoert. De heer Plat vertelt dat hij nu een eigen </w:t>
      </w:r>
      <w:proofErr w:type="spellStart"/>
      <w:r w:rsidR="00F74765">
        <w:rPr>
          <w:rFonts w:eastAsia="Arial" w:cs="Arial"/>
          <w:color w:val="000000" w:themeColor="text1"/>
        </w:rPr>
        <w:t>framework</w:t>
      </w:r>
      <w:proofErr w:type="spellEnd"/>
      <w:r w:rsidR="00F74765">
        <w:rPr>
          <w:rFonts w:eastAsia="Arial" w:cs="Arial"/>
          <w:color w:val="000000" w:themeColor="text1"/>
        </w:rPr>
        <w:t xml:space="preserve"> heeft waarmee je tot een concept kunt komen om een proces aan te pakken voor een bedrijf of onderwijsinstelling. De expert geeft hierover workshops en presentaties maar voert ook implementatietrajecten uit bij bedrijven en onderwijsinstellingen. De heer Plat heeft als doel om het onderwijs leuker te maken en dit </w:t>
      </w:r>
      <w:r w:rsidR="7B0CFC0D" w:rsidRPr="68FEC0BA">
        <w:rPr>
          <w:rFonts w:eastAsia="Arial" w:cs="Arial"/>
          <w:color w:val="000000" w:themeColor="text1"/>
        </w:rPr>
        <w:t>wil</w:t>
      </w:r>
      <w:r w:rsidR="00F74765">
        <w:rPr>
          <w:rFonts w:eastAsia="Arial" w:cs="Arial"/>
          <w:color w:val="000000" w:themeColor="text1"/>
        </w:rPr>
        <w:t xml:space="preserve"> hij bereiken door middel van </w:t>
      </w:r>
      <w:proofErr w:type="spellStart"/>
      <w:r w:rsidR="00F74765">
        <w:rPr>
          <w:rFonts w:eastAsia="Arial" w:cs="Arial"/>
          <w:color w:val="000000" w:themeColor="text1"/>
        </w:rPr>
        <w:t>Edumundo</w:t>
      </w:r>
      <w:proofErr w:type="spellEnd"/>
      <w:r w:rsidR="00F74765">
        <w:rPr>
          <w:rFonts w:eastAsia="Arial" w:cs="Arial"/>
          <w:color w:val="000000" w:themeColor="text1"/>
        </w:rPr>
        <w:t xml:space="preserve"> te verbeteren. Op een gegeven moment geeft de gamificatie expert aan de app Ommetje een goed voorbeeld is van een app waarin gamificatie elementen zijn toegepast. Ommetje is een app waarmee mensen worden gestimuleerd om dagelijks twintig minuten te gaan wandelen. </w:t>
      </w:r>
      <w:r w:rsidR="7B0CFC0D" w:rsidRPr="68FEC0BA">
        <w:rPr>
          <w:rFonts w:eastAsia="Arial" w:cs="Arial"/>
          <w:color w:val="000000" w:themeColor="text1"/>
        </w:rPr>
        <w:t xml:space="preserve">Dit namelijk vanuit de Hersenstichting aanbevolen om dementie, beroertes en </w:t>
      </w:r>
      <w:r w:rsidR="36F7FA78" w:rsidRPr="68FEC0BA">
        <w:rPr>
          <w:rFonts w:eastAsia="Arial" w:cs="Arial"/>
          <w:color w:val="000000" w:themeColor="text1"/>
        </w:rPr>
        <w:t>depressies</w:t>
      </w:r>
      <w:r w:rsidR="7B0CFC0D" w:rsidRPr="68FEC0BA">
        <w:rPr>
          <w:rFonts w:eastAsia="Arial" w:cs="Arial"/>
          <w:color w:val="000000" w:themeColor="text1"/>
        </w:rPr>
        <w:t xml:space="preserve"> tegen te gaan (</w:t>
      </w:r>
      <w:proofErr w:type="spellStart"/>
      <w:r w:rsidR="00913C36">
        <w:rPr>
          <w:rFonts w:cs="Arial"/>
        </w:rPr>
        <w:t>SeniorWeb</w:t>
      </w:r>
      <w:proofErr w:type="spellEnd"/>
      <w:r w:rsidR="00913C36">
        <w:rPr>
          <w:rFonts w:cs="Arial"/>
        </w:rPr>
        <w:t>, 2021</w:t>
      </w:r>
      <w:r w:rsidR="7B0CFC0D" w:rsidRPr="68FEC0BA">
        <w:rPr>
          <w:rFonts w:eastAsia="Arial" w:cs="Arial"/>
          <w:color w:val="000000" w:themeColor="text1"/>
        </w:rPr>
        <w:t>)</w:t>
      </w:r>
      <w:r w:rsidR="00605073">
        <w:t>.</w:t>
      </w:r>
      <w:r w:rsidR="007F64D1">
        <w:t xml:space="preserve"> </w:t>
      </w:r>
      <w:r w:rsidR="006B5641">
        <w:t>Volgens de heer Plat is het b</w:t>
      </w:r>
      <w:r w:rsidR="00D04644">
        <w:t xml:space="preserve">ij gamificatie belangrijk om een thema hebben, een stukje functionele beloning inbouwen en </w:t>
      </w:r>
      <w:r w:rsidR="005E476F">
        <w:t>je moet een platform hebben. Een platform voor gamificatie hoeft volgens de heer Plat niet altijd heel ingewikkeld te zijn het kan ook een whiteboard of Excel bestand zi</w:t>
      </w:r>
      <w:r w:rsidR="004350B5">
        <w:t xml:space="preserve">jn dat als platform dient. </w:t>
      </w:r>
      <w:r w:rsidR="00E350D8">
        <w:t xml:space="preserve">Binnen het </w:t>
      </w:r>
      <w:proofErr w:type="spellStart"/>
      <w:r w:rsidR="00E350D8">
        <w:t>framework</w:t>
      </w:r>
      <w:proofErr w:type="spellEnd"/>
      <w:r w:rsidR="00E350D8">
        <w:t xml:space="preserve"> van </w:t>
      </w:r>
      <w:proofErr w:type="spellStart"/>
      <w:r w:rsidR="00E350D8">
        <w:t>Plat’s</w:t>
      </w:r>
      <w:proofErr w:type="spellEnd"/>
      <w:r w:rsidR="00E350D8">
        <w:t xml:space="preserve"> organisatie (SPLAT </w:t>
      </w:r>
      <w:proofErr w:type="spellStart"/>
      <w:r w:rsidR="00E350D8">
        <w:t>Motivational</w:t>
      </w:r>
      <w:proofErr w:type="spellEnd"/>
      <w:r w:rsidR="00E350D8">
        <w:t xml:space="preserve"> Design)</w:t>
      </w:r>
      <w:r w:rsidR="000E273D">
        <w:t xml:space="preserve"> is een </w:t>
      </w:r>
      <w:proofErr w:type="spellStart"/>
      <w:r w:rsidR="000E273D">
        <w:t>doelgroepanalyse</w:t>
      </w:r>
      <w:proofErr w:type="spellEnd"/>
      <w:r w:rsidR="000E273D">
        <w:t xml:space="preserve"> een belangrijk onderdeel binnen gamificatie projecten. Gaat </w:t>
      </w:r>
      <w:r w:rsidR="003179A2">
        <w:t xml:space="preserve">onder andere </w:t>
      </w:r>
      <w:r w:rsidR="000E273D">
        <w:t>om wie de doelgroep is,</w:t>
      </w:r>
      <w:r w:rsidR="002E3E67">
        <w:t xml:space="preserve"> welke</w:t>
      </w:r>
      <w:r w:rsidR="000E273D">
        <w:t xml:space="preserve"> </w:t>
      </w:r>
      <w:r w:rsidR="002E3E67">
        <w:t>spel</w:t>
      </w:r>
      <w:r w:rsidR="000E273D">
        <w:t>mechanismen</w:t>
      </w:r>
      <w:r w:rsidR="002E3E67">
        <w:t xml:space="preserve"> passen bij de doelgroep</w:t>
      </w:r>
      <w:r w:rsidR="003179A2">
        <w:t>, welk platform het meest geschikt is voor doelgroep etc.</w:t>
      </w:r>
      <w:r w:rsidR="00F521A3">
        <w:t xml:space="preserve"> </w:t>
      </w:r>
      <w:r w:rsidR="00FE7385">
        <w:br/>
      </w:r>
      <w:r w:rsidR="00FE7385">
        <w:br/>
      </w:r>
      <w:r w:rsidR="001505FC">
        <w:lastRenderedPageBreak/>
        <w:t xml:space="preserve">De heer Plat heeft uitgelegd hoe het </w:t>
      </w:r>
      <w:proofErr w:type="spellStart"/>
      <w:r w:rsidR="001505FC">
        <w:t>framework</w:t>
      </w:r>
      <w:proofErr w:type="spellEnd"/>
      <w:r w:rsidR="001505FC">
        <w:t xml:space="preserve"> dat SPLAT </w:t>
      </w:r>
      <w:proofErr w:type="spellStart"/>
      <w:r w:rsidR="001505FC">
        <w:t>Motivational</w:t>
      </w:r>
      <w:proofErr w:type="spellEnd"/>
      <w:r w:rsidR="001505FC">
        <w:t xml:space="preserve"> Design</w:t>
      </w:r>
      <w:r w:rsidR="000A6465">
        <w:t xml:space="preserve"> (genaamd de Gamificatie Arena)</w:t>
      </w:r>
      <w:r w:rsidR="00CC3A27">
        <w:t xml:space="preserve"> in elkaar steekt en welke componenten een rol spelen voor </w:t>
      </w:r>
      <w:r w:rsidR="00417118">
        <w:t xml:space="preserve">het AMBISI project. </w:t>
      </w:r>
      <w:r w:rsidR="00666404">
        <w:t xml:space="preserve">De heer </w:t>
      </w:r>
      <w:proofErr w:type="spellStart"/>
      <w:r w:rsidR="00666404">
        <w:t>Bijsterveld</w:t>
      </w:r>
      <w:proofErr w:type="spellEnd"/>
      <w:r w:rsidR="00426FDD">
        <w:t xml:space="preserve"> </w:t>
      </w:r>
      <w:r w:rsidR="00BF5EF3">
        <w:t>constateert dat veel creatief vereist is om de AMBISI tool met behulp van gamificatie</w:t>
      </w:r>
      <w:r w:rsidR="000D6C3C">
        <w:t xml:space="preserve"> </w:t>
      </w:r>
      <w:r w:rsidR="00906E5F">
        <w:t xml:space="preserve">vorm te geven. </w:t>
      </w:r>
      <w:r w:rsidR="00905CA9">
        <w:t>Volgens de heer</w:t>
      </w:r>
      <w:r w:rsidR="007F78BB">
        <w:t xml:space="preserve"> Plat is het belangrijk om eerst door alle speelvelden van </w:t>
      </w:r>
      <w:r w:rsidR="00E04EAB">
        <w:t>gamificatie heen te gaan. Dit houdt in dat</w:t>
      </w:r>
      <w:r w:rsidR="007D0E66">
        <w:t xml:space="preserve"> een MKB-organisatie intern analyseert</w:t>
      </w:r>
      <w:r w:rsidR="00EF4C21">
        <w:t xml:space="preserve"> welke speltechnieken het beste passen bij de werknemers, de cultuur, het gewenste gedrag dat wordt verlangt van het topmanagement enz</w:t>
      </w:r>
      <w:r w:rsidR="00C166FB">
        <w:t>. De heer Plat geeft bij het brainstorm</w:t>
      </w:r>
      <w:r w:rsidR="00646993">
        <w:t xml:space="preserve">en over </w:t>
      </w:r>
      <w:r w:rsidR="00026F88">
        <w:t>ideeën</w:t>
      </w:r>
      <w:r w:rsidR="00646993">
        <w:t xml:space="preserve"> voor de AMBISI tool dat de vragenlijst </w:t>
      </w:r>
      <w:r w:rsidR="00337477">
        <w:t>opzicht</w:t>
      </w:r>
      <w:r w:rsidR="00646993">
        <w:t xml:space="preserve"> wel een onderdeel kan </w:t>
      </w:r>
      <w:r w:rsidR="00337477">
        <w:t>blijven van de AMBISI tool aan de voorkant als soort van intake</w:t>
      </w:r>
      <w:r w:rsidR="00F044BA">
        <w:t xml:space="preserve"> en het stukje gamif</w:t>
      </w:r>
      <w:r w:rsidR="003F3E4F">
        <w:t xml:space="preserve">icatie wordt dan gebruikt om </w:t>
      </w:r>
      <w:proofErr w:type="spellStart"/>
      <w:r w:rsidR="003F3E4F">
        <w:t>MKB’ers</w:t>
      </w:r>
      <w:proofErr w:type="spellEnd"/>
      <w:r w:rsidR="003F3E4F">
        <w:t xml:space="preserve"> te stimuleren om zich te ontwikkelen binnen de AMBISI tool.</w:t>
      </w:r>
      <w:r w:rsidR="00350DC7">
        <w:t xml:space="preserve"> </w:t>
      </w:r>
      <w:r w:rsidR="00642CC6">
        <w:t>Mevrouw Peterman</w:t>
      </w:r>
      <w:r w:rsidR="00350DC7">
        <w:t xml:space="preserve"> zou graag willen zien dat iedere </w:t>
      </w:r>
      <w:r w:rsidR="00F75053">
        <w:t xml:space="preserve">oplossingsmogelijkheid die een </w:t>
      </w:r>
      <w:proofErr w:type="spellStart"/>
      <w:r w:rsidR="00F75053">
        <w:t>MKB’er</w:t>
      </w:r>
      <w:proofErr w:type="spellEnd"/>
      <w:r w:rsidR="00F75053">
        <w:t xml:space="preserve"> aangrijpt om</w:t>
      </w:r>
      <w:r w:rsidR="00106344">
        <w:t xml:space="preserve"> hoger op de Smart Business ladder te klimmen</w:t>
      </w:r>
      <w:r w:rsidR="002C7197">
        <w:t xml:space="preserve"> wordt beloond met een</w:t>
      </w:r>
      <w:r w:rsidR="00117AEC">
        <w:t xml:space="preserve"> bepaald aantal punten om </w:t>
      </w:r>
      <w:r w:rsidR="002C7197">
        <w:t>de ondernemers een uitdaging te bieden en te stimuleren</w:t>
      </w:r>
      <w:r w:rsidR="00642CC6">
        <w:t xml:space="preserve">. </w:t>
      </w:r>
      <w:r w:rsidR="0037009E">
        <w:t>Mevrouw Peterman heeft hierover het volgende voorbeeld gegeven: ‘’</w:t>
      </w:r>
      <w:r w:rsidR="003A471E">
        <w:t>De ene activiteit kan een artikeltje lezen zijn waar je maar één punt voor krijgt</w:t>
      </w:r>
      <w:r w:rsidR="00D7140D">
        <w:t xml:space="preserve">, maar naar een ander bedrijf toegaan om te kijken hoe werk het daar, daar zou die bij wijze van 5 punten mee verdienen. </w:t>
      </w:r>
      <w:r w:rsidR="00C36E71">
        <w:t xml:space="preserve">Dus je kan ook nog tussen de oplossingsmogelijkheden door </w:t>
      </w:r>
      <w:r w:rsidR="00914B4B">
        <w:t xml:space="preserve">verschillende punten aanreiken. Kan dat? Ja, ik zit even te denken hoor.’’ </w:t>
      </w:r>
      <w:r w:rsidR="00957295">
        <w:t xml:space="preserve">De heer Plat onderstreept dat </w:t>
      </w:r>
      <w:r w:rsidR="00B8479B">
        <w:t>er met gamificatie het zo makkelijk of moeilijk kan worden gemaakt</w:t>
      </w:r>
      <w:r w:rsidR="00F932A4">
        <w:t xml:space="preserve"> als een organisatie of persoon wilt. Een simpel voorbeeld is het </w:t>
      </w:r>
      <w:proofErr w:type="spellStart"/>
      <w:r w:rsidR="00F932A4">
        <w:t>Elmoo</w:t>
      </w:r>
      <w:proofErr w:type="spellEnd"/>
      <w:r w:rsidR="00F932A4">
        <w:t xml:space="preserve"> poppetje dat wordt gebruikt om vergaderingen in goede banen te leiden</w:t>
      </w:r>
      <w:r w:rsidR="009D6CC3">
        <w:t xml:space="preserve">, maar men kan ook zo ver gaan </w:t>
      </w:r>
      <w:r w:rsidR="00336748">
        <w:t>dat er compl</w:t>
      </w:r>
      <w:r w:rsidR="00F932A4">
        <w:t xml:space="preserve">eet </w:t>
      </w:r>
      <w:proofErr w:type="spellStart"/>
      <w:r w:rsidR="00F932A4">
        <w:t>gegamificeerde</w:t>
      </w:r>
      <w:proofErr w:type="spellEnd"/>
      <w:r w:rsidR="00F932A4">
        <w:t xml:space="preserve"> apps zoals de AH app</w:t>
      </w:r>
      <w:r w:rsidR="00336748">
        <w:t xml:space="preserve"> worden gebouwd</w:t>
      </w:r>
      <w:r w:rsidR="006F763F">
        <w:t>. Het hangt dus af van de doelgroep die een organisatie wilt aanspreken met een bepaalde gamificatie toepassing zoals eerder in de samenvatting is aangehaald.</w:t>
      </w:r>
      <w:r w:rsidR="00B5057B">
        <w:t xml:space="preserve"> </w:t>
      </w:r>
      <w:r w:rsidR="003068F8">
        <w:t>De heer Plat</w:t>
      </w:r>
      <w:r w:rsidR="000A4C91">
        <w:t xml:space="preserve"> maakt (na het verplaatsen naar een andere ruimte) </w:t>
      </w:r>
      <w:r w:rsidR="004E3DA7">
        <w:t xml:space="preserve">kenbaar </w:t>
      </w:r>
      <w:r w:rsidR="000A4C91">
        <w:t xml:space="preserve">aan de studenten dat hij de </w:t>
      </w:r>
      <w:proofErr w:type="spellStart"/>
      <w:r w:rsidR="000A4C91">
        <w:t>Gamification</w:t>
      </w:r>
      <w:proofErr w:type="spellEnd"/>
      <w:r w:rsidR="000A4C91">
        <w:t xml:space="preserve"> Arena achteraf kan opsturen</w:t>
      </w:r>
      <w:r w:rsidR="004E3DA7">
        <w:t>.</w:t>
      </w:r>
      <w:r w:rsidR="007C708B">
        <w:t xml:space="preserve"> De heer </w:t>
      </w:r>
      <w:proofErr w:type="spellStart"/>
      <w:r w:rsidR="007C708B">
        <w:t>Bijsterveld</w:t>
      </w:r>
      <w:proofErr w:type="spellEnd"/>
      <w:r w:rsidR="007C708B">
        <w:t xml:space="preserve"> geeft aan dat de </w:t>
      </w:r>
      <w:proofErr w:type="spellStart"/>
      <w:r w:rsidR="007C708B">
        <w:t>maturity</w:t>
      </w:r>
      <w:proofErr w:type="spellEnd"/>
      <w:r w:rsidR="007C708B">
        <w:t xml:space="preserve"> scan </w:t>
      </w:r>
      <w:r w:rsidR="00013198">
        <w:t xml:space="preserve">te allen tijden moet worden gemaakt door een </w:t>
      </w:r>
      <w:proofErr w:type="spellStart"/>
      <w:r w:rsidR="00013198">
        <w:t>MKB’er</w:t>
      </w:r>
      <w:proofErr w:type="spellEnd"/>
      <w:r w:rsidR="00013198">
        <w:t xml:space="preserve"> binnen de AMBISI tool, maar </w:t>
      </w:r>
      <w:r w:rsidR="00A156A3">
        <w:t>deze scan is volgens hem een hele saaie</w:t>
      </w:r>
      <w:r w:rsidR="00920E29">
        <w:t xml:space="preserve"> activiteit </w:t>
      </w:r>
      <w:r w:rsidR="008F5D8D">
        <w:t xml:space="preserve">voor een </w:t>
      </w:r>
      <w:proofErr w:type="spellStart"/>
      <w:r w:rsidR="008F5D8D">
        <w:t>MKB’er</w:t>
      </w:r>
      <w:proofErr w:type="spellEnd"/>
      <w:r w:rsidR="008F5D8D">
        <w:t xml:space="preserve">. Aangezien het zo’n saaie gestandaardiseerde activiteit is een vragenlijst invullen zou de heer </w:t>
      </w:r>
      <w:proofErr w:type="spellStart"/>
      <w:r w:rsidR="008F5D8D">
        <w:t>Bijsterveld</w:t>
      </w:r>
      <w:proofErr w:type="spellEnd"/>
      <w:r w:rsidR="008F5D8D">
        <w:t xml:space="preserve"> graag ‘een beetje jus’ over de</w:t>
      </w:r>
      <w:r w:rsidR="00E42D86">
        <w:t xml:space="preserve"> </w:t>
      </w:r>
      <w:proofErr w:type="spellStart"/>
      <w:r w:rsidR="00E42D86">
        <w:t>maturity</w:t>
      </w:r>
      <w:proofErr w:type="spellEnd"/>
      <w:r w:rsidR="00E42D86">
        <w:t xml:space="preserve"> scan willen doen om het aantrekkelijk te maken voor de </w:t>
      </w:r>
      <w:proofErr w:type="spellStart"/>
      <w:r w:rsidR="00E42D86">
        <w:t>MKB’ers</w:t>
      </w:r>
      <w:proofErr w:type="spellEnd"/>
      <w:r w:rsidR="00E42D86">
        <w:t>.</w:t>
      </w:r>
      <w:r w:rsidR="00634E16">
        <w:t xml:space="preserve"> Mevrouw Peter stelt een hele </w:t>
      </w:r>
      <w:r w:rsidR="00207932">
        <w:t xml:space="preserve">goede vraag aan de heer Plat die als volgt luidt: ‘’Wat is het meest stomme wat </w:t>
      </w:r>
      <w:r w:rsidR="008172B4">
        <w:t xml:space="preserve">wij kunnen doen bij </w:t>
      </w:r>
      <w:r w:rsidR="00207932">
        <w:t xml:space="preserve">het lectoraat </w:t>
      </w:r>
      <w:r w:rsidR="008172B4">
        <w:t>waardoor het gaat mislukken om zo’n spelmethodiek digitaal of fysiek te maken?’’</w:t>
      </w:r>
      <w:r w:rsidR="00350501">
        <w:t xml:space="preserve"> De heer Plat geeft vervolgens antwoord op haar vraag door middel van het benoemen van valkuilen. </w:t>
      </w:r>
      <w:r w:rsidR="0005004B">
        <w:t>De eerste valkuil die de heer Plat benoemt</w:t>
      </w:r>
      <w:r w:rsidR="005C3487">
        <w:t xml:space="preserve"> is dat </w:t>
      </w:r>
      <w:proofErr w:type="spellStart"/>
      <w:r w:rsidR="005C3487">
        <w:t>MKB’er</w:t>
      </w:r>
      <w:proofErr w:type="spellEnd"/>
      <w:r w:rsidR="005C3487">
        <w:t xml:space="preserve"> niet warm worden van een spel spelen, omdat vanuit hun perceptie een spel geen toegevoegde waarde levert. Het is daarom zaak voor het</w:t>
      </w:r>
      <w:r w:rsidR="00A405D8">
        <w:t xml:space="preserve"> Lectoraat Smart Business om </w:t>
      </w:r>
      <w:r w:rsidR="00285222">
        <w:t>‘</w:t>
      </w:r>
      <w:proofErr w:type="spellStart"/>
      <w:r w:rsidR="00285222">
        <w:t>the</w:t>
      </w:r>
      <w:proofErr w:type="spellEnd"/>
      <w:r w:rsidR="00285222">
        <w:t xml:space="preserve"> </w:t>
      </w:r>
      <w:proofErr w:type="spellStart"/>
      <w:r w:rsidR="00285222">
        <w:t>bigger</w:t>
      </w:r>
      <w:proofErr w:type="spellEnd"/>
      <w:r w:rsidR="00285222">
        <w:t xml:space="preserve"> picture’ m.b.t. de toepassing van een spelmethodiek</w:t>
      </w:r>
      <w:r w:rsidR="00A405D8">
        <w:t xml:space="preserve"> </w:t>
      </w:r>
      <w:r w:rsidR="00285222">
        <w:t xml:space="preserve">helder over te brengen naar de </w:t>
      </w:r>
      <w:proofErr w:type="spellStart"/>
      <w:r w:rsidR="00285222">
        <w:t>MKB’ers</w:t>
      </w:r>
      <w:proofErr w:type="spellEnd"/>
      <w:r w:rsidR="00285222">
        <w:t xml:space="preserve">. Dus bijvoorbeeld aangeven </w:t>
      </w:r>
      <w:r w:rsidR="00675F5E">
        <w:t>dat met het spel bewustwording</w:t>
      </w:r>
      <w:r w:rsidR="00942862">
        <w:t xml:space="preserve"> wordt </w:t>
      </w:r>
      <w:r w:rsidR="007A4F22">
        <w:t>gecreëerd</w:t>
      </w:r>
      <w:r w:rsidR="0017189F">
        <w:t xml:space="preserve"> of</w:t>
      </w:r>
      <w:r w:rsidR="00942862">
        <w:t xml:space="preserve"> doorontwikkeling binnen Smart Business wordt getriggerd</w:t>
      </w:r>
      <w:r w:rsidR="0017189F">
        <w:t>. Waar het om gaat</w:t>
      </w:r>
      <w:r w:rsidR="00A525B3">
        <w:t xml:space="preserve"> </w:t>
      </w:r>
      <w:r w:rsidR="00CD4F98">
        <w:t xml:space="preserve">volgens </w:t>
      </w:r>
      <w:r w:rsidR="00FC5DB6">
        <w:t>gamificatie expert</w:t>
      </w:r>
      <w:r w:rsidR="00CD4F98">
        <w:t xml:space="preserve"> </w:t>
      </w:r>
      <w:r w:rsidR="00FC5DB6">
        <w:t xml:space="preserve">Plat, </w:t>
      </w:r>
      <w:r w:rsidR="00A525B3">
        <w:t>is</w:t>
      </w:r>
      <w:r w:rsidR="0017189F">
        <w:t xml:space="preserve"> dat het referentiekader van ongeveer 70%</w:t>
      </w:r>
      <w:r w:rsidR="00A525B3">
        <w:t xml:space="preserve"> van de ondernemers bij het woord game denkt aan computerspelletjes en van die 70% </w:t>
      </w:r>
      <w:r w:rsidR="00CD4F98">
        <w:t>denkt dan dat het gaat om schietspellen</w:t>
      </w:r>
      <w:r w:rsidR="00212C6E">
        <w:t>. Het woord spel wordt door de heer Plat bijvoorbeeld bewust niet gebruikt binnen zijn organisatie</w:t>
      </w:r>
      <w:r w:rsidR="00BA1415">
        <w:t xml:space="preserve">, omdat de meeste mensen </w:t>
      </w:r>
      <w:r w:rsidR="00062447">
        <w:t xml:space="preserve">afhaken bij het woord ‘game’ of spel door het </w:t>
      </w:r>
      <w:r w:rsidR="00765BEE">
        <w:t xml:space="preserve">referentiekader dat mensen hebben van de game industrie. </w:t>
      </w:r>
      <w:r w:rsidR="006C0542">
        <w:t xml:space="preserve">Mevrouw Peterman heeft verschillende </w:t>
      </w:r>
      <w:proofErr w:type="spellStart"/>
      <w:r w:rsidR="006C0542">
        <w:t>ideeen</w:t>
      </w:r>
      <w:proofErr w:type="spellEnd"/>
      <w:r w:rsidR="006C0542">
        <w:t xml:space="preserve"> </w:t>
      </w:r>
      <w:proofErr w:type="spellStart"/>
      <w:r w:rsidR="006C0542">
        <w:t>gedeel</w:t>
      </w:r>
      <w:proofErr w:type="spellEnd"/>
      <w:r w:rsidR="006C0542">
        <w:t xml:space="preserve"> over hoe ze graag </w:t>
      </w:r>
      <w:r w:rsidR="00BB6295">
        <w:t xml:space="preserve">de AMBISI tool zou willen inrichten en welke rol </w:t>
      </w:r>
      <w:proofErr w:type="spellStart"/>
      <w:r w:rsidR="00BB6295">
        <w:t>MKB’ers</w:t>
      </w:r>
      <w:proofErr w:type="spellEnd"/>
      <w:r w:rsidR="00BB6295">
        <w:t xml:space="preserve"> hebben in het gebruik van de AMIBI tool. Een competitie maken tussen </w:t>
      </w:r>
      <w:proofErr w:type="spellStart"/>
      <w:r w:rsidR="00BB6295">
        <w:t>MKB’ers</w:t>
      </w:r>
      <w:proofErr w:type="spellEnd"/>
      <w:r w:rsidR="00BB6295">
        <w:t xml:space="preserve"> met bijvoorbeeld een puntensysteem ziet mevrouw Peterman niet zitten aangezien MKB bedrijven zo van elkaar verschillen. Echter zou mevrouw Peterman wel graag willen zien dat</w:t>
      </w:r>
      <w:r w:rsidR="00661DD4">
        <w:t xml:space="preserve"> bepaalde bedrijven het </w:t>
      </w:r>
      <w:proofErr w:type="spellStart"/>
      <w:r w:rsidR="00661DD4">
        <w:t>intitiatief</w:t>
      </w:r>
      <w:proofErr w:type="spellEnd"/>
      <w:r w:rsidR="00661DD4">
        <w:t xml:space="preserve"> nemen om hun expertise te gebruiken om andere te helpen door </w:t>
      </w:r>
      <w:r w:rsidR="00A65E1A">
        <w:t>hun kennis en kunde</w:t>
      </w:r>
      <w:r w:rsidR="00661DD4">
        <w:t xml:space="preserve"> ‘op</w:t>
      </w:r>
      <w:r w:rsidR="00A65E1A">
        <w:t xml:space="preserve"> te </w:t>
      </w:r>
      <w:r w:rsidR="00661DD4">
        <w:t>hangen’ binnen de AMBISI tool</w:t>
      </w:r>
      <w:r w:rsidR="00A65E1A">
        <w:t xml:space="preserve"> zodat </w:t>
      </w:r>
      <w:proofErr w:type="spellStart"/>
      <w:r w:rsidR="00A65E1A">
        <w:t>MKB’ers</w:t>
      </w:r>
      <w:proofErr w:type="spellEnd"/>
      <w:r w:rsidR="00A65E1A">
        <w:t xml:space="preserve"> van elkaar leren.</w:t>
      </w:r>
      <w:r w:rsidR="00715859">
        <w:t xml:space="preserve"> Mevrouw Peterman vertelt hierover het volgende: ‘’</w:t>
      </w:r>
      <w:r w:rsidR="00D72C1A">
        <w:t xml:space="preserve">Je wilt tegelijkertijd ook wel dat ze beseffen dat ze van elkaar kunnen leren. </w:t>
      </w:r>
      <w:r w:rsidR="00D72C1A">
        <w:lastRenderedPageBreak/>
        <w:t xml:space="preserve">Dat ene weer verder is daarin en de andere daarin. Dat ze ook een soort imago krijgen van </w:t>
      </w:r>
      <w:r w:rsidR="00DC0FC5">
        <w:t>bedrijven kunnen bij mij dit halen. Dat zou ik ook wel mooi vinden.</w:t>
      </w:r>
      <w:r w:rsidR="00344CEF">
        <w:t xml:space="preserve"> Dat ze ook wat kunnen toevoegen aan de tool</w:t>
      </w:r>
      <w:r w:rsidR="00E031EB">
        <w:t xml:space="preserve"> van goh hier ben ik goed in dit zou ik dus in de tool willen hangen zodat andere bij mij kunnen komen halen.</w:t>
      </w:r>
      <w:r w:rsidR="001C4384">
        <w:t xml:space="preserve"> Zoiets zou ik ook wel willen.’’</w:t>
      </w:r>
      <w:r w:rsidR="003836DE">
        <w:t xml:space="preserve"> Benchmarking is </w:t>
      </w:r>
      <w:r w:rsidR="008F0DC6">
        <w:t>dus de essentie.</w:t>
      </w:r>
      <w:r w:rsidR="00E8088B">
        <w:t xml:space="preserve"> De heer Plat laat een model zien genaamd het </w:t>
      </w:r>
      <w:proofErr w:type="spellStart"/>
      <w:r w:rsidR="00A63624">
        <w:t>o</w:t>
      </w:r>
      <w:r w:rsidR="00E8088B">
        <w:t>ctalysis</w:t>
      </w:r>
      <w:proofErr w:type="spellEnd"/>
      <w:r w:rsidR="00E8088B">
        <w:t xml:space="preserve"> </w:t>
      </w:r>
      <w:r w:rsidR="00A63624">
        <w:t>m</w:t>
      </w:r>
      <w:r w:rsidR="00E8088B">
        <w:t xml:space="preserve">odel wat heel handig zou kunnen zijn voor </w:t>
      </w:r>
      <w:r w:rsidR="004F75AD">
        <w:t>de verbetering van AMBISI tool.</w:t>
      </w:r>
      <w:r w:rsidR="00A63624">
        <w:t xml:space="preserve"> De heer Plat le</w:t>
      </w:r>
      <w:r w:rsidR="00B72B1A">
        <w:t>g</w:t>
      </w:r>
      <w:r w:rsidR="00A63624">
        <w:t xml:space="preserve">t het </w:t>
      </w:r>
      <w:proofErr w:type="spellStart"/>
      <w:r w:rsidR="00A63624">
        <w:t>octalysis</w:t>
      </w:r>
      <w:proofErr w:type="spellEnd"/>
      <w:r w:rsidR="00A63624">
        <w:t xml:space="preserve"> model uit</w:t>
      </w:r>
      <w:r w:rsidR="00B72B1A">
        <w:t xml:space="preserve">. Idee van mevrouw Peterman is om het </w:t>
      </w:r>
      <w:proofErr w:type="spellStart"/>
      <w:r w:rsidR="00B72B1A">
        <w:t>octalysis</w:t>
      </w:r>
      <w:proofErr w:type="spellEnd"/>
      <w:r w:rsidR="00B72B1A">
        <w:t xml:space="preserve"> model </w:t>
      </w:r>
      <w:r w:rsidR="0097461C">
        <w:t xml:space="preserve">uit te werken voor de MKB branche om waardevolle inzichten te krijgen. </w:t>
      </w:r>
      <w:r w:rsidR="00DA3238">
        <w:t xml:space="preserve">De heer </w:t>
      </w:r>
      <w:proofErr w:type="spellStart"/>
      <w:r w:rsidR="00DA3238">
        <w:t>Bijsterveld</w:t>
      </w:r>
      <w:proofErr w:type="spellEnd"/>
      <w:r w:rsidR="00DA3238">
        <w:t xml:space="preserve"> stipt een belangrijk</w:t>
      </w:r>
      <w:r w:rsidR="00CF5FDD">
        <w:t xml:space="preserve"> punt aan waarvoor gewaakt moet worden. Hij zei hier het volgende over: ‘’</w:t>
      </w:r>
      <w:r w:rsidR="00C02232">
        <w:t xml:space="preserve">Het probleem is die doelgroep is heel breed bij ons, want de </w:t>
      </w:r>
      <w:proofErr w:type="spellStart"/>
      <w:r w:rsidR="00C02232">
        <w:t>MKB’er</w:t>
      </w:r>
      <w:proofErr w:type="spellEnd"/>
      <w:r w:rsidR="00C02232">
        <w:t xml:space="preserve"> bestaat natuurlijk niet.’’ Volgens de heer Plat kan dit </w:t>
      </w:r>
      <w:r w:rsidR="008779C6">
        <w:t xml:space="preserve">risico wat de heer </w:t>
      </w:r>
      <w:proofErr w:type="spellStart"/>
      <w:r w:rsidR="008779C6">
        <w:t>Bijsterveld</w:t>
      </w:r>
      <w:proofErr w:type="spellEnd"/>
      <w:r w:rsidR="008779C6">
        <w:t xml:space="preserve"> aanstipt worden getackeld door te </w:t>
      </w:r>
      <w:r w:rsidR="002C21F3">
        <w:t>definiëren</w:t>
      </w:r>
      <w:r w:rsidR="008779C6">
        <w:t xml:space="preserve"> wat een ondernemer typeert</w:t>
      </w:r>
      <w:r w:rsidR="002C21F3">
        <w:t xml:space="preserve"> oftewel w</w:t>
      </w:r>
      <w:r w:rsidR="009F49BC">
        <w:t xml:space="preserve">elke eigenschappen een ondernemer heeft. </w:t>
      </w:r>
      <w:r w:rsidR="0072682C">
        <w:t xml:space="preserve">Volgens de heer </w:t>
      </w:r>
      <w:proofErr w:type="spellStart"/>
      <w:r w:rsidR="0072682C">
        <w:t>Bijsterveld</w:t>
      </w:r>
      <w:proofErr w:type="spellEnd"/>
      <w:r w:rsidR="0072682C">
        <w:t xml:space="preserve"> is het kostenplaatje van verbetering de AMBISI tool d.m.v. gamificatie een latere zorg. </w:t>
      </w:r>
      <w:r w:rsidR="0091200B">
        <w:t>Echter vindt mevrouw Peterman het wel belangrijk o</w:t>
      </w:r>
      <w:r w:rsidR="007D691D">
        <w:t xml:space="preserve">m </w:t>
      </w:r>
      <w:r w:rsidR="0091200B">
        <w:t>aan begin ook aandacht  te besteden</w:t>
      </w:r>
      <w:r w:rsidR="007D691D">
        <w:t xml:space="preserve"> aan de kosten die verbonden zijn aan </w:t>
      </w:r>
      <w:r w:rsidR="00ED4223">
        <w:t>de implementatie van spelmethodieken</w:t>
      </w:r>
      <w:r w:rsidR="0091200B">
        <w:t>.</w:t>
      </w:r>
      <w:r w:rsidR="004D3F72">
        <w:t xml:space="preserve"> De heer </w:t>
      </w:r>
      <w:r w:rsidR="000F4E93">
        <w:t xml:space="preserve">Plat geeft aan dat het misschien idee is om </w:t>
      </w:r>
      <w:proofErr w:type="spellStart"/>
      <w:r w:rsidR="000F4E93">
        <w:t>MKB’ers</w:t>
      </w:r>
      <w:proofErr w:type="spellEnd"/>
      <w:r w:rsidR="000F4E93">
        <w:t xml:space="preserve"> de vraag te stelle</w:t>
      </w:r>
      <w:r w:rsidR="00CE42FA">
        <w:t>n</w:t>
      </w:r>
      <w:r w:rsidR="003841D2">
        <w:t xml:space="preserve">: ‘’Hoe SMART ben jij?’’ Dit is bedoeld om in kaart te brengen wat de behoefte van iedere </w:t>
      </w:r>
      <w:proofErr w:type="spellStart"/>
      <w:r w:rsidR="003841D2">
        <w:t>MKB’er</w:t>
      </w:r>
      <w:proofErr w:type="spellEnd"/>
      <w:r w:rsidR="003841D2">
        <w:t xml:space="preserve"> is op het gebied van SMART </w:t>
      </w:r>
      <w:proofErr w:type="spellStart"/>
      <w:r w:rsidR="003841D2">
        <w:t>technologies</w:t>
      </w:r>
      <w:proofErr w:type="spellEnd"/>
      <w:r w:rsidR="003841D2">
        <w:t xml:space="preserve">. </w:t>
      </w:r>
      <w:r w:rsidR="00D03605">
        <w:t xml:space="preserve">Hij </w:t>
      </w:r>
      <w:proofErr w:type="spellStart"/>
      <w:r w:rsidR="00D03605">
        <w:t>vondt</w:t>
      </w:r>
      <w:proofErr w:type="spellEnd"/>
      <w:r w:rsidR="00D03605">
        <w:t xml:space="preserve"> het niet uitdagend genoeg om te doen. </w:t>
      </w:r>
      <w:r w:rsidR="008D247A">
        <w:t>N</w:t>
      </w:r>
      <w:r w:rsidR="00A074A1">
        <w:t xml:space="preserve">a de brainstormsessie hebben de participanten van de sessie besloten om na te praten </w:t>
      </w:r>
      <w:r w:rsidR="00F00932">
        <w:t>op de begane grond van Laan van Scheut 10 over het project onder het genot van een kop koffie. Hierbij werd door de heer Plat de vraag gesteld</w:t>
      </w:r>
      <w:r w:rsidR="00BF3DC9">
        <w:t xml:space="preserve"> wat het lectoraat eigenlijk als doelstelling heeft met het project dat de minor studenten </w:t>
      </w:r>
      <w:r w:rsidR="00BC307F">
        <w:t>zijn aan het uitvoeren voor het Lectoraat Smart Business. Mevrouw Peterman g</w:t>
      </w:r>
      <w:r w:rsidR="00AF5559">
        <w:t xml:space="preserve">af hierop het volgende antwoord: ‘’Eigenlijk meer weloverwogen keuzes maken om met slimme </w:t>
      </w:r>
      <w:r w:rsidR="00750EFE">
        <w:t>technologieën</w:t>
      </w:r>
      <w:r w:rsidR="00AF5559">
        <w:t xml:space="preserve"> </w:t>
      </w:r>
      <w:r w:rsidR="004F5298">
        <w:t xml:space="preserve">het businessmodel te innoveren en we willen MKB-bedrijven bewust maken van er vinden veel </w:t>
      </w:r>
      <w:r w:rsidR="00750EFE">
        <w:t>technologische</w:t>
      </w:r>
      <w:r w:rsidR="004F5298">
        <w:t xml:space="preserve"> ontwikkelingen plaats</w:t>
      </w:r>
      <w:r w:rsidR="0087219A">
        <w:t xml:space="preserve"> jullie hoeven heus niet </w:t>
      </w:r>
      <w:r w:rsidR="003E03ED">
        <w:t xml:space="preserve">aan alles mee te doen, maar je moet wel ‘mind </w:t>
      </w:r>
      <w:proofErr w:type="spellStart"/>
      <w:r w:rsidR="003E03ED">
        <w:t>the</w:t>
      </w:r>
      <w:proofErr w:type="spellEnd"/>
      <w:r w:rsidR="003E03ED">
        <w:t xml:space="preserve"> gap’ oftewel er bewust van zijn </w:t>
      </w:r>
      <w:r w:rsidR="00750EFE">
        <w:t xml:space="preserve">en kijken naar </w:t>
      </w:r>
      <w:r w:rsidR="00153CB5">
        <w:t xml:space="preserve">welke </w:t>
      </w:r>
      <w:r w:rsidR="00750EFE">
        <w:t>technologische</w:t>
      </w:r>
      <w:r w:rsidR="00153CB5">
        <w:t xml:space="preserve"> ontwikkelingen moet ik wel </w:t>
      </w:r>
      <w:r w:rsidR="00750EFE">
        <w:t xml:space="preserve">aan </w:t>
      </w:r>
      <w:r w:rsidR="00153CB5">
        <w:t xml:space="preserve">meedoen </w:t>
      </w:r>
      <w:r w:rsidR="00750EFE">
        <w:t xml:space="preserve">om bestaansrecht te houden. </w:t>
      </w:r>
      <w:r w:rsidR="00345E37">
        <w:t xml:space="preserve">Dit zou dan een tool zijn extra om spelenderwijs te kijken van waar sta ik nou </w:t>
      </w:r>
      <w:r w:rsidR="00A2298B">
        <w:t>in, zit ik goed en als ik iets wil doen kan ik dan het beste het zelf doen door in te kopen</w:t>
      </w:r>
      <w:r w:rsidR="003B54A2">
        <w:t>, samen te werken met anderen of moet ik zelf iets bouwen.’’</w:t>
      </w:r>
      <w:r w:rsidR="00574EDA">
        <w:t xml:space="preserve"> </w:t>
      </w:r>
      <w:r w:rsidR="00BC1C55">
        <w:t xml:space="preserve">De heer </w:t>
      </w:r>
      <w:proofErr w:type="spellStart"/>
      <w:r w:rsidR="00BC1C55">
        <w:t>Bijsterveld</w:t>
      </w:r>
      <w:proofErr w:type="spellEnd"/>
      <w:r w:rsidR="00BC1C55">
        <w:t xml:space="preserve"> en mevrouw Peterman komen met het idee om</w:t>
      </w:r>
      <w:r w:rsidR="00C72124">
        <w:t xml:space="preserve"> metingen te doen na een maand, kwartaal of half jaar om te kijken waar een </w:t>
      </w:r>
      <w:proofErr w:type="spellStart"/>
      <w:r w:rsidR="00C72124">
        <w:t>MKB’er</w:t>
      </w:r>
      <w:proofErr w:type="spellEnd"/>
      <w:r w:rsidR="00C72124">
        <w:t xml:space="preserve"> staat ten aanzien van smart </w:t>
      </w:r>
      <w:r w:rsidR="005E7A1D">
        <w:t xml:space="preserve">technologisch. Volgens de heer </w:t>
      </w:r>
      <w:proofErr w:type="spellStart"/>
      <w:r w:rsidR="005E7A1D">
        <w:t>Bijsterveld</w:t>
      </w:r>
      <w:proofErr w:type="spellEnd"/>
      <w:r w:rsidR="005E7A1D">
        <w:t xml:space="preserve"> kan men met deze momentopnames op een gegeven moment een bepaalde trend </w:t>
      </w:r>
      <w:r w:rsidR="00955E6A">
        <w:t xml:space="preserve">gaan zien binnen ieder MKB-bedrijf en hierop anticiperen vanuit het lectoraat Smart Business. </w:t>
      </w:r>
      <w:proofErr w:type="spellStart"/>
      <w:r w:rsidR="00305443">
        <w:t>Projectlid</w:t>
      </w:r>
      <w:proofErr w:type="spellEnd"/>
      <w:r w:rsidR="00305443">
        <w:t xml:space="preserve"> </w:t>
      </w:r>
      <w:proofErr w:type="spellStart"/>
      <w:r w:rsidR="00305443">
        <w:t>Lutgens</w:t>
      </w:r>
      <w:proofErr w:type="spellEnd"/>
      <w:r w:rsidR="00305443">
        <w:t xml:space="preserve"> merkt op dat </w:t>
      </w:r>
      <w:r w:rsidR="007E1940">
        <w:t xml:space="preserve">binnen </w:t>
      </w:r>
      <w:proofErr w:type="spellStart"/>
      <w:r w:rsidR="007E1940">
        <w:t>Lean</w:t>
      </w:r>
      <w:proofErr w:type="spellEnd"/>
      <w:r w:rsidR="007E1940">
        <w:t xml:space="preserve"> mensen </w:t>
      </w:r>
      <w:r w:rsidR="00B77C2F">
        <w:t xml:space="preserve">ook </w:t>
      </w:r>
      <w:r w:rsidR="007E1940">
        <w:t xml:space="preserve">worden gemotiveerd om </w:t>
      </w:r>
      <w:r w:rsidR="00B77C2F">
        <w:t>zichzelf verder te ontwikkelen door</w:t>
      </w:r>
      <w:r w:rsidR="00477D33">
        <w:t xml:space="preserve"> het belt principe dat wordt toegepast.</w:t>
      </w:r>
      <w:r w:rsidR="00973D58">
        <w:t xml:space="preserve"> Met het behalen van een steeds hogere band</w:t>
      </w:r>
      <w:r w:rsidR="007E1940">
        <w:t xml:space="preserve"> </w:t>
      </w:r>
      <w:r w:rsidR="00973D58">
        <w:t>kunnen mensen laten zien dat ze op een bepaald</w:t>
      </w:r>
      <w:r w:rsidR="00523CF0">
        <w:t xml:space="preserve"> </w:t>
      </w:r>
      <w:r w:rsidR="00973D58">
        <w:t xml:space="preserve">werk- en denkniveau zitten </w:t>
      </w:r>
      <w:r w:rsidR="00907F3B">
        <w:t xml:space="preserve">binnen het </w:t>
      </w:r>
      <w:proofErr w:type="spellStart"/>
      <w:r w:rsidR="00973D58">
        <w:t>L</w:t>
      </w:r>
      <w:r w:rsidR="00907F3B">
        <w:t>ean</w:t>
      </w:r>
      <w:proofErr w:type="spellEnd"/>
      <w:r w:rsidR="00973D58">
        <w:t xml:space="preserve">/Six </w:t>
      </w:r>
      <w:proofErr w:type="spellStart"/>
      <w:r w:rsidR="00973D58">
        <w:t>Sgima</w:t>
      </w:r>
      <w:proofErr w:type="spellEnd"/>
      <w:r w:rsidR="00973D58">
        <w:t xml:space="preserve"> spectrum</w:t>
      </w:r>
      <w:r w:rsidR="007E1940">
        <w:t xml:space="preserve">. De heer Plat reageerde op </w:t>
      </w:r>
      <w:r w:rsidR="00976386">
        <w:t xml:space="preserve">de heer </w:t>
      </w:r>
      <w:proofErr w:type="spellStart"/>
      <w:r w:rsidR="00976386">
        <w:t>Lutgens</w:t>
      </w:r>
      <w:proofErr w:type="spellEnd"/>
      <w:r w:rsidR="00976386">
        <w:t>’</w:t>
      </w:r>
      <w:r w:rsidR="007E1940">
        <w:t xml:space="preserve"> opmerking</w:t>
      </w:r>
      <w:r w:rsidR="00976386">
        <w:t xml:space="preserve"> door het volgende te zeggen: ‘’</w:t>
      </w:r>
      <w:r w:rsidR="00973D58">
        <w:t xml:space="preserve">Eigenlijk is dat </w:t>
      </w:r>
      <w:proofErr w:type="spellStart"/>
      <w:r w:rsidR="00973D58">
        <w:t>yellow</w:t>
      </w:r>
      <w:proofErr w:type="spellEnd"/>
      <w:r w:rsidR="00973D58">
        <w:t xml:space="preserve"> green belt verhaal</w:t>
      </w:r>
      <w:r w:rsidR="00F64A90">
        <w:t xml:space="preserve"> is eigenlijk ook </w:t>
      </w:r>
      <w:r w:rsidR="00296607">
        <w:t>gamificatie</w:t>
      </w:r>
      <w:r w:rsidR="00F64A90">
        <w:t xml:space="preserve">. Je maakt eigenlijk de associatie met </w:t>
      </w:r>
      <w:r w:rsidR="0015089A">
        <w:t>judo en je wordt er beter in en je competenties kun je daarmee laten zie</w:t>
      </w:r>
      <w:r w:rsidR="00EE0DB8">
        <w:t xml:space="preserve">n. Dus dat werkt daar heel goed en is best geniaal gevonden. Je hoort er iedereen </w:t>
      </w:r>
      <w:r w:rsidR="00EC5B27">
        <w:t xml:space="preserve">er over van ‘Oh, ik vandaag mijn </w:t>
      </w:r>
      <w:proofErr w:type="spellStart"/>
      <w:r w:rsidR="00EC5B27">
        <w:t>yellow</w:t>
      </w:r>
      <w:proofErr w:type="spellEnd"/>
      <w:r w:rsidR="00EC5B27">
        <w:t xml:space="preserve"> belt gehaald!’.</w:t>
      </w:r>
      <w:r w:rsidR="001F3DEF">
        <w:t xml:space="preserve"> De heer Plat maakt duidelijk dat het badgeprinc</w:t>
      </w:r>
      <w:r w:rsidR="00CF41AB">
        <w:t>i</w:t>
      </w:r>
      <w:r w:rsidR="001F3DEF">
        <w:t xml:space="preserve">pe in principe het zelfde is als het bandprincipe, maar dan in de vorm van badges in plaats van banden. </w:t>
      </w:r>
      <w:r w:rsidR="00CF41AB">
        <w:t>De heer Plat komt met volgende idee om</w:t>
      </w:r>
      <w:r w:rsidR="00433CC9">
        <w:t xml:space="preserve"> het badgeprincipe een creatieve draai te geven voor het </w:t>
      </w:r>
      <w:proofErr w:type="spellStart"/>
      <w:r w:rsidR="00433CC9">
        <w:t>lectraat</w:t>
      </w:r>
      <w:proofErr w:type="spellEnd"/>
      <w:r w:rsidR="00433CC9">
        <w:t xml:space="preserve"> Smart Business en de samenwerking met de minor Smart Industry</w:t>
      </w:r>
      <w:r w:rsidR="00315A10">
        <w:t xml:space="preserve">: ‘’Je moet </w:t>
      </w:r>
      <w:proofErr w:type="spellStart"/>
      <w:r w:rsidR="00315A10">
        <w:t>smarties</w:t>
      </w:r>
      <w:proofErr w:type="spellEnd"/>
      <w:r w:rsidR="00315A10">
        <w:t xml:space="preserve"> pakken maar dan in alle kleuren.</w:t>
      </w:r>
      <w:r w:rsidR="00BF6640">
        <w:t xml:space="preserve">’’ Mevrouw Peterman breekt in met de opmerking: ‘’Ja, Witek zegt altijd </w:t>
      </w:r>
      <w:proofErr w:type="spellStart"/>
      <w:r w:rsidR="00BF6640">
        <w:t>smarties</w:t>
      </w:r>
      <w:proofErr w:type="spellEnd"/>
      <w:r w:rsidR="00BF6640">
        <w:t xml:space="preserve"> tegen de studenten</w:t>
      </w:r>
      <w:r w:rsidR="004129B7">
        <w:t xml:space="preserve"> van de minor</w:t>
      </w:r>
      <w:r w:rsidR="00BF6640">
        <w:t>.’’</w:t>
      </w:r>
      <w:r w:rsidR="006B2098">
        <w:t xml:space="preserve"> Er is door mevrouw Peterman een connectie gelegd</w:t>
      </w:r>
      <w:r w:rsidR="000D1C6E">
        <w:t xml:space="preserve"> tussen de bijnaam die Witek heeft bedacht voor de minor studenten en het merk</w:t>
      </w:r>
      <w:r w:rsidR="00296607">
        <w:t xml:space="preserve"> </w:t>
      </w:r>
      <w:proofErr w:type="spellStart"/>
      <w:r w:rsidR="000D1C6E">
        <w:t>Smarties</w:t>
      </w:r>
      <w:proofErr w:type="spellEnd"/>
      <w:r w:rsidR="000D1C6E">
        <w:t xml:space="preserve"> dat kleine </w:t>
      </w:r>
      <w:r w:rsidR="008337E2">
        <w:t>chocolaatjes</w:t>
      </w:r>
      <w:r w:rsidR="008B64EC">
        <w:t xml:space="preserve"> vergelijkbaar met M&amp;M’s verkoopt. </w:t>
      </w:r>
      <w:r w:rsidR="008337E2">
        <w:t xml:space="preserve">De heer Plat vindt het een heel </w:t>
      </w:r>
      <w:r w:rsidR="004B723F">
        <w:t>origineel</w:t>
      </w:r>
      <w:r w:rsidR="008337E2">
        <w:t xml:space="preserve"> idee om mee aan de gang te gaan en te </w:t>
      </w:r>
      <w:r w:rsidR="008337E2">
        <w:lastRenderedPageBreak/>
        <w:t xml:space="preserve">realiseren. </w:t>
      </w:r>
      <w:r w:rsidR="00221432">
        <w:t xml:space="preserve">De heer </w:t>
      </w:r>
      <w:proofErr w:type="spellStart"/>
      <w:r w:rsidR="00221432">
        <w:t>Bijsterveld</w:t>
      </w:r>
      <w:proofErr w:type="spellEnd"/>
      <w:r w:rsidR="00815E38">
        <w:t xml:space="preserve"> vertelt tijdens de discussie over de invulling van het </w:t>
      </w:r>
      <w:proofErr w:type="spellStart"/>
      <w:r w:rsidR="00815E38">
        <w:t>smarties</w:t>
      </w:r>
      <w:proofErr w:type="spellEnd"/>
      <w:r w:rsidR="00815E38">
        <w:t xml:space="preserve"> principe binnen het project dat niet iedere </w:t>
      </w:r>
      <w:proofErr w:type="spellStart"/>
      <w:r w:rsidR="00815E38">
        <w:t>MKB’er</w:t>
      </w:r>
      <w:proofErr w:type="spellEnd"/>
      <w:r w:rsidR="00815E38">
        <w:t xml:space="preserve"> per se moet streven naar </w:t>
      </w:r>
      <w:proofErr w:type="spellStart"/>
      <w:r w:rsidR="00815E38">
        <w:t>platinum</w:t>
      </w:r>
      <w:proofErr w:type="spellEnd"/>
      <w:r w:rsidR="00815E38">
        <w:t xml:space="preserve"> badge/</w:t>
      </w:r>
      <w:proofErr w:type="spellStart"/>
      <w:r w:rsidR="00815E38">
        <w:t>smartie</w:t>
      </w:r>
      <w:proofErr w:type="spellEnd"/>
      <w:r w:rsidR="00815E38">
        <w:t xml:space="preserve">. Voor sommige ondernemers is brons bijvoorbeeld ook goed benadrukt de heer </w:t>
      </w:r>
      <w:proofErr w:type="spellStart"/>
      <w:r w:rsidR="00815E38">
        <w:t>Bijsterveld</w:t>
      </w:r>
      <w:proofErr w:type="spellEnd"/>
      <w:r w:rsidR="00815E38">
        <w:t xml:space="preserve">. </w:t>
      </w:r>
      <w:r w:rsidR="003C620F">
        <w:t xml:space="preserve">Mevrouw Peterman komt het volgende idee voor de opzet van de </w:t>
      </w:r>
      <w:proofErr w:type="spellStart"/>
      <w:r w:rsidR="003C620F">
        <w:t>smarties</w:t>
      </w:r>
      <w:proofErr w:type="spellEnd"/>
      <w:r w:rsidR="003C620F">
        <w:t>: ‘’</w:t>
      </w:r>
      <w:r w:rsidR="008139A0">
        <w:t xml:space="preserve">Ik wil die andere </w:t>
      </w:r>
      <w:proofErr w:type="spellStart"/>
      <w:r w:rsidR="008139A0">
        <w:t>smarties</w:t>
      </w:r>
      <w:proofErr w:type="spellEnd"/>
      <w:r w:rsidR="008139A0">
        <w:t xml:space="preserve"> ook wel, dan kun je van lichtgeel tot donkergeel gaan. Dat je binnen de kleuren ook </w:t>
      </w:r>
      <w:r w:rsidR="00207453">
        <w:t xml:space="preserve">gradaties hebt.’’ </w:t>
      </w:r>
      <w:r w:rsidR="00366408">
        <w:t>De heer Plat komt op de valreep nog met een goede</w:t>
      </w:r>
      <w:r w:rsidR="00B84DB4">
        <w:t xml:space="preserve"> aanvulling op het smart principe voor de uitwerking van het project. De aanvulling was als volgt: ‘’Weet je wat ook leuk is, </w:t>
      </w:r>
      <w:r w:rsidR="006D5CFA">
        <w:t xml:space="preserve">dat als je die kleuren hebt en die </w:t>
      </w:r>
      <w:proofErr w:type="spellStart"/>
      <w:r w:rsidR="006D5CFA">
        <w:t>smarties</w:t>
      </w:r>
      <w:proofErr w:type="spellEnd"/>
      <w:r w:rsidR="006D5CFA">
        <w:t xml:space="preserve"> </w:t>
      </w:r>
      <w:r w:rsidR="009B16AA">
        <w:t>dat je dus dan enveloppen hebt die je om de weeks stuurt naar de ondernemer</w:t>
      </w:r>
      <w:r w:rsidR="009E777E">
        <w:t xml:space="preserve">s. Dus je krijgt bijvoorbeeld een blauwe envelop binnen ofzo en dat gaat </w:t>
      </w:r>
      <w:r w:rsidR="009775EA">
        <w:t>dan over één van de acht aspecten binnen Smart Business doen</w:t>
      </w:r>
      <w:r w:rsidR="000F4889">
        <w:t>. Op die manier doe je het niet in één keer, maar dan krijg je een soort van uitdaging waarbij je alles in kleuren gaat ophangen.</w:t>
      </w:r>
      <w:r w:rsidR="00972496">
        <w:t xml:space="preserve">’’ </w:t>
      </w:r>
      <w:r w:rsidR="00EA3409">
        <w:t>De heer Plat geeft hierbij nog aan dat het handig is om een pilot te draaien met</w:t>
      </w:r>
      <w:r w:rsidR="00EF5978">
        <w:t xml:space="preserve"> ondernemers</w:t>
      </w:r>
      <w:r w:rsidR="00EA3409">
        <w:t xml:space="preserve"> di</w:t>
      </w:r>
      <w:r w:rsidR="00EF5978">
        <w:t>e het</w:t>
      </w:r>
      <w:r w:rsidR="00EA3409">
        <w:t xml:space="preserve"> enveloppen scenario</w:t>
      </w:r>
      <w:r w:rsidR="00EF5978">
        <w:t xml:space="preserve"> zien zitten/een goed idee vinden. </w:t>
      </w:r>
      <w:r w:rsidR="00E5579F">
        <w:t xml:space="preserve">De participanten </w:t>
      </w:r>
      <w:r w:rsidR="000A6F9C">
        <w:t xml:space="preserve">van de brainstormsessie zijn in het met elkaar eens over dat </w:t>
      </w:r>
      <w:r w:rsidR="00F02866">
        <w:t>het ontwerp van de nieuwe AMBISI tool ‘</w:t>
      </w:r>
      <w:proofErr w:type="spellStart"/>
      <w:r w:rsidR="00F02866">
        <w:t>future</w:t>
      </w:r>
      <w:proofErr w:type="spellEnd"/>
      <w:r w:rsidR="00F02866">
        <w:t xml:space="preserve"> </w:t>
      </w:r>
      <w:proofErr w:type="spellStart"/>
      <w:r w:rsidR="00F02866">
        <w:t>proof</w:t>
      </w:r>
      <w:proofErr w:type="spellEnd"/>
      <w:r w:rsidR="00F02866">
        <w:t xml:space="preserve">’ moet zijn door interactief en flexibel te zijn vanwege het principe waaruit het </w:t>
      </w:r>
      <w:proofErr w:type="spellStart"/>
      <w:r w:rsidR="00F02866">
        <w:t>Lectraat</w:t>
      </w:r>
      <w:proofErr w:type="spellEnd"/>
      <w:r w:rsidR="00F02866">
        <w:t xml:space="preserve"> Smart Business handelt namelijk ‘mind </w:t>
      </w:r>
      <w:proofErr w:type="spellStart"/>
      <w:r w:rsidR="00F02866">
        <w:t>the</w:t>
      </w:r>
      <w:proofErr w:type="spellEnd"/>
      <w:r w:rsidR="00F02866">
        <w:t xml:space="preserve"> gap’. Door de snelle technologische ontwikkelingen is een oplossing voor de AMBISI tool die inflexibel niet ideaal. </w:t>
      </w:r>
    </w:p>
    <w:p w14:paraId="192C20C3" w14:textId="1EF1C002" w:rsidR="007F2AED" w:rsidRPr="00641F5C" w:rsidRDefault="00AD2D39" w:rsidP="00641F5C">
      <w:pPr>
        <w:pStyle w:val="Heading2"/>
      </w:pPr>
      <w:bookmarkStart w:id="21" w:name="_Toc98164342"/>
      <w:r>
        <w:t>5</w:t>
      </w:r>
      <w:r w:rsidR="7B6F53E9" w:rsidRPr="00641F5C">
        <w:t>.</w:t>
      </w:r>
      <w:r>
        <w:t>3</w:t>
      </w:r>
      <w:r w:rsidR="7B6F53E9" w:rsidRPr="00641F5C">
        <w:t xml:space="preserve"> Kwaliteitscr</w:t>
      </w:r>
      <w:r w:rsidR="00091BEF" w:rsidRPr="00641F5C">
        <w:t>iteria</w:t>
      </w:r>
      <w:r w:rsidR="7B6F53E9" w:rsidRPr="00641F5C">
        <w:t xml:space="preserve"> interactieve spelmethodiek</w:t>
      </w:r>
      <w:bookmarkEnd w:id="21"/>
    </w:p>
    <w:p w14:paraId="1847BE4A" w14:textId="44B222F5" w:rsidR="006246F3" w:rsidRDefault="006246F3" w:rsidP="00242151">
      <w:r>
        <w:t>Belangrijk bij de ontwikkeling van een spel is de doelgroep goed te definiëren</w:t>
      </w:r>
      <w:r w:rsidR="00695E53">
        <w:t xml:space="preserve"> volgens </w:t>
      </w:r>
      <w:r w:rsidR="008F0CA3">
        <w:t xml:space="preserve">de heer </w:t>
      </w:r>
      <w:r w:rsidR="00695E53">
        <w:t>Plat (</w:t>
      </w:r>
      <w:proofErr w:type="spellStart"/>
      <w:r w:rsidR="00B13C9B">
        <w:t>S.Plat</w:t>
      </w:r>
      <w:proofErr w:type="spellEnd"/>
      <w:r w:rsidR="00B13C9B">
        <w:t xml:space="preserve">, </w:t>
      </w:r>
      <w:r w:rsidR="00695E53">
        <w:t>persoonlijke communicatie</w:t>
      </w:r>
      <w:r w:rsidR="00B13C9B">
        <w:t>, 23 november 2021</w:t>
      </w:r>
      <w:r w:rsidR="00695E53">
        <w:t>)</w:t>
      </w:r>
      <w:r>
        <w:t>. De A</w:t>
      </w:r>
      <w:r w:rsidR="00F72528">
        <w:t>MBISI</w:t>
      </w:r>
      <w:r w:rsidR="008F0CA3">
        <w:t xml:space="preserve"> </w:t>
      </w:r>
      <w:r>
        <w:t xml:space="preserve">tool is vooral bedoeld voor </w:t>
      </w:r>
      <w:r w:rsidR="007914C3">
        <w:t>MKB-bedrijven</w:t>
      </w:r>
      <w:r>
        <w:t xml:space="preserve">. Volgens het </w:t>
      </w:r>
      <w:r w:rsidR="00F72528">
        <w:t>‘</w:t>
      </w:r>
      <w:proofErr w:type="spellStart"/>
      <w:r w:rsidR="00F72528">
        <w:t>P</w:t>
      </w:r>
      <w:r>
        <w:t>eriodic</w:t>
      </w:r>
      <w:proofErr w:type="spellEnd"/>
      <w:r>
        <w:t xml:space="preserve"> </w:t>
      </w:r>
      <w:proofErr w:type="spellStart"/>
      <w:r>
        <w:t>Table</w:t>
      </w:r>
      <w:proofErr w:type="spellEnd"/>
      <w:r>
        <w:t xml:space="preserve"> of </w:t>
      </w:r>
      <w:proofErr w:type="spellStart"/>
      <w:r>
        <w:t>Gamification</w:t>
      </w:r>
      <w:proofErr w:type="spellEnd"/>
      <w:r>
        <w:t xml:space="preserve"> </w:t>
      </w:r>
      <w:proofErr w:type="spellStart"/>
      <w:r>
        <w:t>Elements</w:t>
      </w:r>
      <w:proofErr w:type="spellEnd"/>
      <w:r w:rsidR="00F72528">
        <w:t>’</w:t>
      </w:r>
      <w:r>
        <w:t xml:space="preserve"> bevinden MKB- bedrijven zich vooral in het </w:t>
      </w:r>
      <w:proofErr w:type="spellStart"/>
      <w:r>
        <w:t>Achiever</w:t>
      </w:r>
      <w:proofErr w:type="spellEnd"/>
      <w:r>
        <w:t xml:space="preserve"> gedeelte van het periodiek model.</w:t>
      </w:r>
      <w:r w:rsidR="40C8E416">
        <w:t xml:space="preserve"> </w:t>
      </w:r>
      <w:r>
        <w:br/>
        <w:t xml:space="preserve">Het gaat hier voornamelijk om de criteria: </w:t>
      </w:r>
      <w:r w:rsidR="008F0CA3">
        <w:t>u</w:t>
      </w:r>
      <w:r>
        <w:t xml:space="preserve">itdagingen, </w:t>
      </w:r>
      <w:r w:rsidR="008F0CA3">
        <w:t>c</w:t>
      </w:r>
      <w:r>
        <w:t xml:space="preserve">ertificaten, </w:t>
      </w:r>
      <w:r w:rsidR="008F0CA3">
        <w:t>l</w:t>
      </w:r>
      <w:r>
        <w:t>eren, zoektochten/ontdekkingen, niveaus en vooruitgang en de leider uitdagen.</w:t>
      </w:r>
    </w:p>
    <w:p w14:paraId="6FA20715" w14:textId="7A616469" w:rsidR="007914C3" w:rsidRDefault="2DA4E12E" w:rsidP="007F2AED">
      <w:pPr>
        <w:spacing w:line="259" w:lineRule="auto"/>
        <w:rPr>
          <w:b/>
          <w:bCs/>
          <w:lang w:val="en-GB"/>
        </w:rPr>
      </w:pPr>
      <w:r w:rsidRPr="00BE1170">
        <w:rPr>
          <w:b/>
          <w:bCs/>
          <w:lang w:val="en-GB"/>
        </w:rPr>
        <w:t>Periodic Table</w:t>
      </w:r>
    </w:p>
    <w:p w14:paraId="52D99956" w14:textId="0556172B" w:rsidR="007914C3" w:rsidRDefault="00987BE2" w:rsidP="007F2AED">
      <w:pPr>
        <w:spacing w:line="259" w:lineRule="auto"/>
        <w:rPr>
          <w:b/>
          <w:bCs/>
          <w:lang w:val="en-GB"/>
        </w:rPr>
      </w:pPr>
      <w:r w:rsidRPr="00AF4C5C">
        <w:rPr>
          <w:b/>
          <w:bCs/>
          <w:noProof/>
        </w:rPr>
        <w:drawing>
          <wp:inline distT="0" distB="0" distL="0" distR="0" wp14:anchorId="64EAF2EE" wp14:editId="14D1003B">
            <wp:extent cx="4730407" cy="3276600"/>
            <wp:effectExtent l="0" t="0" r="0" b="0"/>
            <wp:docPr id="557661697" name="Afbeelding 55766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9284" cy="3289676"/>
                    </a:xfrm>
                    <a:prstGeom prst="rect">
                      <a:avLst/>
                    </a:prstGeom>
                  </pic:spPr>
                </pic:pic>
              </a:graphicData>
            </a:graphic>
          </wp:inline>
        </w:drawing>
      </w:r>
    </w:p>
    <w:p w14:paraId="2D87A7B2" w14:textId="33EB87AF" w:rsidR="001602E2" w:rsidRPr="00042A2E" w:rsidRDefault="00242151" w:rsidP="00873D00">
      <w:pPr>
        <w:spacing w:line="259" w:lineRule="auto"/>
      </w:pPr>
      <w:r w:rsidRPr="008F0CA3">
        <w:rPr>
          <w:i/>
          <w:iCs/>
          <w:sz w:val="20"/>
          <w:szCs w:val="20"/>
        </w:rPr>
        <w:t xml:space="preserve">Figuur </w:t>
      </w:r>
      <w:r w:rsidR="1D473B5F" w:rsidRPr="008F0CA3">
        <w:rPr>
          <w:i/>
          <w:iCs/>
          <w:sz w:val="20"/>
          <w:szCs w:val="20"/>
        </w:rPr>
        <w:t>1</w:t>
      </w:r>
      <w:r w:rsidR="00641F5C" w:rsidRPr="008F0CA3">
        <w:rPr>
          <w:i/>
          <w:iCs/>
          <w:sz w:val="20"/>
          <w:szCs w:val="20"/>
        </w:rPr>
        <w:t>.</w:t>
      </w:r>
      <w:r w:rsidR="0953E4BF" w:rsidRPr="008F0CA3">
        <w:rPr>
          <w:i/>
          <w:iCs/>
          <w:sz w:val="20"/>
          <w:szCs w:val="20"/>
        </w:rPr>
        <w:t xml:space="preserve"> </w:t>
      </w:r>
      <w:proofErr w:type="spellStart"/>
      <w:r w:rsidR="00873D00" w:rsidRPr="008F0CA3">
        <w:rPr>
          <w:i/>
          <w:iCs/>
          <w:sz w:val="20"/>
          <w:szCs w:val="20"/>
        </w:rPr>
        <w:t>Periodic</w:t>
      </w:r>
      <w:proofErr w:type="spellEnd"/>
      <w:r w:rsidR="00873D00" w:rsidRPr="008F0CA3">
        <w:rPr>
          <w:i/>
          <w:iCs/>
          <w:sz w:val="20"/>
          <w:szCs w:val="20"/>
        </w:rPr>
        <w:t xml:space="preserve"> </w:t>
      </w:r>
      <w:proofErr w:type="spellStart"/>
      <w:r w:rsidR="00873D00" w:rsidRPr="008F0CA3">
        <w:rPr>
          <w:i/>
          <w:iCs/>
          <w:sz w:val="20"/>
          <w:szCs w:val="20"/>
        </w:rPr>
        <w:t>table</w:t>
      </w:r>
      <w:proofErr w:type="spellEnd"/>
      <w:r w:rsidR="00873D00" w:rsidRPr="008F0CA3">
        <w:rPr>
          <w:i/>
          <w:iCs/>
          <w:sz w:val="20"/>
          <w:szCs w:val="20"/>
        </w:rPr>
        <w:t xml:space="preserve"> van gamificatie elementen (</w:t>
      </w:r>
      <w:proofErr w:type="spellStart"/>
      <w:r w:rsidR="000F4FDA" w:rsidRPr="008F0CA3">
        <w:rPr>
          <w:i/>
          <w:iCs/>
          <w:sz w:val="20"/>
          <w:szCs w:val="20"/>
        </w:rPr>
        <w:t>Marczewski</w:t>
      </w:r>
      <w:proofErr w:type="spellEnd"/>
      <w:r w:rsidR="000F4FDA" w:rsidRPr="008F0CA3">
        <w:rPr>
          <w:i/>
          <w:iCs/>
          <w:sz w:val="20"/>
          <w:szCs w:val="20"/>
        </w:rPr>
        <w:t>,</w:t>
      </w:r>
      <w:r w:rsidR="00873D00" w:rsidRPr="008F0CA3">
        <w:rPr>
          <w:i/>
          <w:iCs/>
          <w:sz w:val="20"/>
          <w:szCs w:val="20"/>
        </w:rPr>
        <w:t xml:space="preserve"> </w:t>
      </w:r>
      <w:r w:rsidR="000F4FDA" w:rsidRPr="008F0CA3">
        <w:rPr>
          <w:i/>
          <w:iCs/>
          <w:sz w:val="20"/>
          <w:szCs w:val="20"/>
        </w:rPr>
        <w:t>2017)</w:t>
      </w:r>
      <w:r w:rsidR="00641F5C" w:rsidRPr="008F0CA3">
        <w:rPr>
          <w:i/>
          <w:iCs/>
          <w:sz w:val="20"/>
          <w:szCs w:val="20"/>
        </w:rPr>
        <w:t>.</w:t>
      </w:r>
      <w:r w:rsidR="00873D00">
        <w:br/>
      </w:r>
      <w:r w:rsidR="00AD2D39" w:rsidRPr="00EC4F92">
        <w:br/>
      </w:r>
      <w:r w:rsidR="006246F3">
        <w:lastRenderedPageBreak/>
        <w:t xml:space="preserve">Naast </w:t>
      </w:r>
      <w:r w:rsidR="00873D00">
        <w:t>gamificatie</w:t>
      </w:r>
      <w:r w:rsidR="006246F3">
        <w:t xml:space="preserve"> elementen voor de MKB doelgroep zijn er ook specifieke speltechnieken te benoemen die toepasselijk zijn voor deze doelgroep. De </w:t>
      </w:r>
      <w:proofErr w:type="spellStart"/>
      <w:r w:rsidR="006246F3">
        <w:t>Ocatlystool</w:t>
      </w:r>
      <w:proofErr w:type="spellEnd"/>
      <w:r w:rsidR="006246F3">
        <w:t xml:space="preserve"> biedt een overzicht van alle speltechnieken die er zijn. </w:t>
      </w:r>
      <w:r w:rsidR="00091BEF">
        <w:t xml:space="preserve">Op basis van deze analyse is geselecteerd welke speltechnieken mogelijk interessant zijn voor </w:t>
      </w:r>
      <w:r w:rsidR="008949F9">
        <w:t>MKB-bedrijven</w:t>
      </w:r>
      <w:r w:rsidR="00091BEF">
        <w:t xml:space="preserve"> en daarmee de </w:t>
      </w:r>
      <w:r w:rsidR="00873D00">
        <w:t>AMBISI</w:t>
      </w:r>
      <w:r w:rsidR="00091BEF">
        <w:t xml:space="preserve">-tool. </w:t>
      </w:r>
      <w:r w:rsidR="00C01C2B">
        <w:t>Deze zijn verder uitgewerkt in hoofdstuk 5 in scenario 2.</w:t>
      </w:r>
      <w:r w:rsidR="007A6710">
        <w:br/>
      </w:r>
      <w:r w:rsidR="007A6710">
        <w:br/>
      </w:r>
      <w:proofErr w:type="spellStart"/>
      <w:r w:rsidR="007A6710" w:rsidRPr="007A6710">
        <w:rPr>
          <w:b/>
          <w:bCs/>
        </w:rPr>
        <w:t>Octalysis</w:t>
      </w:r>
      <w:proofErr w:type="spellEnd"/>
      <w:r w:rsidR="007A6710" w:rsidRPr="007A6710">
        <w:rPr>
          <w:b/>
          <w:bCs/>
        </w:rPr>
        <w:t xml:space="preserve"> tool</w:t>
      </w:r>
      <w:r w:rsidR="007A6710">
        <w:br/>
      </w:r>
      <w:r w:rsidR="001602E2">
        <w:t xml:space="preserve">De </w:t>
      </w:r>
      <w:proofErr w:type="spellStart"/>
      <w:r w:rsidR="001602E2">
        <w:t>octalysis</w:t>
      </w:r>
      <w:proofErr w:type="spellEnd"/>
      <w:r w:rsidR="001602E2">
        <w:t xml:space="preserve"> tool bestaat uit 8 drivers (drijfveren). Per driver staan in de afbeelding hieronder </w:t>
      </w:r>
      <w:r w:rsidR="00AB2F5C">
        <w:t>speltechnieken</w:t>
      </w:r>
      <w:r w:rsidR="001602E2">
        <w:t xml:space="preserve"> die</w:t>
      </w:r>
      <w:r w:rsidR="00AB2F5C">
        <w:t xml:space="preserve"> daarbij </w:t>
      </w:r>
      <w:r w:rsidR="001602E2">
        <w:t xml:space="preserve">behoren. </w:t>
      </w:r>
      <w:r w:rsidR="00AB2F5C">
        <w:t xml:space="preserve">Voor het prototype </w:t>
      </w:r>
      <w:r w:rsidR="001602E2">
        <w:t>wordt gekeken welke</w:t>
      </w:r>
      <w:r w:rsidR="00AB2F5C">
        <w:t xml:space="preserve"> speltechnieken </w:t>
      </w:r>
      <w:r w:rsidR="001602E2">
        <w:t xml:space="preserve">toepasselijk zijn voor het MKB, </w:t>
      </w:r>
      <w:r w:rsidR="00AB2F5C">
        <w:t>e</w:t>
      </w:r>
      <w:r w:rsidR="001602E2">
        <w:t>erst volgt nu per onderdeel uitleg.</w:t>
      </w:r>
    </w:p>
    <w:p w14:paraId="48392B82" w14:textId="6B9B4A97" w:rsidR="001602E2" w:rsidRPr="000F4FDA" w:rsidRDefault="00873D00" w:rsidP="27150945">
      <w:r>
        <w:br/>
      </w:r>
      <w:r w:rsidR="007A6710">
        <w:br/>
      </w:r>
      <w:r w:rsidR="007A6710" w:rsidRPr="008F0CA3">
        <w:rPr>
          <w:i/>
          <w:iCs/>
          <w:noProof/>
          <w:sz w:val="20"/>
          <w:szCs w:val="20"/>
        </w:rPr>
        <w:drawing>
          <wp:anchor distT="0" distB="0" distL="114300" distR="114300" simplePos="0" relativeHeight="251654144" behindDoc="0" locked="0" layoutInCell="1" allowOverlap="1" wp14:anchorId="501CFA04" wp14:editId="415DDC76">
            <wp:simplePos x="0" y="0"/>
            <wp:positionH relativeFrom="column">
              <wp:posOffset>73660</wp:posOffset>
            </wp:positionH>
            <wp:positionV relativeFrom="paragraph">
              <wp:posOffset>0</wp:posOffset>
            </wp:positionV>
            <wp:extent cx="5553710" cy="4097655"/>
            <wp:effectExtent l="0" t="0" r="8890" b="0"/>
            <wp:wrapSquare wrapText="bothSides"/>
            <wp:docPr id="557661700" name="Afbeelding 29" descr="De bronafbeelding bekijke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0655" r="6172"/>
                    <a:stretch/>
                  </pic:blipFill>
                  <pic:spPr bwMode="auto">
                    <a:xfrm>
                      <a:off x="0" y="0"/>
                      <a:ext cx="5553710" cy="409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4DC" w:rsidRPr="008F0CA3">
        <w:rPr>
          <w:i/>
          <w:iCs/>
          <w:sz w:val="20"/>
          <w:szCs w:val="20"/>
        </w:rPr>
        <w:t xml:space="preserve">Figuur </w:t>
      </w:r>
      <w:r w:rsidR="44CA27D4" w:rsidRPr="008F0CA3">
        <w:rPr>
          <w:i/>
          <w:iCs/>
          <w:sz w:val="20"/>
          <w:szCs w:val="20"/>
        </w:rPr>
        <w:t xml:space="preserve">2. </w:t>
      </w:r>
      <w:proofErr w:type="spellStart"/>
      <w:r w:rsidR="44CA27D4" w:rsidRPr="008F0CA3">
        <w:rPr>
          <w:i/>
          <w:iCs/>
          <w:sz w:val="20"/>
          <w:szCs w:val="20"/>
        </w:rPr>
        <w:t>Octalysis</w:t>
      </w:r>
      <w:proofErr w:type="spellEnd"/>
      <w:r w:rsidR="44CA27D4" w:rsidRPr="008F0CA3">
        <w:rPr>
          <w:i/>
          <w:iCs/>
          <w:sz w:val="20"/>
          <w:szCs w:val="20"/>
        </w:rPr>
        <w:t xml:space="preserve"> tool</w:t>
      </w:r>
      <w:r w:rsidR="0096031A" w:rsidRPr="008F0CA3">
        <w:rPr>
          <w:i/>
          <w:iCs/>
          <w:sz w:val="20"/>
          <w:szCs w:val="20"/>
        </w:rPr>
        <w:t xml:space="preserve"> (</w:t>
      </w:r>
      <w:proofErr w:type="spellStart"/>
      <w:r w:rsidR="005D0B1A" w:rsidRPr="008F0CA3">
        <w:rPr>
          <w:i/>
          <w:iCs/>
          <w:sz w:val="20"/>
          <w:szCs w:val="20"/>
        </w:rPr>
        <w:t>Chou</w:t>
      </w:r>
      <w:proofErr w:type="spellEnd"/>
      <w:r w:rsidR="005D0B1A" w:rsidRPr="008F0CA3">
        <w:rPr>
          <w:i/>
          <w:iCs/>
          <w:sz w:val="20"/>
          <w:szCs w:val="20"/>
        </w:rPr>
        <w:t>, 2015).</w:t>
      </w:r>
      <w:r w:rsidR="007A6710" w:rsidRPr="00DB2DC9">
        <w:br/>
      </w:r>
      <w:r w:rsidR="007A6710" w:rsidRPr="00DB2DC9">
        <w:br/>
      </w:r>
      <w:r w:rsidR="000F4FDA" w:rsidRPr="27150945">
        <w:t xml:space="preserve">Binnen deze analyse zijn een aantal </w:t>
      </w:r>
      <w:r w:rsidR="00644C4E" w:rsidRPr="27150945">
        <w:t>speltechnieken</w:t>
      </w:r>
      <w:r w:rsidR="000F4FDA" w:rsidRPr="27150945">
        <w:t xml:space="preserve"> uit bijlage 2 geanalyseerd. Hiervan is een selectie gemaakt met mogelijke features voor de prototypes. Enkele hiervan zullen worden geselecteerd en visueel worden gemaakt in hoofdstuk 6 prototypes.</w:t>
      </w:r>
    </w:p>
    <w:p w14:paraId="59B5232D" w14:textId="134CA964" w:rsidR="00644C4E" w:rsidRPr="00644C4E" w:rsidRDefault="00641F5C" w:rsidP="0075408B">
      <w:pPr>
        <w:pStyle w:val="Heading2"/>
      </w:pPr>
      <w:bookmarkStart w:id="22" w:name="_Toc98164343"/>
      <w:r>
        <w:t>5</w:t>
      </w:r>
      <w:r w:rsidR="00644C4E" w:rsidRPr="64E30A0D">
        <w:t>.</w:t>
      </w:r>
      <w:r w:rsidR="003138C4">
        <w:t>4</w:t>
      </w:r>
      <w:r w:rsidR="00644C4E" w:rsidRPr="64E30A0D">
        <w:t xml:space="preserve"> </w:t>
      </w:r>
      <w:r w:rsidR="00D64477" w:rsidRPr="64E30A0D">
        <w:t>Analyse mogelijke features</w:t>
      </w:r>
      <w:bookmarkEnd w:id="22"/>
    </w:p>
    <w:p w14:paraId="5C10D8FA" w14:textId="18EEF1E4" w:rsidR="00EB634E" w:rsidRDefault="00D64477" w:rsidP="00D64477">
      <w:r>
        <w:t xml:space="preserve">De game elementen met daarbij horende features (functies) die gebruikt kunnen worden zijn afkomstig van de </w:t>
      </w:r>
      <w:proofErr w:type="spellStart"/>
      <w:r>
        <w:t>octalysis</w:t>
      </w:r>
      <w:proofErr w:type="spellEnd"/>
      <w:r>
        <w:t xml:space="preserve"> tool uit hoofdstuk 3 het empirisch onderzoek. Om een succesvol te zijn in een gamificatie ontwerp zullen er elementen moeten worden verwerkt die afkomstig zijn uit één of meerdere 8 </w:t>
      </w:r>
      <w:proofErr w:type="spellStart"/>
      <w:r>
        <w:t>core</w:t>
      </w:r>
      <w:proofErr w:type="spellEnd"/>
      <w:r>
        <w:t xml:space="preserve"> drivers van het </w:t>
      </w:r>
      <w:proofErr w:type="spellStart"/>
      <w:r>
        <w:t>octalysis</w:t>
      </w:r>
      <w:proofErr w:type="spellEnd"/>
      <w:r>
        <w:t xml:space="preserve">-model. Deze elementen (features) zijn verder uitgewerkt specifiek voor het </w:t>
      </w:r>
      <w:proofErr w:type="spellStart"/>
      <w:r>
        <w:t>serious</w:t>
      </w:r>
      <w:proofErr w:type="spellEnd"/>
      <w:r>
        <w:t xml:space="preserve"> </w:t>
      </w:r>
      <w:proofErr w:type="spellStart"/>
      <w:r>
        <w:t>gaming</w:t>
      </w:r>
      <w:proofErr w:type="spellEnd"/>
      <w:r>
        <w:t xml:space="preserve"> prototype en de doelgroep. De features komen hieronder aan bod.</w:t>
      </w:r>
      <w:r w:rsidR="007A6710">
        <w:br/>
      </w:r>
      <w:r w:rsidR="007A6710">
        <w:br/>
      </w:r>
      <w:proofErr w:type="spellStart"/>
      <w:r w:rsidRPr="00EC1F38">
        <w:rPr>
          <w:b/>
          <w:bCs/>
          <w:i/>
          <w:iCs/>
        </w:rPr>
        <w:lastRenderedPageBreak/>
        <w:t>Core</w:t>
      </w:r>
      <w:proofErr w:type="spellEnd"/>
      <w:r w:rsidRPr="00EC1F38">
        <w:rPr>
          <w:b/>
          <w:bCs/>
          <w:i/>
          <w:iCs/>
        </w:rPr>
        <w:t xml:space="preserve"> Drive </w:t>
      </w:r>
      <w:r>
        <w:rPr>
          <w:b/>
          <w:bCs/>
          <w:i/>
          <w:iCs/>
        </w:rPr>
        <w:t xml:space="preserve">1: </w:t>
      </w:r>
      <w:proofErr w:type="spellStart"/>
      <w:r>
        <w:rPr>
          <w:b/>
          <w:bCs/>
          <w:i/>
          <w:iCs/>
        </w:rPr>
        <w:t>Meaning</w:t>
      </w:r>
      <w:proofErr w:type="spellEnd"/>
      <w:r>
        <w:br/>
      </w:r>
      <w:r w:rsidRPr="004D5937">
        <w:rPr>
          <w:i/>
          <w:iCs/>
        </w:rPr>
        <w:t>Spel</w:t>
      </w:r>
      <w:r>
        <w:rPr>
          <w:i/>
          <w:iCs/>
        </w:rPr>
        <w:t xml:space="preserve">techniek 1 </w:t>
      </w:r>
      <w:r w:rsidRPr="004D5937">
        <w:rPr>
          <w:i/>
          <w:iCs/>
        </w:rPr>
        <w:t>narratief</w:t>
      </w:r>
      <w:r>
        <w:rPr>
          <w:i/>
          <w:iCs/>
        </w:rPr>
        <w:t>:</w:t>
      </w:r>
      <w:r>
        <w:br/>
        <w:t>Voor het MKB zal alvorens bij beide prototype als narratief een kort filmpje of business case kunnen worden gemaakt, waarin met realistische voorbeelden wordt getoond hoe bedrijven ten onder zijn gegaan door het niet meegaan met Smart Business en/of de (financiële) voordelen die investeren erin in de toekomst zullen opleveren. Dit zorgt ervoor dat context wordt gegeven waarom het bedrijf een poging moet wagen.</w:t>
      </w:r>
      <w:r w:rsidR="007A6710">
        <w:br/>
      </w:r>
      <w:r w:rsidR="007A6710">
        <w:br/>
      </w:r>
      <w:r w:rsidRPr="27150945">
        <w:rPr>
          <w:i/>
          <w:iCs/>
        </w:rPr>
        <w:t>Speltechniek 4</w:t>
      </w:r>
      <w:r w:rsidR="0096031A">
        <w:rPr>
          <w:i/>
          <w:iCs/>
        </w:rPr>
        <w:t>:</w:t>
      </w:r>
      <w:r w:rsidRPr="27150945">
        <w:rPr>
          <w:i/>
          <w:iCs/>
        </w:rPr>
        <w:t xml:space="preserve"> </w:t>
      </w:r>
      <w:r w:rsidR="0096031A">
        <w:rPr>
          <w:i/>
          <w:iCs/>
        </w:rPr>
        <w:t>B</w:t>
      </w:r>
      <w:r w:rsidRPr="27150945">
        <w:rPr>
          <w:i/>
          <w:iCs/>
        </w:rPr>
        <w:t>eginnersgelu</w:t>
      </w:r>
      <w:r w:rsidR="0096031A">
        <w:rPr>
          <w:i/>
          <w:iCs/>
        </w:rPr>
        <w:t>k</w:t>
      </w:r>
      <w:r>
        <w:br/>
        <w:t>Voor het MKB zou er bijvoorbeeld per individueel bedrijf als beginnersgeluk een unieke token kunnen worden gekoppeld bij het halen van de eerste activiteit. Deze token geef</w:t>
      </w:r>
      <w:r w:rsidR="4B9F86E2">
        <w:t xml:space="preserve">t </w:t>
      </w:r>
      <w:r>
        <w:t>voordelen op de volgende activiteit of aankopen</w:t>
      </w:r>
      <w:r w:rsidR="35DE8CAB">
        <w:t xml:space="preserve"> aan</w:t>
      </w:r>
      <w:r>
        <w:t xml:space="preserve">. Daarnaast zou ook het </w:t>
      </w:r>
      <w:proofErr w:type="spellStart"/>
      <w:r>
        <w:t>Touting</w:t>
      </w:r>
      <w:proofErr w:type="spellEnd"/>
      <w:r>
        <w:t xml:space="preserve"> Horns principe kunnen worden toegepast. Dit kan wanneer MKB-bedrijven onbewust met elkaar concurreren, hierbij worden badges behaald naar bekwaamheid en zullen deze badges voor iedereen zichtbaar zijn. Deze functie moet wel zo ingericht worden dat bedrijven ervoor kunnen kiezen deze zichtbaarheid wel of niet in te schakelen. </w:t>
      </w:r>
      <w:r>
        <w:br/>
      </w:r>
      <w:r>
        <w:br/>
      </w:r>
      <w:r w:rsidRPr="27150945">
        <w:rPr>
          <w:i/>
          <w:iCs/>
        </w:rPr>
        <w:t>Speltechniek 5: Gratis Lunch</w:t>
      </w:r>
      <w:r>
        <w:br/>
        <w:t>Voor het MKB zou dit in praktijk kunnen worden vertaald naar een gratis aanmelding op het platform of bijvoorbeeld de eerste cursus om het bedrijf naar een hoger niveau op het gebied van Smart-Business te tillen gratis. Een mogelijke valkuil kan wel zijn dat wanneer de freebie niet aan de eisen en kwaliteiten van het MKB voldoet, er gezichtsverlies op kan treden voor het gehele project. Daarom is het handig deze in te zetten als retentie model en niet als marketing voor de beginfase.</w:t>
      </w:r>
      <w:r>
        <w:br/>
      </w:r>
      <w:r>
        <w:br/>
      </w:r>
      <w:proofErr w:type="spellStart"/>
      <w:r w:rsidRPr="27150945">
        <w:rPr>
          <w:b/>
          <w:bCs/>
        </w:rPr>
        <w:t>Core</w:t>
      </w:r>
      <w:proofErr w:type="spellEnd"/>
      <w:r w:rsidRPr="27150945">
        <w:rPr>
          <w:b/>
          <w:bCs/>
        </w:rPr>
        <w:t xml:space="preserve"> Drive 2. Development </w:t>
      </w:r>
      <w:proofErr w:type="spellStart"/>
      <w:r w:rsidRPr="27150945">
        <w:rPr>
          <w:b/>
          <w:bCs/>
        </w:rPr>
        <w:t>and</w:t>
      </w:r>
      <w:proofErr w:type="spellEnd"/>
      <w:r w:rsidRPr="27150945">
        <w:rPr>
          <w:b/>
          <w:bCs/>
        </w:rPr>
        <w:t xml:space="preserve"> </w:t>
      </w:r>
      <w:proofErr w:type="spellStart"/>
      <w:r w:rsidRPr="27150945">
        <w:rPr>
          <w:b/>
          <w:bCs/>
        </w:rPr>
        <w:t>Accomplishment</w:t>
      </w:r>
      <w:proofErr w:type="spellEnd"/>
      <w:r>
        <w:br/>
      </w:r>
      <w:r w:rsidRPr="27150945">
        <w:rPr>
          <w:i/>
          <w:iCs/>
        </w:rPr>
        <w:t>Speltechniek 6: Voortgangsbalk</w:t>
      </w:r>
      <w:r>
        <w:br/>
        <w:t xml:space="preserve">Een voortgangsbalk kan worden geïntroduceerd bij het aanmaken van een profiel en het invoegen van gegevens zoals branche, contactpersoon etc. Een incomplete balk geeft onbewust een psychologische drang deze compleet te maken en dus de gegevens compleet te maken. Dit zou ook toepasbaar zijn in de voortgang van de </w:t>
      </w:r>
      <w:proofErr w:type="spellStart"/>
      <w:r>
        <w:t>serious</w:t>
      </w:r>
      <w:proofErr w:type="spellEnd"/>
      <w:r>
        <w:t xml:space="preserve"> game.</w:t>
      </w:r>
      <w:r>
        <w:br/>
      </w:r>
      <w:r>
        <w:br/>
      </w:r>
      <w:r w:rsidRPr="27150945">
        <w:rPr>
          <w:i/>
          <w:iCs/>
        </w:rPr>
        <w:t>Speltechniek 7: Eenrichtingsvolging</w:t>
      </w:r>
      <w:r>
        <w:br/>
        <w:t>Voor het MKB zou dit kunnen betekenen (optioneel) dat bedrijven elkaar kunnen volgen, prestaties kunnen inzien zonder elkaar terug te volgen. Bedrijven met meer volgers presteren beter.</w:t>
      </w:r>
      <w:r>
        <w:br/>
      </w:r>
      <w:r>
        <w:br/>
      </w:r>
      <w:r w:rsidRPr="27150945">
        <w:rPr>
          <w:i/>
          <w:iCs/>
        </w:rPr>
        <w:t>Speltechniek 8: Prestatiesymbolen</w:t>
      </w:r>
      <w:r>
        <w:br/>
        <w:t>In een brainstormsessie met dhr. S. Plat (</w:t>
      </w:r>
      <w:proofErr w:type="spellStart"/>
      <w:r w:rsidR="00116863">
        <w:t>S.</w:t>
      </w:r>
      <w:r>
        <w:t>Plat</w:t>
      </w:r>
      <w:proofErr w:type="spellEnd"/>
      <w:r>
        <w:t xml:space="preserve">, persoonlijke communicatie, </w:t>
      </w:r>
      <w:r w:rsidR="00FB1D05">
        <w:t xml:space="preserve">23 november </w:t>
      </w:r>
      <w:r>
        <w:t xml:space="preserve">2021) is naar voren gekomen als prestatiesymbool </w:t>
      </w:r>
      <w:proofErr w:type="spellStart"/>
      <w:r>
        <w:t>smarties</w:t>
      </w:r>
      <w:proofErr w:type="spellEnd"/>
      <w:r>
        <w:t xml:space="preserve"> te koppelen aan prestaties. Dit prestatiesymbool kan dienen als puntensysteem of statussymbool met de kleuren van </w:t>
      </w:r>
      <w:proofErr w:type="spellStart"/>
      <w:r>
        <w:t>smarties</w:t>
      </w:r>
      <w:proofErr w:type="spellEnd"/>
      <w:r>
        <w:t xml:space="preserve">. Bij de meeste </w:t>
      </w:r>
      <w:r w:rsidR="0096031A">
        <w:t>gamificatie</w:t>
      </w:r>
      <w:r>
        <w:t xml:space="preserve"> toepassingen worden badges of kleuren gebruikt. Met de kleuren worden ondernemers hopelijk geprikkeld om zich in een bepaald departement van smart </w:t>
      </w:r>
      <w:proofErr w:type="spellStart"/>
      <w:r>
        <w:t>technologies</w:t>
      </w:r>
      <w:proofErr w:type="spellEnd"/>
      <w:r>
        <w:t xml:space="preserve"> te verbeteren. In onderstaand tabel is een mogelijk voorbeeld uitgewerkt. </w:t>
      </w:r>
      <w:r>
        <w:br/>
      </w:r>
    </w:p>
    <w:p w14:paraId="21C26862" w14:textId="77777777" w:rsidR="00EB634E" w:rsidRDefault="00EB634E">
      <w:r>
        <w:br w:type="page"/>
      </w:r>
    </w:p>
    <w:p w14:paraId="4C2740D4" w14:textId="77777777" w:rsidR="00D64477" w:rsidRDefault="00D64477" w:rsidP="00D64477"/>
    <w:tbl>
      <w:tblPr>
        <w:tblStyle w:val="TableGrid"/>
        <w:tblW w:w="9534" w:type="dxa"/>
        <w:tblLook w:val="04A0" w:firstRow="1" w:lastRow="0" w:firstColumn="1" w:lastColumn="0" w:noHBand="0" w:noVBand="1"/>
      </w:tblPr>
      <w:tblGrid>
        <w:gridCol w:w="3020"/>
        <w:gridCol w:w="3257"/>
        <w:gridCol w:w="3257"/>
      </w:tblGrid>
      <w:tr w:rsidR="00D64477" w:rsidRPr="00B82EBC" w14:paraId="7683459C" w14:textId="77777777" w:rsidTr="00692DF4">
        <w:tc>
          <w:tcPr>
            <w:tcW w:w="3020" w:type="dxa"/>
          </w:tcPr>
          <w:p w14:paraId="0D60D10E" w14:textId="4A8C5B0A" w:rsidR="00D64477" w:rsidRPr="00B82EBC" w:rsidRDefault="00D64477" w:rsidP="00AF7F76">
            <w:pPr>
              <w:pBdr>
                <w:top w:val="nil"/>
                <w:left w:val="nil"/>
                <w:bottom w:val="nil"/>
                <w:right w:val="nil"/>
                <w:between w:val="nil"/>
              </w:pBdr>
              <w:rPr>
                <w:b/>
              </w:rPr>
            </w:pPr>
            <w:r w:rsidRPr="00B82EBC">
              <w:rPr>
                <w:b/>
              </w:rPr>
              <w:t xml:space="preserve">Kleur </w:t>
            </w:r>
            <w:proofErr w:type="spellStart"/>
            <w:r w:rsidRPr="00B82EBC">
              <w:rPr>
                <w:b/>
                <w:bCs/>
              </w:rPr>
              <w:t>smarties</w:t>
            </w:r>
            <w:proofErr w:type="spellEnd"/>
          </w:p>
        </w:tc>
        <w:tc>
          <w:tcPr>
            <w:tcW w:w="3257" w:type="dxa"/>
          </w:tcPr>
          <w:p w14:paraId="5640BE95" w14:textId="4AFDA04A" w:rsidR="00D64477" w:rsidRPr="00B82EBC" w:rsidRDefault="00D64477" w:rsidP="00AF7F76">
            <w:pPr>
              <w:pBdr>
                <w:top w:val="nil"/>
                <w:left w:val="nil"/>
                <w:bottom w:val="nil"/>
                <w:right w:val="nil"/>
                <w:between w:val="nil"/>
              </w:pBdr>
              <w:rPr>
                <w:b/>
              </w:rPr>
            </w:pPr>
            <w:r w:rsidRPr="00B82EBC">
              <w:rPr>
                <w:b/>
              </w:rPr>
              <w:t>Omschrijving</w:t>
            </w:r>
          </w:p>
        </w:tc>
        <w:tc>
          <w:tcPr>
            <w:tcW w:w="3257" w:type="dxa"/>
          </w:tcPr>
          <w:p w14:paraId="0CDC3253" w14:textId="77777777" w:rsidR="00D64477" w:rsidRPr="00B82EBC" w:rsidRDefault="00D64477" w:rsidP="00AF7F76">
            <w:pPr>
              <w:pBdr>
                <w:top w:val="nil"/>
                <w:left w:val="nil"/>
                <w:bottom w:val="nil"/>
                <w:right w:val="nil"/>
                <w:between w:val="nil"/>
              </w:pBdr>
              <w:rPr>
                <w:b/>
              </w:rPr>
            </w:pPr>
            <w:proofErr w:type="spellStart"/>
            <w:r w:rsidRPr="00B82EBC">
              <w:rPr>
                <w:b/>
              </w:rPr>
              <w:t>Requir</w:t>
            </w:r>
            <w:r>
              <w:rPr>
                <w:b/>
              </w:rPr>
              <w:t>e</w:t>
            </w:r>
            <w:r w:rsidRPr="00B82EBC">
              <w:rPr>
                <w:b/>
              </w:rPr>
              <w:t>ments</w:t>
            </w:r>
            <w:proofErr w:type="spellEnd"/>
          </w:p>
        </w:tc>
      </w:tr>
      <w:tr w:rsidR="00D64477" w:rsidRPr="00B82EBC" w14:paraId="7B6EDB8B" w14:textId="77777777" w:rsidTr="00692DF4">
        <w:tc>
          <w:tcPr>
            <w:tcW w:w="3020" w:type="dxa"/>
          </w:tcPr>
          <w:p w14:paraId="25125900" w14:textId="7EFB1C1B" w:rsidR="00D64477" w:rsidRPr="00B82EBC" w:rsidRDefault="00692DF4" w:rsidP="00AF7F76">
            <w:pPr>
              <w:pBdr>
                <w:top w:val="nil"/>
                <w:left w:val="nil"/>
                <w:bottom w:val="nil"/>
                <w:right w:val="nil"/>
                <w:between w:val="nil"/>
              </w:pBdr>
            </w:pPr>
            <w:r>
              <w:rPr>
                <w:noProof/>
              </w:rPr>
              <mc:AlternateContent>
                <mc:Choice Requires="wps">
                  <w:drawing>
                    <wp:anchor distT="0" distB="0" distL="114300" distR="114300" simplePos="0" relativeHeight="251662336" behindDoc="0" locked="0" layoutInCell="1" allowOverlap="1" wp14:anchorId="71673618" wp14:editId="19492F44">
                      <wp:simplePos x="0" y="0"/>
                      <wp:positionH relativeFrom="column">
                        <wp:posOffset>523875</wp:posOffset>
                      </wp:positionH>
                      <wp:positionV relativeFrom="page">
                        <wp:posOffset>142875</wp:posOffset>
                      </wp:positionV>
                      <wp:extent cx="1211580" cy="689610"/>
                      <wp:effectExtent l="266700" t="171450" r="0" b="205740"/>
                      <wp:wrapNone/>
                      <wp:docPr id="61" name="Tekstvak 61"/>
                      <wp:cNvGraphicFramePr/>
                      <a:graphic xmlns:a="http://schemas.openxmlformats.org/drawingml/2006/main">
                        <a:graphicData uri="http://schemas.microsoft.com/office/word/2010/wordprocessingShape">
                          <wps:wsp>
                            <wps:cNvSpPr txBox="1"/>
                            <wps:spPr>
                              <a:xfrm>
                                <a:off x="0" y="0"/>
                                <a:ext cx="1211580" cy="689610"/>
                              </a:xfrm>
                              <a:prstGeom prst="ellipse">
                                <a:avLst/>
                              </a:prstGeom>
                              <a:solidFill>
                                <a:schemeClr val="lt1"/>
                              </a:solidFill>
                              <a:ln w="34925">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txbx>
                              <w:txbxContent>
                                <w:p w14:paraId="422A64D3" w14:textId="77777777" w:rsidR="00692DF4" w:rsidRDefault="00692DF4" w:rsidP="00692DF4">
                                  <w:pPr>
                                    <w:spacing w:before="120" w:after="0"/>
                                    <w:jc w:val="center"/>
                                  </w:pPr>
                                  <w:r w:rsidRPr="000249B5">
                                    <w:t>Smartie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73618" id="Tekstvak 61" o:spid="_x0000_s1026" style="position:absolute;margin-left:41.25pt;margin-top:11.25pt;width:95.4pt;height:5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" fillcolor="white [3201]" stroked="f" strokeweight="2.75pt">
                      <v:shadow on="t" color="black" opacity="21626f" offset=".07386mm,1.40917mm"/>
                      <o:extrusion v:ext="view" rotationangle="-530841fd,-34.5" viewpoint="0,0" viewpointorigin="0,0" skewangle="45" skewamt="0" type="perspective"/>
                      <v:textbox>
                        <w:txbxContent>
                          <w:p w14:paraId="422A64D3" w14:textId="77777777" w:rsidR="00692DF4" w:rsidRDefault="00692DF4" w:rsidP="00692DF4">
                            <w:pPr>
                              <w:spacing w:before="120" w:after="0"/>
                              <w:jc w:val="center"/>
                            </w:pPr>
                            <w:r w:rsidRPr="000249B5">
                              <w:t>Smartie</w:t>
                            </w:r>
                          </w:p>
                        </w:txbxContent>
                      </v:textbox>
                      <w10:wrap anchory="page"/>
                    </v:oval>
                  </w:pict>
                </mc:Fallback>
              </mc:AlternateContent>
            </w:r>
            <w:r w:rsidR="00D64477" w:rsidRPr="00B82EBC">
              <w:br/>
              <w:t>Wit</w:t>
            </w:r>
            <w:r w:rsidR="00D64477" w:rsidRPr="00B82EBC">
              <w:br/>
            </w:r>
          </w:p>
        </w:tc>
        <w:tc>
          <w:tcPr>
            <w:tcW w:w="3257" w:type="dxa"/>
          </w:tcPr>
          <w:p w14:paraId="4BED1B0F" w14:textId="752322A8" w:rsidR="00D64477" w:rsidRPr="00B82EBC" w:rsidRDefault="00D64477" w:rsidP="00AF7F76">
            <w:pPr>
              <w:pBdr>
                <w:top w:val="nil"/>
                <w:left w:val="nil"/>
                <w:bottom w:val="nil"/>
                <w:right w:val="nil"/>
                <w:between w:val="nil"/>
              </w:pBdr>
            </w:pPr>
            <w:r w:rsidRPr="00B82EBC">
              <w:t xml:space="preserve">De witte </w:t>
            </w:r>
            <w:proofErr w:type="spellStart"/>
            <w:r w:rsidRPr="00B82EBC">
              <w:t>smartie</w:t>
            </w:r>
            <w:proofErr w:type="spellEnd"/>
            <w:r w:rsidRPr="00B82EBC">
              <w:t xml:space="preserve"> is het instapniveau voor ieder MKB-bedrijf dat deelneemt.</w:t>
            </w:r>
            <w:r w:rsidR="00692DF4">
              <w:br/>
            </w:r>
            <w:r w:rsidR="00692DF4">
              <w:br/>
            </w:r>
            <w:r w:rsidRPr="00B82EBC">
              <w:br/>
            </w:r>
          </w:p>
        </w:tc>
        <w:tc>
          <w:tcPr>
            <w:tcW w:w="3257" w:type="dxa"/>
          </w:tcPr>
          <w:p w14:paraId="6233E1EB" w14:textId="77777777" w:rsidR="00D64477" w:rsidRPr="00B82EBC" w:rsidRDefault="00D64477" w:rsidP="00AF7F76">
            <w:pPr>
              <w:pBdr>
                <w:top w:val="nil"/>
                <w:left w:val="nil"/>
                <w:bottom w:val="nil"/>
                <w:right w:val="nil"/>
                <w:between w:val="nil"/>
              </w:pBdr>
            </w:pPr>
            <w:r>
              <w:br/>
              <w:t>Volledige registratie</w:t>
            </w:r>
          </w:p>
        </w:tc>
      </w:tr>
      <w:tr w:rsidR="00D64477" w:rsidRPr="00B82EBC" w14:paraId="08582278" w14:textId="77777777" w:rsidTr="00692DF4">
        <w:tc>
          <w:tcPr>
            <w:tcW w:w="3020" w:type="dxa"/>
          </w:tcPr>
          <w:p w14:paraId="66E96844" w14:textId="5C2F3A71" w:rsidR="00D64477" w:rsidRPr="00B82EBC" w:rsidRDefault="00692DF4" w:rsidP="00AF7F76">
            <w:pPr>
              <w:pBdr>
                <w:top w:val="nil"/>
                <w:left w:val="nil"/>
                <w:bottom w:val="nil"/>
                <w:right w:val="nil"/>
                <w:between w:val="nil"/>
              </w:pBdr>
            </w:pPr>
            <w:r>
              <w:rPr>
                <w:noProof/>
              </w:rPr>
              <mc:AlternateContent>
                <mc:Choice Requires="wps">
                  <w:drawing>
                    <wp:anchor distT="0" distB="0" distL="114300" distR="114300" simplePos="0" relativeHeight="251664384" behindDoc="0" locked="0" layoutInCell="1" allowOverlap="1" wp14:anchorId="4A57B345" wp14:editId="4AB8F924">
                      <wp:simplePos x="0" y="0"/>
                      <wp:positionH relativeFrom="column">
                        <wp:posOffset>523875</wp:posOffset>
                      </wp:positionH>
                      <wp:positionV relativeFrom="page">
                        <wp:posOffset>96520</wp:posOffset>
                      </wp:positionV>
                      <wp:extent cx="1211580" cy="689610"/>
                      <wp:effectExtent l="266700" t="171450" r="0" b="205740"/>
                      <wp:wrapNone/>
                      <wp:docPr id="62" name="Tekstvak 62"/>
                      <wp:cNvGraphicFramePr/>
                      <a:graphic xmlns:a="http://schemas.openxmlformats.org/drawingml/2006/main">
                        <a:graphicData uri="http://schemas.microsoft.com/office/word/2010/wordprocessingShape">
                          <wps:wsp>
                            <wps:cNvSpPr txBox="1"/>
                            <wps:spPr>
                              <a:xfrm>
                                <a:off x="0" y="0"/>
                                <a:ext cx="1211580" cy="689610"/>
                              </a:xfrm>
                              <a:prstGeom prst="ellipse">
                                <a:avLst/>
                              </a:prstGeom>
                              <a:solidFill>
                                <a:schemeClr val="tx2">
                                  <a:lumMod val="60000"/>
                                  <a:lumOff val="40000"/>
                                </a:schemeClr>
                              </a:solidFill>
                              <a:ln w="34925">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txbx>
                              <w:txbxContent>
                                <w:p w14:paraId="5E18BF93" w14:textId="77777777" w:rsidR="00692DF4" w:rsidRDefault="00692DF4" w:rsidP="00692DF4">
                                  <w:pPr>
                                    <w:spacing w:before="120" w:after="0"/>
                                    <w:jc w:val="center"/>
                                  </w:pPr>
                                  <w:r w:rsidRPr="000249B5">
                                    <w:t>Smartie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7B345" id="Tekstvak 62" o:spid="_x0000_s1027" style="position:absolute;margin-left:41.25pt;margin-top:7.6pt;width:95.4pt;height:5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" fillcolor="#548dd4 [1951]" stroked="f" strokeweight="2.75pt">
                      <v:shadow on="t" color="black" opacity="21626f" offset=".07386mm,1.40917mm"/>
                      <o:extrusion v:ext="view" rotationangle="-530841fd,-34.5" viewpoint="0,0" viewpointorigin="0,0" skewangle="45" skewamt="0" type="perspective"/>
                      <v:textbox>
                        <w:txbxContent>
                          <w:p w14:paraId="5E18BF93" w14:textId="77777777" w:rsidR="00692DF4" w:rsidRDefault="00692DF4" w:rsidP="00692DF4">
                            <w:pPr>
                              <w:spacing w:before="120" w:after="0"/>
                              <w:jc w:val="center"/>
                            </w:pPr>
                            <w:r w:rsidRPr="000249B5">
                              <w:t>Smartie</w:t>
                            </w:r>
                          </w:p>
                        </w:txbxContent>
                      </v:textbox>
                      <w10:wrap anchory="page"/>
                    </v:oval>
                  </w:pict>
                </mc:Fallback>
              </mc:AlternateContent>
            </w:r>
            <w:r w:rsidR="00D64477">
              <w:t>Blauw</w:t>
            </w:r>
            <w:r w:rsidR="00D64477" w:rsidRPr="00B82EBC">
              <w:br/>
            </w:r>
          </w:p>
        </w:tc>
        <w:tc>
          <w:tcPr>
            <w:tcW w:w="3257" w:type="dxa"/>
          </w:tcPr>
          <w:p w14:paraId="2351F3D0" w14:textId="6F7CEEDD" w:rsidR="00D64477" w:rsidRPr="00B82EBC" w:rsidRDefault="00D64477" w:rsidP="00AF7F76">
            <w:pPr>
              <w:pBdr>
                <w:top w:val="nil"/>
                <w:left w:val="nil"/>
                <w:bottom w:val="nil"/>
                <w:right w:val="nil"/>
                <w:between w:val="nil"/>
              </w:pBdr>
            </w:pPr>
            <w:r>
              <w:t xml:space="preserve">De gebruiker is bekend met alle facetten van de tool en heeft deelgenomen aan ten minste een activiteit om te groeien binnen het onderdeel </w:t>
            </w:r>
            <w:r w:rsidR="004F0B37">
              <w:t>Smart Business.</w:t>
            </w:r>
          </w:p>
        </w:tc>
        <w:tc>
          <w:tcPr>
            <w:tcW w:w="3257" w:type="dxa"/>
          </w:tcPr>
          <w:p w14:paraId="1A0336C0" w14:textId="08B6CBEB" w:rsidR="00D64477" w:rsidRPr="00B82EBC" w:rsidRDefault="00D64477" w:rsidP="00692DF4">
            <w:pPr>
              <w:pBdr>
                <w:top w:val="nil"/>
                <w:left w:val="nil"/>
                <w:bottom w:val="nil"/>
                <w:right w:val="nil"/>
                <w:between w:val="nil"/>
              </w:pBdr>
            </w:pPr>
            <w:r>
              <w:t>Gebruiker heeft deelgenomen aan een E-</w:t>
            </w:r>
            <w:proofErr w:type="spellStart"/>
            <w:r>
              <w:t>learning</w:t>
            </w:r>
            <w:proofErr w:type="spellEnd"/>
            <w:r>
              <w:t xml:space="preserve"> module of cursus specifiek voor op het moment getoetste bekwaamheid te vergoten.</w:t>
            </w:r>
            <w:r w:rsidR="00692DF4">
              <w:br/>
            </w:r>
          </w:p>
        </w:tc>
      </w:tr>
      <w:tr w:rsidR="00D64477" w:rsidRPr="00B82EBC" w14:paraId="3815CC8D" w14:textId="77777777" w:rsidTr="00692DF4">
        <w:tc>
          <w:tcPr>
            <w:tcW w:w="3020" w:type="dxa"/>
          </w:tcPr>
          <w:p w14:paraId="382F0A58" w14:textId="28C59A8D" w:rsidR="00D64477" w:rsidRDefault="00692DF4" w:rsidP="00AF7F76">
            <w:pPr>
              <w:pBdr>
                <w:top w:val="nil"/>
                <w:left w:val="nil"/>
                <w:bottom w:val="nil"/>
                <w:right w:val="nil"/>
                <w:between w:val="nil"/>
              </w:pBdr>
            </w:pPr>
            <w:r>
              <w:rPr>
                <w:noProof/>
              </w:rPr>
              <mc:AlternateContent>
                <mc:Choice Requires="wps">
                  <w:drawing>
                    <wp:anchor distT="0" distB="0" distL="114300" distR="114300" simplePos="0" relativeHeight="251666432" behindDoc="0" locked="0" layoutInCell="1" allowOverlap="1" wp14:anchorId="4E42DFCD" wp14:editId="2A933356">
                      <wp:simplePos x="0" y="0"/>
                      <wp:positionH relativeFrom="column">
                        <wp:posOffset>523875</wp:posOffset>
                      </wp:positionH>
                      <wp:positionV relativeFrom="page">
                        <wp:posOffset>60960</wp:posOffset>
                      </wp:positionV>
                      <wp:extent cx="1211580" cy="689610"/>
                      <wp:effectExtent l="266700" t="171450" r="0" b="205740"/>
                      <wp:wrapNone/>
                      <wp:docPr id="63" name="Tekstvak 63"/>
                      <wp:cNvGraphicFramePr/>
                      <a:graphic xmlns:a="http://schemas.openxmlformats.org/drawingml/2006/main">
                        <a:graphicData uri="http://schemas.microsoft.com/office/word/2010/wordprocessingShape">
                          <wps:wsp>
                            <wps:cNvSpPr txBox="1"/>
                            <wps:spPr>
                              <a:xfrm>
                                <a:off x="0" y="0"/>
                                <a:ext cx="1211580" cy="689610"/>
                              </a:xfrm>
                              <a:prstGeom prst="ellipse">
                                <a:avLst/>
                              </a:prstGeom>
                              <a:solidFill>
                                <a:srgbClr val="FFCC00"/>
                              </a:solidFill>
                              <a:ln w="34925">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txbx>
                              <w:txbxContent>
                                <w:p w14:paraId="5476DEEE" w14:textId="77777777" w:rsidR="00692DF4" w:rsidRDefault="00692DF4" w:rsidP="00692DF4">
                                  <w:pPr>
                                    <w:spacing w:before="120" w:after="0"/>
                                    <w:jc w:val="center"/>
                                  </w:pPr>
                                  <w:r w:rsidRPr="000249B5">
                                    <w:t>Smartie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2DFCD" id="Tekstvak 63" o:spid="_x0000_s1028" style="position:absolute;margin-left:41.25pt;margin-top:4.8pt;width:95.4pt;height:5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" fillcolor="#fc0" stroked="f" strokeweight="2.75pt">
                      <v:shadow on="t" color="black" opacity="21626f" offset=".07386mm,1.40917mm"/>
                      <o:extrusion v:ext="view" rotationangle="-530841fd,-34.5" viewpoint="0,0" viewpointorigin="0,0" skewangle="45" skewamt="0" type="perspective"/>
                      <v:textbox>
                        <w:txbxContent>
                          <w:p w14:paraId="5476DEEE" w14:textId="77777777" w:rsidR="00692DF4" w:rsidRDefault="00692DF4" w:rsidP="00692DF4">
                            <w:pPr>
                              <w:spacing w:before="120" w:after="0"/>
                              <w:jc w:val="center"/>
                            </w:pPr>
                            <w:r w:rsidRPr="000249B5">
                              <w:t>Smartie</w:t>
                            </w:r>
                          </w:p>
                        </w:txbxContent>
                      </v:textbox>
                      <w10:wrap anchory="page"/>
                    </v:oval>
                  </w:pict>
                </mc:Fallback>
              </mc:AlternateContent>
            </w:r>
            <w:r w:rsidR="00D64477">
              <w:t>Goud</w:t>
            </w:r>
          </w:p>
        </w:tc>
        <w:tc>
          <w:tcPr>
            <w:tcW w:w="3257" w:type="dxa"/>
          </w:tcPr>
          <w:p w14:paraId="7FACA702" w14:textId="77777777" w:rsidR="00D64477" w:rsidRPr="00B82EBC" w:rsidRDefault="00D64477" w:rsidP="00AF7F76">
            <w:pPr>
              <w:pBdr>
                <w:top w:val="nil"/>
                <w:left w:val="nil"/>
                <w:bottom w:val="nil"/>
                <w:right w:val="nil"/>
                <w:between w:val="nil"/>
              </w:pBdr>
            </w:pPr>
            <w:r>
              <w:t>De MKB-er begrijpt alle facetten van smart-business en is tenminste op 5 gebieden zeer bekwaam</w:t>
            </w:r>
          </w:p>
        </w:tc>
        <w:tc>
          <w:tcPr>
            <w:tcW w:w="3257" w:type="dxa"/>
          </w:tcPr>
          <w:p w14:paraId="1D8FFE26" w14:textId="6D8449CA" w:rsidR="00D64477" w:rsidRPr="00B82EBC" w:rsidRDefault="00D64477" w:rsidP="00AF7F76">
            <w:pPr>
              <w:pBdr>
                <w:top w:val="nil"/>
                <w:left w:val="nil"/>
                <w:bottom w:val="nil"/>
                <w:right w:val="nil"/>
                <w:between w:val="nil"/>
              </w:pBdr>
            </w:pPr>
            <w:r>
              <w:t xml:space="preserve">Om deze laatste </w:t>
            </w:r>
            <w:proofErr w:type="spellStart"/>
            <w:r>
              <w:t>smartie</w:t>
            </w:r>
            <w:proofErr w:type="spellEnd"/>
            <w:r>
              <w:t xml:space="preserve"> te verkrijgen dient de Mkb’er lid te worden van de community en minstens 20 berichten te hebben geplaatst </w:t>
            </w:r>
            <w:r w:rsidR="00692DF4">
              <w:br/>
            </w:r>
            <w:r w:rsidR="00CD2D7E">
              <w:br/>
            </w:r>
          </w:p>
        </w:tc>
      </w:tr>
    </w:tbl>
    <w:p w14:paraId="5323D7DC" w14:textId="19C90460" w:rsidR="00D64477" w:rsidRPr="002D0B88" w:rsidRDefault="00FB1D05" w:rsidP="00D64477">
      <w:pPr>
        <w:rPr>
          <w:b/>
          <w:bCs/>
        </w:rPr>
      </w:pPr>
      <w:r w:rsidRPr="008F0CA3">
        <w:rPr>
          <w:i/>
          <w:iCs/>
          <w:sz w:val="20"/>
          <w:szCs w:val="20"/>
        </w:rPr>
        <w:t xml:space="preserve">Tabel </w:t>
      </w:r>
      <w:r w:rsidR="008F0CA3" w:rsidRPr="008F0CA3">
        <w:rPr>
          <w:i/>
          <w:iCs/>
          <w:sz w:val="20"/>
          <w:szCs w:val="20"/>
        </w:rPr>
        <w:t>7</w:t>
      </w:r>
      <w:r w:rsidRPr="008F0CA3">
        <w:rPr>
          <w:i/>
          <w:iCs/>
          <w:sz w:val="20"/>
          <w:szCs w:val="20"/>
        </w:rPr>
        <w:t xml:space="preserve">. Toelichting </w:t>
      </w:r>
      <w:proofErr w:type="spellStart"/>
      <w:r w:rsidRPr="008F0CA3">
        <w:rPr>
          <w:i/>
          <w:iCs/>
          <w:sz w:val="20"/>
          <w:szCs w:val="20"/>
        </w:rPr>
        <w:t>smarties</w:t>
      </w:r>
      <w:proofErr w:type="spellEnd"/>
      <w:r w:rsidRPr="008F0CA3">
        <w:rPr>
          <w:i/>
          <w:iCs/>
          <w:sz w:val="20"/>
          <w:szCs w:val="20"/>
        </w:rPr>
        <w:t xml:space="preserve"> concept (</w:t>
      </w:r>
      <w:proofErr w:type="spellStart"/>
      <w:r w:rsidRPr="008F0CA3">
        <w:rPr>
          <w:i/>
          <w:iCs/>
          <w:sz w:val="20"/>
          <w:szCs w:val="20"/>
        </w:rPr>
        <w:t>S.Plat</w:t>
      </w:r>
      <w:proofErr w:type="spellEnd"/>
      <w:r w:rsidRPr="008F0CA3">
        <w:rPr>
          <w:i/>
          <w:iCs/>
          <w:sz w:val="20"/>
          <w:szCs w:val="20"/>
        </w:rPr>
        <w:t>, persoonlijke communicatie, 23 november 2021).</w:t>
      </w:r>
      <w:r w:rsidRPr="008F0CA3">
        <w:rPr>
          <w:sz w:val="20"/>
          <w:szCs w:val="20"/>
        </w:rPr>
        <w:t xml:space="preserve"> </w:t>
      </w:r>
      <w:r>
        <w:br/>
      </w:r>
      <w:r w:rsidR="00D64477">
        <w:br/>
        <w:t xml:space="preserve">Een valkuil voor </w:t>
      </w:r>
      <w:r w:rsidR="00D64477" w:rsidRPr="00E27AD8">
        <w:t xml:space="preserve">het MKB </w:t>
      </w:r>
      <w:r w:rsidR="00D64477">
        <w:t>in</w:t>
      </w:r>
      <w:r w:rsidR="00D64477" w:rsidRPr="00E27AD8">
        <w:t xml:space="preserve"> de praktijk is </w:t>
      </w:r>
      <w:r w:rsidR="00D64477">
        <w:t xml:space="preserve">dat het </w:t>
      </w:r>
      <w:r w:rsidR="00D64477" w:rsidRPr="00E27AD8">
        <w:t xml:space="preserve">belangrijk </w:t>
      </w:r>
      <w:r w:rsidR="00D64477">
        <w:t>is om er</w:t>
      </w:r>
      <w:r w:rsidR="00D64477" w:rsidRPr="00E27AD8">
        <w:t xml:space="preserve"> genoeg uitdaging </w:t>
      </w:r>
      <w:r w:rsidR="00D64477">
        <w:t xml:space="preserve">te koppelen </w:t>
      </w:r>
      <w:r w:rsidR="00D64477" w:rsidRPr="00E27AD8">
        <w:t>aan de prestatiesymbolen, mocht er worden gekozen deze in te z</w:t>
      </w:r>
      <w:r w:rsidR="00D64477">
        <w:t>e</w:t>
      </w:r>
      <w:r w:rsidR="00D64477" w:rsidRPr="00E27AD8">
        <w:t xml:space="preserve">tten als tool in een </w:t>
      </w:r>
      <w:proofErr w:type="spellStart"/>
      <w:r w:rsidR="00D64477" w:rsidRPr="00E27AD8">
        <w:t>gamified</w:t>
      </w:r>
      <w:proofErr w:type="spellEnd"/>
      <w:r w:rsidR="00D64477" w:rsidRPr="00E27AD8">
        <w:t xml:space="preserve"> systeem.</w:t>
      </w:r>
      <w:r w:rsidR="00D64477">
        <w:br/>
      </w:r>
      <w:r w:rsidR="00D64477">
        <w:br/>
      </w:r>
      <w:r w:rsidR="00D64477" w:rsidRPr="00424A1F">
        <w:rPr>
          <w:b/>
          <w:bCs/>
        </w:rPr>
        <w:t xml:space="preserve">4. </w:t>
      </w:r>
      <w:proofErr w:type="spellStart"/>
      <w:r w:rsidR="00D64477" w:rsidRPr="00424A1F">
        <w:rPr>
          <w:b/>
          <w:bCs/>
        </w:rPr>
        <w:t>Ownership</w:t>
      </w:r>
      <w:proofErr w:type="spellEnd"/>
      <w:r w:rsidR="00D64477" w:rsidRPr="00424A1F">
        <w:rPr>
          <w:b/>
          <w:bCs/>
        </w:rPr>
        <w:t xml:space="preserve"> </w:t>
      </w:r>
      <w:proofErr w:type="spellStart"/>
      <w:r w:rsidR="00D64477" w:rsidRPr="00424A1F">
        <w:rPr>
          <w:b/>
          <w:bCs/>
        </w:rPr>
        <w:t>and</w:t>
      </w:r>
      <w:proofErr w:type="spellEnd"/>
      <w:r w:rsidR="00D64477" w:rsidRPr="00424A1F">
        <w:rPr>
          <w:b/>
          <w:bCs/>
        </w:rPr>
        <w:t xml:space="preserve"> </w:t>
      </w:r>
      <w:proofErr w:type="spellStart"/>
      <w:r w:rsidR="00D64477" w:rsidRPr="00424A1F">
        <w:rPr>
          <w:b/>
          <w:bCs/>
        </w:rPr>
        <w:t>Possession</w:t>
      </w:r>
      <w:proofErr w:type="spellEnd"/>
      <w:r w:rsidR="00D64477">
        <w:rPr>
          <w:b/>
          <w:bCs/>
        </w:rPr>
        <w:t xml:space="preserve"> (Eigenaarschap en Bezit)</w:t>
      </w:r>
      <w:r w:rsidR="00D64477">
        <w:rPr>
          <w:b/>
          <w:bCs/>
        </w:rPr>
        <w:br/>
      </w:r>
      <w:r w:rsidR="00D64477">
        <w:br/>
      </w:r>
      <w:r w:rsidR="00D64477" w:rsidRPr="27150945">
        <w:rPr>
          <w:i/>
          <w:iCs/>
        </w:rPr>
        <w:t>Speltechniek 14: Avatar</w:t>
      </w:r>
      <w:r w:rsidR="00D64477">
        <w:br/>
      </w:r>
      <w:r w:rsidR="00D64477" w:rsidRPr="008E1864">
        <w:t>Een voorbeeld</w:t>
      </w:r>
      <w:r w:rsidR="00D64477">
        <w:t xml:space="preserve"> van het</w:t>
      </w:r>
      <w:r w:rsidR="00D64477" w:rsidRPr="008E1864">
        <w:t xml:space="preserve"> creëren </w:t>
      </w:r>
      <w:r w:rsidR="00D64477">
        <w:t>eigenaarschap is door de gebruiker</w:t>
      </w:r>
      <w:r w:rsidR="00D64477" w:rsidRPr="008E1864">
        <w:t xml:space="preserve"> een personage/avatar</w:t>
      </w:r>
      <w:r w:rsidR="00D64477">
        <w:t xml:space="preserve"> aan te laten maken.</w:t>
      </w:r>
      <w:r w:rsidR="00D64477" w:rsidRPr="008E1864">
        <w:t xml:space="preserve"> </w:t>
      </w:r>
      <w:r w:rsidR="00D64477">
        <w:t xml:space="preserve">Voor het </w:t>
      </w:r>
      <w:r w:rsidR="00D64477" w:rsidRPr="008E1864">
        <w:t>MKB</w:t>
      </w:r>
      <w:r w:rsidR="00D64477">
        <w:t xml:space="preserve"> moet het echter</w:t>
      </w:r>
      <w:r w:rsidR="00D64477" w:rsidRPr="008E1864">
        <w:t xml:space="preserve"> zakelijker en kan er geen 10 minute</w:t>
      </w:r>
      <w:r w:rsidR="00F52B74">
        <w:t>n</w:t>
      </w:r>
      <w:r w:rsidR="00D64477" w:rsidRPr="008E1864">
        <w:t xml:space="preserve"> besteed worden aan het personaliseren van je account /profiel.</w:t>
      </w:r>
      <w:r w:rsidR="00D64477">
        <w:t xml:space="preserve"> Wel zou dit naarmate iemand vordert of en actief blijft een extra optie kunnen zijn. Dit sluit ook aan bij een evoluerende gebruikersinterface (UI), dit betekent simpelweg naarmate het spel vordert extra opties toe te voegen. Een andere opties zou kunnen zijn gebruikers uit voorwerpen de laten kiezen zoals monopoly alleen dan met meer keuzes.</w:t>
      </w:r>
      <w:r w:rsidR="00D64477">
        <w:br/>
      </w:r>
      <w:r w:rsidR="00D64477">
        <w:br/>
      </w:r>
      <w:r w:rsidR="00D64477" w:rsidRPr="27150945">
        <w:rPr>
          <w:i/>
          <w:iCs/>
        </w:rPr>
        <w:t>Speltechniek 15</w:t>
      </w:r>
      <w:r w:rsidR="0096031A">
        <w:rPr>
          <w:i/>
          <w:iCs/>
        </w:rPr>
        <w:t>:</w:t>
      </w:r>
      <w:r w:rsidR="00D64477" w:rsidRPr="27150945">
        <w:rPr>
          <w:i/>
          <w:iCs/>
        </w:rPr>
        <w:t xml:space="preserve"> Collectie sets</w:t>
      </w:r>
      <w:r w:rsidR="00D64477">
        <w:rPr>
          <w:i/>
          <w:iCs/>
        </w:rPr>
        <w:br/>
      </w:r>
      <w:r w:rsidR="00D64477">
        <w:t xml:space="preserve">In tegenstelling tot het prestatiesymbool principe gaat het bij collectie sets om de behoefte te stimuleren iets compleet te maken. Dit kan binnen de </w:t>
      </w:r>
      <w:proofErr w:type="spellStart"/>
      <w:r w:rsidR="00D64477">
        <w:t>maturity</w:t>
      </w:r>
      <w:proofErr w:type="spellEnd"/>
      <w:r w:rsidR="00D64477">
        <w:t xml:space="preserve"> scan zijn door op alle 8 onderdelen een minimaal niveau te behalen waardoor je een badge of </w:t>
      </w:r>
      <w:proofErr w:type="spellStart"/>
      <w:r w:rsidR="00D64477">
        <w:t>smartie</w:t>
      </w:r>
      <w:proofErr w:type="spellEnd"/>
      <w:r w:rsidR="00D64477">
        <w:t xml:space="preserve"> krijgt. De gebruiker ontvangt een unieke verassing wanneer hij alle badges heeft en dus kan aantonen dat hij op elk vakgebied minimaal bekwaam genoeg is.</w:t>
      </w:r>
      <w:r w:rsidR="00D64477" w:rsidRPr="002D0B88">
        <w:t xml:space="preserve"> </w:t>
      </w:r>
      <w:r w:rsidR="00D64477">
        <w:br/>
      </w:r>
      <w:r w:rsidR="001D4271">
        <w:br/>
      </w:r>
      <w:r w:rsidR="001D4271">
        <w:br/>
      </w:r>
      <w:r w:rsidR="001D4271">
        <w:br/>
      </w:r>
      <w:r w:rsidR="00D64477" w:rsidRPr="002D0B88">
        <w:rPr>
          <w:noProof/>
        </w:rPr>
        <w:lastRenderedPageBreak/>
        <w:drawing>
          <wp:inline distT="0" distB="0" distL="0" distR="0" wp14:anchorId="6702BC21" wp14:editId="5B12A7F4">
            <wp:extent cx="5576400" cy="3819600"/>
            <wp:effectExtent l="0" t="0" r="571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6400" cy="3819600"/>
                    </a:xfrm>
                    <a:prstGeom prst="rect">
                      <a:avLst/>
                    </a:prstGeom>
                  </pic:spPr>
                </pic:pic>
              </a:graphicData>
            </a:graphic>
          </wp:inline>
        </w:drawing>
      </w:r>
      <w:r w:rsidR="001D4271">
        <w:br/>
      </w:r>
      <w:r w:rsidR="001D4271" w:rsidRPr="008F0CA3">
        <w:rPr>
          <w:i/>
          <w:iCs/>
          <w:sz w:val="20"/>
          <w:szCs w:val="20"/>
        </w:rPr>
        <w:t xml:space="preserve">Figuur </w:t>
      </w:r>
      <w:r w:rsidRPr="008F0CA3">
        <w:rPr>
          <w:i/>
          <w:iCs/>
          <w:sz w:val="20"/>
          <w:szCs w:val="20"/>
        </w:rPr>
        <w:t>3</w:t>
      </w:r>
      <w:r w:rsidR="001D4271" w:rsidRPr="008F0CA3">
        <w:rPr>
          <w:i/>
          <w:iCs/>
          <w:sz w:val="20"/>
          <w:szCs w:val="20"/>
        </w:rPr>
        <w:t xml:space="preserve">. </w:t>
      </w:r>
      <w:r w:rsidR="007E3D27" w:rsidRPr="008F0CA3">
        <w:rPr>
          <w:i/>
          <w:iCs/>
          <w:sz w:val="20"/>
          <w:szCs w:val="20"/>
        </w:rPr>
        <w:t>Ontwerp badges</w:t>
      </w:r>
      <w:r w:rsidR="00565443" w:rsidRPr="008F0CA3">
        <w:rPr>
          <w:i/>
          <w:iCs/>
          <w:sz w:val="20"/>
          <w:szCs w:val="20"/>
        </w:rPr>
        <w:t xml:space="preserve"> o.b.v. 8 aspecten van Smart Business.</w:t>
      </w:r>
      <w:r w:rsidR="00296607">
        <w:br/>
      </w:r>
      <w:r w:rsidR="00296607">
        <w:br/>
      </w:r>
      <w:proofErr w:type="spellStart"/>
      <w:r w:rsidR="00D64477" w:rsidRPr="27150945">
        <w:rPr>
          <w:b/>
          <w:bCs/>
        </w:rPr>
        <w:t>Core</w:t>
      </w:r>
      <w:proofErr w:type="spellEnd"/>
      <w:r w:rsidR="00D64477" w:rsidRPr="27150945">
        <w:rPr>
          <w:b/>
          <w:bCs/>
        </w:rPr>
        <w:t xml:space="preserve"> Drive 5. </w:t>
      </w:r>
      <w:proofErr w:type="spellStart"/>
      <w:r w:rsidR="00D64477" w:rsidRPr="27150945">
        <w:rPr>
          <w:b/>
          <w:bCs/>
        </w:rPr>
        <w:t>Social</w:t>
      </w:r>
      <w:proofErr w:type="spellEnd"/>
      <w:r w:rsidR="00D64477" w:rsidRPr="27150945">
        <w:rPr>
          <w:b/>
          <w:bCs/>
        </w:rPr>
        <w:t xml:space="preserve"> </w:t>
      </w:r>
      <w:proofErr w:type="spellStart"/>
      <w:r w:rsidR="00D64477" w:rsidRPr="27150945">
        <w:rPr>
          <w:b/>
          <w:bCs/>
        </w:rPr>
        <w:t>Influence</w:t>
      </w:r>
      <w:proofErr w:type="spellEnd"/>
      <w:r w:rsidR="00D64477" w:rsidRPr="27150945">
        <w:rPr>
          <w:b/>
          <w:bCs/>
        </w:rPr>
        <w:t xml:space="preserve"> en </w:t>
      </w:r>
      <w:proofErr w:type="spellStart"/>
      <w:r w:rsidR="00D64477" w:rsidRPr="27150945">
        <w:rPr>
          <w:b/>
          <w:bCs/>
        </w:rPr>
        <w:t>Relatedness</w:t>
      </w:r>
      <w:proofErr w:type="spellEnd"/>
      <w:r w:rsidR="00D64477" w:rsidRPr="27150945">
        <w:rPr>
          <w:b/>
          <w:bCs/>
        </w:rPr>
        <w:t xml:space="preserve"> (sociale invloed en verbondenheid)</w:t>
      </w:r>
      <w:r w:rsidR="00D64477">
        <w:br/>
      </w:r>
      <w:r w:rsidR="00D64477">
        <w:br/>
      </w:r>
      <w:r w:rsidR="00D64477" w:rsidRPr="27150945">
        <w:rPr>
          <w:i/>
          <w:iCs/>
        </w:rPr>
        <w:t>Speltechniek 17: Mentorschap</w:t>
      </w:r>
      <w:r w:rsidR="00D64477">
        <w:br/>
        <w:t>Voor het MKB kan invulling gegeven aan mentorschap wanneer de win-state fase zijn afgerond en het spel is uitgespeeld. Bedrijven kunnen als vervolg op een platform met elkaar communiceren, casussen aan elkaar voor kunnen leggen en daarmee een zelfsturende en blijvend lerende gemeenschap te creëren.</w:t>
      </w:r>
    </w:p>
    <w:p w14:paraId="195090D9" w14:textId="77777777" w:rsidR="00296607" w:rsidRDefault="00D64477" w:rsidP="0075408B">
      <w:r>
        <w:t xml:space="preserve">Speltechniek 18: </w:t>
      </w:r>
      <w:proofErr w:type="spellStart"/>
      <w:r>
        <w:t>Touting</w:t>
      </w:r>
      <w:proofErr w:type="spellEnd"/>
      <w:r>
        <w:t xml:space="preserve"> </w:t>
      </w:r>
      <w:proofErr w:type="spellStart"/>
      <w:r>
        <w:t>Flag</w:t>
      </w:r>
      <w:proofErr w:type="spellEnd"/>
      <w:r>
        <w:br/>
        <w:t>Mocht er gekozen worden bij het ontwerp van de prototypes de profielen van andere openbaar te maken is het bijvoorbeeld mogelijk een rand rondom de profielnaam weer te geven als badge. Deze rand veranderd van kleur en geeft weer welke status je hebt. Dit is vergelijkbaar met het leger waarbij de rangen op je schouders worden genaaid.</w:t>
      </w:r>
      <w:r>
        <w:br/>
      </w:r>
      <w:r>
        <w:br/>
      </w:r>
      <w:proofErr w:type="spellStart"/>
      <w:r w:rsidRPr="27150945">
        <w:rPr>
          <w:b/>
          <w:bCs/>
        </w:rPr>
        <w:t>Core</w:t>
      </w:r>
      <w:proofErr w:type="spellEnd"/>
      <w:r w:rsidRPr="27150945">
        <w:rPr>
          <w:b/>
          <w:bCs/>
        </w:rPr>
        <w:t xml:space="preserve"> Drive 6. </w:t>
      </w:r>
      <w:proofErr w:type="spellStart"/>
      <w:r w:rsidRPr="27150945">
        <w:rPr>
          <w:b/>
          <w:bCs/>
        </w:rPr>
        <w:t>Scarcity</w:t>
      </w:r>
      <w:proofErr w:type="spellEnd"/>
      <w:r w:rsidRPr="27150945">
        <w:rPr>
          <w:b/>
          <w:bCs/>
        </w:rPr>
        <w:t xml:space="preserve"> &amp; </w:t>
      </w:r>
      <w:proofErr w:type="spellStart"/>
      <w:r w:rsidRPr="27150945">
        <w:rPr>
          <w:b/>
          <w:bCs/>
        </w:rPr>
        <w:t>Impatience</w:t>
      </w:r>
      <w:proofErr w:type="spellEnd"/>
      <w:r w:rsidRPr="27150945">
        <w:rPr>
          <w:b/>
          <w:bCs/>
        </w:rPr>
        <w:t xml:space="preserve"> (Schaarste en ongeduld)</w:t>
      </w:r>
      <w:r>
        <w:br/>
      </w:r>
      <w:r w:rsidRPr="27150945">
        <w:rPr>
          <w:i/>
          <w:iCs/>
        </w:rPr>
        <w:t>Speltechniek 22: Limiteren</w:t>
      </w:r>
      <w:r>
        <w:br/>
        <w:t>Voor het MKB-prototype van kan dit bijvoorbeeld betekenen dat hoewel we willen stimuleren dat gebruikers bij een vraag onbeperkt aantal antwoorden geven, maar zij er volgens de statistieken van de antwoorden altijd maar 3 kiezen, het beter is om de limiet van de vraag aan te passen naar een maximaal antwoordmogelijkheid van 3 in plaats van geen limieten te hebben. Dit kan namelijk demotiverend zijn om de vraag te beantwoorden.</w:t>
      </w:r>
      <w:r>
        <w:br/>
      </w:r>
      <w:r>
        <w:br/>
      </w:r>
      <w:r w:rsidRPr="27150945">
        <w:rPr>
          <w:i/>
          <w:iCs/>
        </w:rPr>
        <w:t>Speltype 23: Afspraakdynamiek</w:t>
      </w:r>
      <w:r>
        <w:br/>
        <w:t>Voor de prototypes zou het stimulerend kunnen werken om bepaalde functies alleen voor een bepaalde tijd open te zetten. Bijvoorbeeld kom maandag terug en ontvang gratis een college over duurzaamheid.</w:t>
      </w:r>
      <w:r w:rsidR="00296607">
        <w:br/>
      </w:r>
      <w:r w:rsidR="00296607">
        <w:br/>
      </w:r>
    </w:p>
    <w:p w14:paraId="7780711E" w14:textId="4DA04A56" w:rsidR="00D64477" w:rsidRPr="00296607" w:rsidRDefault="00D64477" w:rsidP="0075408B">
      <w:pPr>
        <w:rPr>
          <w:i/>
          <w:iCs/>
        </w:rPr>
      </w:pPr>
      <w:r w:rsidRPr="27150945">
        <w:rPr>
          <w:i/>
          <w:iCs/>
        </w:rPr>
        <w:lastRenderedPageBreak/>
        <w:t>Speltechniek 25: Geëvolueerde gebruikersinterface</w:t>
      </w:r>
      <w:r>
        <w:br/>
        <w:t>Het is belangrijk voor de prototypes de moeilijkheidsgraad te bepalen en in acht te nemen dat gebruikers in het begin niet alles begrijpen om te zorgen dat ze de vaardigen van de gebruiker niet overtreft. Door gaan der weg meer opties toe te voegen blijft de interesse van de gebruiker gewekt zonder dat er wordt afgehaakt.</w:t>
      </w:r>
      <w:r>
        <w:br/>
      </w:r>
      <w:r>
        <w:br/>
      </w:r>
      <w:proofErr w:type="spellStart"/>
      <w:r w:rsidRPr="27150945">
        <w:rPr>
          <w:b/>
          <w:bCs/>
        </w:rPr>
        <w:t>Core</w:t>
      </w:r>
      <w:proofErr w:type="spellEnd"/>
      <w:r w:rsidRPr="27150945">
        <w:rPr>
          <w:b/>
          <w:bCs/>
        </w:rPr>
        <w:t xml:space="preserve"> Drive 7. </w:t>
      </w:r>
      <w:proofErr w:type="spellStart"/>
      <w:r w:rsidRPr="27150945">
        <w:rPr>
          <w:b/>
          <w:bCs/>
        </w:rPr>
        <w:t>Unpredictability</w:t>
      </w:r>
      <w:proofErr w:type="spellEnd"/>
      <w:r w:rsidRPr="27150945">
        <w:rPr>
          <w:b/>
          <w:bCs/>
        </w:rPr>
        <w:t xml:space="preserve"> &amp; </w:t>
      </w:r>
      <w:proofErr w:type="spellStart"/>
      <w:r w:rsidRPr="27150945">
        <w:rPr>
          <w:b/>
          <w:bCs/>
        </w:rPr>
        <w:t>Curiosity</w:t>
      </w:r>
      <w:proofErr w:type="spellEnd"/>
      <w:r w:rsidRPr="27150945">
        <w:rPr>
          <w:b/>
          <w:bCs/>
        </w:rPr>
        <w:t xml:space="preserve"> (Onvoorspelbaarheid en </w:t>
      </w:r>
      <w:proofErr w:type="spellStart"/>
      <w:r w:rsidRPr="27150945">
        <w:rPr>
          <w:b/>
          <w:bCs/>
        </w:rPr>
        <w:t>Nieuwschierigheid</w:t>
      </w:r>
      <w:proofErr w:type="spellEnd"/>
      <w:r w:rsidRPr="27150945">
        <w:rPr>
          <w:b/>
          <w:bCs/>
        </w:rPr>
        <w:t>)</w:t>
      </w:r>
      <w:r>
        <w:br/>
      </w:r>
      <w:r w:rsidRPr="27150945">
        <w:rPr>
          <w:i/>
          <w:iCs/>
        </w:rPr>
        <w:t xml:space="preserve">Techniek 26: Skinner Box (Practical </w:t>
      </w:r>
      <w:proofErr w:type="spellStart"/>
      <w:r w:rsidRPr="27150945">
        <w:rPr>
          <w:i/>
          <w:iCs/>
        </w:rPr>
        <w:t>Psychology</w:t>
      </w:r>
      <w:proofErr w:type="spellEnd"/>
      <w:r w:rsidRPr="27150945">
        <w:rPr>
          <w:i/>
          <w:iCs/>
        </w:rPr>
        <w:t>)</w:t>
      </w:r>
      <w:r>
        <w:br/>
        <w:t>Voor het MKB kan een conclusie worden getrokken uit de diepgaande les van het “Skinner Box” principe. Het gaat hier niet om dat punten en badges direct motiveren, maar dat onvoorspelbare resultaten die voortkomen uit deze driver obsessief gedrag kunnen stimuleren.</w:t>
      </w:r>
      <w:r>
        <w:br/>
      </w:r>
      <w:r>
        <w:br/>
      </w:r>
      <w:r w:rsidRPr="27150945">
        <w:rPr>
          <w:i/>
          <w:iCs/>
        </w:rPr>
        <w:t xml:space="preserve">Speltechniek 27: </w:t>
      </w:r>
      <w:proofErr w:type="spellStart"/>
      <w:r w:rsidRPr="27150945">
        <w:rPr>
          <w:i/>
          <w:iCs/>
        </w:rPr>
        <w:t>Glowing</w:t>
      </w:r>
      <w:proofErr w:type="spellEnd"/>
      <w:r w:rsidRPr="27150945">
        <w:rPr>
          <w:i/>
          <w:iCs/>
        </w:rPr>
        <w:t xml:space="preserve"> </w:t>
      </w:r>
      <w:proofErr w:type="spellStart"/>
      <w:r w:rsidRPr="27150945">
        <w:rPr>
          <w:i/>
          <w:iCs/>
        </w:rPr>
        <w:t>Choice</w:t>
      </w:r>
      <w:proofErr w:type="spellEnd"/>
      <w:r>
        <w:br/>
        <w:t>Voor beide prototypes zou dit kunnen betekenen dat in de interface de eerste keuzes opgloeien, er een uitroepteken opspringt waardoor de spelers het gevoel hebben dat ze aan het testen zijn maar toch eigenlijk de handleiding onbewust volgen.</w:t>
      </w:r>
      <w:r>
        <w:br/>
      </w:r>
      <w:r>
        <w:br/>
      </w:r>
      <w:r w:rsidRPr="27150945">
        <w:rPr>
          <w:i/>
          <w:iCs/>
        </w:rPr>
        <w:t xml:space="preserve">Speltechniek 28: </w:t>
      </w:r>
      <w:proofErr w:type="spellStart"/>
      <w:r w:rsidRPr="27150945">
        <w:rPr>
          <w:i/>
          <w:iCs/>
        </w:rPr>
        <w:t>Mystery</w:t>
      </w:r>
      <w:proofErr w:type="spellEnd"/>
      <w:r w:rsidRPr="27150945">
        <w:rPr>
          <w:i/>
          <w:iCs/>
        </w:rPr>
        <w:t xml:space="preserve"> Box</w:t>
      </w:r>
      <w:r>
        <w:br/>
        <w:t xml:space="preserve">Voor het MKB zou het een idee kunnen zijn een maandelijkse of wekelijkse casus op te sturen voor een aantal weken omtrent een van de thema’s (in een pakket van 6 weken achter elkaar). Zij kunnen de antwoorden inzenden, waarna winnaars van de casus krijgen een </w:t>
      </w:r>
      <w:proofErr w:type="spellStart"/>
      <w:r>
        <w:t>mystery</w:t>
      </w:r>
      <w:proofErr w:type="spellEnd"/>
      <w:r>
        <w:t xml:space="preserve"> box pakket krijgen opgestuurd. Zo Stimuleer je het MKB na te denken over Smart Business, daarnaast zorgt het </w:t>
      </w:r>
      <w:proofErr w:type="spellStart"/>
      <w:r>
        <w:t>mystery</w:t>
      </w:r>
      <w:proofErr w:type="spellEnd"/>
      <w:r>
        <w:t xml:space="preserve"> box principe dat zij eerder geneigd zijn deel te nemen.</w:t>
      </w:r>
      <w:r>
        <w:br/>
      </w:r>
      <w:r>
        <w:br/>
      </w:r>
      <w:proofErr w:type="spellStart"/>
      <w:r w:rsidRPr="27150945">
        <w:rPr>
          <w:b/>
          <w:bCs/>
        </w:rPr>
        <w:t>Core</w:t>
      </w:r>
      <w:proofErr w:type="spellEnd"/>
      <w:r w:rsidRPr="27150945">
        <w:rPr>
          <w:b/>
          <w:bCs/>
        </w:rPr>
        <w:t xml:space="preserve"> drive 8. </w:t>
      </w:r>
      <w:proofErr w:type="spellStart"/>
      <w:r w:rsidRPr="27150945">
        <w:rPr>
          <w:b/>
          <w:bCs/>
        </w:rPr>
        <w:t>Loss</w:t>
      </w:r>
      <w:proofErr w:type="spellEnd"/>
      <w:r w:rsidRPr="27150945">
        <w:rPr>
          <w:b/>
          <w:bCs/>
        </w:rPr>
        <w:t xml:space="preserve"> &amp; </w:t>
      </w:r>
      <w:proofErr w:type="spellStart"/>
      <w:r w:rsidRPr="27150945">
        <w:rPr>
          <w:b/>
          <w:bCs/>
        </w:rPr>
        <w:t>Avoidance</w:t>
      </w:r>
      <w:proofErr w:type="spellEnd"/>
      <w:r w:rsidRPr="27150945">
        <w:rPr>
          <w:b/>
          <w:bCs/>
        </w:rPr>
        <w:t xml:space="preserve"> (Verlies en Vermijding)</w:t>
      </w:r>
      <w:r>
        <w:br/>
      </w:r>
      <w:r w:rsidRPr="27150945">
        <w:rPr>
          <w:i/>
          <w:iCs/>
        </w:rPr>
        <w:t>Speltechniek 29: Rechtmatig erfgoed</w:t>
      </w:r>
      <w:r>
        <w:br/>
        <w:t>Voor het MKB kan dit relevant zijn wanneer ervoor gekozen de game uit te rollen buiten de aangesloten gemeenschap van de HAN. Wanneer het prototype uitgewerkt is tot een volwaardige scan. Laat deelnemers eerst proeven en laat ze onderdeel A &amp; B Smart Leiderschap en Smart Stakeholders gratis invullen zonder registratie. Geef vervolgens de score weer zoals ook in volledig gekochte product. Om de data op te slaan, een gratis cursus op te vangen, je aan de sluiten bij een mkb-gemeenschap of de test verder in te kunnen vullen moet men zich eerst registeren. Dit kan door een pop-up te geven met een opsomming van deze voordelen.</w:t>
      </w:r>
      <w:r>
        <w:br/>
      </w:r>
      <w:r>
        <w:br/>
      </w:r>
      <w:r w:rsidRPr="27150945">
        <w:rPr>
          <w:i/>
          <w:iCs/>
        </w:rPr>
        <w:t xml:space="preserve">Speltechniek 30: </w:t>
      </w:r>
      <w:proofErr w:type="spellStart"/>
      <w:r w:rsidRPr="27150945">
        <w:rPr>
          <w:i/>
          <w:iCs/>
        </w:rPr>
        <w:t>Evanescent</w:t>
      </w:r>
      <w:proofErr w:type="spellEnd"/>
      <w:r w:rsidRPr="27150945">
        <w:rPr>
          <w:i/>
          <w:iCs/>
        </w:rPr>
        <w:t xml:space="preserve"> </w:t>
      </w:r>
      <w:proofErr w:type="spellStart"/>
      <w:r w:rsidRPr="27150945">
        <w:rPr>
          <w:i/>
          <w:iCs/>
        </w:rPr>
        <w:t>Opportunities</w:t>
      </w:r>
      <w:proofErr w:type="spellEnd"/>
      <w:r w:rsidRPr="27150945">
        <w:rPr>
          <w:i/>
          <w:iCs/>
        </w:rPr>
        <w:t xml:space="preserve"> en Countdown Timers</w:t>
      </w:r>
      <w:r>
        <w:br/>
        <w:t xml:space="preserve">Voor het MKB kan de countdown timer speltechniek worden ingezet om het voltooien van de vragenlijst te voorspoedige: “vul binnen 3 dagen de </w:t>
      </w:r>
      <w:proofErr w:type="spellStart"/>
      <w:r>
        <w:t>maturity</w:t>
      </w:r>
      <w:proofErr w:type="spellEnd"/>
      <w:r>
        <w:t xml:space="preserve"> scan in om een gratis e-training omtrent duurzaamheid te ontvangen. Ook kan deze spelmethode dienstdoen om aanbiedingen te generen op cursussen en e-trainingen. U heeft nog 3 uur en 43 minuten om de e-training voor 49.95 te ontvangen in plaats van 61,05.</w:t>
      </w:r>
      <w:r>
        <w:br/>
      </w:r>
      <w:r>
        <w:br/>
      </w:r>
      <w:r w:rsidRPr="008212A3">
        <w:rPr>
          <w:i/>
          <w:iCs/>
        </w:rPr>
        <w:t xml:space="preserve">Speltechniek 31: </w:t>
      </w:r>
      <w:proofErr w:type="spellStart"/>
      <w:r w:rsidRPr="008212A3">
        <w:rPr>
          <w:i/>
          <w:iCs/>
        </w:rPr>
        <w:t>Sunk</w:t>
      </w:r>
      <w:proofErr w:type="spellEnd"/>
      <w:r w:rsidRPr="008212A3">
        <w:rPr>
          <w:i/>
          <w:iCs/>
        </w:rPr>
        <w:t xml:space="preserve"> </w:t>
      </w:r>
      <w:proofErr w:type="spellStart"/>
      <w:r w:rsidRPr="008212A3">
        <w:rPr>
          <w:i/>
          <w:iCs/>
        </w:rPr>
        <w:t>Cost</w:t>
      </w:r>
      <w:proofErr w:type="spellEnd"/>
      <w:r w:rsidRPr="008212A3">
        <w:rPr>
          <w:i/>
          <w:iCs/>
        </w:rPr>
        <w:t xml:space="preserve"> </w:t>
      </w:r>
      <w:proofErr w:type="spellStart"/>
      <w:r w:rsidRPr="008212A3">
        <w:rPr>
          <w:i/>
          <w:iCs/>
        </w:rPr>
        <w:t>Tragedy</w:t>
      </w:r>
      <w:proofErr w:type="spellEnd"/>
      <w:r>
        <w:br/>
        <w:t xml:space="preserve">Voor het MKB kan hier gebruik worden gemaakt van een speltechniek genaamd de </w:t>
      </w:r>
      <w:proofErr w:type="spellStart"/>
      <w:r>
        <w:t>Sunk</w:t>
      </w:r>
      <w:proofErr w:type="spellEnd"/>
      <w:r>
        <w:t xml:space="preserve"> </w:t>
      </w:r>
      <w:proofErr w:type="spellStart"/>
      <w:r>
        <w:t>Cost</w:t>
      </w:r>
      <w:proofErr w:type="spellEnd"/>
      <w:r>
        <w:t xml:space="preserve"> </w:t>
      </w:r>
      <w:proofErr w:type="spellStart"/>
      <w:r>
        <w:t>Tragedy</w:t>
      </w:r>
      <w:proofErr w:type="spellEnd"/>
      <w:r>
        <w:t>. Als voorbeeld: Facebook met een sterk</w:t>
      </w:r>
      <w:r w:rsidR="00EB634E">
        <w:t xml:space="preserve"> </w:t>
      </w:r>
      <w:r>
        <w:t xml:space="preserve">element van de </w:t>
      </w:r>
      <w:proofErr w:type="spellStart"/>
      <w:r>
        <w:t>Sunk</w:t>
      </w:r>
      <w:proofErr w:type="spellEnd"/>
      <w:r>
        <w:t xml:space="preserve"> </w:t>
      </w:r>
      <w:proofErr w:type="spellStart"/>
      <w:r>
        <w:t>Cost</w:t>
      </w:r>
      <w:proofErr w:type="spellEnd"/>
      <w:r>
        <w:t xml:space="preserve"> </w:t>
      </w:r>
      <w:proofErr w:type="spellStart"/>
      <w:r>
        <w:t>Tragedy</w:t>
      </w:r>
      <w:proofErr w:type="spellEnd"/>
      <w:r>
        <w:t xml:space="preserve"> opgenomen in zijn </w:t>
      </w:r>
      <w:proofErr w:type="spellStart"/>
      <w:r>
        <w:t>Endgame</w:t>
      </w:r>
      <w:proofErr w:type="spellEnd"/>
      <w:r>
        <w:t xml:space="preserve">. Wanneer de gebruiker stopt met Facebook, gaat niet alleen het contact met alle persoonlijke vrienden verloren waarvan de gebruiker niet beschikt over de telefoonnummers en e-mails, ook gaan punten, badges en valuta’s verloren. Een rede waarom Facebook graag eigenaar wil zijn van foto’s is omdat wanneer de gebruiker zijn </w:t>
      </w:r>
      <w:r>
        <w:lastRenderedPageBreak/>
        <w:t xml:space="preserve">account stopt, zij het risico lopen deze foto’s te verliezen, als er geen back-up op de eigen harde schijf is gemaakt. Dit is een vorm van black hat gamificatie, heel ongemakkelijk, maar erg krachtig. Deze speltechniek kan eenvoudig toegepast worden bij de prototypes. Het is hierbij belangrijk om zoveel mogelijk data en communicatie op te slaan en te laten verlopen volgens het platform of de game. Laat de samenwerking en de gemeenschap bouwen rondom de app. Voor de bedrijven zou het leuk zijn als zij een uitdraai kunnen krijgen van de huidige stand van zaken gebundeld in een pdf, echter zorgt dit ervoor dat zij offline bij de data kunnen. De </w:t>
      </w:r>
      <w:proofErr w:type="spellStart"/>
      <w:r>
        <w:t>Sunk</w:t>
      </w:r>
      <w:proofErr w:type="spellEnd"/>
      <w:r>
        <w:t xml:space="preserve"> </w:t>
      </w:r>
      <w:proofErr w:type="spellStart"/>
      <w:r>
        <w:t>Cost</w:t>
      </w:r>
      <w:proofErr w:type="spellEnd"/>
      <w:r>
        <w:t xml:space="preserve"> </w:t>
      </w:r>
      <w:proofErr w:type="spellStart"/>
      <w:r>
        <w:t>Tragedy</w:t>
      </w:r>
      <w:proofErr w:type="spellEnd"/>
      <w:r>
        <w:t xml:space="preserve"> moet juist voor retentie zorgen door afhankelijkheid. Bij het niet verlengen gaan gegevens verloren.</w:t>
      </w:r>
      <w:r w:rsidR="0075408B">
        <w:br/>
      </w:r>
    </w:p>
    <w:tbl>
      <w:tblPr>
        <w:tblStyle w:val="TableGrid"/>
        <w:tblW w:w="0" w:type="auto"/>
        <w:tblLook w:val="04A0" w:firstRow="1" w:lastRow="0" w:firstColumn="1" w:lastColumn="0" w:noHBand="0" w:noVBand="1"/>
      </w:tblPr>
      <w:tblGrid>
        <w:gridCol w:w="4521"/>
        <w:gridCol w:w="4521"/>
      </w:tblGrid>
      <w:tr w:rsidR="00D64477" w14:paraId="5DE67E98" w14:textId="77777777" w:rsidTr="00AF7F76">
        <w:tc>
          <w:tcPr>
            <w:tcW w:w="4531" w:type="dxa"/>
            <w:tcBorders>
              <w:top w:val="single" w:sz="12" w:space="0" w:color="auto"/>
              <w:left w:val="single" w:sz="12" w:space="0" w:color="auto"/>
              <w:bottom w:val="single" w:sz="12" w:space="0" w:color="auto"/>
              <w:right w:val="single" w:sz="12" w:space="0" w:color="auto"/>
            </w:tcBorders>
          </w:tcPr>
          <w:p w14:paraId="15808702" w14:textId="77777777" w:rsidR="00D64477" w:rsidRPr="0044292D" w:rsidRDefault="00D64477" w:rsidP="00AF7F76">
            <w:pPr>
              <w:rPr>
                <w:b/>
                <w:bCs/>
              </w:rPr>
            </w:pPr>
            <w:proofErr w:type="spellStart"/>
            <w:r w:rsidRPr="0044292D">
              <w:rPr>
                <w:b/>
                <w:bCs/>
              </w:rPr>
              <w:t>Core</w:t>
            </w:r>
            <w:proofErr w:type="spellEnd"/>
            <w:r w:rsidRPr="0044292D">
              <w:rPr>
                <w:b/>
                <w:bCs/>
              </w:rPr>
              <w:t xml:space="preserve"> Driver</w:t>
            </w:r>
          </w:p>
        </w:tc>
        <w:tc>
          <w:tcPr>
            <w:tcW w:w="4531" w:type="dxa"/>
            <w:tcBorders>
              <w:top w:val="single" w:sz="12" w:space="0" w:color="auto"/>
              <w:left w:val="single" w:sz="12" w:space="0" w:color="auto"/>
              <w:bottom w:val="single" w:sz="12" w:space="0" w:color="auto"/>
              <w:right w:val="single" w:sz="12" w:space="0" w:color="auto"/>
            </w:tcBorders>
          </w:tcPr>
          <w:p w14:paraId="7EC81BFC" w14:textId="77777777" w:rsidR="00D64477" w:rsidRPr="0044292D" w:rsidRDefault="00D64477" w:rsidP="00AF7F76">
            <w:pPr>
              <w:rPr>
                <w:b/>
                <w:bCs/>
              </w:rPr>
            </w:pPr>
            <w:r w:rsidRPr="0044292D">
              <w:rPr>
                <w:b/>
                <w:bCs/>
              </w:rPr>
              <w:t>Speltechniek</w:t>
            </w:r>
          </w:p>
        </w:tc>
      </w:tr>
      <w:tr w:rsidR="00D64477" w14:paraId="27F0A6BD" w14:textId="77777777" w:rsidTr="00AF7F76">
        <w:tc>
          <w:tcPr>
            <w:tcW w:w="4531" w:type="dxa"/>
            <w:tcBorders>
              <w:top w:val="single" w:sz="12" w:space="0" w:color="auto"/>
            </w:tcBorders>
            <w:shd w:val="clear" w:color="auto" w:fill="DDD9C3" w:themeFill="background2" w:themeFillShade="E6"/>
          </w:tcPr>
          <w:p w14:paraId="6E93645C" w14:textId="77777777" w:rsidR="00D64477" w:rsidRDefault="00D64477" w:rsidP="00AF7F76">
            <w:r>
              <w:t xml:space="preserve">1. </w:t>
            </w:r>
            <w:proofErr w:type="spellStart"/>
            <w:r>
              <w:t>Meaning</w:t>
            </w:r>
            <w:proofErr w:type="spellEnd"/>
          </w:p>
        </w:tc>
        <w:tc>
          <w:tcPr>
            <w:tcW w:w="4531" w:type="dxa"/>
            <w:tcBorders>
              <w:top w:val="single" w:sz="12" w:space="0" w:color="auto"/>
            </w:tcBorders>
            <w:shd w:val="clear" w:color="auto" w:fill="DDD9C3" w:themeFill="background2" w:themeFillShade="E6"/>
          </w:tcPr>
          <w:p w14:paraId="277E00C7" w14:textId="77777777" w:rsidR="00D64477" w:rsidRDefault="00D64477" w:rsidP="00AF7F76">
            <w:r>
              <w:rPr>
                <w:i/>
                <w:iCs/>
              </w:rPr>
              <w:t>Narratief</w:t>
            </w:r>
          </w:p>
        </w:tc>
      </w:tr>
      <w:tr w:rsidR="00D64477" w14:paraId="2EEA99AB" w14:textId="77777777" w:rsidTr="00AF7F76">
        <w:tc>
          <w:tcPr>
            <w:tcW w:w="4531" w:type="dxa"/>
            <w:shd w:val="clear" w:color="auto" w:fill="DDD9C3" w:themeFill="background2" w:themeFillShade="E6"/>
          </w:tcPr>
          <w:p w14:paraId="56396F55" w14:textId="77777777" w:rsidR="00D64477" w:rsidRDefault="00D64477" w:rsidP="00AF7F76">
            <w:r>
              <w:t xml:space="preserve">1. </w:t>
            </w:r>
            <w:proofErr w:type="spellStart"/>
            <w:r>
              <w:t>Meaning</w:t>
            </w:r>
            <w:proofErr w:type="spellEnd"/>
          </w:p>
        </w:tc>
        <w:tc>
          <w:tcPr>
            <w:tcW w:w="4531" w:type="dxa"/>
            <w:shd w:val="clear" w:color="auto" w:fill="DDD9C3" w:themeFill="background2" w:themeFillShade="E6"/>
          </w:tcPr>
          <w:p w14:paraId="74710570" w14:textId="77777777" w:rsidR="00D64477" w:rsidRDefault="00D64477" w:rsidP="00AF7F76">
            <w:r>
              <w:t>Beginnersgeluk</w:t>
            </w:r>
          </w:p>
        </w:tc>
      </w:tr>
      <w:tr w:rsidR="00D64477" w14:paraId="06036C99" w14:textId="77777777" w:rsidTr="00AF7F76">
        <w:tc>
          <w:tcPr>
            <w:tcW w:w="4531" w:type="dxa"/>
            <w:shd w:val="clear" w:color="auto" w:fill="DDD9C3" w:themeFill="background2" w:themeFillShade="E6"/>
          </w:tcPr>
          <w:p w14:paraId="7915F1E3" w14:textId="77777777" w:rsidR="00D64477" w:rsidRDefault="00D64477" w:rsidP="00AF7F76">
            <w:r>
              <w:t xml:space="preserve">1. </w:t>
            </w:r>
            <w:proofErr w:type="spellStart"/>
            <w:r>
              <w:t>Meaning</w:t>
            </w:r>
            <w:proofErr w:type="spellEnd"/>
          </w:p>
        </w:tc>
        <w:tc>
          <w:tcPr>
            <w:tcW w:w="4531" w:type="dxa"/>
            <w:shd w:val="clear" w:color="auto" w:fill="DDD9C3" w:themeFill="background2" w:themeFillShade="E6"/>
          </w:tcPr>
          <w:p w14:paraId="59ED7737" w14:textId="77777777" w:rsidR="00D64477" w:rsidRDefault="00D64477" w:rsidP="00AF7F76">
            <w:r>
              <w:t>Gratis Lunch</w:t>
            </w:r>
          </w:p>
        </w:tc>
      </w:tr>
      <w:tr w:rsidR="00D64477" w14:paraId="1693AF75" w14:textId="77777777" w:rsidTr="00AF7F76">
        <w:tc>
          <w:tcPr>
            <w:tcW w:w="4531" w:type="dxa"/>
            <w:shd w:val="clear" w:color="auto" w:fill="C6D9F1" w:themeFill="text2" w:themeFillTint="33"/>
          </w:tcPr>
          <w:p w14:paraId="4C69E779" w14:textId="77777777" w:rsidR="00D64477" w:rsidRDefault="00D64477" w:rsidP="00AF7F76">
            <w:r w:rsidRPr="00F35BE3">
              <w:t xml:space="preserve">2. Development </w:t>
            </w:r>
            <w:proofErr w:type="spellStart"/>
            <w:r w:rsidRPr="00F35BE3">
              <w:t>and</w:t>
            </w:r>
            <w:proofErr w:type="spellEnd"/>
            <w:r w:rsidRPr="00F35BE3">
              <w:t xml:space="preserve"> </w:t>
            </w:r>
            <w:proofErr w:type="spellStart"/>
            <w:r w:rsidRPr="00F35BE3">
              <w:t>Accomplishment</w:t>
            </w:r>
            <w:proofErr w:type="spellEnd"/>
          </w:p>
        </w:tc>
        <w:tc>
          <w:tcPr>
            <w:tcW w:w="4531" w:type="dxa"/>
            <w:shd w:val="clear" w:color="auto" w:fill="C6D9F1" w:themeFill="text2" w:themeFillTint="33"/>
          </w:tcPr>
          <w:p w14:paraId="15E1E826" w14:textId="77777777" w:rsidR="00D64477" w:rsidRDefault="00D64477" w:rsidP="00AF7F76">
            <w:r>
              <w:t>Voortgangsbalk</w:t>
            </w:r>
          </w:p>
        </w:tc>
      </w:tr>
      <w:tr w:rsidR="00D64477" w14:paraId="386CF3E3" w14:textId="77777777" w:rsidTr="00AF7F76">
        <w:tc>
          <w:tcPr>
            <w:tcW w:w="4531" w:type="dxa"/>
            <w:shd w:val="clear" w:color="auto" w:fill="C6D9F1" w:themeFill="text2" w:themeFillTint="33"/>
          </w:tcPr>
          <w:p w14:paraId="3ABED114" w14:textId="77777777" w:rsidR="00D64477" w:rsidRDefault="00D64477" w:rsidP="00AF7F76">
            <w:r w:rsidRPr="00F35BE3">
              <w:t xml:space="preserve">2. Development </w:t>
            </w:r>
            <w:proofErr w:type="spellStart"/>
            <w:r w:rsidRPr="00F35BE3">
              <w:t>and</w:t>
            </w:r>
            <w:proofErr w:type="spellEnd"/>
            <w:r w:rsidRPr="00F35BE3">
              <w:t xml:space="preserve"> </w:t>
            </w:r>
            <w:proofErr w:type="spellStart"/>
            <w:r w:rsidRPr="00F35BE3">
              <w:t>Accomplishment</w:t>
            </w:r>
            <w:proofErr w:type="spellEnd"/>
          </w:p>
        </w:tc>
        <w:tc>
          <w:tcPr>
            <w:tcW w:w="4531" w:type="dxa"/>
            <w:shd w:val="clear" w:color="auto" w:fill="C6D9F1" w:themeFill="text2" w:themeFillTint="33"/>
          </w:tcPr>
          <w:p w14:paraId="4567C13C" w14:textId="77777777" w:rsidR="00D64477" w:rsidRDefault="00D64477" w:rsidP="00AF7F76">
            <w:r>
              <w:t>Eenrichting volgen</w:t>
            </w:r>
          </w:p>
        </w:tc>
      </w:tr>
      <w:tr w:rsidR="00D64477" w14:paraId="34CB38C2" w14:textId="77777777" w:rsidTr="00AF7F76">
        <w:tc>
          <w:tcPr>
            <w:tcW w:w="4531" w:type="dxa"/>
            <w:shd w:val="clear" w:color="auto" w:fill="C6D9F1" w:themeFill="text2" w:themeFillTint="33"/>
          </w:tcPr>
          <w:p w14:paraId="46D5242E" w14:textId="77777777" w:rsidR="00D64477" w:rsidRDefault="00D64477" w:rsidP="00AF7F76">
            <w:r w:rsidRPr="00F35BE3">
              <w:t xml:space="preserve">2. Development </w:t>
            </w:r>
            <w:proofErr w:type="spellStart"/>
            <w:r w:rsidRPr="00F35BE3">
              <w:t>and</w:t>
            </w:r>
            <w:proofErr w:type="spellEnd"/>
            <w:r w:rsidRPr="00F35BE3">
              <w:t xml:space="preserve"> </w:t>
            </w:r>
            <w:proofErr w:type="spellStart"/>
            <w:r w:rsidRPr="00F35BE3">
              <w:t>Accomplishment</w:t>
            </w:r>
            <w:proofErr w:type="spellEnd"/>
          </w:p>
        </w:tc>
        <w:tc>
          <w:tcPr>
            <w:tcW w:w="4531" w:type="dxa"/>
            <w:shd w:val="clear" w:color="auto" w:fill="C6D9F1" w:themeFill="text2" w:themeFillTint="33"/>
          </w:tcPr>
          <w:p w14:paraId="79D9D4F2" w14:textId="77777777" w:rsidR="00D64477" w:rsidRDefault="00D64477" w:rsidP="00AF7F76">
            <w:r>
              <w:t>Prestatiesymbolen</w:t>
            </w:r>
          </w:p>
        </w:tc>
      </w:tr>
      <w:tr w:rsidR="00D64477" w14:paraId="3FA7AE8D" w14:textId="77777777" w:rsidTr="00AF7F76">
        <w:tc>
          <w:tcPr>
            <w:tcW w:w="4531" w:type="dxa"/>
            <w:shd w:val="clear" w:color="auto" w:fill="E5DFEC" w:themeFill="accent4" w:themeFillTint="33"/>
          </w:tcPr>
          <w:p w14:paraId="734D333B" w14:textId="77777777" w:rsidR="00D64477" w:rsidRDefault="00D64477" w:rsidP="00AF7F76">
            <w:r w:rsidRPr="00F35BE3">
              <w:t xml:space="preserve">4. </w:t>
            </w:r>
            <w:proofErr w:type="spellStart"/>
            <w:r w:rsidRPr="00F35BE3">
              <w:t>Ownership</w:t>
            </w:r>
            <w:proofErr w:type="spellEnd"/>
            <w:r w:rsidRPr="00F35BE3">
              <w:t xml:space="preserve"> </w:t>
            </w:r>
            <w:proofErr w:type="spellStart"/>
            <w:r w:rsidRPr="00F35BE3">
              <w:t>and</w:t>
            </w:r>
            <w:proofErr w:type="spellEnd"/>
            <w:r w:rsidRPr="00F35BE3">
              <w:t xml:space="preserve"> </w:t>
            </w:r>
            <w:proofErr w:type="spellStart"/>
            <w:r w:rsidRPr="00F35BE3">
              <w:t>Possession</w:t>
            </w:r>
            <w:proofErr w:type="spellEnd"/>
            <w:r w:rsidRPr="00F35BE3">
              <w:t xml:space="preserve"> </w:t>
            </w:r>
          </w:p>
        </w:tc>
        <w:tc>
          <w:tcPr>
            <w:tcW w:w="4531" w:type="dxa"/>
            <w:shd w:val="clear" w:color="auto" w:fill="E5DFEC" w:themeFill="accent4" w:themeFillTint="33"/>
          </w:tcPr>
          <w:p w14:paraId="73B34695" w14:textId="77777777" w:rsidR="00D64477" w:rsidRDefault="00D64477" w:rsidP="00AF7F76">
            <w:r w:rsidRPr="008958A1">
              <w:t>Avatar</w:t>
            </w:r>
          </w:p>
        </w:tc>
      </w:tr>
      <w:tr w:rsidR="00D64477" w14:paraId="53E9239F" w14:textId="77777777" w:rsidTr="00AF7F76">
        <w:tc>
          <w:tcPr>
            <w:tcW w:w="4531" w:type="dxa"/>
            <w:shd w:val="clear" w:color="auto" w:fill="E5DFEC" w:themeFill="accent4" w:themeFillTint="33"/>
          </w:tcPr>
          <w:p w14:paraId="1EE02AC5" w14:textId="77777777" w:rsidR="00D64477" w:rsidRPr="00F35BE3" w:rsidRDefault="00D64477" w:rsidP="00AF7F76">
            <w:r w:rsidRPr="00F35BE3">
              <w:t xml:space="preserve">4. </w:t>
            </w:r>
            <w:proofErr w:type="spellStart"/>
            <w:r w:rsidRPr="00F35BE3">
              <w:t>Ownership</w:t>
            </w:r>
            <w:proofErr w:type="spellEnd"/>
            <w:r w:rsidRPr="00F35BE3">
              <w:t xml:space="preserve"> </w:t>
            </w:r>
            <w:proofErr w:type="spellStart"/>
            <w:r w:rsidRPr="00F35BE3">
              <w:t>and</w:t>
            </w:r>
            <w:proofErr w:type="spellEnd"/>
            <w:r w:rsidRPr="00F35BE3">
              <w:t xml:space="preserve"> </w:t>
            </w:r>
            <w:proofErr w:type="spellStart"/>
            <w:r w:rsidRPr="00F35BE3">
              <w:t>Possession</w:t>
            </w:r>
            <w:proofErr w:type="spellEnd"/>
            <w:r w:rsidRPr="00F35BE3">
              <w:t xml:space="preserve"> </w:t>
            </w:r>
          </w:p>
        </w:tc>
        <w:tc>
          <w:tcPr>
            <w:tcW w:w="4531" w:type="dxa"/>
            <w:shd w:val="clear" w:color="auto" w:fill="E5DFEC" w:themeFill="accent4" w:themeFillTint="33"/>
          </w:tcPr>
          <w:p w14:paraId="18D58F5A" w14:textId="77777777" w:rsidR="00D64477" w:rsidRDefault="00D64477" w:rsidP="00AF7F76">
            <w:r w:rsidRPr="008958A1">
              <w:t>Collectie sets</w:t>
            </w:r>
          </w:p>
        </w:tc>
      </w:tr>
      <w:tr w:rsidR="00D64477" w14:paraId="3E432CAD" w14:textId="77777777" w:rsidTr="00AF7F76">
        <w:tc>
          <w:tcPr>
            <w:tcW w:w="4531" w:type="dxa"/>
            <w:shd w:val="clear" w:color="auto" w:fill="FDE9D9" w:themeFill="accent6" w:themeFillTint="33"/>
          </w:tcPr>
          <w:p w14:paraId="32085FE2" w14:textId="77777777" w:rsidR="00D64477" w:rsidRPr="00F35BE3" w:rsidRDefault="00D64477" w:rsidP="00AF7F76">
            <w:r w:rsidRPr="008958A1">
              <w:t xml:space="preserve">5. </w:t>
            </w:r>
            <w:proofErr w:type="spellStart"/>
            <w:r w:rsidRPr="008958A1">
              <w:t>Social</w:t>
            </w:r>
            <w:proofErr w:type="spellEnd"/>
            <w:r w:rsidRPr="008958A1">
              <w:t xml:space="preserve"> </w:t>
            </w:r>
            <w:proofErr w:type="spellStart"/>
            <w:r w:rsidRPr="008958A1">
              <w:t>Influence</w:t>
            </w:r>
            <w:proofErr w:type="spellEnd"/>
            <w:r w:rsidRPr="008958A1">
              <w:t xml:space="preserve"> en </w:t>
            </w:r>
            <w:proofErr w:type="spellStart"/>
            <w:r w:rsidRPr="008958A1">
              <w:t>Relatedness</w:t>
            </w:r>
            <w:proofErr w:type="spellEnd"/>
          </w:p>
        </w:tc>
        <w:tc>
          <w:tcPr>
            <w:tcW w:w="4531" w:type="dxa"/>
            <w:shd w:val="clear" w:color="auto" w:fill="FDE9D9" w:themeFill="accent6" w:themeFillTint="33"/>
          </w:tcPr>
          <w:p w14:paraId="065321C5" w14:textId="77777777" w:rsidR="00D64477" w:rsidRDefault="00D64477" w:rsidP="00AF7F76">
            <w:r>
              <w:t>Mentorschap</w:t>
            </w:r>
          </w:p>
        </w:tc>
      </w:tr>
      <w:tr w:rsidR="00D64477" w14:paraId="0283B879" w14:textId="77777777" w:rsidTr="00AF7F76">
        <w:tc>
          <w:tcPr>
            <w:tcW w:w="4531" w:type="dxa"/>
            <w:shd w:val="clear" w:color="auto" w:fill="FDE9D9" w:themeFill="accent6" w:themeFillTint="33"/>
          </w:tcPr>
          <w:p w14:paraId="3215C5D6" w14:textId="77777777" w:rsidR="00D64477" w:rsidRPr="00F35BE3" w:rsidRDefault="00D64477" w:rsidP="00AF7F76">
            <w:r w:rsidRPr="008958A1">
              <w:t xml:space="preserve">5. </w:t>
            </w:r>
            <w:proofErr w:type="spellStart"/>
            <w:r w:rsidRPr="008958A1">
              <w:t>Social</w:t>
            </w:r>
            <w:proofErr w:type="spellEnd"/>
            <w:r w:rsidRPr="008958A1">
              <w:t xml:space="preserve"> </w:t>
            </w:r>
            <w:proofErr w:type="spellStart"/>
            <w:r w:rsidRPr="008958A1">
              <w:t>Influence</w:t>
            </w:r>
            <w:proofErr w:type="spellEnd"/>
            <w:r w:rsidRPr="008958A1">
              <w:t xml:space="preserve"> en </w:t>
            </w:r>
            <w:proofErr w:type="spellStart"/>
            <w:r w:rsidRPr="008958A1">
              <w:t>Relatedness</w:t>
            </w:r>
            <w:proofErr w:type="spellEnd"/>
          </w:p>
        </w:tc>
        <w:tc>
          <w:tcPr>
            <w:tcW w:w="4531" w:type="dxa"/>
            <w:shd w:val="clear" w:color="auto" w:fill="FDE9D9" w:themeFill="accent6" w:themeFillTint="33"/>
          </w:tcPr>
          <w:p w14:paraId="0853662E" w14:textId="77777777" w:rsidR="00D64477" w:rsidRDefault="00D64477" w:rsidP="00AF7F76">
            <w:proofErr w:type="spellStart"/>
            <w:r>
              <w:t>Touting</w:t>
            </w:r>
            <w:proofErr w:type="spellEnd"/>
            <w:r>
              <w:t xml:space="preserve"> </w:t>
            </w:r>
            <w:proofErr w:type="spellStart"/>
            <w:r>
              <w:t>Flag</w:t>
            </w:r>
            <w:proofErr w:type="spellEnd"/>
          </w:p>
        </w:tc>
      </w:tr>
      <w:tr w:rsidR="00D64477" w14:paraId="1AE18305" w14:textId="77777777" w:rsidTr="00AF7F76">
        <w:tc>
          <w:tcPr>
            <w:tcW w:w="4531" w:type="dxa"/>
            <w:shd w:val="clear" w:color="auto" w:fill="F2DBDB" w:themeFill="accent2" w:themeFillTint="33"/>
          </w:tcPr>
          <w:p w14:paraId="1248B18F" w14:textId="77777777" w:rsidR="00D64477" w:rsidRPr="008958A1" w:rsidRDefault="00D64477" w:rsidP="00AF7F76">
            <w:r w:rsidRPr="008958A1">
              <w:t xml:space="preserve">6. </w:t>
            </w:r>
            <w:proofErr w:type="spellStart"/>
            <w:r w:rsidRPr="008958A1">
              <w:t>Scarcity</w:t>
            </w:r>
            <w:proofErr w:type="spellEnd"/>
            <w:r w:rsidRPr="008958A1">
              <w:t xml:space="preserve"> &amp; </w:t>
            </w:r>
            <w:proofErr w:type="spellStart"/>
            <w:r w:rsidRPr="008958A1">
              <w:t>Impatience</w:t>
            </w:r>
            <w:proofErr w:type="spellEnd"/>
          </w:p>
        </w:tc>
        <w:tc>
          <w:tcPr>
            <w:tcW w:w="4531" w:type="dxa"/>
            <w:shd w:val="clear" w:color="auto" w:fill="F2DBDB" w:themeFill="accent2" w:themeFillTint="33"/>
          </w:tcPr>
          <w:p w14:paraId="09D065E4" w14:textId="77777777" w:rsidR="00D64477" w:rsidRDefault="00D64477" w:rsidP="00AF7F76">
            <w:r>
              <w:t>Limiteren</w:t>
            </w:r>
          </w:p>
        </w:tc>
      </w:tr>
      <w:tr w:rsidR="00D64477" w14:paraId="3CF096DF" w14:textId="77777777" w:rsidTr="00AF7F76">
        <w:tc>
          <w:tcPr>
            <w:tcW w:w="4531" w:type="dxa"/>
            <w:shd w:val="clear" w:color="auto" w:fill="F2DBDB" w:themeFill="accent2" w:themeFillTint="33"/>
          </w:tcPr>
          <w:p w14:paraId="586C0A37" w14:textId="77777777" w:rsidR="00D64477" w:rsidRPr="008958A1" w:rsidRDefault="00D64477" w:rsidP="00AF7F76">
            <w:r w:rsidRPr="008958A1">
              <w:t xml:space="preserve">6. </w:t>
            </w:r>
            <w:proofErr w:type="spellStart"/>
            <w:r w:rsidRPr="008958A1">
              <w:t>Scarcity</w:t>
            </w:r>
            <w:proofErr w:type="spellEnd"/>
            <w:r w:rsidRPr="008958A1">
              <w:t xml:space="preserve"> &amp; </w:t>
            </w:r>
            <w:proofErr w:type="spellStart"/>
            <w:r w:rsidRPr="008958A1">
              <w:t>Impatience</w:t>
            </w:r>
            <w:proofErr w:type="spellEnd"/>
          </w:p>
        </w:tc>
        <w:tc>
          <w:tcPr>
            <w:tcW w:w="4531" w:type="dxa"/>
            <w:shd w:val="clear" w:color="auto" w:fill="F2DBDB" w:themeFill="accent2" w:themeFillTint="33"/>
          </w:tcPr>
          <w:p w14:paraId="43D0D10C" w14:textId="77777777" w:rsidR="00D64477" w:rsidRDefault="00D64477" w:rsidP="00AF7F76">
            <w:r>
              <w:t>Afspraakdynamiek</w:t>
            </w:r>
          </w:p>
        </w:tc>
      </w:tr>
      <w:tr w:rsidR="00D64477" w14:paraId="52844DAE" w14:textId="77777777" w:rsidTr="00AF7F76">
        <w:tc>
          <w:tcPr>
            <w:tcW w:w="4531" w:type="dxa"/>
            <w:shd w:val="clear" w:color="auto" w:fill="F2DBDB" w:themeFill="accent2" w:themeFillTint="33"/>
          </w:tcPr>
          <w:p w14:paraId="74D8B6DC" w14:textId="77777777" w:rsidR="00D64477" w:rsidRPr="008958A1" w:rsidRDefault="00D64477" w:rsidP="00AF7F76">
            <w:r w:rsidRPr="008958A1">
              <w:t xml:space="preserve">6. </w:t>
            </w:r>
            <w:proofErr w:type="spellStart"/>
            <w:r w:rsidRPr="008958A1">
              <w:t>Scarcity</w:t>
            </w:r>
            <w:proofErr w:type="spellEnd"/>
            <w:r w:rsidRPr="008958A1">
              <w:t xml:space="preserve"> &amp; </w:t>
            </w:r>
            <w:proofErr w:type="spellStart"/>
            <w:r w:rsidRPr="008958A1">
              <w:t>Impatience</w:t>
            </w:r>
            <w:proofErr w:type="spellEnd"/>
          </w:p>
        </w:tc>
        <w:tc>
          <w:tcPr>
            <w:tcW w:w="4531" w:type="dxa"/>
            <w:shd w:val="clear" w:color="auto" w:fill="F2DBDB" w:themeFill="accent2" w:themeFillTint="33"/>
          </w:tcPr>
          <w:p w14:paraId="38EC0B8F" w14:textId="77777777" w:rsidR="00D64477" w:rsidRDefault="00D64477" w:rsidP="00AF7F76">
            <w:r>
              <w:t>Geëvolueerde gebruikersinterface</w:t>
            </w:r>
          </w:p>
        </w:tc>
      </w:tr>
      <w:tr w:rsidR="00D64477" w14:paraId="49FB4033" w14:textId="77777777" w:rsidTr="00AF7F76">
        <w:tc>
          <w:tcPr>
            <w:tcW w:w="4531" w:type="dxa"/>
            <w:shd w:val="clear" w:color="auto" w:fill="EAF1DD" w:themeFill="accent3" w:themeFillTint="33"/>
          </w:tcPr>
          <w:p w14:paraId="38A4F928" w14:textId="77777777" w:rsidR="00D64477" w:rsidRPr="008958A1" w:rsidRDefault="00D64477" w:rsidP="00AF7F76">
            <w:r w:rsidRPr="008958A1">
              <w:t xml:space="preserve">7. </w:t>
            </w:r>
            <w:proofErr w:type="spellStart"/>
            <w:r w:rsidRPr="008958A1">
              <w:t>Unpredictability</w:t>
            </w:r>
            <w:proofErr w:type="spellEnd"/>
            <w:r w:rsidRPr="008958A1">
              <w:t xml:space="preserve"> &amp; </w:t>
            </w:r>
            <w:proofErr w:type="spellStart"/>
            <w:r w:rsidRPr="008958A1">
              <w:t>Curiosity</w:t>
            </w:r>
            <w:proofErr w:type="spellEnd"/>
          </w:p>
        </w:tc>
        <w:tc>
          <w:tcPr>
            <w:tcW w:w="4531" w:type="dxa"/>
            <w:shd w:val="clear" w:color="auto" w:fill="EAF1DD" w:themeFill="accent3" w:themeFillTint="33"/>
          </w:tcPr>
          <w:p w14:paraId="2BF7516B" w14:textId="77777777" w:rsidR="00D64477" w:rsidRDefault="00D64477" w:rsidP="00AF7F76">
            <w:r>
              <w:t>Skinner Box</w:t>
            </w:r>
          </w:p>
        </w:tc>
      </w:tr>
      <w:tr w:rsidR="00D64477" w14:paraId="2EA9202F" w14:textId="77777777" w:rsidTr="00AF7F76">
        <w:tc>
          <w:tcPr>
            <w:tcW w:w="4531" w:type="dxa"/>
            <w:shd w:val="clear" w:color="auto" w:fill="EAF1DD" w:themeFill="accent3" w:themeFillTint="33"/>
          </w:tcPr>
          <w:p w14:paraId="46DAC58F" w14:textId="77777777" w:rsidR="00D64477" w:rsidRPr="008958A1" w:rsidRDefault="00D64477" w:rsidP="00AF7F76">
            <w:r w:rsidRPr="008958A1">
              <w:t xml:space="preserve">7. </w:t>
            </w:r>
            <w:proofErr w:type="spellStart"/>
            <w:r w:rsidRPr="008958A1">
              <w:t>Unpredictability</w:t>
            </w:r>
            <w:proofErr w:type="spellEnd"/>
            <w:r w:rsidRPr="008958A1">
              <w:t xml:space="preserve"> &amp; </w:t>
            </w:r>
            <w:proofErr w:type="spellStart"/>
            <w:r w:rsidRPr="008958A1">
              <w:t>Curiosity</w:t>
            </w:r>
            <w:proofErr w:type="spellEnd"/>
          </w:p>
        </w:tc>
        <w:tc>
          <w:tcPr>
            <w:tcW w:w="4531" w:type="dxa"/>
            <w:shd w:val="clear" w:color="auto" w:fill="EAF1DD" w:themeFill="accent3" w:themeFillTint="33"/>
          </w:tcPr>
          <w:p w14:paraId="51D9E167" w14:textId="77777777" w:rsidR="00D64477" w:rsidRDefault="00D64477" w:rsidP="00AF7F76">
            <w:proofErr w:type="spellStart"/>
            <w:r>
              <w:t>Glowing</w:t>
            </w:r>
            <w:proofErr w:type="spellEnd"/>
            <w:r>
              <w:t xml:space="preserve"> </w:t>
            </w:r>
            <w:proofErr w:type="spellStart"/>
            <w:r>
              <w:t>Choice</w:t>
            </w:r>
            <w:proofErr w:type="spellEnd"/>
          </w:p>
        </w:tc>
      </w:tr>
      <w:tr w:rsidR="00D64477" w14:paraId="01E8510D" w14:textId="77777777" w:rsidTr="00AF7F76">
        <w:tc>
          <w:tcPr>
            <w:tcW w:w="4531" w:type="dxa"/>
            <w:shd w:val="clear" w:color="auto" w:fill="EAF1DD" w:themeFill="accent3" w:themeFillTint="33"/>
          </w:tcPr>
          <w:p w14:paraId="294476E7" w14:textId="77777777" w:rsidR="00D64477" w:rsidRPr="008958A1" w:rsidRDefault="00D64477" w:rsidP="00AF7F76">
            <w:r w:rsidRPr="008958A1">
              <w:t xml:space="preserve">7. </w:t>
            </w:r>
            <w:proofErr w:type="spellStart"/>
            <w:r w:rsidRPr="008958A1">
              <w:t>Unpredictability</w:t>
            </w:r>
            <w:proofErr w:type="spellEnd"/>
            <w:r w:rsidRPr="008958A1">
              <w:t xml:space="preserve"> &amp; </w:t>
            </w:r>
            <w:proofErr w:type="spellStart"/>
            <w:r w:rsidRPr="008958A1">
              <w:t>Curiosity</w:t>
            </w:r>
            <w:proofErr w:type="spellEnd"/>
          </w:p>
        </w:tc>
        <w:tc>
          <w:tcPr>
            <w:tcW w:w="4531" w:type="dxa"/>
            <w:shd w:val="clear" w:color="auto" w:fill="EAF1DD" w:themeFill="accent3" w:themeFillTint="33"/>
          </w:tcPr>
          <w:p w14:paraId="42924EDD" w14:textId="77777777" w:rsidR="00D64477" w:rsidRDefault="00D64477" w:rsidP="00AF7F76">
            <w:proofErr w:type="spellStart"/>
            <w:r>
              <w:t>Mystere</w:t>
            </w:r>
            <w:proofErr w:type="spellEnd"/>
            <w:r>
              <w:t xml:space="preserve"> Box</w:t>
            </w:r>
          </w:p>
        </w:tc>
      </w:tr>
      <w:tr w:rsidR="00D64477" w14:paraId="41C01123" w14:textId="77777777" w:rsidTr="00AF7F76">
        <w:tc>
          <w:tcPr>
            <w:tcW w:w="4531" w:type="dxa"/>
            <w:shd w:val="clear" w:color="auto" w:fill="92CDDC" w:themeFill="accent5" w:themeFillTint="99"/>
          </w:tcPr>
          <w:p w14:paraId="487A0E41" w14:textId="77777777" w:rsidR="00D64477" w:rsidRPr="008958A1" w:rsidRDefault="00D64477" w:rsidP="00AF7F76">
            <w:r w:rsidRPr="008958A1">
              <w:t xml:space="preserve">8. </w:t>
            </w:r>
            <w:proofErr w:type="spellStart"/>
            <w:r w:rsidRPr="008958A1">
              <w:t>Loss</w:t>
            </w:r>
            <w:proofErr w:type="spellEnd"/>
            <w:r w:rsidRPr="008958A1">
              <w:t xml:space="preserve"> &amp; </w:t>
            </w:r>
            <w:proofErr w:type="spellStart"/>
            <w:r w:rsidRPr="008958A1">
              <w:t>Avoidance</w:t>
            </w:r>
            <w:proofErr w:type="spellEnd"/>
          </w:p>
        </w:tc>
        <w:tc>
          <w:tcPr>
            <w:tcW w:w="4531" w:type="dxa"/>
            <w:shd w:val="clear" w:color="auto" w:fill="92CDDC" w:themeFill="accent5" w:themeFillTint="99"/>
          </w:tcPr>
          <w:p w14:paraId="0D81A5BE" w14:textId="77777777" w:rsidR="00D64477" w:rsidRDefault="00D64477" w:rsidP="00AF7F76">
            <w:r>
              <w:t>Rechtmatig erfgoed</w:t>
            </w:r>
          </w:p>
        </w:tc>
      </w:tr>
      <w:tr w:rsidR="00D64477" w14:paraId="664A1DA5" w14:textId="77777777" w:rsidTr="00AF7F76">
        <w:tc>
          <w:tcPr>
            <w:tcW w:w="4531" w:type="dxa"/>
            <w:shd w:val="clear" w:color="auto" w:fill="92CDDC" w:themeFill="accent5" w:themeFillTint="99"/>
          </w:tcPr>
          <w:p w14:paraId="005E3E84" w14:textId="77777777" w:rsidR="00D64477" w:rsidRPr="008958A1" w:rsidRDefault="00D64477" w:rsidP="00AF7F76">
            <w:r w:rsidRPr="008958A1">
              <w:t xml:space="preserve">8. </w:t>
            </w:r>
            <w:proofErr w:type="spellStart"/>
            <w:r w:rsidRPr="008958A1">
              <w:t>Loss</w:t>
            </w:r>
            <w:proofErr w:type="spellEnd"/>
            <w:r w:rsidRPr="008958A1">
              <w:t xml:space="preserve"> &amp; </w:t>
            </w:r>
            <w:proofErr w:type="spellStart"/>
            <w:r w:rsidRPr="008958A1">
              <w:t>Avoidance</w:t>
            </w:r>
            <w:proofErr w:type="spellEnd"/>
          </w:p>
        </w:tc>
        <w:tc>
          <w:tcPr>
            <w:tcW w:w="4531" w:type="dxa"/>
            <w:shd w:val="clear" w:color="auto" w:fill="92CDDC" w:themeFill="accent5" w:themeFillTint="99"/>
          </w:tcPr>
          <w:p w14:paraId="3A90F66A" w14:textId="77777777" w:rsidR="00D64477" w:rsidRDefault="00D64477" w:rsidP="00AF7F76">
            <w:r w:rsidRPr="008958A1">
              <w:t>Countdown Timers</w:t>
            </w:r>
          </w:p>
        </w:tc>
      </w:tr>
      <w:tr w:rsidR="00D64477" w14:paraId="637D7B44" w14:textId="77777777" w:rsidTr="00AF7F76">
        <w:tc>
          <w:tcPr>
            <w:tcW w:w="4531" w:type="dxa"/>
            <w:shd w:val="clear" w:color="auto" w:fill="92CDDC" w:themeFill="accent5" w:themeFillTint="99"/>
          </w:tcPr>
          <w:p w14:paraId="446022B3" w14:textId="77777777" w:rsidR="00D64477" w:rsidRPr="008958A1" w:rsidRDefault="00D64477" w:rsidP="00AF7F76">
            <w:r w:rsidRPr="008958A1">
              <w:t xml:space="preserve">8. </w:t>
            </w:r>
            <w:proofErr w:type="spellStart"/>
            <w:r w:rsidRPr="008958A1">
              <w:t>Loss</w:t>
            </w:r>
            <w:proofErr w:type="spellEnd"/>
            <w:r w:rsidRPr="008958A1">
              <w:t xml:space="preserve"> &amp; </w:t>
            </w:r>
            <w:proofErr w:type="spellStart"/>
            <w:r w:rsidRPr="008958A1">
              <w:t>Avoidance</w:t>
            </w:r>
            <w:proofErr w:type="spellEnd"/>
          </w:p>
        </w:tc>
        <w:tc>
          <w:tcPr>
            <w:tcW w:w="4531" w:type="dxa"/>
            <w:shd w:val="clear" w:color="auto" w:fill="92CDDC" w:themeFill="accent5" w:themeFillTint="99"/>
          </w:tcPr>
          <w:p w14:paraId="37200C1D" w14:textId="77777777" w:rsidR="00D64477" w:rsidRDefault="00D64477" w:rsidP="00AF7F76">
            <w:pPr>
              <w:tabs>
                <w:tab w:val="left" w:pos="1236"/>
              </w:tabs>
            </w:pPr>
            <w:proofErr w:type="spellStart"/>
            <w:r>
              <w:t>Sunk</w:t>
            </w:r>
            <w:proofErr w:type="spellEnd"/>
            <w:r>
              <w:t xml:space="preserve"> </w:t>
            </w:r>
            <w:proofErr w:type="spellStart"/>
            <w:r>
              <w:t>Cost</w:t>
            </w:r>
            <w:proofErr w:type="spellEnd"/>
            <w:r>
              <w:t xml:space="preserve"> </w:t>
            </w:r>
            <w:proofErr w:type="spellStart"/>
            <w:r>
              <w:t>Tragedy</w:t>
            </w:r>
            <w:proofErr w:type="spellEnd"/>
          </w:p>
        </w:tc>
      </w:tr>
    </w:tbl>
    <w:p w14:paraId="6BE6D58B" w14:textId="7FCF75D5" w:rsidR="00D64477" w:rsidRPr="008F0CA3" w:rsidRDefault="00FB1D05" w:rsidP="000F4FDA">
      <w:pPr>
        <w:rPr>
          <w:i/>
          <w:iCs/>
          <w:sz w:val="20"/>
          <w:szCs w:val="20"/>
        </w:rPr>
      </w:pPr>
      <w:r w:rsidRPr="008F0CA3">
        <w:rPr>
          <w:i/>
          <w:iCs/>
          <w:sz w:val="20"/>
          <w:szCs w:val="20"/>
        </w:rPr>
        <w:t xml:space="preserve">Tabel </w:t>
      </w:r>
      <w:r w:rsidR="008F0CA3">
        <w:rPr>
          <w:i/>
          <w:iCs/>
          <w:sz w:val="20"/>
          <w:szCs w:val="20"/>
        </w:rPr>
        <w:t>8</w:t>
      </w:r>
      <w:r w:rsidR="0075408B" w:rsidRPr="008F0CA3">
        <w:rPr>
          <w:i/>
          <w:iCs/>
          <w:sz w:val="20"/>
          <w:szCs w:val="20"/>
        </w:rPr>
        <w:t>. Overzicht mogelijke features</w:t>
      </w:r>
      <w:r w:rsidR="00A40D16">
        <w:rPr>
          <w:i/>
          <w:iCs/>
          <w:sz w:val="20"/>
          <w:szCs w:val="20"/>
        </w:rPr>
        <w:t xml:space="preserve"> AMBISI tool</w:t>
      </w:r>
      <w:r w:rsidR="008E0960" w:rsidRPr="008F0CA3">
        <w:rPr>
          <w:i/>
          <w:iCs/>
          <w:sz w:val="20"/>
          <w:szCs w:val="20"/>
        </w:rPr>
        <w:t>.</w:t>
      </w:r>
    </w:p>
    <w:p w14:paraId="04109FC0" w14:textId="2B8CF13E" w:rsidR="00D64477" w:rsidRPr="00D64477" w:rsidRDefault="00EB637D" w:rsidP="0075408B">
      <w:pPr>
        <w:pStyle w:val="Heading2"/>
      </w:pPr>
      <w:bookmarkStart w:id="23" w:name="_Toc98164344"/>
      <w:r>
        <w:t>5</w:t>
      </w:r>
      <w:r w:rsidR="00D64477" w:rsidRPr="64E30A0D">
        <w:t>.</w:t>
      </w:r>
      <w:r>
        <w:t>5</w:t>
      </w:r>
      <w:r w:rsidR="00D64477" w:rsidRPr="64E30A0D">
        <w:t xml:space="preserve"> Gedragsprincipes en het doel van de </w:t>
      </w:r>
      <w:proofErr w:type="spellStart"/>
      <w:r w:rsidR="001B14F0">
        <w:t>m</w:t>
      </w:r>
      <w:r w:rsidR="00D64477" w:rsidRPr="64E30A0D">
        <w:t>aturity</w:t>
      </w:r>
      <w:proofErr w:type="spellEnd"/>
      <w:r w:rsidR="001B14F0">
        <w:t xml:space="preserve"> s</w:t>
      </w:r>
      <w:r w:rsidR="00D64477" w:rsidRPr="64E30A0D">
        <w:t>can</w:t>
      </w:r>
      <w:bookmarkEnd w:id="23"/>
    </w:p>
    <w:p w14:paraId="0CCD2F7E" w14:textId="60CDDFD6" w:rsidR="00D64477" w:rsidRPr="009549A7" w:rsidRDefault="00D64477" w:rsidP="00D64477">
      <w:pPr>
        <w:spacing w:line="259" w:lineRule="auto"/>
      </w:pPr>
      <w:r>
        <w:t>In onderstaand figuur is de AMBISI-</w:t>
      </w:r>
      <w:r w:rsidR="0075408B">
        <w:t>t</w:t>
      </w:r>
      <w:r>
        <w:t xml:space="preserve">ool, gepositioneerd tussen de 4 gedragsprincipes van gamificatie spelmethodieken. De 4 gedragsprincipes zijn versimpelen, volhouden, verbeteren en vermaken. Binnen deze 4 principes in het figuur staan meerdere bedrijven gepositioneerd. De AMBISI-tool </w:t>
      </w:r>
      <w:r w:rsidR="18CDCAF1">
        <w:t>bevindt</w:t>
      </w:r>
      <w:r>
        <w:t xml:space="preserve"> zich voornamelijk tussen de aspecten versimpelen en verbeteren.</w:t>
      </w:r>
    </w:p>
    <w:p w14:paraId="36A3A4BA" w14:textId="420029BB" w:rsidR="00D64477" w:rsidRDefault="0075408B" w:rsidP="00D64477">
      <w:pPr>
        <w:spacing w:line="259" w:lineRule="auto"/>
      </w:pPr>
      <w:r w:rsidRPr="00D9747D">
        <w:rPr>
          <w:noProof/>
        </w:rPr>
        <w:lastRenderedPageBreak/>
        <w:drawing>
          <wp:inline distT="0" distB="0" distL="0" distR="0" wp14:anchorId="1B4DC959" wp14:editId="123209B7">
            <wp:extent cx="5760000" cy="4168800"/>
            <wp:effectExtent l="0" t="0" r="0" b="3175"/>
            <wp:docPr id="557661696" name="Afbeelding 55766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00" cy="4168800"/>
                    </a:xfrm>
                    <a:prstGeom prst="rect">
                      <a:avLst/>
                    </a:prstGeom>
                  </pic:spPr>
                </pic:pic>
              </a:graphicData>
            </a:graphic>
          </wp:inline>
        </w:drawing>
      </w:r>
    </w:p>
    <w:p w14:paraId="79E45FF9" w14:textId="29846AD5" w:rsidR="001602E2" w:rsidRPr="007C2EEB" w:rsidRDefault="00D64477" w:rsidP="008B11D6">
      <w:pPr>
        <w:spacing w:line="259" w:lineRule="auto"/>
      </w:pPr>
      <w:r w:rsidRPr="00A40D16">
        <w:rPr>
          <w:i/>
          <w:iCs/>
          <w:sz w:val="20"/>
          <w:szCs w:val="20"/>
        </w:rPr>
        <w:t>Figuur</w:t>
      </w:r>
      <w:r w:rsidR="00641F5C" w:rsidRPr="00A40D16">
        <w:rPr>
          <w:i/>
          <w:iCs/>
          <w:sz w:val="20"/>
          <w:szCs w:val="20"/>
        </w:rPr>
        <w:t xml:space="preserve"> </w:t>
      </w:r>
      <w:r w:rsidR="00565443" w:rsidRPr="00A40D16">
        <w:rPr>
          <w:i/>
          <w:iCs/>
          <w:sz w:val="20"/>
          <w:szCs w:val="20"/>
        </w:rPr>
        <w:t>4</w:t>
      </w:r>
      <w:r w:rsidR="00641F5C" w:rsidRPr="00A40D16">
        <w:rPr>
          <w:i/>
          <w:iCs/>
          <w:sz w:val="20"/>
          <w:szCs w:val="20"/>
        </w:rPr>
        <w:t xml:space="preserve">. </w:t>
      </w:r>
      <w:r w:rsidR="00166DAA" w:rsidRPr="00A40D16">
        <w:rPr>
          <w:i/>
          <w:iCs/>
          <w:sz w:val="20"/>
          <w:szCs w:val="20"/>
        </w:rPr>
        <w:t>Vier V</w:t>
      </w:r>
      <w:r w:rsidR="00184F41" w:rsidRPr="00A40D16">
        <w:rPr>
          <w:i/>
          <w:iCs/>
          <w:sz w:val="20"/>
          <w:szCs w:val="20"/>
        </w:rPr>
        <w:t>’</w:t>
      </w:r>
      <w:r w:rsidR="00166DAA" w:rsidRPr="00A40D16">
        <w:rPr>
          <w:i/>
          <w:iCs/>
          <w:sz w:val="20"/>
          <w:szCs w:val="20"/>
        </w:rPr>
        <w:t>s model</w:t>
      </w:r>
      <w:r w:rsidR="00184F41" w:rsidRPr="00A40D16">
        <w:rPr>
          <w:i/>
          <w:iCs/>
          <w:sz w:val="20"/>
          <w:szCs w:val="20"/>
        </w:rPr>
        <w:t xml:space="preserve"> (NSOB, 2016)</w:t>
      </w:r>
      <w:r w:rsidR="007E3D27" w:rsidRPr="00A40D16">
        <w:rPr>
          <w:i/>
          <w:iCs/>
          <w:sz w:val="20"/>
          <w:szCs w:val="20"/>
        </w:rPr>
        <w:t>.</w:t>
      </w:r>
      <w:r w:rsidR="001602E2">
        <w:br/>
      </w:r>
      <w:r w:rsidR="001602E2">
        <w:br/>
      </w:r>
      <w:r>
        <w:t xml:space="preserve">De AMBISI-tool heeft tot doel het versimpelen voor geven van handvaten voor </w:t>
      </w:r>
      <w:proofErr w:type="spellStart"/>
      <w:r>
        <w:t>MKB’ers</w:t>
      </w:r>
      <w:proofErr w:type="spellEnd"/>
      <w:r>
        <w:t xml:space="preserve"> om beslissingen te maken rondom smart-business. Het geven van deze handvaten heeft als onderliggende gedragsprincipe het versimpelen van het maken van keuzes voor deze bedrijven. Daarnaast moeten de tool aansporen dat de gebruiker, in dit geval de MKB-bedrijven, zich zal verbeteren waar nodig. Uit het theoretisch onderzoek uit hoofdstuk 2 blijkt dat </w:t>
      </w:r>
      <w:proofErr w:type="spellStart"/>
      <w:r>
        <w:t>MKB’ers</w:t>
      </w:r>
      <w:proofErr w:type="spellEnd"/>
      <w:r>
        <w:t xml:space="preserve"> bang zijn de toekomst klanten te behouden. Het prototype heeft als basis het inzetten van verschillende speltechnieken die deze 2 gedragsprincipes stimuleren</w:t>
      </w:r>
      <w:r w:rsidR="007C2EEB">
        <w:t>.</w:t>
      </w:r>
      <w:r w:rsidR="007C2EEB">
        <w:br/>
      </w:r>
      <w:r w:rsidR="007C2EEB">
        <w:br/>
      </w:r>
      <w:r w:rsidR="00091BEF" w:rsidRPr="27150945">
        <w:t xml:space="preserve">Naast </w:t>
      </w:r>
      <w:r w:rsidR="0096031A" w:rsidRPr="27150945">
        <w:t>gamificatie</w:t>
      </w:r>
      <w:r w:rsidR="00091BEF" w:rsidRPr="27150945">
        <w:t xml:space="preserve">- elementen en speltechnieken die vooral van toepassing zijn voor MKB bedrijven is ook de fasering van een spel belangrijk ofwel de </w:t>
      </w:r>
      <w:proofErr w:type="spellStart"/>
      <w:r w:rsidR="00091BEF" w:rsidRPr="27150945">
        <w:t>player</w:t>
      </w:r>
      <w:proofErr w:type="spellEnd"/>
      <w:r w:rsidR="00091BEF" w:rsidRPr="27150945">
        <w:t xml:space="preserve"> </w:t>
      </w:r>
      <w:proofErr w:type="spellStart"/>
      <w:r w:rsidR="00091BEF" w:rsidRPr="27150945">
        <w:t>journey</w:t>
      </w:r>
      <w:proofErr w:type="spellEnd"/>
      <w:r w:rsidR="00091BEF" w:rsidRPr="27150945">
        <w:t xml:space="preserve">. </w:t>
      </w:r>
      <w:r w:rsidR="007E3D27">
        <w:br/>
      </w:r>
      <w:r w:rsidR="007E3D27">
        <w:br/>
      </w:r>
      <w:r w:rsidR="001602E2">
        <w:rPr>
          <w:b/>
          <w:bCs/>
        </w:rPr>
        <w:t xml:space="preserve">Gamificatie Design: </w:t>
      </w:r>
      <w:proofErr w:type="spellStart"/>
      <w:r w:rsidR="007E3D27">
        <w:rPr>
          <w:b/>
        </w:rPr>
        <w:t>P</w:t>
      </w:r>
      <w:r w:rsidR="001602E2" w:rsidRPr="00A9177E">
        <w:rPr>
          <w:b/>
        </w:rPr>
        <w:t>layer</w:t>
      </w:r>
      <w:proofErr w:type="spellEnd"/>
      <w:r w:rsidR="001602E2" w:rsidRPr="00A9177E">
        <w:rPr>
          <w:b/>
        </w:rPr>
        <w:t xml:space="preserve"> </w:t>
      </w:r>
      <w:proofErr w:type="spellStart"/>
      <w:r w:rsidR="001602E2" w:rsidRPr="00A9177E">
        <w:rPr>
          <w:b/>
        </w:rPr>
        <w:t>Journey</w:t>
      </w:r>
      <w:proofErr w:type="spellEnd"/>
      <w:r w:rsidR="001602E2" w:rsidRPr="00A9177E">
        <w:t xml:space="preserve"> </w:t>
      </w:r>
      <w:r w:rsidR="001602E2" w:rsidRPr="00A9177E">
        <w:br/>
        <w:t>Onderstaand figuur geeft de</w:t>
      </w:r>
      <w:r w:rsidR="001602E2">
        <w:t xml:space="preserve"> 4 fasen van een </w:t>
      </w:r>
      <w:proofErr w:type="spellStart"/>
      <w:r w:rsidR="001602E2">
        <w:t>player</w:t>
      </w:r>
      <w:proofErr w:type="spellEnd"/>
      <w:r w:rsidR="001602E2">
        <w:t xml:space="preserve"> </w:t>
      </w:r>
      <w:proofErr w:type="spellStart"/>
      <w:r w:rsidR="001602E2">
        <w:t>journey</w:t>
      </w:r>
      <w:proofErr w:type="spellEnd"/>
      <w:r w:rsidR="001602E2">
        <w:t xml:space="preserve"> weer. Deze worden per onderdeel kort </w:t>
      </w:r>
      <w:r w:rsidR="007E3D27">
        <w:t>toe</w:t>
      </w:r>
      <w:r w:rsidR="001602E2">
        <w:t>gelicht.</w:t>
      </w:r>
      <w:r w:rsidR="00AB7411" w:rsidRPr="00DB2DC9">
        <w:rPr>
          <w:b/>
          <w:bCs/>
          <w:noProof/>
        </w:rPr>
        <w:t xml:space="preserve"> </w:t>
      </w:r>
      <w:r w:rsidR="00AB7411">
        <w:rPr>
          <w:b/>
          <w:bCs/>
          <w:noProof/>
          <w:lang w:val="en-GB"/>
        </w:rPr>
        <w:drawing>
          <wp:inline distT="0" distB="0" distL="0" distR="0" wp14:anchorId="52CCE18C" wp14:editId="18F59E70">
            <wp:extent cx="4766310" cy="1422400"/>
            <wp:effectExtent l="0" t="0" r="0" b="6350"/>
            <wp:docPr id="557661701" name="Afbeelding 55766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43112" b="13441"/>
                    <a:stretch/>
                  </pic:blipFill>
                  <pic:spPr bwMode="auto">
                    <a:xfrm>
                      <a:off x="0" y="0"/>
                      <a:ext cx="476631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7E3D27">
        <w:br/>
      </w:r>
      <w:r w:rsidR="007E3D27" w:rsidRPr="00A40D16">
        <w:rPr>
          <w:i/>
          <w:iCs/>
          <w:sz w:val="20"/>
          <w:szCs w:val="20"/>
        </w:rPr>
        <w:t>Figuur</w:t>
      </w:r>
      <w:r w:rsidR="00565443" w:rsidRPr="00A40D16">
        <w:rPr>
          <w:i/>
          <w:iCs/>
          <w:sz w:val="20"/>
          <w:szCs w:val="20"/>
        </w:rPr>
        <w:t xml:space="preserve"> 5.</w:t>
      </w:r>
      <w:r w:rsidR="008B11D6" w:rsidRPr="00A40D16">
        <w:rPr>
          <w:i/>
          <w:iCs/>
          <w:sz w:val="20"/>
          <w:szCs w:val="20"/>
        </w:rPr>
        <w:t xml:space="preserve"> Schematische weergave </w:t>
      </w:r>
      <w:proofErr w:type="spellStart"/>
      <w:r w:rsidR="008B11D6" w:rsidRPr="00A40D16">
        <w:rPr>
          <w:i/>
          <w:iCs/>
          <w:sz w:val="20"/>
          <w:szCs w:val="20"/>
        </w:rPr>
        <w:t>player</w:t>
      </w:r>
      <w:proofErr w:type="spellEnd"/>
      <w:r w:rsidR="008B11D6" w:rsidRPr="00A40D16">
        <w:rPr>
          <w:i/>
          <w:iCs/>
          <w:sz w:val="20"/>
          <w:szCs w:val="20"/>
        </w:rPr>
        <w:t xml:space="preserve"> </w:t>
      </w:r>
      <w:proofErr w:type="spellStart"/>
      <w:r w:rsidR="008B11D6" w:rsidRPr="00A40D16">
        <w:rPr>
          <w:i/>
          <w:iCs/>
          <w:sz w:val="20"/>
          <w:szCs w:val="20"/>
        </w:rPr>
        <w:t>journey</w:t>
      </w:r>
      <w:proofErr w:type="spellEnd"/>
      <w:r w:rsidR="008B11D6" w:rsidRPr="00A40D16">
        <w:rPr>
          <w:i/>
          <w:iCs/>
          <w:sz w:val="20"/>
          <w:szCs w:val="20"/>
        </w:rPr>
        <w:t xml:space="preserve"> </w:t>
      </w:r>
      <w:r w:rsidR="007C2EEB" w:rsidRPr="00A40D16">
        <w:rPr>
          <w:i/>
          <w:iCs/>
          <w:sz w:val="20"/>
          <w:szCs w:val="20"/>
        </w:rPr>
        <w:t>(</w:t>
      </w:r>
      <w:proofErr w:type="spellStart"/>
      <w:r w:rsidR="007C2EEB" w:rsidRPr="00A40D16">
        <w:rPr>
          <w:i/>
          <w:iCs/>
          <w:sz w:val="20"/>
          <w:szCs w:val="20"/>
        </w:rPr>
        <w:t>Chou</w:t>
      </w:r>
      <w:proofErr w:type="spellEnd"/>
      <w:r w:rsidR="007C2EEB" w:rsidRPr="00A40D16">
        <w:rPr>
          <w:i/>
          <w:iCs/>
          <w:sz w:val="20"/>
          <w:szCs w:val="20"/>
        </w:rPr>
        <w:t>, 2015).</w:t>
      </w:r>
      <w:r w:rsidR="008B11D6" w:rsidRPr="00A40D16">
        <w:rPr>
          <w:i/>
          <w:iCs/>
          <w:color w:val="4F81BD" w:themeColor="accent1"/>
          <w:sz w:val="20"/>
          <w:szCs w:val="20"/>
        </w:rPr>
        <w:br/>
      </w:r>
      <w:r w:rsidR="00AB7411">
        <w:br/>
      </w:r>
      <w:r w:rsidR="001602E2">
        <w:lastRenderedPageBreak/>
        <w:t xml:space="preserve">Een product kan net als bij een customer </w:t>
      </w:r>
      <w:proofErr w:type="spellStart"/>
      <w:r w:rsidR="001602E2">
        <w:t>journey</w:t>
      </w:r>
      <w:proofErr w:type="spellEnd"/>
      <w:r w:rsidR="001602E2">
        <w:t xml:space="preserve"> in de bedrijfskunde niet meer worden omschreven als een samengevatte ervaring. Vanuit een motivatiestandpunt evolueert de interactie en reis van de gebruiker voortdurend. </w:t>
      </w:r>
      <w:r w:rsidR="001602E2" w:rsidRPr="009E5126">
        <w:t>De reden waarom een persoon een product op de eerste dag gebruikt, is vaak heel anders dan de reden waarom deze persoon hetzelfde product op dag honderd gebruikt</w:t>
      </w:r>
      <w:r w:rsidR="001602E2">
        <w:t xml:space="preserve">. Voor de AMBISI-Tool geld ook dat een </w:t>
      </w:r>
      <w:proofErr w:type="spellStart"/>
      <w:r w:rsidR="001602E2">
        <w:t>MKB’er</w:t>
      </w:r>
      <w:proofErr w:type="spellEnd"/>
      <w:r w:rsidR="001602E2">
        <w:t xml:space="preserve"> op dag één andere behoefte kan hebben dan wanneer hij deze nogmaals één jaar later toetst. </w:t>
      </w:r>
      <w:r w:rsidR="001602E2" w:rsidRPr="00862A13">
        <w:t xml:space="preserve">Mensen raken betrokken bij een spel of een product, niet als een enkele ingekapselde gebeurtenis, maar door een reeks stadia waarin ze groeien om het beter te begrijpen. De gebruikerservaring zal zich geleidelijk ontwikkelen naarmate de vertrouwdheid met functies en </w:t>
      </w:r>
      <w:r w:rsidR="001602E2">
        <w:t xml:space="preserve">een juiste </w:t>
      </w:r>
      <w:r w:rsidR="001602E2" w:rsidRPr="00862A13">
        <w:t>structuur wordt verkregen.</w:t>
      </w:r>
      <w:r w:rsidR="001602E2">
        <w:br/>
      </w:r>
      <w:r w:rsidR="001602E2">
        <w:br/>
      </w:r>
      <w:r w:rsidR="001602E2" w:rsidRPr="00FC5B0E">
        <w:rPr>
          <w:b/>
          <w:i/>
        </w:rPr>
        <w:t>Fase 1: Discovery</w:t>
      </w:r>
      <w:r w:rsidR="001602E2">
        <w:rPr>
          <w:b/>
          <w:bCs/>
          <w:i/>
          <w:iCs/>
        </w:rPr>
        <w:t xml:space="preserve"> (Ontdekkingsfase)</w:t>
      </w:r>
      <w:r w:rsidR="001602E2" w:rsidRPr="000B5777">
        <w:rPr>
          <w:b/>
          <w:bCs/>
          <w:i/>
          <w:iCs/>
        </w:rPr>
        <w:br/>
      </w:r>
      <w:r w:rsidR="001602E2">
        <w:t xml:space="preserve">De </w:t>
      </w:r>
      <w:r w:rsidR="001602E2" w:rsidRPr="00F062D5">
        <w:t xml:space="preserve">ervaring met een product of dienst begint wanneer </w:t>
      </w:r>
      <w:r w:rsidR="001602E2">
        <w:t>de gebruiker</w:t>
      </w:r>
      <w:r w:rsidR="001602E2" w:rsidRPr="00F062D5">
        <w:t xml:space="preserve"> voor het eerst </w:t>
      </w:r>
      <w:r w:rsidR="001602E2">
        <w:t>er</w:t>
      </w:r>
      <w:r w:rsidR="001602E2" w:rsidRPr="00F062D5">
        <w:t xml:space="preserve">over hoort, </w:t>
      </w:r>
      <w:r w:rsidR="001602E2">
        <w:t>of te wel</w:t>
      </w:r>
      <w:r w:rsidR="001602E2" w:rsidRPr="00F062D5">
        <w:t xml:space="preserve"> de Ontdekkingsfase.</w:t>
      </w:r>
      <w:r w:rsidR="001602E2">
        <w:t xml:space="preserve"> </w:t>
      </w:r>
      <w:r w:rsidR="001602E2" w:rsidRPr="00F903AA">
        <w:t xml:space="preserve">Een groot deel van dit stuk bevindt zich op het gebied van Marketing en behandelt vragen als: "Hoe hebben gebruikers </w:t>
      </w:r>
      <w:r w:rsidR="001602E2">
        <w:t>het</w:t>
      </w:r>
      <w:r w:rsidR="001602E2" w:rsidRPr="00F903AA">
        <w:t xml:space="preserve"> product gevonden? En wa</w:t>
      </w:r>
      <w:r w:rsidR="001602E2">
        <w:t>t motiveert</w:t>
      </w:r>
      <w:r w:rsidR="001602E2" w:rsidRPr="00F903AA">
        <w:t xml:space="preserve"> </w:t>
      </w:r>
      <w:r w:rsidR="001602E2">
        <w:t xml:space="preserve">om het </w:t>
      </w:r>
      <w:r w:rsidR="001602E2" w:rsidRPr="00F903AA">
        <w:t xml:space="preserve">product </w:t>
      </w:r>
      <w:r w:rsidR="001602E2">
        <w:t>te willen</w:t>
      </w:r>
      <w:r w:rsidR="001602E2" w:rsidRPr="00F903AA">
        <w:t xml:space="preserve"> uitproberen?"</w:t>
      </w:r>
    </w:p>
    <w:p w14:paraId="4942D47C" w14:textId="1710E5D1" w:rsidR="001602E2" w:rsidRPr="00F903AA" w:rsidRDefault="001602E2" w:rsidP="001602E2">
      <w:r>
        <w:t>Dat de product of dienst te vinden is en een website heeft</w:t>
      </w:r>
      <w:r w:rsidRPr="00F903AA">
        <w:t xml:space="preserve"> betekent niet dat </w:t>
      </w:r>
      <w:r>
        <w:t>de gebruiker gemotiveerde is</w:t>
      </w:r>
      <w:r w:rsidRPr="00F903AA">
        <w:t xml:space="preserve"> ermee </w:t>
      </w:r>
      <w:r>
        <w:t xml:space="preserve">aan de slag </w:t>
      </w:r>
      <w:r w:rsidRPr="00F903AA">
        <w:t xml:space="preserve">te </w:t>
      </w:r>
      <w:r>
        <w:t>gaan</w:t>
      </w:r>
      <w:r w:rsidRPr="00F903AA">
        <w:t xml:space="preserve">. </w:t>
      </w:r>
      <w:r>
        <w:t>Tijdens deze fase</w:t>
      </w:r>
      <w:r w:rsidRPr="00F903AA">
        <w:t xml:space="preserve"> moet </w:t>
      </w:r>
      <w:r>
        <w:t>goed worden nagedacht</w:t>
      </w:r>
      <w:r w:rsidRPr="00F903AA">
        <w:t xml:space="preserve"> over </w:t>
      </w:r>
      <w:r>
        <w:t>het</w:t>
      </w:r>
      <w:r w:rsidRPr="00F903AA">
        <w:t xml:space="preserve"> optimaliseren van de motivatie die mensen hebben wanneer ze </w:t>
      </w:r>
      <w:r>
        <w:t>het</w:t>
      </w:r>
      <w:r w:rsidRPr="00F903AA">
        <w:t xml:space="preserve"> product of dienst ontdekken.</w:t>
      </w:r>
      <w:r>
        <w:br/>
      </w:r>
      <w:r>
        <w:br/>
      </w:r>
      <w:r w:rsidRPr="005B578A">
        <w:t xml:space="preserve">Er is hier veel ruimte om innovatie te introduceren. Sommige bedrijven introduceren </w:t>
      </w:r>
      <w:proofErr w:type="spellStart"/>
      <w:r w:rsidRPr="005B578A">
        <w:t>Core</w:t>
      </w:r>
      <w:proofErr w:type="spellEnd"/>
      <w:r w:rsidRPr="005B578A">
        <w:t xml:space="preserve"> Drive 1: </w:t>
      </w:r>
      <w:proofErr w:type="spellStart"/>
      <w:r w:rsidRPr="005B578A">
        <w:t>Epic</w:t>
      </w:r>
      <w:proofErr w:type="spellEnd"/>
      <w:r w:rsidRPr="005B578A">
        <w:t xml:space="preserve"> </w:t>
      </w:r>
      <w:proofErr w:type="spellStart"/>
      <w:r w:rsidRPr="005B578A">
        <w:t>Meaning</w:t>
      </w:r>
      <w:proofErr w:type="spellEnd"/>
      <w:r w:rsidRPr="005B578A">
        <w:t xml:space="preserve"> &amp; </w:t>
      </w:r>
      <w:proofErr w:type="spellStart"/>
      <w:r w:rsidRPr="005B578A">
        <w:t>Calling</w:t>
      </w:r>
      <w:proofErr w:type="spellEnd"/>
      <w:r w:rsidRPr="005B578A">
        <w:t xml:space="preserve"> in de ontdekkingsfase door een liefdadigheidsoproep te maken die is gekoppeld aan de bedrijfsmissie en mensen de producten uitproberen omdat het voor iets groters is dan zijzelf.</w:t>
      </w:r>
      <w:r>
        <w:t xml:space="preserve"> </w:t>
      </w:r>
      <w:r w:rsidRPr="000B23AE">
        <w:t xml:space="preserve">Deze fase eindigt wanneer </w:t>
      </w:r>
      <w:r>
        <w:t>de</w:t>
      </w:r>
      <w:r w:rsidRPr="000B23AE">
        <w:t xml:space="preserve"> klant </w:t>
      </w:r>
      <w:r>
        <w:t>het</w:t>
      </w:r>
      <w:r w:rsidRPr="000B23AE">
        <w:t xml:space="preserve"> product</w:t>
      </w:r>
      <w:r>
        <w:t xml:space="preserve"> of dienst</w:t>
      </w:r>
      <w:r w:rsidRPr="000B23AE">
        <w:t xml:space="preserve"> begint te gebruiken</w:t>
      </w:r>
      <w:r>
        <w:br/>
      </w:r>
      <w:r>
        <w:br/>
        <w:t>Er is een onderzoek gedaan door het GFK waaruit blijkt dat ondernemers (MKB met een maximaal van 100 werknemers) zich bijzonder veel zorgen maken over verschillende zaken.</w:t>
      </w:r>
      <w:r>
        <w:br/>
        <w:t>Om deze groep te motiveren is het nodig aanspraak te maken op deze zaken.</w:t>
      </w:r>
      <w:r>
        <w:br/>
      </w:r>
      <w:r w:rsidR="008212A3">
        <w:br/>
      </w:r>
      <w:r>
        <w:t>De onderstaande grafiek geeft dit onderzoek weer. Hieruit blijkt dat op de lange termijn 62% van de ondernemers zich enige zorgen maakt om aan voldoende werk te komen.</w:t>
      </w:r>
      <w:r>
        <w:br/>
      </w:r>
      <w:r>
        <w:rPr>
          <w:noProof/>
        </w:rPr>
        <w:drawing>
          <wp:inline distT="0" distB="0" distL="0" distR="0" wp14:anchorId="4A39F22C" wp14:editId="2C0C5648">
            <wp:extent cx="5760720" cy="2453640"/>
            <wp:effectExtent l="0" t="0" r="0" b="3810"/>
            <wp:docPr id="557661702" name="Afbeelding 55766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23">
                      <a:extLst>
                        <a:ext uri="{28A0092B-C50C-407E-A947-70E740481C1C}">
                          <a14:useLocalDpi xmlns:a14="http://schemas.microsoft.com/office/drawing/2010/main" val="0"/>
                        </a:ext>
                      </a:extLst>
                    </a:blip>
                    <a:stretch>
                      <a:fillRect/>
                    </a:stretch>
                  </pic:blipFill>
                  <pic:spPr>
                    <a:xfrm>
                      <a:off x="0" y="0"/>
                      <a:ext cx="5760720" cy="2453640"/>
                    </a:xfrm>
                    <a:prstGeom prst="rect">
                      <a:avLst/>
                    </a:prstGeom>
                  </pic:spPr>
                </pic:pic>
              </a:graphicData>
            </a:graphic>
          </wp:inline>
        </w:drawing>
      </w:r>
    </w:p>
    <w:p w14:paraId="23DE6ACC" w14:textId="29B2765D" w:rsidR="001602E2" w:rsidRPr="00D46E1A" w:rsidRDefault="008B11D6" w:rsidP="001602E2">
      <w:pPr>
        <w:rPr>
          <w:b/>
          <w:bCs/>
        </w:rPr>
      </w:pPr>
      <w:r w:rsidRPr="00A40D16">
        <w:rPr>
          <w:i/>
          <w:iCs/>
          <w:sz w:val="20"/>
          <w:szCs w:val="20"/>
        </w:rPr>
        <w:t xml:space="preserve">Figuur </w:t>
      </w:r>
      <w:r w:rsidR="007F04B5" w:rsidRPr="00A40D16">
        <w:rPr>
          <w:i/>
          <w:iCs/>
          <w:sz w:val="20"/>
          <w:szCs w:val="20"/>
        </w:rPr>
        <w:t>6</w:t>
      </w:r>
      <w:r w:rsidRPr="00A40D16">
        <w:rPr>
          <w:i/>
          <w:iCs/>
          <w:sz w:val="20"/>
          <w:szCs w:val="20"/>
        </w:rPr>
        <w:t xml:space="preserve">. </w:t>
      </w:r>
      <w:r w:rsidR="00D62581" w:rsidRPr="00A40D16">
        <w:rPr>
          <w:i/>
          <w:iCs/>
          <w:sz w:val="20"/>
          <w:szCs w:val="20"/>
        </w:rPr>
        <w:t xml:space="preserve">Onderzoek GFK naar zorgen van ondernemers </w:t>
      </w:r>
      <w:r w:rsidR="001602E2" w:rsidRPr="00A40D16">
        <w:rPr>
          <w:i/>
          <w:iCs/>
          <w:sz w:val="20"/>
          <w:szCs w:val="20"/>
        </w:rPr>
        <w:t>(GFK, 2015)</w:t>
      </w:r>
      <w:r w:rsidR="00D62581" w:rsidRPr="00A40D16">
        <w:rPr>
          <w:i/>
          <w:iCs/>
          <w:sz w:val="20"/>
          <w:szCs w:val="20"/>
        </w:rPr>
        <w:t>.</w:t>
      </w:r>
      <w:r w:rsidR="00D62581">
        <w:rPr>
          <w:sz w:val="18"/>
          <w:szCs w:val="18"/>
        </w:rPr>
        <w:br/>
      </w:r>
      <w:r w:rsidR="001602E2">
        <w:br/>
        <w:t xml:space="preserve">De AMBISI-Tool biedt deze ondernemers toekomstbestendigheid. Toekomstbestendigheid </w:t>
      </w:r>
      <w:r w:rsidR="001602E2">
        <w:lastRenderedPageBreak/>
        <w:t xml:space="preserve">kan dienen als </w:t>
      </w:r>
      <w:proofErr w:type="spellStart"/>
      <w:r w:rsidR="001602E2">
        <w:t>epic</w:t>
      </w:r>
      <w:proofErr w:type="spellEnd"/>
      <w:r w:rsidR="001602E2">
        <w:t xml:space="preserve"> </w:t>
      </w:r>
      <w:proofErr w:type="spellStart"/>
      <w:r w:rsidR="001602E2">
        <w:t>meaning</w:t>
      </w:r>
      <w:proofErr w:type="spellEnd"/>
      <w:r w:rsidR="001602E2">
        <w:t xml:space="preserve"> en </w:t>
      </w:r>
      <w:proofErr w:type="spellStart"/>
      <w:r w:rsidR="001602E2">
        <w:t>calling</w:t>
      </w:r>
      <w:proofErr w:type="spellEnd"/>
      <w:r w:rsidR="001602E2">
        <w:t xml:space="preserve"> is geschikt als drijfveer voor de ontdekkingsfase wanneer deze op de juiste manier kan worden geïntroduceerd.</w:t>
      </w:r>
      <w:r w:rsidR="001602E2">
        <w:br/>
      </w:r>
      <w:r w:rsidR="001602E2">
        <w:br/>
      </w:r>
      <w:r w:rsidR="001602E2" w:rsidRPr="7E7EEE6F">
        <w:rPr>
          <w:b/>
          <w:bCs/>
        </w:rPr>
        <w:t xml:space="preserve">Fase 2: </w:t>
      </w:r>
      <w:proofErr w:type="spellStart"/>
      <w:r w:rsidR="001602E2" w:rsidRPr="7E7EEE6F">
        <w:rPr>
          <w:b/>
          <w:bCs/>
        </w:rPr>
        <w:t>Onboarding</w:t>
      </w:r>
      <w:proofErr w:type="spellEnd"/>
      <w:r w:rsidR="001602E2">
        <w:br/>
        <w:t xml:space="preserve">Tijdens de </w:t>
      </w:r>
      <w:proofErr w:type="spellStart"/>
      <w:r w:rsidR="001602E2">
        <w:t>onboarding</w:t>
      </w:r>
      <w:proofErr w:type="spellEnd"/>
      <w:r w:rsidR="001602E2">
        <w:t xml:space="preserve"> fase worden gebruikers getraind om vertrouwd te raken met de spelregels, de opties, de </w:t>
      </w:r>
      <w:proofErr w:type="spellStart"/>
      <w:r w:rsidR="001602E2">
        <w:t>mechanics</w:t>
      </w:r>
      <w:proofErr w:type="spellEnd"/>
      <w:r w:rsidR="001602E2">
        <w:t xml:space="preserve"> en de win-</w:t>
      </w:r>
      <w:proofErr w:type="spellStart"/>
      <w:r w:rsidR="001602E2">
        <w:t>states</w:t>
      </w:r>
      <w:proofErr w:type="spellEnd"/>
      <w:r w:rsidR="001602E2">
        <w:t xml:space="preserve">. Gebruikers willen het snel gaan proberen zich er slim bij voelen zonder lange instructievideo’s of handleidingen. De Development &amp; </w:t>
      </w:r>
      <w:proofErr w:type="spellStart"/>
      <w:r w:rsidR="001602E2">
        <w:t>Achievement</w:t>
      </w:r>
      <w:proofErr w:type="spellEnd"/>
      <w:r w:rsidR="001602E2">
        <w:t xml:space="preserve"> </w:t>
      </w:r>
      <w:proofErr w:type="spellStart"/>
      <w:r w:rsidR="001602E2">
        <w:t>Core</w:t>
      </w:r>
      <w:proofErr w:type="spellEnd"/>
      <w:r w:rsidR="001602E2">
        <w:t xml:space="preserve"> Drive (#2) is essentieel in deze fase. Over het algemeen start het </w:t>
      </w:r>
      <w:proofErr w:type="spellStart"/>
      <w:r w:rsidR="00D62581">
        <w:t>o</w:t>
      </w:r>
      <w:r w:rsidR="001602E2">
        <w:t>nboarding</w:t>
      </w:r>
      <w:proofErr w:type="spellEnd"/>
      <w:r w:rsidR="00C87F8D">
        <w:t xml:space="preserve"> </w:t>
      </w:r>
      <w:r w:rsidR="001602E2">
        <w:t xml:space="preserve">proces met alleen een snelle grafische manier om de waarde propositie van het product of dienst te introduceren, zoals 3 a 4 afbeeldingen met elk 1-2 zinnen of hooguit een video van 1 minuut. Deze video's moeten niet gaan over het "hoe" het product te gebruiken, maar over het "waarom" De </w:t>
      </w:r>
      <w:proofErr w:type="spellStart"/>
      <w:r w:rsidR="001602E2">
        <w:t>onboarding</w:t>
      </w:r>
      <w:proofErr w:type="spellEnd"/>
      <w:r w:rsidR="001602E2">
        <w:t>-fase eindigt wanneer de gebruikers volledig zijn uitgerust en klaar zijn om zelfstandig het spel te doorlopen.</w:t>
      </w:r>
    </w:p>
    <w:p w14:paraId="110170F7" w14:textId="3ACE873F" w:rsidR="00695E53" w:rsidRDefault="001602E2" w:rsidP="004F6074">
      <w:r>
        <w:t xml:space="preserve">Wanneer er wordt gekozen voor beperkte functionaliteit tot er een registratie van het mkb-bedrijf plaatsvindt, betekent dit dat ook het </w:t>
      </w:r>
      <w:proofErr w:type="spellStart"/>
      <w:r>
        <w:t>onboarding</w:t>
      </w:r>
      <w:proofErr w:type="spellEnd"/>
      <w:r w:rsidR="00C87F8D">
        <w:t xml:space="preserve"> </w:t>
      </w:r>
      <w:r>
        <w:t xml:space="preserve">proces binnen deze beperking moeten worden uitgevoerd. Erg toepasbaar in de </w:t>
      </w:r>
      <w:proofErr w:type="spellStart"/>
      <w:r>
        <w:t>onboardingsfase</w:t>
      </w:r>
      <w:proofErr w:type="spellEnd"/>
      <w:r>
        <w:t xml:space="preserve"> is s</w:t>
      </w:r>
      <w:r w:rsidRPr="002F2071">
        <w:t xml:space="preserve">peltechniek 25: </w:t>
      </w:r>
      <w:r>
        <w:t>de g</w:t>
      </w:r>
      <w:r w:rsidRPr="002F2071">
        <w:t>eëvolueerde gebruikersinterface</w:t>
      </w:r>
      <w:r>
        <w:t>. Hierbij worden meer functies toegevoegd aan de interface naarmate de gebruiker vordert. Het is afhankelijk van de complexiteit van het prototype voor in welke mate deze speltechniek kan worden toegepast.</w:t>
      </w:r>
      <w:r>
        <w:br/>
      </w:r>
      <w:r>
        <w:br/>
      </w:r>
      <w:r w:rsidRPr="0003372E">
        <w:rPr>
          <w:b/>
        </w:rPr>
        <w:t xml:space="preserve">Fase 3: </w:t>
      </w:r>
      <w:proofErr w:type="spellStart"/>
      <w:r w:rsidRPr="0003372E">
        <w:rPr>
          <w:b/>
        </w:rPr>
        <w:t>Scaffolding</w:t>
      </w:r>
      <w:proofErr w:type="spellEnd"/>
      <w:r w:rsidRPr="0003372E">
        <w:rPr>
          <w:b/>
        </w:rPr>
        <w:t xml:space="preserve"> (Steigeren)</w:t>
      </w:r>
      <w:r>
        <w:br/>
      </w:r>
      <w:r w:rsidRPr="00EA0273">
        <w:t xml:space="preserve">De derde fase </w:t>
      </w:r>
      <w:r>
        <w:t xml:space="preserve">bij </w:t>
      </w:r>
      <w:r w:rsidRPr="00EA0273">
        <w:t xml:space="preserve">voortdurende en regelmatige activiteit van het spel is waar spelers alle regels en opties gebruiken die ze tijdens het </w:t>
      </w:r>
      <w:proofErr w:type="spellStart"/>
      <w:r w:rsidRPr="00EA0273">
        <w:t>onboarden</w:t>
      </w:r>
      <w:proofErr w:type="spellEnd"/>
      <w:r w:rsidRPr="00EA0273">
        <w:t xml:space="preserve"> hebben geleerd om te proberen zoveel mogelijk te bereiken.</w:t>
      </w:r>
      <w:r>
        <w:t xml:space="preserve"> Met een goed ontworpen win-state die een beroep doet op de 8 </w:t>
      </w:r>
      <w:proofErr w:type="spellStart"/>
      <w:r>
        <w:t>Core</w:t>
      </w:r>
      <w:proofErr w:type="spellEnd"/>
      <w:r>
        <w:t xml:space="preserve"> Drivers in </w:t>
      </w:r>
      <w:proofErr w:type="spellStart"/>
      <w:r>
        <w:t>Octalysis</w:t>
      </w:r>
      <w:proofErr w:type="spellEnd"/>
      <w:r>
        <w:t>, zal er een verhoogde betrokkenheid en motivatie van spelers ontstaan. Over het algemeen is het ontwerp succesvol als in deze fase een hoge betrokkenheid en retentiegraad van gebruikers te zien is.</w:t>
      </w:r>
      <w:r w:rsidRPr="007156B1">
        <w:t xml:space="preserve"> De steigerfase eindigt wanneer gebruikers denken dat </w:t>
      </w:r>
      <w:r>
        <w:t>zij</w:t>
      </w:r>
      <w:r w:rsidRPr="007156B1">
        <w:t xml:space="preserve"> alles wat </w:t>
      </w:r>
      <w:r>
        <w:t>het</w:t>
      </w:r>
      <w:r w:rsidRPr="007156B1">
        <w:t xml:space="preserve"> product</w:t>
      </w:r>
      <w:r>
        <w:t>/dienst</w:t>
      </w:r>
      <w:r w:rsidRPr="007156B1">
        <w:t xml:space="preserve"> biedt minstens één keer hebben geprobeerd. Ze zijn nu een ervaren gebruiker die klaar is voor het eindspel.</w:t>
      </w:r>
      <w:r>
        <w:br/>
      </w:r>
      <w:r>
        <w:br/>
      </w:r>
      <w:r w:rsidRPr="00A50341">
        <w:rPr>
          <w:b/>
          <w:bCs/>
        </w:rPr>
        <w:t>Fase 4</w:t>
      </w:r>
      <w:r>
        <w:t xml:space="preserve">: </w:t>
      </w:r>
      <w:proofErr w:type="spellStart"/>
      <w:r w:rsidRPr="00A50341">
        <w:rPr>
          <w:b/>
          <w:bCs/>
        </w:rPr>
        <w:t>Endgame</w:t>
      </w:r>
      <w:proofErr w:type="spellEnd"/>
      <w:r w:rsidRPr="00A50341">
        <w:rPr>
          <w:b/>
          <w:bCs/>
        </w:rPr>
        <w:t xml:space="preserve"> (</w:t>
      </w:r>
      <w:r>
        <w:rPr>
          <w:b/>
          <w:bCs/>
        </w:rPr>
        <w:t>Het</w:t>
      </w:r>
      <w:r w:rsidRPr="00A50341">
        <w:rPr>
          <w:b/>
          <w:bCs/>
        </w:rPr>
        <w:t xml:space="preserve"> Eindspel)</w:t>
      </w:r>
      <w:r>
        <w:br/>
      </w:r>
      <w:r w:rsidRPr="009104C6">
        <w:t xml:space="preserve">De </w:t>
      </w:r>
      <w:proofErr w:type="spellStart"/>
      <w:r w:rsidRPr="009104C6">
        <w:t>Endgame</w:t>
      </w:r>
      <w:proofErr w:type="spellEnd"/>
      <w:r w:rsidRPr="009104C6">
        <w:t xml:space="preserve"> is wanneer spelers </w:t>
      </w:r>
      <w:r>
        <w:t>erin</w:t>
      </w:r>
      <w:r w:rsidRPr="009104C6">
        <w:t xml:space="preserve"> geloven dat ze alles wat er te doen is ten minste één keer </w:t>
      </w:r>
      <w:r>
        <w:t xml:space="preserve">hebben gedaan </w:t>
      </w:r>
      <w:r w:rsidRPr="009104C6">
        <w:t>en beginnen te voelen dat er niet langer Win-</w:t>
      </w:r>
      <w:proofErr w:type="spellStart"/>
      <w:r w:rsidRPr="009104C6">
        <w:t>States</w:t>
      </w:r>
      <w:proofErr w:type="spellEnd"/>
      <w:r w:rsidRPr="009104C6">
        <w:t xml:space="preserve"> zijn.</w:t>
      </w:r>
      <w:r w:rsidRPr="00B73B28">
        <w:t xml:space="preserve"> </w:t>
      </w:r>
      <w:r>
        <w:t>Niet genoeg tijd besteden aan het ontwerpen van het eindspel kan een valkuil zijn bij gamificatie. Gebruikers zullen zich snel vervelen en het spel verlaten, terwijl deze veteranen in feite over het algemeen de grootste evangelisten van het product, de beste community managers en de beste bronnen voor het genereren van inkomsten zijn. Het moeilijke deel van deze fase is om voortdurend betekenis, interesse en opwinding te geven aan deze veteranen, zodat het nooit saai voor hen wordt.</w:t>
      </w:r>
      <w:r>
        <w:br/>
      </w:r>
      <w:r>
        <w:br/>
      </w:r>
      <w:bookmarkStart w:id="24" w:name="_Hlk92668756"/>
      <w:r>
        <w:t xml:space="preserve">Voor het MKB kan hier gebruik worden gemaakt van een speltechniek genaamd de </w:t>
      </w:r>
      <w:proofErr w:type="spellStart"/>
      <w:r>
        <w:t>Sunk</w:t>
      </w:r>
      <w:proofErr w:type="spellEnd"/>
      <w:r>
        <w:t xml:space="preserve"> </w:t>
      </w:r>
      <w:proofErr w:type="spellStart"/>
      <w:r>
        <w:t>Cost</w:t>
      </w:r>
      <w:proofErr w:type="spellEnd"/>
      <w:r>
        <w:t xml:space="preserve"> </w:t>
      </w:r>
      <w:proofErr w:type="spellStart"/>
      <w:r>
        <w:t>Tragedy</w:t>
      </w:r>
      <w:proofErr w:type="spellEnd"/>
      <w:r>
        <w:t>.</w:t>
      </w:r>
      <w:r w:rsidRPr="002132CD">
        <w:t xml:space="preserve"> </w:t>
      </w:r>
      <w:r>
        <w:t xml:space="preserve">Als voorbeeld: Facebook met een sterk element van de </w:t>
      </w:r>
      <w:proofErr w:type="spellStart"/>
      <w:r>
        <w:t>Sunk</w:t>
      </w:r>
      <w:proofErr w:type="spellEnd"/>
      <w:r>
        <w:t xml:space="preserve"> </w:t>
      </w:r>
      <w:proofErr w:type="spellStart"/>
      <w:r>
        <w:t>Cost</w:t>
      </w:r>
      <w:proofErr w:type="spellEnd"/>
      <w:r>
        <w:t xml:space="preserve"> </w:t>
      </w:r>
      <w:proofErr w:type="spellStart"/>
      <w:r>
        <w:t>Tragedy</w:t>
      </w:r>
      <w:proofErr w:type="spellEnd"/>
      <w:r>
        <w:t xml:space="preserve"> opgenomen in zijn </w:t>
      </w:r>
      <w:proofErr w:type="spellStart"/>
      <w:r>
        <w:t>Endgame</w:t>
      </w:r>
      <w:proofErr w:type="spellEnd"/>
      <w:r>
        <w:t xml:space="preserve">. Wanneer de gebruiker stopt met Facebook, gaat niet alleen het contact met alle persoonlijke vrienden verloren waarvan de gebruiker niet beschikt over de telefoonnummers en e-mails, ook gaan punten, badges en valuta’s verloren. Een rede waarom Facebook graag eigenaar wil zijn van foto’s is omdat wanneer de gebruiker zijn account stopt, zij het risico lopen deze foto’s te verliezen, als er geen back-up op de eigen harde schijf is gemaakt. Dit is een vorm van black hat gamificatie, heel ongemakkelijk, maar erg krachtig. Deze speltechniek kan eenvoudig toegepast worden bij de prototypes. Het is hierbij belangrijk om zoveel mogelijk data en communicatie op te slaan en te laten verlopen volgens het platform of de game. Laat de samenwerking en de gemeenschap bouwen </w:t>
      </w:r>
      <w:r>
        <w:lastRenderedPageBreak/>
        <w:t xml:space="preserve">rondom de app. Voor de bedrijven zou het leuk zijn als zij een uitdraai kunnen krijgen van de huidige stand van zaken gebundeld in een pdf, echter zorgt dit ervoor dat zij offline bij de data kunnen. De </w:t>
      </w:r>
      <w:proofErr w:type="spellStart"/>
      <w:r>
        <w:t>Sunk</w:t>
      </w:r>
      <w:proofErr w:type="spellEnd"/>
      <w:r>
        <w:t xml:space="preserve"> </w:t>
      </w:r>
      <w:proofErr w:type="spellStart"/>
      <w:r>
        <w:t>Cost</w:t>
      </w:r>
      <w:proofErr w:type="spellEnd"/>
      <w:r>
        <w:t xml:space="preserve"> </w:t>
      </w:r>
      <w:proofErr w:type="spellStart"/>
      <w:r>
        <w:t>Tragedy</w:t>
      </w:r>
      <w:proofErr w:type="spellEnd"/>
      <w:r>
        <w:t xml:space="preserve"> moet juist voor retentie zorgen door afhankelijkheid. Bij het niet verlengen gaan gegevens verloren.</w:t>
      </w:r>
      <w:bookmarkEnd w:id="24"/>
      <w:r w:rsidR="00C87F8D">
        <w:br/>
      </w:r>
      <w:r w:rsidR="00C87F8D">
        <w:br/>
      </w:r>
      <w:r w:rsidRPr="27150945">
        <w:rPr>
          <w:b/>
          <w:bCs/>
        </w:rPr>
        <w:t>White hat/</w:t>
      </w:r>
      <w:proofErr w:type="spellStart"/>
      <w:r w:rsidRPr="27150945">
        <w:rPr>
          <w:b/>
          <w:bCs/>
        </w:rPr>
        <w:t>grey</w:t>
      </w:r>
      <w:proofErr w:type="spellEnd"/>
      <w:r w:rsidRPr="27150945">
        <w:rPr>
          <w:b/>
          <w:bCs/>
        </w:rPr>
        <w:t xml:space="preserve"> hat intrinsiek </w:t>
      </w:r>
      <w:proofErr w:type="spellStart"/>
      <w:r w:rsidRPr="27150945">
        <w:rPr>
          <w:b/>
          <w:bCs/>
        </w:rPr>
        <w:t>exentriek</w:t>
      </w:r>
      <w:proofErr w:type="spellEnd"/>
      <w:r w:rsidR="00AA6AEB">
        <w:br/>
      </w:r>
      <w:r>
        <w:t xml:space="preserve">White Hat </w:t>
      </w:r>
      <w:proofErr w:type="spellStart"/>
      <w:r>
        <w:t>Core</w:t>
      </w:r>
      <w:proofErr w:type="spellEnd"/>
      <w:r>
        <w:t xml:space="preserve"> Drives zijn motivatie-elementen die ons een krachtig, voldaan en tevreden gevoel geven. Ze geven ons het gevoel dat we controle hebben over ons eigen leven en handelen.</w:t>
      </w:r>
      <w:r w:rsidR="00AA6AEB">
        <w:br/>
      </w:r>
      <w:r w:rsidR="00AA6AEB">
        <w:br/>
      </w:r>
      <w:r>
        <w:t xml:space="preserve">Black Hat </w:t>
      </w:r>
      <w:proofErr w:type="spellStart"/>
      <w:r>
        <w:t>Core</w:t>
      </w:r>
      <w:proofErr w:type="spellEnd"/>
      <w:r>
        <w:t xml:space="preserve"> Drives daarentegen zorgen ervoor dat gebruikers zich geobsedeerd, angstig en verslaafd voelen. Hoewel ze erg sterk zijn in het motiveren van gedrag, laten ze op de lange termijn vaak een slechte smaak achter in de mond omdat het gevoel ontstaat de controle over het eigen gedrag te hebben verloren. Black Hat </w:t>
      </w:r>
      <w:proofErr w:type="spellStart"/>
      <w:r>
        <w:t>Gamification</w:t>
      </w:r>
      <w:proofErr w:type="spellEnd"/>
      <w:r>
        <w:t xml:space="preserve"> creëert de urgentie die systeemontwerpers vaak nodig hebben om hun doelen te bereiken en gedrag te veranderen. Vaak kan dit niet worden bereikt door White Hat </w:t>
      </w:r>
      <w:proofErr w:type="spellStart"/>
      <w:r>
        <w:t>Gamification</w:t>
      </w:r>
      <w:proofErr w:type="spellEnd"/>
      <w:r>
        <w:t xml:space="preserve"> alleen.</w:t>
      </w:r>
      <w:r w:rsidR="00C87F8D">
        <w:br/>
      </w:r>
      <w:r w:rsidR="00C87F8D">
        <w:br/>
      </w:r>
      <w:r>
        <w:t xml:space="preserve">Als voorbeeld van Black Hat </w:t>
      </w:r>
      <w:proofErr w:type="spellStart"/>
      <w:r>
        <w:t>Motivation</w:t>
      </w:r>
      <w:proofErr w:type="spellEnd"/>
      <w:r>
        <w:t xml:space="preserve"> om goed gedrag te stimuleren is er de: </w:t>
      </w:r>
      <w:proofErr w:type="spellStart"/>
      <w:r>
        <w:t>SnuzNLuz</w:t>
      </w:r>
      <w:proofErr w:type="spellEnd"/>
      <w:r>
        <w:t xml:space="preserve"> een app-wekker die automatisch het geld van de gebruiker doneert aan een non-profitorganisatie die ze haten als ze op de </w:t>
      </w:r>
      <w:proofErr w:type="spellStart"/>
      <w:r>
        <w:t>snooze</w:t>
      </w:r>
      <w:proofErr w:type="spellEnd"/>
      <w:r>
        <w:t xml:space="preserve">-knop drukken In deze producten worden mensen wakker vanwege </w:t>
      </w:r>
      <w:proofErr w:type="spellStart"/>
      <w:r>
        <w:t>Core</w:t>
      </w:r>
      <w:proofErr w:type="spellEnd"/>
      <w:r>
        <w:t xml:space="preserve"> Drive 8: verlies en vermijding.  Ze willen hun geld niet verliezen, vooral niet aan een non-profitorganisatie. Maar mensen zijn oké met dit Black Hat-ontwerp, omdat het voor een doel is dat ze willen maar missen de wilskracht om dit te doen</w:t>
      </w:r>
      <w:r w:rsidR="00D82FF4">
        <w:br/>
      </w:r>
      <w:r w:rsidR="00D82FF4">
        <w:br/>
      </w:r>
      <w:r w:rsidR="3A4277FA" w:rsidRPr="68FEC0BA">
        <w:rPr>
          <w:b/>
          <w:bCs/>
        </w:rPr>
        <w:t>Deel</w:t>
      </w:r>
      <w:r w:rsidR="00695E53" w:rsidRPr="68FEC0BA">
        <w:rPr>
          <w:b/>
        </w:rPr>
        <w:t>conclusie</w:t>
      </w:r>
      <w:r w:rsidR="008852F7">
        <w:br/>
      </w:r>
      <w:r w:rsidR="004F6074">
        <w:t xml:space="preserve">Binnen </w:t>
      </w:r>
      <w:proofErr w:type="spellStart"/>
      <w:r w:rsidR="004F6074">
        <w:t>gamification</w:t>
      </w:r>
      <w:proofErr w:type="spellEnd"/>
      <w:r w:rsidR="004F6074">
        <w:t xml:space="preserve"> is een scala van spelmethode toepasbaar afhankelijk van verschillende </w:t>
      </w:r>
      <w:r w:rsidR="00D82FF4">
        <w:t>casussen</w:t>
      </w:r>
      <w:r w:rsidR="004F6074">
        <w:t xml:space="preserve">. De </w:t>
      </w:r>
      <w:r w:rsidR="00D82FF4">
        <w:t>spelmethodes</w:t>
      </w:r>
      <w:r w:rsidR="004F6074">
        <w:t xml:space="preserve"> kunnen inspelen op verschillende intrinsieke drijfveren (motivators) van het </w:t>
      </w:r>
      <w:proofErr w:type="spellStart"/>
      <w:r w:rsidR="004F6074">
        <w:t>octalysis</w:t>
      </w:r>
      <w:proofErr w:type="spellEnd"/>
      <w:r w:rsidR="004F6074">
        <w:t xml:space="preserve"> model. Deze motivators kunnen zoals in de voorbeelden binnen dit hoofdstuk benoemd slecht en goed gedrag stimuleren.</w:t>
      </w:r>
      <w:r w:rsidR="004F6074">
        <w:br/>
        <w:t xml:space="preserve">Hoofdstuk 5 geeft inzicht in deze motivators en spelvormen, zodat het lectoraat bij het verloop van dit project kan terugvallen op deze spelmethodes. Niet elke motivator vind aansluiting op de demo waar de </w:t>
      </w:r>
      <w:proofErr w:type="spellStart"/>
      <w:r w:rsidR="004F6074">
        <w:t>maturity</w:t>
      </w:r>
      <w:proofErr w:type="spellEnd"/>
      <w:r w:rsidR="004F6074">
        <w:t xml:space="preserve"> scan ten grondslag aan ligt. Mocht deze in de toekomst worden uitgebreid, kan figuur (tabel met kleuren) als richtlijn worden gehanteerd. De uitleg van elke spelmethode met voorbeelden is te vinden in de bijlage.</w:t>
      </w:r>
    </w:p>
    <w:p w14:paraId="0A198797" w14:textId="786820EC" w:rsidR="00066C15" w:rsidRDefault="001674A1">
      <w:pPr>
        <w:pStyle w:val="Heading1"/>
        <w:spacing w:line="276" w:lineRule="auto"/>
      </w:pPr>
      <w:bookmarkStart w:id="25" w:name="_bjfxtdmchw2"/>
      <w:bookmarkStart w:id="26" w:name="_qpbq9ml95bpo"/>
      <w:bookmarkStart w:id="27" w:name="_Toc98164345"/>
      <w:bookmarkEnd w:id="25"/>
      <w:bookmarkEnd w:id="26"/>
      <w:r>
        <w:t>6</w:t>
      </w:r>
      <w:r w:rsidR="00DE516E">
        <w:t>.</w:t>
      </w:r>
      <w:r w:rsidR="00D94D2F">
        <w:t xml:space="preserve"> Uitwerking prototype</w:t>
      </w:r>
      <w:r w:rsidR="00FD6D46">
        <w:t>s</w:t>
      </w:r>
      <w:bookmarkEnd w:id="27"/>
    </w:p>
    <w:p w14:paraId="52066FB2" w14:textId="60685335" w:rsidR="00176BAB" w:rsidRPr="008F423D" w:rsidRDefault="00FD6D46" w:rsidP="00176BAB">
      <w:pPr>
        <w:spacing w:line="259" w:lineRule="auto"/>
        <w:rPr>
          <w:b/>
          <w:bCs/>
        </w:rPr>
      </w:pPr>
      <w:r w:rsidRPr="7E7EEE6F">
        <w:rPr>
          <w:b/>
          <w:bCs/>
        </w:rPr>
        <w:t>Inleiding</w:t>
      </w:r>
      <w:r>
        <w:br/>
      </w:r>
      <w:r w:rsidR="007824BC">
        <w:t xml:space="preserve">In dit hoofdstuk </w:t>
      </w:r>
      <w:r w:rsidR="002F3310">
        <w:t>zijn</w:t>
      </w:r>
      <w:r w:rsidR="00AF3C4E">
        <w:t xml:space="preserve"> 2</w:t>
      </w:r>
      <w:r w:rsidR="007824BC">
        <w:t xml:space="preserve"> verschillende prototypes </w:t>
      </w:r>
      <w:r w:rsidR="00AF3C4E">
        <w:t>uitgewerkt</w:t>
      </w:r>
      <w:r w:rsidR="007824BC">
        <w:t xml:space="preserve">. Deze zijn gebaseerd op </w:t>
      </w:r>
      <w:r w:rsidR="002F3310">
        <w:t xml:space="preserve">de analyses van de twee voorgaande hoofdstukken. </w:t>
      </w:r>
      <w:r w:rsidR="00306D1F">
        <w:t>Eerst komt het eenvoudige prototype</w:t>
      </w:r>
      <w:r w:rsidR="00A75087">
        <w:t xml:space="preserve"> van de vragenlijst aan bod. </w:t>
      </w:r>
      <w:r w:rsidR="15A30966">
        <w:t>Ver</w:t>
      </w:r>
      <w:r w:rsidR="47B19146">
        <w:t>der</w:t>
      </w:r>
      <w:r w:rsidR="061971C3">
        <w:t xml:space="preserve"> </w:t>
      </w:r>
      <w:r w:rsidR="33FC73E7">
        <w:t xml:space="preserve">zal op het </w:t>
      </w:r>
      <w:r w:rsidR="3D193045">
        <w:t xml:space="preserve">eind van dit </w:t>
      </w:r>
      <w:r w:rsidR="2F0C3B7B">
        <w:t>hoofdstuk</w:t>
      </w:r>
      <w:r w:rsidR="3D193045">
        <w:t xml:space="preserve"> </w:t>
      </w:r>
      <w:r w:rsidR="33FC73E7">
        <w:t>toegelicht worden. D</w:t>
      </w:r>
      <w:r w:rsidR="00C60E38">
        <w:t xml:space="preserve">aarbij zal per </w:t>
      </w:r>
      <w:r w:rsidR="4B3777ED">
        <w:t>prototype</w:t>
      </w:r>
      <w:r w:rsidR="18533F72">
        <w:t xml:space="preserve"> </w:t>
      </w:r>
      <w:r w:rsidR="00C60E38">
        <w:t xml:space="preserve">gestart worden met een korte onderbouwing </w:t>
      </w:r>
      <w:r w:rsidR="0FB05CE7">
        <w:t xml:space="preserve">van </w:t>
      </w:r>
      <w:r w:rsidR="00C60E38">
        <w:t>de oorsprong.</w:t>
      </w:r>
      <w:r w:rsidR="00176BAB">
        <w:t xml:space="preserve"> De prototypes geven invulling aan de hoofdvraag van het project namelijk:</w:t>
      </w:r>
    </w:p>
    <w:p w14:paraId="4D94021A" w14:textId="0C831A4C" w:rsidR="00F43B32" w:rsidRPr="00C87F8D" w:rsidRDefault="001359A5" w:rsidP="00C87F8D">
      <w:pPr>
        <w:pStyle w:val="Heading2"/>
        <w:rPr>
          <w:sz w:val="28"/>
          <w:szCs w:val="28"/>
        </w:rPr>
      </w:pPr>
      <w:bookmarkStart w:id="28" w:name="_Toc98164346"/>
      <w:r>
        <w:rPr>
          <w:sz w:val="28"/>
          <w:szCs w:val="28"/>
        </w:rPr>
        <w:t xml:space="preserve">6.1 </w:t>
      </w:r>
      <w:r w:rsidR="007824BC" w:rsidRPr="64E30A0D">
        <w:rPr>
          <w:sz w:val="28"/>
          <w:szCs w:val="28"/>
        </w:rPr>
        <w:t>Prototype 1: Vragenlijst met Beeld en Geluid</w:t>
      </w:r>
      <w:r>
        <w:rPr>
          <w:sz w:val="28"/>
          <w:szCs w:val="28"/>
        </w:rPr>
        <w:t xml:space="preserve"> (Mentimeter)</w:t>
      </w:r>
      <w:bookmarkEnd w:id="28"/>
    </w:p>
    <w:p w14:paraId="237209C9" w14:textId="3129073F" w:rsidR="00F43B32" w:rsidRPr="00EE3168" w:rsidRDefault="00C87F8D" w:rsidP="00701493">
      <w:r>
        <w:rPr>
          <w:b/>
          <w:bCs/>
        </w:rPr>
        <w:br/>
      </w:r>
      <w:r w:rsidR="2B317B8A" w:rsidRPr="3B4B6ACD">
        <w:rPr>
          <w:b/>
          <w:bCs/>
        </w:rPr>
        <w:t>Wat is mentimeter?</w:t>
      </w:r>
      <w:r w:rsidR="00EE3168">
        <w:br/>
      </w:r>
      <w:r w:rsidR="2B317B8A">
        <w:t xml:space="preserve">Mentimeter is een interactieve applicatie waarmee je presentaties naar een hoger niveau kunt tillen door het toevoegen van vragen, polls, korte vragenlijsten, afbeeldingen en </w:t>
      </w:r>
      <w:proofErr w:type="spellStart"/>
      <w:r w:rsidR="2B317B8A">
        <w:t>GIF’s</w:t>
      </w:r>
      <w:proofErr w:type="spellEnd"/>
      <w:r w:rsidR="2B317B8A">
        <w:t xml:space="preserve">. </w:t>
      </w:r>
      <w:r w:rsidR="2B317B8A">
        <w:lastRenderedPageBreak/>
        <w:t xml:space="preserve">Het doel van deze elementen is om meer engagement te creëren bij de doelgroep waarmee je te maken hebt. De resultaten die uit </w:t>
      </w:r>
      <w:proofErr w:type="spellStart"/>
      <w:r w:rsidR="2B317B8A">
        <w:t>quizzes</w:t>
      </w:r>
      <w:proofErr w:type="spellEnd"/>
      <w:r w:rsidR="2B317B8A">
        <w:t xml:space="preserve">, </w:t>
      </w:r>
      <w:proofErr w:type="spellStart"/>
      <w:r w:rsidR="2B317B8A">
        <w:t>polles</w:t>
      </w:r>
      <w:proofErr w:type="spellEnd"/>
      <w:r w:rsidR="2B317B8A">
        <w:t xml:space="preserve"> of vragen komen, worden omgezet in bruikbare data</w:t>
      </w:r>
      <w:r w:rsidR="00910643">
        <w:t xml:space="preserve"> </w:t>
      </w:r>
      <w:r w:rsidR="0022387F">
        <w:rPr>
          <w:rFonts w:cs="Arial"/>
        </w:rPr>
        <w:t xml:space="preserve">(TU/e Eindhoven, </w:t>
      </w:r>
      <w:proofErr w:type="spellStart"/>
      <w:r w:rsidR="0022387F">
        <w:rPr>
          <w:rFonts w:cs="Arial"/>
        </w:rPr>
        <w:t>z.d.</w:t>
      </w:r>
      <w:proofErr w:type="spellEnd"/>
      <w:r w:rsidR="0022387F">
        <w:rPr>
          <w:rFonts w:cs="Arial"/>
        </w:rPr>
        <w:t>)</w:t>
      </w:r>
      <w:r w:rsidR="2B317B8A">
        <w:t xml:space="preserve">. </w:t>
      </w:r>
      <w:hyperlink r:id="rId24">
        <w:r w:rsidR="00D94D2F">
          <w:br/>
        </w:r>
        <w:r w:rsidR="00D94D2F">
          <w:br/>
        </w:r>
      </w:hyperlink>
      <w:r w:rsidR="00D94D2F" w:rsidRPr="1B8C1F7C">
        <w:rPr>
          <w:rFonts w:eastAsia="Arial" w:cs="Arial"/>
        </w:rPr>
        <w:t xml:space="preserve">Bij de vragenlijst laten en daarbij bekijken hoe het kan worden uitgebreid en aantrekkelijker worden gemaakt voor ondernemers zodat het niet statisch en saai is. Denk bijvoorbeeld aan het </w:t>
      </w:r>
      <w:proofErr w:type="spellStart"/>
      <w:r w:rsidR="00D94D2F" w:rsidRPr="1B8C1F7C">
        <w:rPr>
          <w:rFonts w:eastAsia="Arial" w:cs="Arial"/>
        </w:rPr>
        <w:t>triggeren</w:t>
      </w:r>
      <w:proofErr w:type="spellEnd"/>
      <w:r w:rsidR="00D94D2F" w:rsidRPr="1B8C1F7C">
        <w:rPr>
          <w:rFonts w:eastAsia="Arial" w:cs="Arial"/>
        </w:rPr>
        <w:t xml:space="preserve"> van de zintuigen door middel van geluiden of iets visueel.</w:t>
      </w:r>
    </w:p>
    <w:p w14:paraId="047626C1" w14:textId="288DDFDF" w:rsidR="00AF55FF" w:rsidRPr="00E6087A" w:rsidRDefault="00AF55FF" w:rsidP="00AF55FF">
      <w:r>
        <w:t xml:space="preserve">Het lectoraat Smart Business heeft in samenwerking met afstudeerders een vragenlijst opgesteld om een eerste aanzet te geven aan de </w:t>
      </w:r>
      <w:proofErr w:type="spellStart"/>
      <w:r>
        <w:t>maturity</w:t>
      </w:r>
      <w:proofErr w:type="spellEnd"/>
      <w:r>
        <w:t xml:space="preserve"> scan. Vanuit de opdrachtgever van het project en andere leden van het lectoraat Smart Business hebben wij vernomen dat een vragenlijst niet bruikbaar is om MKB-bedrijven optimaal te stimuleren om een actieve bijdrage te leveren aan de </w:t>
      </w:r>
      <w:proofErr w:type="spellStart"/>
      <w:r>
        <w:t>maturity</w:t>
      </w:r>
      <w:proofErr w:type="spellEnd"/>
      <w:r>
        <w:t xml:space="preserve"> scan. </w:t>
      </w:r>
    </w:p>
    <w:p w14:paraId="09CA322D" w14:textId="3809F10D" w:rsidR="00AF55FF" w:rsidRPr="00E6087A" w:rsidRDefault="552C9BC8" w:rsidP="05F7B0DF">
      <w:pPr>
        <w:rPr>
          <w:b/>
          <w:bCs/>
        </w:rPr>
      </w:pPr>
      <w:r w:rsidRPr="05F7B0DF">
        <w:rPr>
          <w:b/>
          <w:bCs/>
        </w:rPr>
        <w:t>Welke speltechniek</w:t>
      </w:r>
      <w:r w:rsidR="0E656BD7" w:rsidRPr="05F7B0DF">
        <w:rPr>
          <w:b/>
          <w:bCs/>
        </w:rPr>
        <w:t>(</w:t>
      </w:r>
      <w:r w:rsidRPr="05F7B0DF">
        <w:rPr>
          <w:b/>
          <w:bCs/>
        </w:rPr>
        <w:t>en</w:t>
      </w:r>
      <w:r w:rsidR="363E6EBD" w:rsidRPr="05F7B0DF">
        <w:rPr>
          <w:b/>
          <w:bCs/>
        </w:rPr>
        <w:t>)</w:t>
      </w:r>
      <w:r w:rsidRPr="05F7B0DF">
        <w:rPr>
          <w:b/>
          <w:bCs/>
        </w:rPr>
        <w:t xml:space="preserve"> kunnen worden ingezet voor dit concept?</w:t>
      </w:r>
    </w:p>
    <w:p w14:paraId="26E4A528" w14:textId="28E46A2D" w:rsidR="0022387F" w:rsidRPr="00955DC6" w:rsidRDefault="6C1E03E2" w:rsidP="7E7EEE6F">
      <w:pPr>
        <w:rPr>
          <w:i/>
          <w:iCs/>
        </w:rPr>
      </w:pPr>
      <w:r w:rsidRPr="7E7EEE6F">
        <w:rPr>
          <w:u w:val="single"/>
        </w:rPr>
        <w:t>Countdown Timer</w:t>
      </w:r>
      <w:r>
        <w:br/>
      </w:r>
      <w:r w:rsidR="3DE2A84C">
        <w:t xml:space="preserve">Een Countdown Timer is een visueel display dat het verstrijken van de tijd naar een tastbare gebeurtenis communiceert. Soms is de Countdown Timer om het begin van een geweldige kans te introduceren, terwijl het op andere momenten is om het einde van de kans aan te geven. Countdown Timers zorgen ervoor dat gebruikers de aanwezigheid van de </w:t>
      </w:r>
      <w:proofErr w:type="spellStart"/>
      <w:r w:rsidR="3DE2A84C">
        <w:t>Evanescent</w:t>
      </w:r>
      <w:proofErr w:type="spellEnd"/>
      <w:r w:rsidR="3DE2A84C">
        <w:t xml:space="preserve"> Opportunity beter herkennen dan een eenvoudige vervaldatum, omdat de gebruiker voortdurend ziet dat het venster van kansen kleiner wordt, waardoor een gevoel van urgentie in het proces ontstaat.</w:t>
      </w:r>
      <w:r>
        <w:tab/>
      </w:r>
      <w:r>
        <w:br/>
      </w:r>
      <w:r>
        <w:br/>
      </w:r>
      <w:r w:rsidR="3DE2A84C">
        <w:t xml:space="preserve">Voor het MKB kan de countdown timer speltechniek worden ingezet om het voltooien van de vragenlijst te voorspoedige: “vul binnen 3 dagen de </w:t>
      </w:r>
      <w:proofErr w:type="spellStart"/>
      <w:r w:rsidR="3DE2A84C">
        <w:t>maturity</w:t>
      </w:r>
      <w:proofErr w:type="spellEnd"/>
      <w:r w:rsidR="3DE2A84C">
        <w:t xml:space="preserve"> scan in om een gratis e-training omtrent duurzaamheid te ontvangen. Ook kan deze spelmethode dienstdoen om aanbiedingen te generen op cursussen en e-trainingen. U heeft nog 3 uur en 43 minuten om de e-training voor 49.95 te ontvangen in plaats van 61,05.</w:t>
      </w:r>
      <w:r>
        <w:br/>
      </w:r>
      <w:r>
        <w:br/>
      </w:r>
      <w:r w:rsidR="00AF55FF" w:rsidRPr="7E7EEE6F">
        <w:rPr>
          <w:b/>
          <w:bCs/>
        </w:rPr>
        <w:t>Wat zijn de voor- en nadelen van dit concept?</w:t>
      </w:r>
      <w:r>
        <w:br/>
      </w:r>
      <w:r w:rsidR="00AF55FF">
        <w:t xml:space="preserve">Om de keuze voor een prototype te vergemakkelijken is in de onderstaande tabel </w:t>
      </w:r>
      <w:r w:rsidR="00416FC7">
        <w:t xml:space="preserve">een overzicht gegeven van de voor- en nadelen van de mentimeter. </w:t>
      </w:r>
      <w:r>
        <w:br/>
      </w:r>
    </w:p>
    <w:tbl>
      <w:tblPr>
        <w:tblStyle w:val="TableGrid"/>
        <w:tblW w:w="0" w:type="auto"/>
        <w:tblLook w:val="04A0" w:firstRow="1" w:lastRow="0" w:firstColumn="1" w:lastColumn="0" w:noHBand="0" w:noVBand="1"/>
      </w:tblPr>
      <w:tblGrid>
        <w:gridCol w:w="4531"/>
        <w:gridCol w:w="4531"/>
      </w:tblGrid>
      <w:tr w:rsidR="00AF55FF" w14:paraId="0B813CEC" w14:textId="77777777" w:rsidTr="008010FC">
        <w:tc>
          <w:tcPr>
            <w:tcW w:w="4531" w:type="dxa"/>
          </w:tcPr>
          <w:p w14:paraId="4EC00E5F" w14:textId="77777777" w:rsidR="00AF55FF" w:rsidRDefault="00AF55FF" w:rsidP="008010FC">
            <w:pPr>
              <w:rPr>
                <w:rFonts w:eastAsia="Arial" w:cs="Arial"/>
              </w:rPr>
            </w:pPr>
            <w:r>
              <w:rPr>
                <w:rFonts w:eastAsia="Arial" w:cs="Arial"/>
              </w:rPr>
              <w:t>Voordelen</w:t>
            </w:r>
          </w:p>
        </w:tc>
        <w:tc>
          <w:tcPr>
            <w:tcW w:w="4531" w:type="dxa"/>
          </w:tcPr>
          <w:p w14:paraId="38F43425" w14:textId="77777777" w:rsidR="00AF55FF" w:rsidRDefault="00AF55FF" w:rsidP="008010FC">
            <w:pPr>
              <w:rPr>
                <w:rFonts w:eastAsia="Arial" w:cs="Arial"/>
              </w:rPr>
            </w:pPr>
            <w:r>
              <w:rPr>
                <w:rFonts w:eastAsia="Arial" w:cs="Arial"/>
              </w:rPr>
              <w:t>Nadelen</w:t>
            </w:r>
          </w:p>
        </w:tc>
      </w:tr>
      <w:tr w:rsidR="00AF55FF" w14:paraId="371C388D" w14:textId="77777777" w:rsidTr="008010FC">
        <w:tc>
          <w:tcPr>
            <w:tcW w:w="4531" w:type="dxa"/>
          </w:tcPr>
          <w:p w14:paraId="780AD62A" w14:textId="07FDE2FA" w:rsidR="00AF55FF" w:rsidRDefault="524FD6D6" w:rsidP="008010FC">
            <w:pPr>
              <w:rPr>
                <w:rFonts w:eastAsia="Arial" w:cs="Arial"/>
              </w:rPr>
            </w:pPr>
            <w:r w:rsidRPr="25F677CC">
              <w:rPr>
                <w:rFonts w:eastAsia="Arial" w:cs="Arial"/>
              </w:rPr>
              <w:t>U</w:t>
            </w:r>
            <w:r w:rsidR="00AF55FF" w:rsidRPr="00E6087A">
              <w:rPr>
                <w:rFonts w:eastAsia="Arial" w:cs="Arial"/>
              </w:rPr>
              <w:t xml:space="preserve"> kunt tegelijkertijd met iedereen in uw publiek communiceren. Ongeacht waar ze zich bevinden, met hoeveel ze zijn of dat ze wat verlegener of angstiger zijn - iedereen krijgt een stem. Iedereen wordt anoniem en veilig gehoord.</w:t>
            </w:r>
          </w:p>
        </w:tc>
        <w:tc>
          <w:tcPr>
            <w:tcW w:w="4531" w:type="dxa"/>
          </w:tcPr>
          <w:p w14:paraId="52C6FE72" w14:textId="73410B46" w:rsidR="00AF55FF" w:rsidRDefault="2607E2F6" w:rsidP="008010FC">
            <w:pPr>
              <w:rPr>
                <w:rFonts w:eastAsia="Arial" w:cs="Arial"/>
              </w:rPr>
            </w:pPr>
            <w:r w:rsidRPr="1BF5F491">
              <w:rPr>
                <w:rFonts w:eastAsia="Arial" w:cs="Arial"/>
              </w:rPr>
              <w:t>Het gebruik van m</w:t>
            </w:r>
            <w:r w:rsidR="15516A80" w:rsidRPr="1BF5F491">
              <w:rPr>
                <w:rFonts w:eastAsia="Arial" w:cs="Arial"/>
              </w:rPr>
              <w:t>entimeter is prijzig</w:t>
            </w:r>
            <w:r w:rsidR="50A62863" w:rsidRPr="1BF5F491">
              <w:rPr>
                <w:rFonts w:eastAsia="Arial" w:cs="Arial"/>
              </w:rPr>
              <w:t xml:space="preserve">, maar mocht men als mkb-bedrijf </w:t>
            </w:r>
            <w:r w:rsidR="119EBC6A" w:rsidRPr="1BF5F491">
              <w:rPr>
                <w:rFonts w:eastAsia="Arial" w:cs="Arial"/>
              </w:rPr>
              <w:t xml:space="preserve">gratis </w:t>
            </w:r>
            <w:r w:rsidR="50A62863" w:rsidRPr="1BF5F491">
              <w:rPr>
                <w:rFonts w:eastAsia="Arial" w:cs="Arial"/>
              </w:rPr>
              <w:t xml:space="preserve">gebruik willen maken </w:t>
            </w:r>
            <w:r w:rsidR="316EE01F" w:rsidRPr="1BF5F491">
              <w:rPr>
                <w:rFonts w:eastAsia="Arial" w:cs="Arial"/>
              </w:rPr>
              <w:t xml:space="preserve">van </w:t>
            </w:r>
            <w:r w:rsidR="420DE43E" w:rsidRPr="1BF5F491">
              <w:rPr>
                <w:rFonts w:eastAsia="Arial" w:cs="Arial"/>
              </w:rPr>
              <w:t>deze</w:t>
            </w:r>
            <w:r w:rsidR="50A62863" w:rsidRPr="1BF5F491">
              <w:rPr>
                <w:rFonts w:eastAsia="Arial" w:cs="Arial"/>
              </w:rPr>
              <w:t xml:space="preserve"> versie </w:t>
            </w:r>
            <w:r w:rsidR="7989C8E1" w:rsidRPr="1BF5F491">
              <w:rPr>
                <w:rFonts w:eastAsia="Arial" w:cs="Arial"/>
              </w:rPr>
              <w:t xml:space="preserve">dan zitten </w:t>
            </w:r>
            <w:r w:rsidR="40966139" w:rsidRPr="1BF5F491">
              <w:rPr>
                <w:rFonts w:eastAsia="Arial" w:cs="Arial"/>
              </w:rPr>
              <w:t>daa</w:t>
            </w:r>
            <w:r w:rsidR="7989C8E1" w:rsidRPr="1BF5F491">
              <w:rPr>
                <w:rFonts w:eastAsia="Arial" w:cs="Arial"/>
              </w:rPr>
              <w:t>r</w:t>
            </w:r>
            <w:r w:rsidR="5CA28372" w:rsidRPr="1BF5F491">
              <w:rPr>
                <w:rFonts w:eastAsia="Arial" w:cs="Arial"/>
              </w:rPr>
              <w:t xml:space="preserve"> ook een aantal</w:t>
            </w:r>
            <w:r w:rsidR="7989C8E1" w:rsidRPr="1BF5F491">
              <w:rPr>
                <w:rFonts w:eastAsia="Arial" w:cs="Arial"/>
              </w:rPr>
              <w:t xml:space="preserve"> </w:t>
            </w:r>
            <w:r w:rsidR="6E62F425" w:rsidRPr="1BF5F491">
              <w:rPr>
                <w:rFonts w:eastAsia="Arial" w:cs="Arial"/>
              </w:rPr>
              <w:t xml:space="preserve">nadelen </w:t>
            </w:r>
            <w:r w:rsidR="7989C8E1" w:rsidRPr="1BF5F491">
              <w:rPr>
                <w:rFonts w:eastAsia="Arial" w:cs="Arial"/>
              </w:rPr>
              <w:t>aan. De gratis versie staat namelijk slechts een beperkt aantal interac</w:t>
            </w:r>
            <w:r w:rsidR="5AC39696" w:rsidRPr="1BF5F491">
              <w:rPr>
                <w:rFonts w:eastAsia="Arial" w:cs="Arial"/>
              </w:rPr>
              <w:t xml:space="preserve">tieve dia's toe. Daarnaast beperkt een gratis versie ook enkele van de </w:t>
            </w:r>
            <w:r w:rsidR="20792034" w:rsidRPr="1BF5F491">
              <w:rPr>
                <w:rFonts w:eastAsia="Arial" w:cs="Arial"/>
              </w:rPr>
              <w:t>interactieve tools.</w:t>
            </w:r>
          </w:p>
        </w:tc>
      </w:tr>
      <w:tr w:rsidR="00AF55FF" w14:paraId="7505D6CA" w14:textId="77777777" w:rsidTr="008010FC">
        <w:tc>
          <w:tcPr>
            <w:tcW w:w="4531" w:type="dxa"/>
          </w:tcPr>
          <w:p w14:paraId="50B24A98" w14:textId="36EE4D00" w:rsidR="00AF55FF" w:rsidRDefault="00AF55FF" w:rsidP="008010FC">
            <w:pPr>
              <w:rPr>
                <w:rFonts w:eastAsia="Arial" w:cs="Arial"/>
              </w:rPr>
            </w:pPr>
            <w:r w:rsidRPr="00E6087A">
              <w:rPr>
                <w:rFonts w:eastAsia="Arial" w:cs="Arial"/>
              </w:rPr>
              <w:t>Je kunt inhoud presenteren en vragen stellen, diverse oefeningen houden, feedback vragen, brainstormen, prioriteiten stellen, ervaringen, behoeften en emoties begrijpen, etc.</w:t>
            </w:r>
            <w:r w:rsidR="00C710ED">
              <w:rPr>
                <w:rFonts w:eastAsia="Arial" w:cs="Arial"/>
              </w:rPr>
              <w:br/>
            </w:r>
          </w:p>
        </w:tc>
        <w:tc>
          <w:tcPr>
            <w:tcW w:w="4531" w:type="dxa"/>
          </w:tcPr>
          <w:p w14:paraId="62E48D19" w14:textId="00280BD5" w:rsidR="00AF55FF" w:rsidRDefault="5741230B" w:rsidP="008010FC">
            <w:r w:rsidRPr="1BF5F491">
              <w:rPr>
                <w:rFonts w:eastAsia="Arial" w:cs="Arial"/>
              </w:rPr>
              <w:t>Je moet er rekening mee houden dat de code standaard maar een paar dagen geldig is.</w:t>
            </w:r>
          </w:p>
        </w:tc>
      </w:tr>
      <w:tr w:rsidR="00AF55FF" w:rsidRPr="00E6087A" w14:paraId="1731F256" w14:textId="77777777" w:rsidTr="008010FC">
        <w:tc>
          <w:tcPr>
            <w:tcW w:w="4531" w:type="dxa"/>
          </w:tcPr>
          <w:p w14:paraId="7C0DF3FF" w14:textId="11EFC892" w:rsidR="00AF55FF" w:rsidRPr="00E6087A" w:rsidRDefault="00AF55FF" w:rsidP="008010FC">
            <w:pPr>
              <w:rPr>
                <w:rFonts w:eastAsia="Arial" w:cs="Arial"/>
              </w:rPr>
            </w:pPr>
            <w:r w:rsidRPr="00E6087A">
              <w:rPr>
                <w:rFonts w:eastAsia="Arial" w:cs="Arial"/>
              </w:rPr>
              <w:t xml:space="preserve">Anonimiteit trekt zelfs de meest verlegen deelnemers naar zich toe en laat de meest aarzelende mensen praten. Door anoniem </w:t>
            </w:r>
            <w:r w:rsidRPr="00E6087A">
              <w:rPr>
                <w:rFonts w:eastAsia="Arial" w:cs="Arial"/>
              </w:rPr>
              <w:lastRenderedPageBreak/>
              <w:t>te kunnen communiceren, voelen mensen zich meer geneigd om deel te nemen en worden hun bijdragen eerlijker</w:t>
            </w:r>
            <w:r w:rsidR="00C710ED">
              <w:rPr>
                <w:rFonts w:eastAsia="Arial" w:cs="Arial"/>
              </w:rPr>
              <w:br/>
            </w:r>
          </w:p>
        </w:tc>
        <w:tc>
          <w:tcPr>
            <w:tcW w:w="4531" w:type="dxa"/>
          </w:tcPr>
          <w:p w14:paraId="3E567E24" w14:textId="6BB88E9F" w:rsidR="00AF55FF" w:rsidRPr="00E6087A" w:rsidRDefault="00FA19FF" w:rsidP="008010FC">
            <w:pPr>
              <w:rPr>
                <w:rFonts w:eastAsia="Arial" w:cs="Arial"/>
              </w:rPr>
            </w:pPr>
            <w:r>
              <w:rPr>
                <w:rFonts w:eastAsia="Arial" w:cs="Arial"/>
              </w:rPr>
              <w:lastRenderedPageBreak/>
              <w:t>De prijszetting van de abonnementen van mentimeter worden niet gewaardeerd door bepaalde klanten.</w:t>
            </w:r>
          </w:p>
        </w:tc>
      </w:tr>
      <w:tr w:rsidR="00FA19FF" w:rsidRPr="00E6087A" w14:paraId="6A8F4C4B" w14:textId="77777777" w:rsidTr="008010FC">
        <w:tc>
          <w:tcPr>
            <w:tcW w:w="4531" w:type="dxa"/>
          </w:tcPr>
          <w:p w14:paraId="07504158" w14:textId="3091CBD2" w:rsidR="00FA19FF" w:rsidRPr="00E6087A" w:rsidRDefault="4C0DDDF8" w:rsidP="00403B13">
            <w:r w:rsidRPr="52B2284C">
              <w:rPr>
                <w:rFonts w:eastAsia="Arial" w:cs="Arial"/>
                <w:color w:val="000000" w:themeColor="text1"/>
              </w:rPr>
              <w:t xml:space="preserve">Veel keuze in soorten vragen en weergave van de antwoorden. Met name de </w:t>
            </w:r>
            <w:proofErr w:type="spellStart"/>
            <w:r w:rsidRPr="52B2284C">
              <w:rPr>
                <w:rFonts w:eastAsia="Arial" w:cs="Arial"/>
                <w:color w:val="000000" w:themeColor="text1"/>
              </w:rPr>
              <w:t>wordcloud</w:t>
            </w:r>
            <w:proofErr w:type="spellEnd"/>
            <w:r w:rsidRPr="52B2284C">
              <w:rPr>
                <w:rFonts w:eastAsia="Arial" w:cs="Arial"/>
                <w:color w:val="000000" w:themeColor="text1"/>
              </w:rPr>
              <w:t xml:space="preserve"> optie is een aansprekende visuele manier voor het weergeven van de antwoorden</w:t>
            </w:r>
            <w:r w:rsidRPr="1BDEC472">
              <w:rPr>
                <w:rFonts w:eastAsia="Arial" w:cs="Arial"/>
                <w:color w:val="000000" w:themeColor="text1"/>
              </w:rPr>
              <w:t>.</w:t>
            </w:r>
          </w:p>
          <w:p w14:paraId="7E355134" w14:textId="0166C843" w:rsidR="00FA19FF" w:rsidRPr="00E6087A" w:rsidRDefault="00FA19FF" w:rsidP="52B2284C">
            <w:pPr>
              <w:spacing w:line="257" w:lineRule="auto"/>
            </w:pPr>
          </w:p>
        </w:tc>
        <w:tc>
          <w:tcPr>
            <w:tcW w:w="4531" w:type="dxa"/>
          </w:tcPr>
          <w:p w14:paraId="5E793266" w14:textId="32C434A1" w:rsidR="00FA19FF" w:rsidRDefault="00D0268A" w:rsidP="008010FC">
            <w:r>
              <w:rPr>
                <w:rFonts w:eastAsia="Arial" w:cs="Arial"/>
              </w:rPr>
              <w:t>Bepaalde features binnen mentimeter kunnen te ingewikkeld zijn wat betreft navigatie.</w:t>
            </w:r>
            <w:r w:rsidR="00FA19FF">
              <w:br/>
            </w:r>
          </w:p>
        </w:tc>
      </w:tr>
    </w:tbl>
    <w:p w14:paraId="67DA5380" w14:textId="75F606B7" w:rsidR="00AF55FF" w:rsidRPr="00A40D16" w:rsidRDefault="00641F5C" w:rsidP="00AF55FF">
      <w:pPr>
        <w:rPr>
          <w:i/>
          <w:iCs/>
          <w:sz w:val="20"/>
          <w:szCs w:val="20"/>
        </w:rPr>
      </w:pPr>
      <w:r w:rsidRPr="00A40D16">
        <w:rPr>
          <w:i/>
          <w:iCs/>
          <w:sz w:val="20"/>
          <w:szCs w:val="20"/>
        </w:rPr>
        <w:t xml:space="preserve">Tabel </w:t>
      </w:r>
      <w:r w:rsidR="00A40D16" w:rsidRPr="00A40D16">
        <w:rPr>
          <w:i/>
          <w:iCs/>
          <w:sz w:val="20"/>
          <w:szCs w:val="20"/>
        </w:rPr>
        <w:t>9</w:t>
      </w:r>
      <w:r w:rsidRPr="00A40D16">
        <w:rPr>
          <w:i/>
          <w:iCs/>
          <w:sz w:val="20"/>
          <w:szCs w:val="20"/>
        </w:rPr>
        <w:t xml:space="preserve">. Voor- en nadelen van </w:t>
      </w:r>
      <w:proofErr w:type="spellStart"/>
      <w:r w:rsidRPr="00A40D16">
        <w:rPr>
          <w:i/>
          <w:iCs/>
          <w:sz w:val="20"/>
          <w:szCs w:val="20"/>
        </w:rPr>
        <w:t>mentimeter</w:t>
      </w:r>
      <w:proofErr w:type="spellEnd"/>
      <w:r w:rsidR="002930B7" w:rsidRPr="00A40D16">
        <w:rPr>
          <w:i/>
          <w:iCs/>
          <w:sz w:val="20"/>
          <w:szCs w:val="20"/>
        </w:rPr>
        <w:t xml:space="preserve"> </w:t>
      </w:r>
      <w:r w:rsidR="00EF30F5" w:rsidRPr="00A40D16">
        <w:rPr>
          <w:rFonts w:cs="Arial"/>
          <w:i/>
          <w:iCs/>
          <w:sz w:val="20"/>
          <w:szCs w:val="20"/>
        </w:rPr>
        <w:t>(</w:t>
      </w:r>
      <w:proofErr w:type="spellStart"/>
      <w:r w:rsidR="00EF30F5" w:rsidRPr="00A40D16">
        <w:rPr>
          <w:rFonts w:cs="Arial"/>
          <w:i/>
          <w:iCs/>
          <w:sz w:val="20"/>
          <w:szCs w:val="20"/>
        </w:rPr>
        <w:t>Elder</w:t>
      </w:r>
      <w:proofErr w:type="spellEnd"/>
      <w:r w:rsidR="00EF30F5" w:rsidRPr="00A40D16">
        <w:rPr>
          <w:rFonts w:cs="Arial"/>
          <w:i/>
          <w:iCs/>
          <w:sz w:val="20"/>
          <w:szCs w:val="20"/>
        </w:rPr>
        <w:t>, 2021)</w:t>
      </w:r>
      <w:r w:rsidR="007F04B5" w:rsidRPr="00A40D16">
        <w:rPr>
          <w:i/>
          <w:iCs/>
          <w:sz w:val="20"/>
          <w:szCs w:val="20"/>
        </w:rPr>
        <w:t>.</w:t>
      </w:r>
    </w:p>
    <w:p w14:paraId="2486D69B" w14:textId="2C73B32F" w:rsidR="1BF5F491" w:rsidRPr="00D816BE" w:rsidRDefault="00AF55FF" w:rsidP="1BF5F491">
      <w:r w:rsidRPr="0061241B">
        <w:rPr>
          <w:b/>
          <w:bCs/>
        </w:rPr>
        <w:t>Welke haken en ogen op juridische, financiële en organisatorische zaken kleven aan dit concept?</w:t>
      </w:r>
      <w:r>
        <w:rPr>
          <w:b/>
          <w:bCs/>
        </w:rPr>
        <w:br/>
      </w:r>
      <w:r w:rsidR="00C57727">
        <w:rPr>
          <w:b/>
          <w:bCs/>
        </w:rPr>
        <w:br/>
        <w:t>Prijszetting</w:t>
      </w:r>
      <w:r w:rsidR="00C57727">
        <w:rPr>
          <w:b/>
          <w:bCs/>
        </w:rPr>
        <w:br/>
      </w:r>
      <w:r w:rsidR="00C57727" w:rsidRPr="000B78E0">
        <w:t>Mentimeter is een gratis te gebruiken app tot zekere hoogte.</w:t>
      </w:r>
      <w:r w:rsidR="00C57727">
        <w:rPr>
          <w:b/>
          <w:bCs/>
        </w:rPr>
        <w:t xml:space="preserve"> </w:t>
      </w:r>
      <w:r w:rsidR="00C57727" w:rsidRPr="009D21FB">
        <w:t>De gratis versie</w:t>
      </w:r>
      <w:r w:rsidR="00C57727">
        <w:t xml:space="preserve"> biedt alle fundamentele features die de gemiddelde gebruiker van de applicatie zou gebruiken. Echter voor de mensen die meer uit mentimeter willen halen zullen moeten gebruik maken van de betaalde versies. De betaalde versies dienen per jaar betaald te worden. De extra features verschillen per abonnement. In de onderstaande tabel zijn alle abonnementen</w:t>
      </w:r>
      <w:r w:rsidR="0035721A">
        <w:t xml:space="preserve"> die mentimeter biedt overzichtelijk weergegeven</w:t>
      </w:r>
      <w:r w:rsidR="00C25448">
        <w:t xml:space="preserve"> met de bijbehorende features</w:t>
      </w:r>
      <w:r w:rsidR="00126F49">
        <w:t xml:space="preserve"> </w:t>
      </w:r>
      <w:r w:rsidR="00126F49">
        <w:rPr>
          <w:rFonts w:cs="Arial"/>
        </w:rPr>
        <w:t>(</w:t>
      </w:r>
      <w:proofErr w:type="spellStart"/>
      <w:r w:rsidR="00126F49">
        <w:rPr>
          <w:rFonts w:cs="Arial"/>
        </w:rPr>
        <w:t>Elder</w:t>
      </w:r>
      <w:proofErr w:type="spellEnd"/>
      <w:r w:rsidR="00126F49">
        <w:rPr>
          <w:rFonts w:cs="Arial"/>
        </w:rPr>
        <w:t>, 2021)</w:t>
      </w:r>
      <w:r w:rsidR="00C25448">
        <w:t>.</w:t>
      </w:r>
      <w:r w:rsidR="00F047F2">
        <w:t xml:space="preserve"> </w:t>
      </w:r>
    </w:p>
    <w:p w14:paraId="7F87BDC8" w14:textId="2B306B12" w:rsidR="7FD7D4AE" w:rsidRPr="0095452F" w:rsidRDefault="7FD7D4AE" w:rsidP="1BF5F491">
      <w:r w:rsidRPr="1BF5F491">
        <w:rPr>
          <w:i/>
          <w:iCs/>
        </w:rPr>
        <w:t>Financiële aspect</w:t>
      </w:r>
      <w:r w:rsidR="00D816BE">
        <w:rPr>
          <w:i/>
          <w:iCs/>
        </w:rPr>
        <w:br/>
      </w:r>
      <w:r w:rsidR="00D816BE">
        <w:rPr>
          <w:i/>
          <w:iCs/>
        </w:rPr>
        <w:br/>
      </w:r>
      <w:r w:rsidR="00D816BE">
        <w:rPr>
          <w:noProof/>
        </w:rPr>
        <w:drawing>
          <wp:inline distT="0" distB="0" distL="0" distR="0" wp14:anchorId="50DC6CA1" wp14:editId="7BD48651">
            <wp:extent cx="5760720" cy="230632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306320"/>
                    </a:xfrm>
                    <a:prstGeom prst="rect">
                      <a:avLst/>
                    </a:prstGeom>
                    <a:noFill/>
                    <a:ln>
                      <a:noFill/>
                    </a:ln>
                  </pic:spPr>
                </pic:pic>
              </a:graphicData>
            </a:graphic>
          </wp:inline>
        </w:drawing>
      </w:r>
      <w:r w:rsidR="00D816BE">
        <w:rPr>
          <w:i/>
          <w:iCs/>
        </w:rPr>
        <w:br/>
      </w:r>
      <w:r w:rsidR="00D816BE" w:rsidRPr="00A40D16">
        <w:rPr>
          <w:i/>
          <w:iCs/>
          <w:sz w:val="20"/>
          <w:szCs w:val="20"/>
        </w:rPr>
        <w:t>Figuur</w:t>
      </w:r>
      <w:r w:rsidR="00131564" w:rsidRPr="00A40D16">
        <w:rPr>
          <w:i/>
          <w:iCs/>
          <w:sz w:val="20"/>
          <w:szCs w:val="20"/>
        </w:rPr>
        <w:t xml:space="preserve"> </w:t>
      </w:r>
      <w:r w:rsidR="0022387F" w:rsidRPr="00A40D16">
        <w:rPr>
          <w:i/>
          <w:iCs/>
          <w:sz w:val="20"/>
          <w:szCs w:val="20"/>
        </w:rPr>
        <w:t>7</w:t>
      </w:r>
      <w:r w:rsidR="00131564" w:rsidRPr="00A40D16">
        <w:rPr>
          <w:i/>
          <w:iCs/>
          <w:sz w:val="20"/>
          <w:szCs w:val="20"/>
        </w:rPr>
        <w:t xml:space="preserve">. </w:t>
      </w:r>
      <w:r w:rsidR="0095452F" w:rsidRPr="00A40D16">
        <w:rPr>
          <w:i/>
          <w:iCs/>
          <w:sz w:val="20"/>
          <w:szCs w:val="20"/>
        </w:rPr>
        <w:t xml:space="preserve">Prijzen van </w:t>
      </w:r>
      <w:proofErr w:type="spellStart"/>
      <w:r w:rsidR="0095452F" w:rsidRPr="00A40D16">
        <w:rPr>
          <w:i/>
          <w:iCs/>
          <w:sz w:val="20"/>
          <w:szCs w:val="20"/>
        </w:rPr>
        <w:t>mentimeter</w:t>
      </w:r>
      <w:proofErr w:type="spellEnd"/>
      <w:r w:rsidR="0095452F" w:rsidRPr="00A40D16">
        <w:rPr>
          <w:i/>
          <w:iCs/>
          <w:sz w:val="20"/>
          <w:szCs w:val="20"/>
        </w:rPr>
        <w:t xml:space="preserve"> abonnementen</w:t>
      </w:r>
      <w:r w:rsidR="00391123" w:rsidRPr="00A40D16">
        <w:rPr>
          <w:i/>
          <w:iCs/>
          <w:sz w:val="20"/>
          <w:szCs w:val="20"/>
        </w:rPr>
        <w:t xml:space="preserve"> </w:t>
      </w:r>
      <w:r w:rsidR="00391123" w:rsidRPr="00A40D16">
        <w:rPr>
          <w:rFonts w:cs="Arial"/>
          <w:i/>
          <w:iCs/>
          <w:sz w:val="20"/>
          <w:szCs w:val="20"/>
        </w:rPr>
        <w:t>(</w:t>
      </w:r>
      <w:proofErr w:type="spellStart"/>
      <w:r w:rsidR="00391123" w:rsidRPr="00A40D16">
        <w:rPr>
          <w:rFonts w:cs="Arial"/>
          <w:i/>
          <w:iCs/>
          <w:sz w:val="20"/>
          <w:szCs w:val="20"/>
        </w:rPr>
        <w:t>Elder</w:t>
      </w:r>
      <w:proofErr w:type="spellEnd"/>
      <w:r w:rsidR="00391123" w:rsidRPr="00A40D16">
        <w:rPr>
          <w:rFonts w:cs="Arial"/>
          <w:i/>
          <w:iCs/>
          <w:sz w:val="20"/>
          <w:szCs w:val="20"/>
        </w:rPr>
        <w:t>, 2021)</w:t>
      </w:r>
      <w:r w:rsidR="00391123" w:rsidRPr="00A40D16">
        <w:rPr>
          <w:i/>
          <w:iCs/>
          <w:sz w:val="20"/>
          <w:szCs w:val="20"/>
        </w:rPr>
        <w:t>.</w:t>
      </w:r>
      <w:r w:rsidR="0022387F" w:rsidRPr="00A40D16">
        <w:rPr>
          <w:sz w:val="20"/>
          <w:szCs w:val="20"/>
        </w:rPr>
        <w:t xml:space="preserve"> </w:t>
      </w:r>
      <w:r w:rsidR="00391123">
        <w:br/>
      </w:r>
    </w:p>
    <w:tbl>
      <w:tblPr>
        <w:tblStyle w:val="TableGrid"/>
        <w:tblW w:w="0" w:type="auto"/>
        <w:tblLook w:val="04A0" w:firstRow="1" w:lastRow="0" w:firstColumn="1" w:lastColumn="0" w:noHBand="0" w:noVBand="1"/>
      </w:tblPr>
      <w:tblGrid>
        <w:gridCol w:w="4531"/>
        <w:gridCol w:w="4531"/>
      </w:tblGrid>
      <w:tr w:rsidR="00A57624" w14:paraId="19B4BC53" w14:textId="77777777" w:rsidTr="00A57624">
        <w:tc>
          <w:tcPr>
            <w:tcW w:w="4531" w:type="dxa"/>
          </w:tcPr>
          <w:p w14:paraId="0A0CF787" w14:textId="26BA5BA4" w:rsidR="00A57624" w:rsidRPr="00131564" w:rsidRDefault="00A57624" w:rsidP="1BF5F491">
            <w:pPr>
              <w:rPr>
                <w:b/>
                <w:bCs/>
              </w:rPr>
            </w:pPr>
            <w:r w:rsidRPr="00131564">
              <w:rPr>
                <w:b/>
                <w:bCs/>
              </w:rPr>
              <w:t>Soort abonnement</w:t>
            </w:r>
            <w:r w:rsidR="007811D4" w:rsidRPr="00131564">
              <w:rPr>
                <w:b/>
                <w:bCs/>
              </w:rPr>
              <w:t xml:space="preserve"> </w:t>
            </w:r>
          </w:p>
        </w:tc>
        <w:tc>
          <w:tcPr>
            <w:tcW w:w="4531" w:type="dxa"/>
          </w:tcPr>
          <w:p w14:paraId="2E80AE8A" w14:textId="60D46106" w:rsidR="00A57624" w:rsidRPr="00131564" w:rsidRDefault="000235AE" w:rsidP="1BF5F491">
            <w:pPr>
              <w:rPr>
                <w:b/>
                <w:bCs/>
              </w:rPr>
            </w:pPr>
            <w:r>
              <w:rPr>
                <w:b/>
                <w:bCs/>
              </w:rPr>
              <w:t>(Extra) f</w:t>
            </w:r>
            <w:r w:rsidR="00131564" w:rsidRPr="00131564">
              <w:rPr>
                <w:b/>
                <w:bCs/>
              </w:rPr>
              <w:t>eatures</w:t>
            </w:r>
          </w:p>
        </w:tc>
      </w:tr>
      <w:tr w:rsidR="00A57624" w14:paraId="02CB9502" w14:textId="77777777" w:rsidTr="00A57624">
        <w:tc>
          <w:tcPr>
            <w:tcW w:w="4531" w:type="dxa"/>
          </w:tcPr>
          <w:p w14:paraId="45A98DF9" w14:textId="448808F0" w:rsidR="00A57624" w:rsidRPr="00131564" w:rsidRDefault="00131564" w:rsidP="1BF5F491">
            <w:pPr>
              <w:rPr>
                <w:u w:val="single"/>
              </w:rPr>
            </w:pPr>
            <w:r w:rsidRPr="00131564">
              <w:rPr>
                <w:u w:val="single"/>
              </w:rPr>
              <w:t>Gratis versie</w:t>
            </w:r>
            <w:r>
              <w:rPr>
                <w:u w:val="single"/>
              </w:rPr>
              <w:br/>
            </w:r>
            <w:r>
              <w:t>Deze versie</w:t>
            </w:r>
            <w:r w:rsidR="0046370F">
              <w:t xml:space="preserve"> kan zonder het opgeven van credit card gegevens worden verkregen.</w:t>
            </w:r>
            <w:r w:rsidRPr="00131564">
              <w:rPr>
                <w:u w:val="single"/>
              </w:rPr>
              <w:br/>
            </w:r>
            <w:r w:rsidRPr="00131564">
              <w:rPr>
                <w:u w:val="single"/>
              </w:rPr>
              <w:br/>
            </w:r>
          </w:p>
        </w:tc>
        <w:tc>
          <w:tcPr>
            <w:tcW w:w="4531" w:type="dxa"/>
          </w:tcPr>
          <w:p w14:paraId="1E4B50E6" w14:textId="77777777" w:rsidR="00A57624" w:rsidRDefault="009F3478" w:rsidP="00C14D1A">
            <w:pPr>
              <w:pStyle w:val="ListParagraph"/>
              <w:numPr>
                <w:ilvl w:val="0"/>
                <w:numId w:val="2"/>
              </w:numPr>
            </w:pPr>
            <w:r>
              <w:t>Geen limiet voor het aantal kandidaten dat mag deelnemen.</w:t>
            </w:r>
          </w:p>
          <w:p w14:paraId="5516BC43" w14:textId="77777777" w:rsidR="009F3478" w:rsidRDefault="009F3478" w:rsidP="00C14D1A">
            <w:pPr>
              <w:pStyle w:val="ListParagraph"/>
              <w:numPr>
                <w:ilvl w:val="0"/>
                <w:numId w:val="2"/>
              </w:numPr>
            </w:pPr>
            <w:r>
              <w:t>Geen limiet op het aantal presentaties</w:t>
            </w:r>
            <w:r w:rsidR="00FB67A9">
              <w:t>.</w:t>
            </w:r>
          </w:p>
          <w:p w14:paraId="69048CE3" w14:textId="77777777" w:rsidR="00D3292A" w:rsidRDefault="00FB67A9" w:rsidP="00C14D1A">
            <w:pPr>
              <w:pStyle w:val="ListParagraph"/>
              <w:numPr>
                <w:ilvl w:val="0"/>
                <w:numId w:val="2"/>
              </w:numPr>
            </w:pPr>
            <w:r>
              <w:t xml:space="preserve">Geen limiet op het aantal </w:t>
            </w:r>
            <w:proofErr w:type="spellStart"/>
            <w:r>
              <w:t>quick</w:t>
            </w:r>
            <w:proofErr w:type="spellEnd"/>
            <w:r>
              <w:t xml:space="preserve"> slides dat gebruik mag worden. Quick slides zijn dia</w:t>
            </w:r>
            <w:r w:rsidR="006F659B">
              <w:t>’</w:t>
            </w:r>
            <w:r>
              <w:t>s waarmee</w:t>
            </w:r>
            <w:r w:rsidR="006F659B">
              <w:t xml:space="preserve"> het publiek kan worden betrokken door grappige anekdotes of extra informatie toe te voegen</w:t>
            </w:r>
          </w:p>
          <w:p w14:paraId="3711C9BD" w14:textId="77777777" w:rsidR="00D3292A" w:rsidRDefault="00D3292A" w:rsidP="00C14D1A">
            <w:pPr>
              <w:pStyle w:val="ListParagraph"/>
              <w:numPr>
                <w:ilvl w:val="0"/>
                <w:numId w:val="2"/>
              </w:numPr>
            </w:pPr>
            <w:r>
              <w:lastRenderedPageBreak/>
              <w:t>Exporteren van afbeeldingen en Pdf-bestanden mogelijk</w:t>
            </w:r>
          </w:p>
          <w:p w14:paraId="27B2F0AD" w14:textId="77777777" w:rsidR="004A5DF1" w:rsidRDefault="00D3292A" w:rsidP="00C14D1A">
            <w:pPr>
              <w:pStyle w:val="ListParagraph"/>
              <w:numPr>
                <w:ilvl w:val="0"/>
                <w:numId w:val="2"/>
              </w:numPr>
            </w:pPr>
            <w:r>
              <w:t>Maximaal 2 vragen per presentatie</w:t>
            </w:r>
            <w:r w:rsidR="006F659B">
              <w:t>.</w:t>
            </w:r>
          </w:p>
          <w:p w14:paraId="16C7E71B" w14:textId="77777777" w:rsidR="004A5DF1" w:rsidRDefault="004A5DF1" w:rsidP="00C14D1A">
            <w:pPr>
              <w:pStyle w:val="ListParagraph"/>
              <w:numPr>
                <w:ilvl w:val="0"/>
                <w:numId w:val="2"/>
              </w:numPr>
            </w:pPr>
            <w:r>
              <w:t>Maximaal 5 quizzen per presentatie.</w:t>
            </w:r>
          </w:p>
          <w:p w14:paraId="14B870C9" w14:textId="0DF9AA83" w:rsidR="00FB67A9" w:rsidRDefault="004A5DF1" w:rsidP="00C14D1A">
            <w:pPr>
              <w:pStyle w:val="ListParagraph"/>
              <w:numPr>
                <w:ilvl w:val="0"/>
                <w:numId w:val="2"/>
              </w:numPr>
            </w:pPr>
            <w:r>
              <w:t>Hulp kan ingeroepen worden via het ‘Help Center’.</w:t>
            </w:r>
            <w:r w:rsidR="006F659B">
              <w:br/>
            </w:r>
          </w:p>
        </w:tc>
      </w:tr>
      <w:tr w:rsidR="00A57624" w14:paraId="1368792C" w14:textId="77777777" w:rsidTr="00A57624">
        <w:tc>
          <w:tcPr>
            <w:tcW w:w="4531" w:type="dxa"/>
          </w:tcPr>
          <w:p w14:paraId="572013DD" w14:textId="7BEAF220" w:rsidR="00A57624" w:rsidRPr="0046370F" w:rsidRDefault="0046370F" w:rsidP="1BF5F491">
            <w:pPr>
              <w:rPr>
                <w:u w:val="single"/>
              </w:rPr>
            </w:pPr>
            <w:r w:rsidRPr="0046370F">
              <w:rPr>
                <w:u w:val="single"/>
              </w:rPr>
              <w:lastRenderedPageBreak/>
              <w:t>Basis versie</w:t>
            </w:r>
            <w:r w:rsidR="00131564" w:rsidRPr="0046370F">
              <w:rPr>
                <w:u w:val="single"/>
              </w:rPr>
              <w:br/>
            </w:r>
            <w:r>
              <w:t xml:space="preserve">Deze versie kost </w:t>
            </w:r>
            <w:r w:rsidR="00847805">
              <w:t>8,</w:t>
            </w:r>
            <w:r w:rsidR="009614CE">
              <w:t>8</w:t>
            </w:r>
            <w:r w:rsidR="00847805">
              <w:t>0 euro per maand</w:t>
            </w:r>
            <w:r w:rsidR="00C158C9">
              <w:t xml:space="preserve"> en heeft alle features die zijn benoemd bij de gratis versie én</w:t>
            </w:r>
            <w:r w:rsidR="00EE1217">
              <w:t xml:space="preserve"> </w:t>
            </w:r>
            <w:r w:rsidR="00D60476">
              <w:t>de extra features die hiernaast zijn opgesomd.</w:t>
            </w:r>
            <w:r w:rsidR="00131564" w:rsidRPr="0046370F">
              <w:rPr>
                <w:u w:val="single"/>
              </w:rPr>
              <w:br/>
            </w:r>
          </w:p>
        </w:tc>
        <w:tc>
          <w:tcPr>
            <w:tcW w:w="4531" w:type="dxa"/>
          </w:tcPr>
          <w:p w14:paraId="185D17FF" w14:textId="77777777" w:rsidR="007D4073" w:rsidRDefault="00C128B3" w:rsidP="00C14D1A">
            <w:pPr>
              <w:pStyle w:val="ListParagraph"/>
              <w:numPr>
                <w:ilvl w:val="0"/>
                <w:numId w:val="3"/>
              </w:numPr>
            </w:pPr>
            <w:r>
              <w:t>Geen limiet op het aantal vragen per presentatie.</w:t>
            </w:r>
          </w:p>
          <w:p w14:paraId="5C0799BE" w14:textId="77777777" w:rsidR="00C128B3" w:rsidRDefault="00C128B3" w:rsidP="00C14D1A">
            <w:pPr>
              <w:pStyle w:val="ListParagraph"/>
              <w:numPr>
                <w:ilvl w:val="0"/>
                <w:numId w:val="3"/>
              </w:numPr>
            </w:pPr>
            <w:r>
              <w:t>Geen limiet op het aantal quizzen per presentatie.</w:t>
            </w:r>
          </w:p>
          <w:p w14:paraId="009FC0F1" w14:textId="77777777" w:rsidR="00C128B3" w:rsidRDefault="00C128B3" w:rsidP="00C14D1A">
            <w:pPr>
              <w:pStyle w:val="ListParagraph"/>
              <w:numPr>
                <w:ilvl w:val="0"/>
                <w:numId w:val="3"/>
              </w:numPr>
            </w:pPr>
            <w:r>
              <w:t>Importeren van PowerPoint presentaties en Google presentaties mogelijk.</w:t>
            </w:r>
          </w:p>
          <w:p w14:paraId="1EF0BDEE" w14:textId="77777777" w:rsidR="00C128B3" w:rsidRDefault="00C128B3" w:rsidP="00C14D1A">
            <w:pPr>
              <w:pStyle w:val="ListParagraph"/>
              <w:numPr>
                <w:ilvl w:val="0"/>
                <w:numId w:val="3"/>
              </w:numPr>
            </w:pPr>
            <w:r>
              <w:t>Exporteren naar Excel is mogelijk.</w:t>
            </w:r>
          </w:p>
          <w:p w14:paraId="433F6FFB" w14:textId="77777777" w:rsidR="006F0EAC" w:rsidRDefault="008275B4" w:rsidP="00C14D1A">
            <w:pPr>
              <w:pStyle w:val="ListParagraph"/>
              <w:numPr>
                <w:ilvl w:val="0"/>
                <w:numId w:val="3"/>
              </w:numPr>
            </w:pPr>
            <w:r>
              <w:t>Uitschakelen van de feature ‘laat publiek resultaten downloaden’</w:t>
            </w:r>
            <w:r w:rsidR="006F0EAC">
              <w:t xml:space="preserve"> is beschikbaar.</w:t>
            </w:r>
          </w:p>
          <w:p w14:paraId="04A6F097" w14:textId="5CA0A91D" w:rsidR="006F0EAC" w:rsidRDefault="00E14784" w:rsidP="00C14D1A">
            <w:pPr>
              <w:pStyle w:val="ListParagraph"/>
              <w:numPr>
                <w:ilvl w:val="0"/>
                <w:numId w:val="3"/>
              </w:numPr>
            </w:pPr>
            <w:r>
              <w:t xml:space="preserve">Data die uit presentaties komen zijn inzichtelijk voor </w:t>
            </w:r>
            <w:r w:rsidR="00803080">
              <w:t>de gebruiker.</w:t>
            </w:r>
            <w:r w:rsidR="00AE5F96">
              <w:br/>
            </w:r>
          </w:p>
        </w:tc>
      </w:tr>
      <w:tr w:rsidR="00A57624" w14:paraId="013E8B0D" w14:textId="77777777" w:rsidTr="00A57624">
        <w:tc>
          <w:tcPr>
            <w:tcW w:w="4531" w:type="dxa"/>
          </w:tcPr>
          <w:p w14:paraId="29FD35D2" w14:textId="0007872E" w:rsidR="00A57624" w:rsidRPr="00072E5E" w:rsidRDefault="004952BD" w:rsidP="1BF5F491">
            <w:pPr>
              <w:rPr>
                <w:u w:val="single"/>
              </w:rPr>
            </w:pPr>
            <w:r w:rsidRPr="00072E5E">
              <w:rPr>
                <w:u w:val="single"/>
              </w:rPr>
              <w:t>Pro versie</w:t>
            </w:r>
            <w:r w:rsidR="00131564" w:rsidRPr="00072E5E">
              <w:rPr>
                <w:u w:val="single"/>
              </w:rPr>
              <w:br/>
            </w:r>
            <w:r w:rsidR="00D60476">
              <w:t>De</w:t>
            </w:r>
            <w:r w:rsidR="005C41A1">
              <w:t xml:space="preserve"> pro versie kost </w:t>
            </w:r>
            <w:r w:rsidR="00CE2D4A">
              <w:t>22 euro per maand</w:t>
            </w:r>
            <w:r w:rsidR="00CD30E1">
              <w:t xml:space="preserve"> </w:t>
            </w:r>
            <w:r w:rsidR="000235AE">
              <w:t xml:space="preserve">en </w:t>
            </w:r>
            <w:r w:rsidR="00CD30E1">
              <w:t>heeft alle features die de basic versie heeft</w:t>
            </w:r>
            <w:r w:rsidR="000235AE">
              <w:t xml:space="preserve"> met daarbovenop de extra features die hiernaast op een rijtje zijn gezet</w:t>
            </w:r>
            <w:r w:rsidR="000B11C9">
              <w:t>.</w:t>
            </w:r>
            <w:r w:rsidR="00131564" w:rsidRPr="00072E5E">
              <w:rPr>
                <w:u w:val="single"/>
              </w:rPr>
              <w:br/>
            </w:r>
          </w:p>
        </w:tc>
        <w:tc>
          <w:tcPr>
            <w:tcW w:w="4531" w:type="dxa"/>
          </w:tcPr>
          <w:p w14:paraId="2234AFE4" w14:textId="77777777" w:rsidR="00A57624" w:rsidRDefault="00803080" w:rsidP="00C14D1A">
            <w:pPr>
              <w:pStyle w:val="ListParagraph"/>
              <w:numPr>
                <w:ilvl w:val="0"/>
                <w:numId w:val="4"/>
              </w:numPr>
            </w:pPr>
            <w:r>
              <w:t xml:space="preserve">Gebruik maken van ‘Pro </w:t>
            </w:r>
            <w:proofErr w:type="spellStart"/>
            <w:r>
              <w:t>themes</w:t>
            </w:r>
            <w:proofErr w:type="spellEnd"/>
            <w:r>
              <w:t>’.</w:t>
            </w:r>
          </w:p>
          <w:p w14:paraId="239389BE" w14:textId="77777777" w:rsidR="00803080" w:rsidRDefault="00803080" w:rsidP="00C14D1A">
            <w:pPr>
              <w:pStyle w:val="ListParagraph"/>
              <w:numPr>
                <w:ilvl w:val="0"/>
                <w:numId w:val="4"/>
              </w:numPr>
            </w:pPr>
            <w:r>
              <w:t>Eigen thema’s creëren is mogelijk.</w:t>
            </w:r>
          </w:p>
          <w:p w14:paraId="6697C356" w14:textId="77777777" w:rsidR="00803080" w:rsidRDefault="00803080" w:rsidP="00C14D1A">
            <w:pPr>
              <w:pStyle w:val="ListParagraph"/>
              <w:numPr>
                <w:ilvl w:val="0"/>
                <w:numId w:val="4"/>
              </w:numPr>
            </w:pPr>
            <w:r>
              <w:t>Toevoegen van je eigen logo</w:t>
            </w:r>
            <w:r w:rsidR="00DF6C87">
              <w:t xml:space="preserve"> mogelijk.</w:t>
            </w:r>
          </w:p>
          <w:p w14:paraId="720692E7" w14:textId="5CF854EB" w:rsidR="00DF6C87" w:rsidRDefault="00DF6C87" w:rsidP="00C14D1A">
            <w:pPr>
              <w:pStyle w:val="ListParagraph"/>
              <w:numPr>
                <w:ilvl w:val="0"/>
                <w:numId w:val="4"/>
              </w:numPr>
            </w:pPr>
            <w:r>
              <w:t>Dia</w:t>
            </w:r>
            <w:r w:rsidR="00951D57">
              <w:t>’</w:t>
            </w:r>
            <w:r>
              <w:t>s</w:t>
            </w:r>
            <w:r w:rsidR="00951D57">
              <w:t xml:space="preserve"> kunnen individueel worden </w:t>
            </w:r>
            <w:r w:rsidR="00DD250A">
              <w:t>opgemaakt naar wens van de gebruiker.</w:t>
            </w:r>
            <w:r w:rsidR="00DD250A">
              <w:br/>
            </w:r>
          </w:p>
        </w:tc>
      </w:tr>
      <w:tr w:rsidR="00A57624" w14:paraId="51C16D0E" w14:textId="77777777" w:rsidTr="00A57624">
        <w:tc>
          <w:tcPr>
            <w:tcW w:w="4531" w:type="dxa"/>
          </w:tcPr>
          <w:p w14:paraId="4EBDBA67" w14:textId="1F9DE110" w:rsidR="00A57624" w:rsidRPr="00911718" w:rsidRDefault="00911718" w:rsidP="1BF5F491">
            <w:pPr>
              <w:rPr>
                <w:u w:val="single"/>
              </w:rPr>
            </w:pPr>
            <w:r w:rsidRPr="00911718">
              <w:rPr>
                <w:u w:val="single"/>
              </w:rPr>
              <w:t>Enterprise versie</w:t>
            </w:r>
            <w:r w:rsidR="00131564" w:rsidRPr="00911718">
              <w:rPr>
                <w:u w:val="single"/>
              </w:rPr>
              <w:br/>
            </w:r>
            <w:r w:rsidR="00CD3864">
              <w:t>De prijs van dit abonnement hangt af van het aantal</w:t>
            </w:r>
            <w:r w:rsidR="00A40F49">
              <w:t xml:space="preserve"> gebruikers dat</w:t>
            </w:r>
            <w:r w:rsidR="00BF180F">
              <w:t xml:space="preserve"> gebruik maakt van mentimeter. Het biedt alle </w:t>
            </w:r>
            <w:r w:rsidR="00CD30E1">
              <w:t>features die de gratis</w:t>
            </w:r>
            <w:r w:rsidR="000B11C9">
              <w:t xml:space="preserve">, basic en pro versies hebben én hierbij komen </w:t>
            </w:r>
            <w:r w:rsidR="00CC62E4">
              <w:t>een aantal extra features bij die rechts te zien zijn.</w:t>
            </w:r>
            <w:r w:rsidR="00131564" w:rsidRPr="00911718">
              <w:rPr>
                <w:u w:val="single"/>
              </w:rPr>
              <w:br/>
            </w:r>
          </w:p>
        </w:tc>
        <w:tc>
          <w:tcPr>
            <w:tcW w:w="4531" w:type="dxa"/>
          </w:tcPr>
          <w:p w14:paraId="0210DD15" w14:textId="6DD84624" w:rsidR="00A57624" w:rsidRDefault="0052225E" w:rsidP="00C14D1A">
            <w:pPr>
              <w:pStyle w:val="ListParagraph"/>
              <w:numPr>
                <w:ilvl w:val="0"/>
                <w:numId w:val="4"/>
              </w:numPr>
            </w:pPr>
            <w:r>
              <w:t>Kennis kan gedeeld worden binnen teams.</w:t>
            </w:r>
          </w:p>
          <w:p w14:paraId="447B65A5" w14:textId="77777777" w:rsidR="0052225E" w:rsidRDefault="0052225E" w:rsidP="00C14D1A">
            <w:pPr>
              <w:pStyle w:val="ListParagraph"/>
              <w:numPr>
                <w:ilvl w:val="0"/>
                <w:numId w:val="4"/>
              </w:numPr>
            </w:pPr>
            <w:r>
              <w:t>Branding van je bedrijfsnaam is mogelijk met deze versie.</w:t>
            </w:r>
          </w:p>
          <w:p w14:paraId="3B282CDA" w14:textId="77777777" w:rsidR="004A5DF1" w:rsidRDefault="004A5DF1" w:rsidP="00C14D1A">
            <w:pPr>
              <w:pStyle w:val="ListParagraph"/>
              <w:numPr>
                <w:ilvl w:val="0"/>
                <w:numId w:val="4"/>
              </w:numPr>
            </w:pPr>
            <w:r>
              <w:t>Gecentraliseerde betaling en kortingen zijn van toepassing.</w:t>
            </w:r>
          </w:p>
          <w:p w14:paraId="2B0CD2A3" w14:textId="77777777" w:rsidR="004A5DF1" w:rsidRDefault="004A5DF1" w:rsidP="00C14D1A">
            <w:pPr>
              <w:pStyle w:val="ListParagraph"/>
              <w:numPr>
                <w:ilvl w:val="0"/>
                <w:numId w:val="4"/>
              </w:numPr>
            </w:pPr>
            <w:r>
              <w:t>Samenwerking tussen gebruikers is mogelijk</w:t>
            </w:r>
            <w:r w:rsidR="002B1F21">
              <w:t>.</w:t>
            </w:r>
          </w:p>
          <w:p w14:paraId="5FA4D663" w14:textId="467556C5" w:rsidR="00492CD1" w:rsidRDefault="00492CD1" w:rsidP="00C14D1A">
            <w:pPr>
              <w:pStyle w:val="ListParagraph"/>
              <w:numPr>
                <w:ilvl w:val="0"/>
                <w:numId w:val="4"/>
              </w:numPr>
            </w:pPr>
            <w:r>
              <w:t>De interface van mentimeter is versimpeld binnen deze versie.</w:t>
            </w:r>
            <w:r w:rsidR="00CA2198">
              <w:br/>
            </w:r>
          </w:p>
        </w:tc>
      </w:tr>
    </w:tbl>
    <w:p w14:paraId="02565781" w14:textId="21DA0008" w:rsidR="00512506" w:rsidRDefault="004952BD" w:rsidP="1BF5F491">
      <w:r w:rsidRPr="00A40D16">
        <w:rPr>
          <w:i/>
          <w:iCs/>
          <w:sz w:val="20"/>
          <w:szCs w:val="20"/>
        </w:rPr>
        <w:t xml:space="preserve">Tabel </w:t>
      </w:r>
      <w:r w:rsidR="00A40D16" w:rsidRPr="00A40D16">
        <w:rPr>
          <w:i/>
          <w:iCs/>
          <w:sz w:val="20"/>
          <w:szCs w:val="20"/>
        </w:rPr>
        <w:t>10</w:t>
      </w:r>
      <w:r w:rsidRPr="00A40D16">
        <w:rPr>
          <w:i/>
          <w:iCs/>
          <w:sz w:val="20"/>
          <w:szCs w:val="20"/>
        </w:rPr>
        <w:t>. Abonnementen met bijbehor</w:t>
      </w:r>
      <w:r w:rsidR="000F3C12" w:rsidRPr="00A40D16">
        <w:rPr>
          <w:i/>
          <w:iCs/>
          <w:sz w:val="20"/>
          <w:szCs w:val="20"/>
        </w:rPr>
        <w:t>ende</w:t>
      </w:r>
      <w:r w:rsidRPr="00A40D16">
        <w:rPr>
          <w:i/>
          <w:iCs/>
          <w:sz w:val="20"/>
          <w:szCs w:val="20"/>
        </w:rPr>
        <w:t xml:space="preserve"> features</w:t>
      </w:r>
      <w:r w:rsidR="000F3C12" w:rsidRPr="00A40D16">
        <w:rPr>
          <w:i/>
          <w:iCs/>
          <w:sz w:val="20"/>
          <w:szCs w:val="20"/>
        </w:rPr>
        <w:t xml:space="preserve"> </w:t>
      </w:r>
      <w:proofErr w:type="spellStart"/>
      <w:r w:rsidR="00A40D16" w:rsidRPr="00A40D16">
        <w:rPr>
          <w:i/>
          <w:iCs/>
          <w:sz w:val="20"/>
          <w:szCs w:val="20"/>
        </w:rPr>
        <w:t>m</w:t>
      </w:r>
      <w:r w:rsidR="000F3C12" w:rsidRPr="00A40D16">
        <w:rPr>
          <w:i/>
          <w:iCs/>
          <w:sz w:val="20"/>
          <w:szCs w:val="20"/>
        </w:rPr>
        <w:t>entimeter</w:t>
      </w:r>
      <w:proofErr w:type="spellEnd"/>
      <w:r w:rsidR="00391123" w:rsidRPr="00A40D16">
        <w:rPr>
          <w:i/>
          <w:iCs/>
          <w:sz w:val="20"/>
          <w:szCs w:val="20"/>
        </w:rPr>
        <w:t xml:space="preserve"> </w:t>
      </w:r>
      <w:r w:rsidR="00391123" w:rsidRPr="00A40D16">
        <w:rPr>
          <w:rFonts w:cs="Arial"/>
          <w:i/>
          <w:iCs/>
          <w:sz w:val="20"/>
          <w:szCs w:val="20"/>
        </w:rPr>
        <w:t>(</w:t>
      </w:r>
      <w:proofErr w:type="spellStart"/>
      <w:r w:rsidR="00391123" w:rsidRPr="00A40D16">
        <w:rPr>
          <w:rFonts w:cs="Arial"/>
          <w:i/>
          <w:iCs/>
          <w:sz w:val="20"/>
          <w:szCs w:val="20"/>
        </w:rPr>
        <w:t>Elder</w:t>
      </w:r>
      <w:proofErr w:type="spellEnd"/>
      <w:r w:rsidR="00391123" w:rsidRPr="00A40D16">
        <w:rPr>
          <w:rFonts w:cs="Arial"/>
          <w:i/>
          <w:iCs/>
          <w:sz w:val="20"/>
          <w:szCs w:val="20"/>
        </w:rPr>
        <w:t>, 2021)</w:t>
      </w:r>
      <w:r w:rsidR="00391123" w:rsidRPr="00A40D16">
        <w:rPr>
          <w:i/>
          <w:iCs/>
          <w:sz w:val="20"/>
          <w:szCs w:val="20"/>
        </w:rPr>
        <w:t>.</w:t>
      </w:r>
      <w:r w:rsidR="00FD0B41">
        <w:br/>
      </w:r>
      <w:r w:rsidR="00FD0B41" w:rsidRPr="00E42765">
        <w:rPr>
          <w:u w:val="single"/>
        </w:rPr>
        <w:br/>
      </w:r>
      <w:r w:rsidR="7FD7D4AE" w:rsidRPr="00E42765">
        <w:rPr>
          <w:i/>
          <w:iCs/>
          <w:u w:val="single"/>
        </w:rPr>
        <w:t>Organisatorisch aspect</w:t>
      </w:r>
      <w:r w:rsidR="00764519">
        <w:br/>
      </w:r>
      <w:r w:rsidR="00023741" w:rsidRPr="00620C5E">
        <w:t xml:space="preserve">Om dit prototype handen en voeten te kunnen geven op </w:t>
      </w:r>
      <w:r w:rsidR="6F180E31" w:rsidRPr="00620C5E">
        <w:t>organisatieniveau</w:t>
      </w:r>
      <w:r w:rsidR="00023741" w:rsidRPr="00620C5E">
        <w:t xml:space="preserve"> is het van belang</w:t>
      </w:r>
      <w:r w:rsidR="000F03FB" w:rsidRPr="00620C5E">
        <w:t xml:space="preserve"> om </w:t>
      </w:r>
      <w:r w:rsidR="0067546C" w:rsidRPr="00620C5E">
        <w:t xml:space="preserve">leden van het lectoraat </w:t>
      </w:r>
      <w:r w:rsidR="001B0BC3" w:rsidRPr="00620C5E">
        <w:t>aan te wijzen die het mentimeter</w:t>
      </w:r>
      <w:r w:rsidR="009729C1">
        <w:t xml:space="preserve"> idee</w:t>
      </w:r>
      <w:r w:rsidR="001B0BC3" w:rsidRPr="00620C5E">
        <w:t xml:space="preserve"> kunnen oppakken.</w:t>
      </w:r>
      <w:r w:rsidR="0068103A">
        <w:t xml:space="preserve"> De knelpunten wat betreft het mentimeter prototype</w:t>
      </w:r>
      <w:r w:rsidR="00ED07D2">
        <w:t xml:space="preserve"> zijn als volgt</w:t>
      </w:r>
      <w:r w:rsidR="0068103A">
        <w:t xml:space="preserve"> </w:t>
      </w:r>
      <w:r w:rsidR="00ED07D2">
        <w:t xml:space="preserve">duidelijkheid over waar </w:t>
      </w:r>
      <w:proofErr w:type="spellStart"/>
      <w:r w:rsidR="00ED07D2">
        <w:t>de</w:t>
      </w:r>
      <w:r w:rsidR="0068103A">
        <w:t>ontsluiting</w:t>
      </w:r>
      <w:proofErr w:type="spellEnd"/>
      <w:r w:rsidR="0068103A">
        <w:t xml:space="preserve"> van data die voortkomt uit mentimeter</w:t>
      </w:r>
      <w:r w:rsidR="00564CA0">
        <w:t xml:space="preserve">. </w:t>
      </w:r>
      <w:r w:rsidR="003C0F83" w:rsidRPr="00620C5E">
        <w:t xml:space="preserve">Aangezien </w:t>
      </w:r>
      <w:r w:rsidR="00BA2442" w:rsidRPr="00620C5E">
        <w:t>de heer Bijsterveld expertise heeft op gebied van</w:t>
      </w:r>
      <w:r w:rsidR="00626C3A">
        <w:t xml:space="preserve"> </w:t>
      </w:r>
      <w:proofErr w:type="spellStart"/>
      <w:r w:rsidR="00626C3A">
        <w:t>jurdische</w:t>
      </w:r>
      <w:proofErr w:type="spellEnd"/>
      <w:r w:rsidR="00626C3A">
        <w:t xml:space="preserve"> knelpunten met open </w:t>
      </w:r>
      <w:proofErr w:type="spellStart"/>
      <w:r w:rsidR="00626C3A">
        <w:t>science</w:t>
      </w:r>
      <w:proofErr w:type="spellEnd"/>
      <w:r w:rsidR="00626C3A">
        <w:t xml:space="preserve"> toepassingen binnen het onderwijs en in het bedrijfsleven, is het logisch gezien</w:t>
      </w:r>
      <w:r w:rsidR="00423CDF">
        <w:t xml:space="preserve"> een goed plan om de heer Bijsterveld </w:t>
      </w:r>
      <w:r w:rsidR="005D69D4">
        <w:t xml:space="preserve">te vragen om de </w:t>
      </w:r>
      <w:r w:rsidR="00512506">
        <w:br/>
      </w:r>
      <w:r w:rsidR="00FD0B41">
        <w:br w:type="page"/>
      </w:r>
    </w:p>
    <w:tbl>
      <w:tblPr>
        <w:tblStyle w:val="TableGrid"/>
        <w:tblW w:w="9411" w:type="dxa"/>
        <w:tblLook w:val="04A0" w:firstRow="1" w:lastRow="0" w:firstColumn="1" w:lastColumn="0" w:noHBand="0" w:noVBand="1"/>
      </w:tblPr>
      <w:tblGrid>
        <w:gridCol w:w="4583"/>
        <w:gridCol w:w="4828"/>
      </w:tblGrid>
      <w:tr w:rsidR="003F0007" w14:paraId="127CAB55" w14:textId="5F12F35A" w:rsidTr="00FD0B41">
        <w:tc>
          <w:tcPr>
            <w:tcW w:w="4583" w:type="dxa"/>
          </w:tcPr>
          <w:p w14:paraId="7289CC69" w14:textId="44BDE45C" w:rsidR="003F0007" w:rsidRDefault="003F0007" w:rsidP="1BF5F491">
            <w:r>
              <w:lastRenderedPageBreak/>
              <w:t>Aspect</w:t>
            </w:r>
          </w:p>
        </w:tc>
        <w:tc>
          <w:tcPr>
            <w:tcW w:w="4828" w:type="dxa"/>
          </w:tcPr>
          <w:p w14:paraId="750EBCB4" w14:textId="212D2AF3" w:rsidR="003F0007" w:rsidRDefault="003F0007" w:rsidP="1BF5F491">
            <w:r>
              <w:t>Verantwoordelijkheden</w:t>
            </w:r>
          </w:p>
        </w:tc>
      </w:tr>
      <w:tr w:rsidR="003F0007" w14:paraId="1919E9BF" w14:textId="0A67AA72" w:rsidTr="00FD0B41">
        <w:tc>
          <w:tcPr>
            <w:tcW w:w="4583" w:type="dxa"/>
          </w:tcPr>
          <w:p w14:paraId="53C58E61" w14:textId="36F0BC8F" w:rsidR="003F0007" w:rsidRDefault="00E609FE" w:rsidP="1BF5F491">
            <w:r w:rsidRPr="00564CA0">
              <w:rPr>
                <w:u w:val="single"/>
              </w:rPr>
              <w:t>Databeheer:</w:t>
            </w:r>
            <w:r>
              <w:t xml:space="preserve"> </w:t>
            </w:r>
            <w:r w:rsidR="004A6851">
              <w:br/>
              <w:t>B</w:t>
            </w:r>
            <w:r>
              <w:t>innen het lectoraat dient iemand</w:t>
            </w:r>
            <w:r w:rsidR="000C2F80">
              <w:t xml:space="preserve"> het beheer van het mentimeter account op zich te nemen en te analyseren welke data die voortkomt uit mentimeter geschikt is voor </w:t>
            </w:r>
            <w:r w:rsidR="001E4044">
              <w:t>de</w:t>
            </w:r>
            <w:r w:rsidR="000C2F80">
              <w:t xml:space="preserve"> praktijkonderzoek</w:t>
            </w:r>
            <w:r w:rsidR="001E4044">
              <w:t>en</w:t>
            </w:r>
            <w:r w:rsidR="000C2F80">
              <w:t xml:space="preserve"> d</w:t>
            </w:r>
            <w:r w:rsidR="001E4044">
              <w:t xml:space="preserve">ie </w:t>
            </w:r>
            <w:r w:rsidR="000C2F80">
              <w:t>word</w:t>
            </w:r>
            <w:r w:rsidR="001E4044">
              <w:t xml:space="preserve">en </w:t>
            </w:r>
            <w:r w:rsidR="000C2F80">
              <w:t>uitgevoerd voor de</w:t>
            </w:r>
            <w:r w:rsidR="001E4044">
              <w:t xml:space="preserve"> optimalisatie van de</w:t>
            </w:r>
            <w:r w:rsidR="000C2F80">
              <w:t xml:space="preserve"> AMBISI-tool</w:t>
            </w:r>
            <w:r w:rsidR="004A6851">
              <w:t>.</w:t>
            </w:r>
          </w:p>
        </w:tc>
        <w:tc>
          <w:tcPr>
            <w:tcW w:w="4828" w:type="dxa"/>
          </w:tcPr>
          <w:p w14:paraId="7664CEB1" w14:textId="6BDA092F" w:rsidR="00514DDC" w:rsidRDefault="00514DDC" w:rsidP="00672DC6">
            <w:pPr>
              <w:pStyle w:val="ListParagraph"/>
              <w:numPr>
                <w:ilvl w:val="1"/>
                <w:numId w:val="2"/>
              </w:numPr>
              <w:ind w:left="553"/>
            </w:pPr>
            <w:r>
              <w:t>Ontsluit de gegenereerde data van mentimeter volgens het FAIR-principe.</w:t>
            </w:r>
            <w:r w:rsidR="00B26305">
              <w:t xml:space="preserve"> Dit principe draait om het verifieerbaar maken van onderzoeksresultaten en de onderliggende data</w:t>
            </w:r>
            <w:r w:rsidR="001630AA">
              <w:t xml:space="preserve"> hiervan herbruikbaar maken</w:t>
            </w:r>
            <w:r w:rsidR="006E3CB8">
              <w:t xml:space="preserve"> </w:t>
            </w:r>
            <w:r w:rsidR="006E3CB8">
              <w:rPr>
                <w:rFonts w:cs="Arial"/>
              </w:rPr>
              <w:t>(FORCE11, 2022)</w:t>
            </w:r>
            <w:r w:rsidR="001630AA">
              <w:t>.</w:t>
            </w:r>
          </w:p>
          <w:p w14:paraId="02498E23" w14:textId="7191833E" w:rsidR="003F0007" w:rsidRDefault="004C13F4" w:rsidP="00672DC6">
            <w:pPr>
              <w:pStyle w:val="ListParagraph"/>
              <w:numPr>
                <w:ilvl w:val="1"/>
                <w:numId w:val="2"/>
              </w:numPr>
              <w:ind w:left="553"/>
            </w:pPr>
            <w:r>
              <w:t>Maa</w:t>
            </w:r>
            <w:r w:rsidR="0059420B">
              <w:t xml:space="preserve">ndelijks </w:t>
            </w:r>
            <w:r>
              <w:t xml:space="preserve">de lectoraatsleden updaten over de trends en ontwikkelingen </w:t>
            </w:r>
            <w:r w:rsidR="00AF62BA">
              <w:t>binnen de applicatie. Dit kan worden gedaan in een infographic van één pagina bijvoorbeeld.</w:t>
            </w:r>
          </w:p>
          <w:p w14:paraId="1DDEFE1A" w14:textId="77777777" w:rsidR="008D4DA5" w:rsidRDefault="006A7434" w:rsidP="00672DC6">
            <w:pPr>
              <w:pStyle w:val="ListParagraph"/>
              <w:numPr>
                <w:ilvl w:val="1"/>
                <w:numId w:val="2"/>
              </w:numPr>
              <w:ind w:left="553"/>
            </w:pPr>
            <w:r>
              <w:t>Bij onduidelijkheden of vragen bij stakeholders contact opnemen met mentimeter.</w:t>
            </w:r>
            <w:r w:rsidR="008D4DA5">
              <w:t xml:space="preserve"> </w:t>
            </w:r>
          </w:p>
          <w:p w14:paraId="460281F9" w14:textId="04DB712D" w:rsidR="00943290" w:rsidRDefault="00363363" w:rsidP="00672DC6">
            <w:pPr>
              <w:pStyle w:val="ListParagraph"/>
              <w:numPr>
                <w:ilvl w:val="1"/>
                <w:numId w:val="2"/>
              </w:numPr>
              <w:ind w:left="553"/>
            </w:pPr>
            <w:r>
              <w:t>Samen met de juridische kartrekker van dit prototype</w:t>
            </w:r>
            <w:r w:rsidR="00DA578C">
              <w:t xml:space="preserve"> onderhandelen met mentimeter over de </w:t>
            </w:r>
            <w:r w:rsidR="00C87655">
              <w:t>rechten en verplichtingen op juridisch vlak.</w:t>
            </w:r>
            <w:r w:rsidR="00943290">
              <w:br/>
            </w:r>
          </w:p>
        </w:tc>
      </w:tr>
      <w:tr w:rsidR="003F0007" w14:paraId="5E311A77" w14:textId="522EC9EC" w:rsidTr="00FD0B41">
        <w:trPr>
          <w:trHeight w:val="2490"/>
        </w:trPr>
        <w:tc>
          <w:tcPr>
            <w:tcW w:w="4583" w:type="dxa"/>
          </w:tcPr>
          <w:p w14:paraId="12290DBF" w14:textId="454E3EA1" w:rsidR="003F0007" w:rsidRDefault="003F0007" w:rsidP="1BF5F491">
            <w:r w:rsidRPr="00564CA0">
              <w:rPr>
                <w:u w:val="single"/>
              </w:rPr>
              <w:t>Juridisch aspect</w:t>
            </w:r>
            <w:r w:rsidR="007E58B7" w:rsidRPr="00564CA0">
              <w:rPr>
                <w:u w:val="single"/>
              </w:rPr>
              <w:t>:</w:t>
            </w:r>
            <w:r w:rsidR="007E58B7">
              <w:t xml:space="preserve"> </w:t>
            </w:r>
            <w:r w:rsidR="00865191">
              <w:br/>
              <w:t>O</w:t>
            </w:r>
            <w:r w:rsidR="007E58B7">
              <w:t>p juridisch gebied is mentimeter voor het lectoraat</w:t>
            </w:r>
            <w:r w:rsidR="00865191">
              <w:t xml:space="preserve"> een risico, omdat </w:t>
            </w:r>
            <w:r w:rsidR="00295A90">
              <w:t xml:space="preserve">de data die de applicatie </w:t>
            </w:r>
            <w:r w:rsidR="00AE1B34">
              <w:t>genereert</w:t>
            </w:r>
            <w:r w:rsidR="00295A90">
              <w:t xml:space="preserve"> niet direct bij het lec</w:t>
            </w:r>
            <w:r w:rsidR="00AE1B34">
              <w:t>t</w:t>
            </w:r>
            <w:r w:rsidR="00295A90">
              <w:t>o</w:t>
            </w:r>
            <w:r w:rsidR="00AE1B34">
              <w:t>r</w:t>
            </w:r>
            <w:r w:rsidR="00295A90">
              <w:t>aat terecht komt</w:t>
            </w:r>
            <w:r w:rsidR="00AE1B34">
              <w:t xml:space="preserve">. Dit betekent dat </w:t>
            </w:r>
            <w:r w:rsidR="00920016">
              <w:t>het lectoraat</w:t>
            </w:r>
            <w:r w:rsidR="005705C8">
              <w:t xml:space="preserve"> zelf</w:t>
            </w:r>
            <w:r w:rsidR="00920016">
              <w:t xml:space="preserve"> </w:t>
            </w:r>
            <w:r w:rsidR="005705C8">
              <w:t xml:space="preserve">initiatief moet nemen om </w:t>
            </w:r>
            <w:r w:rsidR="00457F46">
              <w:t>mentimeter te benaderen en er voor te zorgen dat de data bij de HAN terecht komt en niet in de databases van mentimeter.</w:t>
            </w:r>
          </w:p>
        </w:tc>
        <w:tc>
          <w:tcPr>
            <w:tcW w:w="4828" w:type="dxa"/>
          </w:tcPr>
          <w:p w14:paraId="2D046BD8" w14:textId="20142DE9" w:rsidR="00672DC6" w:rsidRDefault="007879B3" w:rsidP="00672DC6">
            <w:pPr>
              <w:pStyle w:val="ListParagraph"/>
              <w:numPr>
                <w:ilvl w:val="1"/>
                <w:numId w:val="2"/>
              </w:numPr>
              <w:ind w:left="561"/>
            </w:pPr>
            <w:r>
              <w:t xml:space="preserve">Mentimeter contacteren en voorstel doen om </w:t>
            </w:r>
            <w:r w:rsidR="00D7078B">
              <w:t>ontsluiting</w:t>
            </w:r>
            <w:r>
              <w:t xml:space="preserve"> van data</w:t>
            </w:r>
            <w:r w:rsidR="005D2714">
              <w:t xml:space="preserve"> door</w:t>
            </w:r>
            <w:r w:rsidR="00AC07B9">
              <w:t xml:space="preserve"> de HAN </w:t>
            </w:r>
            <w:r w:rsidR="005D2714">
              <w:t xml:space="preserve">van </w:t>
            </w:r>
            <w:r w:rsidR="00FD0B41">
              <w:t xml:space="preserve">resultaten in </w:t>
            </w:r>
            <w:proofErr w:type="spellStart"/>
            <w:r w:rsidR="00FD0B41">
              <w:t>mentimeter</w:t>
            </w:r>
            <w:proofErr w:type="spellEnd"/>
            <w:r w:rsidR="00FD0B41">
              <w:t xml:space="preserve"> </w:t>
            </w:r>
            <w:r w:rsidR="00AC07B9">
              <w:t>vanwege</w:t>
            </w:r>
            <w:r w:rsidR="005D2714">
              <w:t xml:space="preserve"> open </w:t>
            </w:r>
            <w:proofErr w:type="spellStart"/>
            <w:r w:rsidR="005D2714">
              <w:t>science</w:t>
            </w:r>
            <w:proofErr w:type="spellEnd"/>
            <w:r w:rsidR="005D2714">
              <w:t xml:space="preserve"> manier van werken.</w:t>
            </w:r>
          </w:p>
          <w:p w14:paraId="529C4800" w14:textId="4BF331E6" w:rsidR="00672DC6" w:rsidRDefault="00CB6F9A" w:rsidP="00672DC6">
            <w:pPr>
              <w:pStyle w:val="ListParagraph"/>
              <w:numPr>
                <w:ilvl w:val="1"/>
                <w:numId w:val="2"/>
              </w:numPr>
              <w:ind w:left="561"/>
            </w:pPr>
            <w:r>
              <w:t>Duidelijk afspraken maken met mentimeter en opnemen in een eventuele samenwerkingsovereenkomst/contract</w:t>
            </w:r>
            <w:r w:rsidR="00672DC6">
              <w:t>.</w:t>
            </w:r>
          </w:p>
          <w:p w14:paraId="68055200" w14:textId="442B77B6" w:rsidR="003F0007" w:rsidRDefault="00993BAB" w:rsidP="00672DC6">
            <w:pPr>
              <w:pStyle w:val="ListParagraph"/>
              <w:numPr>
                <w:ilvl w:val="1"/>
                <w:numId w:val="2"/>
              </w:numPr>
              <w:ind w:left="561"/>
            </w:pPr>
            <w:r>
              <w:t>Binnen het lectoraat sparren over verdere juridische knelpunten die kunnen opdoemen</w:t>
            </w:r>
            <w:r w:rsidR="0059420B">
              <w:t xml:space="preserve"> wanneer er in zee wordt gegaan met mentimeter.</w:t>
            </w:r>
            <w:r w:rsidR="003F0007">
              <w:br/>
            </w:r>
          </w:p>
        </w:tc>
      </w:tr>
      <w:tr w:rsidR="003F0007" w14:paraId="6D2A0948" w14:textId="7604DC76" w:rsidTr="00FD0B41">
        <w:tc>
          <w:tcPr>
            <w:tcW w:w="4583" w:type="dxa"/>
          </w:tcPr>
          <w:p w14:paraId="1CD13620" w14:textId="270FD238" w:rsidR="003F0007" w:rsidRPr="004A6851" w:rsidRDefault="003F0007" w:rsidP="1BF5F491">
            <w:r w:rsidRPr="004A6851">
              <w:rPr>
                <w:u w:val="single"/>
              </w:rPr>
              <w:t>Financieel aspect</w:t>
            </w:r>
            <w:r w:rsidR="004A6851">
              <w:rPr>
                <w:u w:val="single"/>
              </w:rPr>
              <w:br/>
            </w:r>
            <w:r w:rsidR="004A6851">
              <w:t>Het kostenplaatje dat komt kijken bij mentimeter</w:t>
            </w:r>
            <w:r w:rsidR="001A56A9">
              <w:t xml:space="preserve"> is natuurlijk ook belangrijk</w:t>
            </w:r>
            <w:r w:rsidR="003E229D">
              <w:t xml:space="preserve">. Uit </w:t>
            </w:r>
            <w:r w:rsidR="00CE5BB5">
              <w:t xml:space="preserve">de brainstormsessie </w:t>
            </w:r>
            <w:r w:rsidR="003E229D">
              <w:t xml:space="preserve">met </w:t>
            </w:r>
            <w:r w:rsidR="00CE5BB5">
              <w:t>de heer Plat</w:t>
            </w:r>
            <w:r w:rsidR="00BA5BB3">
              <w:t xml:space="preserve"> waar de opdrachtgever van het project en docent-begeleider de heer Bijsterveld bij aanwezig waren, is kenbaar gemaakt da</w:t>
            </w:r>
            <w:r w:rsidR="00DD0444">
              <w:t>t</w:t>
            </w:r>
            <w:r w:rsidR="00FA4C53">
              <w:t xml:space="preserve"> er voldoende budget is bij het lectoraat Smart Business om mentimeter te bekostigen.</w:t>
            </w:r>
            <w:r w:rsidR="003E229D">
              <w:br/>
            </w:r>
          </w:p>
        </w:tc>
        <w:tc>
          <w:tcPr>
            <w:tcW w:w="4828" w:type="dxa"/>
          </w:tcPr>
          <w:p w14:paraId="75E906E5" w14:textId="0EF13F9D" w:rsidR="00672DC6" w:rsidRDefault="00766961" w:rsidP="003E229D">
            <w:pPr>
              <w:pStyle w:val="ListParagraph"/>
              <w:numPr>
                <w:ilvl w:val="1"/>
                <w:numId w:val="2"/>
              </w:numPr>
              <w:ind w:left="553"/>
            </w:pPr>
            <w:r>
              <w:t xml:space="preserve">Een inventarisatie maken van de functies </w:t>
            </w:r>
            <w:r w:rsidR="00F84FD2">
              <w:t xml:space="preserve">die mentimeter biedt </w:t>
            </w:r>
            <w:r>
              <w:t>waar het lectoraat gebruik van wilt make</w:t>
            </w:r>
            <w:r w:rsidR="00F84FD2">
              <w:t>n</w:t>
            </w:r>
            <w:r>
              <w:t>.</w:t>
            </w:r>
            <w:r w:rsidR="00607268">
              <w:t xml:space="preserve"> </w:t>
            </w:r>
            <w:r w:rsidR="004F458A">
              <w:t xml:space="preserve">Om dit </w:t>
            </w:r>
            <w:r w:rsidR="00467157">
              <w:t xml:space="preserve">te </w:t>
            </w:r>
            <w:r w:rsidR="004F458A">
              <w:t xml:space="preserve">realiseren kan de </w:t>
            </w:r>
            <w:r w:rsidR="00467157">
              <w:t>paragraaf over de</w:t>
            </w:r>
            <w:r w:rsidR="004F458A">
              <w:t xml:space="preserve"> prijszetting</w:t>
            </w:r>
            <w:r w:rsidR="00467157">
              <w:t xml:space="preserve"> van mentimeter</w:t>
            </w:r>
            <w:r w:rsidR="004F458A">
              <w:t xml:space="preserve"> </w:t>
            </w:r>
            <w:r w:rsidR="00DC3A84">
              <w:t>(</w:t>
            </w:r>
            <w:r w:rsidR="00467157">
              <w:t xml:space="preserve">die eerder in </w:t>
            </w:r>
            <w:r w:rsidR="00DC3A84">
              <w:rPr>
                <w:rFonts w:cs="Arial"/>
              </w:rPr>
              <w:t>§</w:t>
            </w:r>
            <w:r w:rsidR="00DC3A84">
              <w:t xml:space="preserve"> 6.1 </w:t>
            </w:r>
            <w:r w:rsidR="00467157">
              <w:t>was te lezen</w:t>
            </w:r>
            <w:r w:rsidR="00DC3A84">
              <w:t>)</w:t>
            </w:r>
            <w:r w:rsidR="00467157">
              <w:t xml:space="preserve"> worden gebruikt.</w:t>
            </w:r>
          </w:p>
          <w:p w14:paraId="79CF9A10" w14:textId="523C593C" w:rsidR="0014682E" w:rsidRDefault="0014682E" w:rsidP="003E229D">
            <w:pPr>
              <w:pStyle w:val="ListParagraph"/>
              <w:numPr>
                <w:ilvl w:val="1"/>
                <w:numId w:val="2"/>
              </w:numPr>
              <w:ind w:left="553"/>
            </w:pPr>
            <w:r>
              <w:t xml:space="preserve">Een begroting maken </w:t>
            </w:r>
            <w:r w:rsidR="00607268">
              <w:t>op basis van de inventarisatie</w:t>
            </w:r>
            <w:r w:rsidR="00E435DA">
              <w:t xml:space="preserve"> en vervolgens </w:t>
            </w:r>
            <w:r w:rsidR="00934FC9">
              <w:t>in overleg met alle stakeholders van het lectoraat de knoop doorhakken om</w:t>
            </w:r>
            <w:r w:rsidR="008C363C">
              <w:t xml:space="preserve"> mentimeter</w:t>
            </w:r>
            <w:r w:rsidR="00934FC9">
              <w:t xml:space="preserve"> wel of niet </w:t>
            </w:r>
            <w:r w:rsidR="008C363C">
              <w:t>te gebruiken.</w:t>
            </w:r>
          </w:p>
          <w:p w14:paraId="338A833E" w14:textId="53403FC0" w:rsidR="003F0007" w:rsidRDefault="003F0007" w:rsidP="00672DC6">
            <w:pPr>
              <w:pStyle w:val="ListParagraph"/>
              <w:ind w:left="128"/>
            </w:pPr>
          </w:p>
        </w:tc>
      </w:tr>
    </w:tbl>
    <w:p w14:paraId="4F8C711F" w14:textId="0886CBF9" w:rsidR="004055F0" w:rsidRDefault="00633A91">
      <w:r w:rsidRPr="00A40D16">
        <w:rPr>
          <w:i/>
          <w:iCs/>
          <w:sz w:val="20"/>
          <w:szCs w:val="20"/>
        </w:rPr>
        <w:t>Tabel 1</w:t>
      </w:r>
      <w:r w:rsidR="00A40D16" w:rsidRPr="00A40D16">
        <w:rPr>
          <w:i/>
          <w:iCs/>
          <w:sz w:val="20"/>
          <w:szCs w:val="20"/>
        </w:rPr>
        <w:t>1</w:t>
      </w:r>
      <w:r w:rsidRPr="00A40D16">
        <w:rPr>
          <w:i/>
          <w:iCs/>
          <w:sz w:val="20"/>
          <w:szCs w:val="20"/>
        </w:rPr>
        <w:t>. Implementatieplan binnen het lectoraat</w:t>
      </w:r>
      <w:r w:rsidR="00F874C5" w:rsidRPr="00A40D16">
        <w:rPr>
          <w:i/>
          <w:iCs/>
          <w:sz w:val="20"/>
          <w:szCs w:val="20"/>
        </w:rPr>
        <w:t xml:space="preserve"> </w:t>
      </w:r>
      <w:r w:rsidR="00F874C5" w:rsidRPr="00A40D16">
        <w:rPr>
          <w:rFonts w:cs="Arial"/>
          <w:i/>
          <w:iCs/>
          <w:sz w:val="20"/>
          <w:szCs w:val="20"/>
        </w:rPr>
        <w:t>(FORCE11, 2022)</w:t>
      </w:r>
      <w:r w:rsidRPr="00A40D16">
        <w:rPr>
          <w:i/>
          <w:iCs/>
          <w:sz w:val="20"/>
          <w:szCs w:val="20"/>
        </w:rPr>
        <w:t>.</w:t>
      </w:r>
      <w:r>
        <w:br/>
      </w:r>
      <w:r w:rsidR="00764519">
        <w:br/>
      </w:r>
      <w:r w:rsidR="00512506">
        <w:t>Daarnaast is het ook van belang om een pilot te draaien</w:t>
      </w:r>
      <w:r w:rsidR="00EB5956">
        <w:t>. Deze pilot zou kunnen worden gedraaid bij</w:t>
      </w:r>
      <w:r w:rsidR="00B8044B">
        <w:t xml:space="preserve"> een smart hub waar het lectoraat nauw contact mee heeft. Hierbij kan men denken aan het testen van het mentimeter scenario voor de </w:t>
      </w:r>
      <w:proofErr w:type="spellStart"/>
      <w:r w:rsidR="00B8044B">
        <w:t>maturity</w:t>
      </w:r>
      <w:proofErr w:type="spellEnd"/>
      <w:r w:rsidR="00B8044B">
        <w:t xml:space="preserve"> scan tijdens een bijeenkomst van </w:t>
      </w:r>
      <w:r w:rsidR="005D0E9D">
        <w:t>een bepaalde smart hub. Voorbeelden van smart hubs zijn</w:t>
      </w:r>
      <w:r w:rsidR="008F32D7">
        <w:t xml:space="preserve"> </w:t>
      </w:r>
      <w:r w:rsidR="00131C0E">
        <w:t xml:space="preserve">smart hubs </w:t>
      </w:r>
      <w:r w:rsidR="00D8566F">
        <w:t>zijn BOOST, SMITZH</w:t>
      </w:r>
      <w:r w:rsidR="00131C0E">
        <w:t xml:space="preserve"> </w:t>
      </w:r>
      <w:r w:rsidR="00FA4547">
        <w:t>en Hub Zuid</w:t>
      </w:r>
      <w:r w:rsidR="004055F0">
        <w:t>.</w:t>
      </w:r>
      <w:r w:rsidR="004055F0">
        <w:br/>
      </w:r>
    </w:p>
    <w:p w14:paraId="65253E58" w14:textId="3753606B" w:rsidR="00316120" w:rsidRPr="00E42765" w:rsidRDefault="00D816BE" w:rsidP="7E7EEE6F">
      <w:pPr>
        <w:rPr>
          <w:u w:val="single"/>
        </w:rPr>
      </w:pPr>
      <w:r w:rsidRPr="00E42765">
        <w:rPr>
          <w:i/>
          <w:iCs/>
          <w:u w:val="single"/>
        </w:rPr>
        <w:lastRenderedPageBreak/>
        <w:t>Juridisch aspect</w:t>
      </w:r>
      <w:r w:rsidR="00E42765">
        <w:rPr>
          <w:u w:val="single"/>
        </w:rPr>
        <w:br/>
      </w:r>
      <w:r w:rsidR="009428BC">
        <w:t>Om een beter beeld te krijgen van</w:t>
      </w:r>
      <w:r w:rsidR="00711E8C">
        <w:t xml:space="preserve"> wat</w:t>
      </w:r>
      <w:r w:rsidR="009428BC">
        <w:t xml:space="preserve"> het onderliggende </w:t>
      </w:r>
      <w:r w:rsidR="00617F38">
        <w:t>juridische</w:t>
      </w:r>
      <w:r w:rsidR="009428BC">
        <w:t xml:space="preserve"> probleem </w:t>
      </w:r>
      <w:r w:rsidR="007C7BBD">
        <w:t>(</w:t>
      </w:r>
      <w:r w:rsidR="009428BC">
        <w:t xml:space="preserve">dat is aangehaald in </w:t>
      </w:r>
      <w:r w:rsidR="004055F0">
        <w:t>de vorige paragraaf m.b.t. het organisatorisch aspect</w:t>
      </w:r>
      <w:r w:rsidR="007C7BBD">
        <w:t>)</w:t>
      </w:r>
      <w:r w:rsidR="004055F0">
        <w:t xml:space="preserve">, is in de volgende alinea een korte beschrijving gegeven van </w:t>
      </w:r>
      <w:r w:rsidR="00617F38">
        <w:t xml:space="preserve">wat </w:t>
      </w:r>
      <w:r w:rsidR="008C1474">
        <w:t>de Vereniging van Hogescholen als norm stelt voor</w:t>
      </w:r>
      <w:r w:rsidR="00A33E0A">
        <w:t xml:space="preserve"> </w:t>
      </w:r>
      <w:r w:rsidR="00711E8C">
        <w:t xml:space="preserve">open </w:t>
      </w:r>
      <w:proofErr w:type="spellStart"/>
      <w:r w:rsidR="00711E8C">
        <w:t>science</w:t>
      </w:r>
      <w:proofErr w:type="spellEnd"/>
      <w:r w:rsidR="00711E8C">
        <w:t xml:space="preserve"> praktijkonderzoek doen binnen </w:t>
      </w:r>
      <w:r w:rsidR="007C7BBD">
        <w:t xml:space="preserve">de </w:t>
      </w:r>
      <w:r w:rsidR="00711E8C">
        <w:t>hogescholen van Nederland.</w:t>
      </w:r>
      <w:r w:rsidR="004055F0">
        <w:br/>
      </w:r>
      <w:r w:rsidR="00161F65">
        <w:rPr>
          <w:i/>
          <w:iCs/>
        </w:rPr>
        <w:br/>
      </w:r>
      <w:r w:rsidR="001C06BF">
        <w:t xml:space="preserve">De </w:t>
      </w:r>
      <w:r w:rsidR="00B43611">
        <w:t>V</w:t>
      </w:r>
      <w:r w:rsidR="001C06BF">
        <w:t xml:space="preserve">ereniging van Hogescholen waar </w:t>
      </w:r>
      <w:r w:rsidR="001E3F12">
        <w:t>het lectoraat indirect deel van uitmaakt vanwege het feit dat het een onderdeel is van de Hogeschool van Arnhem en Nijmegen</w:t>
      </w:r>
      <w:r w:rsidR="002170DC">
        <w:t xml:space="preserve">, heeft als doelstelling om praktijkgericht onderzoek binnen hogescholen in Nederland </w:t>
      </w:r>
      <w:r w:rsidR="005F46B0">
        <w:t xml:space="preserve">te verduurzamen. </w:t>
      </w:r>
      <w:r w:rsidR="00774B9E">
        <w:t xml:space="preserve">Volgens </w:t>
      </w:r>
      <w:r w:rsidR="00F37B10">
        <w:t xml:space="preserve">de Vereniging van Hogescholen is het van belang dat </w:t>
      </w:r>
      <w:proofErr w:type="spellStart"/>
      <w:r w:rsidR="00D72EC5">
        <w:t>onderzoeksdata</w:t>
      </w:r>
      <w:proofErr w:type="spellEnd"/>
      <w:r w:rsidR="00D72EC5">
        <w:t xml:space="preserve"> </w:t>
      </w:r>
      <w:r w:rsidR="00AF0A2F">
        <w:t xml:space="preserve">en onderzoeksresultaten </w:t>
      </w:r>
      <w:r w:rsidR="00D72EC5">
        <w:t xml:space="preserve">te allen tijden </w:t>
      </w:r>
      <w:r w:rsidR="00AF0A2F">
        <w:t>openbaar is om de k</w:t>
      </w:r>
      <w:r w:rsidR="00A0752C">
        <w:t xml:space="preserve">enniscirculatie en het genereren van </w:t>
      </w:r>
      <w:r w:rsidR="00444999">
        <w:t>nieuwe</w:t>
      </w:r>
      <w:r w:rsidR="00A0752C">
        <w:t xml:space="preserve"> kennis binnen de driehoek van onderzoek, praktijk en onderwijs te bevorderen.</w:t>
      </w:r>
      <w:r w:rsidR="00B43611">
        <w:t xml:space="preserve"> De definitie van </w:t>
      </w:r>
      <w:r w:rsidR="00CA698D">
        <w:t>o</w:t>
      </w:r>
      <w:r w:rsidR="00B43611">
        <w:t xml:space="preserve">pen </w:t>
      </w:r>
      <w:proofErr w:type="spellStart"/>
      <w:r w:rsidR="00CA698D">
        <w:t>s</w:t>
      </w:r>
      <w:r w:rsidR="00B43611">
        <w:t>cience</w:t>
      </w:r>
      <w:proofErr w:type="spellEnd"/>
      <w:r w:rsidR="00B43611">
        <w:t xml:space="preserve"> is volgens de Vereniging van Hogescholen als volgt: </w:t>
      </w:r>
    </w:p>
    <w:p w14:paraId="4C8F67EB" w14:textId="77777777" w:rsidR="00510438" w:rsidRDefault="00A71FE7" w:rsidP="7E7EEE6F">
      <w:r>
        <w:t xml:space="preserve">‘’Toegankelijkheid van </w:t>
      </w:r>
      <w:proofErr w:type="spellStart"/>
      <w:r>
        <w:t>onderzoeksdata</w:t>
      </w:r>
      <w:proofErr w:type="spellEnd"/>
      <w:r>
        <w:t xml:space="preserve"> en kennisproducten van praktijkgericht onderzoek voor onderzoekers en studenten aan hogescholen en andere kennisinstellingen en belanghebbenden in de beroepspraktijk, zoals (mkb)-bedrijven, zorginstellingen, basisscholen, en gemeentes.’’</w:t>
      </w:r>
      <w:r>
        <w:br/>
      </w:r>
      <w:r>
        <w:br/>
      </w:r>
      <w:r w:rsidR="00805C75">
        <w:t xml:space="preserve">Het verschil tussen </w:t>
      </w:r>
      <w:r w:rsidR="00523703">
        <w:t>universiteiten en hogescholen wat betref</w:t>
      </w:r>
      <w:r w:rsidR="00571D16">
        <w:t xml:space="preserve">t het waarborgen van open </w:t>
      </w:r>
      <w:proofErr w:type="spellStart"/>
      <w:r w:rsidR="00571D16">
        <w:t>science</w:t>
      </w:r>
      <w:proofErr w:type="spellEnd"/>
      <w:r w:rsidR="00571D16">
        <w:t xml:space="preserve"> onderzoek, is het feit dat </w:t>
      </w:r>
      <w:r w:rsidR="00CA698D">
        <w:t xml:space="preserve">de scope van open </w:t>
      </w:r>
      <w:proofErr w:type="spellStart"/>
      <w:r w:rsidR="00CA698D">
        <w:t>science</w:t>
      </w:r>
      <w:proofErr w:type="spellEnd"/>
      <w:r w:rsidR="00CA698D">
        <w:t xml:space="preserve"> voor hogescholen veel breder is dan die van universiteiten. Dit komt doordat</w:t>
      </w:r>
      <w:r w:rsidR="002D638B">
        <w:t xml:space="preserve"> de aard van praktijkgericht onderzoek binnen hogescholen</w:t>
      </w:r>
      <w:r w:rsidR="001E5B21">
        <w:t xml:space="preserve"> vaak multidisciplinair van aard is e</w:t>
      </w:r>
      <w:r w:rsidR="00D868AA">
        <w:t>n wordt uitgevoerd in samenwerking met het bedrijfsleven</w:t>
      </w:r>
      <w:r w:rsidR="00855BA6">
        <w:t xml:space="preserve"> </w:t>
      </w:r>
      <w:r w:rsidR="00855BA6">
        <w:rPr>
          <w:rFonts w:cs="Arial"/>
        </w:rPr>
        <w:t>(Vereniging van Hogescholen, 2017)</w:t>
      </w:r>
      <w:r w:rsidR="00D868AA">
        <w:t xml:space="preserve">. </w:t>
      </w:r>
      <w:r w:rsidR="0070476A">
        <w:br/>
      </w:r>
      <w:r w:rsidR="0070476A">
        <w:br/>
        <w:t>In 2017</w:t>
      </w:r>
      <w:r w:rsidR="006A2B40">
        <w:t xml:space="preserve"> had</w:t>
      </w:r>
      <w:r w:rsidR="0070476A">
        <w:t xml:space="preserve"> de Vereniging van Hogescholen </w:t>
      </w:r>
      <w:r w:rsidR="006A2B40">
        <w:t>5 speerpunten waarop zou worden ge</w:t>
      </w:r>
      <w:r w:rsidR="00510438">
        <w:t>focust in de komende jaren. Deze speerpunten zijn als volgt:</w:t>
      </w:r>
    </w:p>
    <w:p w14:paraId="4FB05576" w14:textId="1D4B6C79" w:rsidR="00933CF8" w:rsidRDefault="00510438" w:rsidP="00C14D1A">
      <w:pPr>
        <w:pStyle w:val="ListParagraph"/>
        <w:numPr>
          <w:ilvl w:val="0"/>
          <w:numId w:val="9"/>
        </w:numPr>
      </w:pPr>
      <w:r>
        <w:t>Het on</w:t>
      </w:r>
      <w:r w:rsidR="00265EB0">
        <w:t>t</w:t>
      </w:r>
      <w:r>
        <w:t>sluite</w:t>
      </w:r>
      <w:r w:rsidR="00265EB0">
        <w:t>n</w:t>
      </w:r>
      <w:r>
        <w:t xml:space="preserve"> van de resultaten van praktijkgericht onderzoek</w:t>
      </w:r>
    </w:p>
    <w:p w14:paraId="3BB0961A" w14:textId="77777777" w:rsidR="00933CF8" w:rsidRDefault="00933CF8" w:rsidP="00C14D1A">
      <w:pPr>
        <w:pStyle w:val="ListParagraph"/>
        <w:numPr>
          <w:ilvl w:val="0"/>
          <w:numId w:val="9"/>
        </w:numPr>
      </w:pPr>
      <w:r>
        <w:t xml:space="preserve">Het inzichtelijk en toegankelijk maken van informatie over onderzoekers en onderzoeksprogramma’s </w:t>
      </w:r>
    </w:p>
    <w:p w14:paraId="3C0FBCD2" w14:textId="77777777" w:rsidR="00933CF8" w:rsidRDefault="00933CF8" w:rsidP="00C14D1A">
      <w:pPr>
        <w:pStyle w:val="ListParagraph"/>
        <w:numPr>
          <w:ilvl w:val="0"/>
          <w:numId w:val="9"/>
        </w:numPr>
      </w:pPr>
      <w:r>
        <w:t xml:space="preserve">Het zorgvuldig bewaren van </w:t>
      </w:r>
      <w:proofErr w:type="spellStart"/>
      <w:r>
        <w:t>onderzoeksdata</w:t>
      </w:r>
      <w:proofErr w:type="spellEnd"/>
      <w:r>
        <w:t xml:space="preserve"> </w:t>
      </w:r>
    </w:p>
    <w:p w14:paraId="0C085E03" w14:textId="40721F6F" w:rsidR="00933CF8" w:rsidRDefault="00933CF8" w:rsidP="00C14D1A">
      <w:pPr>
        <w:pStyle w:val="ListParagraph"/>
        <w:numPr>
          <w:ilvl w:val="0"/>
          <w:numId w:val="9"/>
        </w:numPr>
      </w:pPr>
      <w:r>
        <w:t xml:space="preserve">Het ontsluiten van </w:t>
      </w:r>
      <w:proofErr w:type="spellStart"/>
      <w:r>
        <w:t>onderzoeksdata</w:t>
      </w:r>
      <w:proofErr w:type="spellEnd"/>
      <w:r>
        <w:t xml:space="preserve"> volgens het FAIR</w:t>
      </w:r>
      <w:r w:rsidR="00353FE2">
        <w:t>-</w:t>
      </w:r>
      <w:r>
        <w:t xml:space="preserve">principe </w:t>
      </w:r>
    </w:p>
    <w:p w14:paraId="5036857A" w14:textId="5744A17D" w:rsidR="00617F38" w:rsidRDefault="00933CF8" w:rsidP="001E1BBA">
      <w:pPr>
        <w:pStyle w:val="ListParagraph"/>
        <w:numPr>
          <w:ilvl w:val="0"/>
          <w:numId w:val="9"/>
        </w:numPr>
      </w:pPr>
      <w:r>
        <w:t xml:space="preserve">Het inrichten van </w:t>
      </w:r>
      <w:proofErr w:type="spellStart"/>
      <w:r>
        <w:t>onderzoeksondersteuning</w:t>
      </w:r>
      <w:proofErr w:type="spellEnd"/>
      <w:r>
        <w:t xml:space="preserve"> op het gebied van Open Science</w:t>
      </w:r>
      <w:r w:rsidR="00353FE2">
        <w:t>.</w:t>
      </w:r>
    </w:p>
    <w:p w14:paraId="09A814E3" w14:textId="77777777" w:rsidR="00F3232C" w:rsidRDefault="00353FE2" w:rsidP="00353FE2">
      <w:r>
        <w:t xml:space="preserve">Voor het </w:t>
      </w:r>
      <w:r w:rsidR="0042265B">
        <w:t>lectoraat</w:t>
      </w:r>
      <w:r>
        <w:t xml:space="preserve"> Smart Business zitten de knelpunten </w:t>
      </w:r>
      <w:r w:rsidR="00CD41A6">
        <w:t>bij het gebruik van mentimeter</w:t>
      </w:r>
      <w:r w:rsidR="0042265B">
        <w:t xml:space="preserve"> op het 3</w:t>
      </w:r>
      <w:r w:rsidR="0042265B" w:rsidRPr="0042265B">
        <w:rPr>
          <w:vertAlign w:val="superscript"/>
        </w:rPr>
        <w:t>e</w:t>
      </w:r>
      <w:r w:rsidR="0042265B">
        <w:t xml:space="preserve"> en 4</w:t>
      </w:r>
      <w:r w:rsidR="0042265B" w:rsidRPr="0042265B">
        <w:rPr>
          <w:vertAlign w:val="superscript"/>
        </w:rPr>
        <w:t>e</w:t>
      </w:r>
      <w:r w:rsidR="0042265B">
        <w:t xml:space="preserve"> speerpunt. </w:t>
      </w:r>
      <w:r w:rsidR="006C0706">
        <w:t xml:space="preserve">Het zorgvuldig bewaren van </w:t>
      </w:r>
      <w:proofErr w:type="spellStart"/>
      <w:r w:rsidR="006C0706">
        <w:t>onderzoeksdata</w:t>
      </w:r>
      <w:proofErr w:type="spellEnd"/>
      <w:r w:rsidR="00043866">
        <w:t xml:space="preserve"> wordt g</w:t>
      </w:r>
      <w:r w:rsidR="006C0706">
        <w:t>ewaarborgd</w:t>
      </w:r>
      <w:r w:rsidR="00D02135">
        <w:t xml:space="preserve"> door het </w:t>
      </w:r>
      <w:r w:rsidR="007B0541">
        <w:t xml:space="preserve">aanwijzen van een </w:t>
      </w:r>
      <w:proofErr w:type="spellStart"/>
      <w:r w:rsidR="007B0541">
        <w:t>lectoraatslid</w:t>
      </w:r>
      <w:proofErr w:type="spellEnd"/>
      <w:r w:rsidR="007B0541">
        <w:t xml:space="preserve"> die affiniteit heeft met informatietechnologie</w:t>
      </w:r>
      <w:r w:rsidR="004D7360">
        <w:t>. Het 4</w:t>
      </w:r>
      <w:r w:rsidR="004D7360" w:rsidRPr="004D7360">
        <w:rPr>
          <w:vertAlign w:val="superscript"/>
        </w:rPr>
        <w:t>e</w:t>
      </w:r>
      <w:r w:rsidR="004D7360">
        <w:t xml:space="preserve"> speerpunt wordt gewaarborgd door het FAIR-principe adequaat toe te passen voor de data die </w:t>
      </w:r>
      <w:r w:rsidR="00CC1FBC">
        <w:t xml:space="preserve">mentimeter voortbrengt. </w:t>
      </w:r>
    </w:p>
    <w:p w14:paraId="18D977C0" w14:textId="5D29BA21" w:rsidR="00280F1D" w:rsidRDefault="00E42765" w:rsidP="00353FE2">
      <w:r w:rsidRPr="00E42765">
        <w:rPr>
          <w:b/>
          <w:bCs/>
        </w:rPr>
        <w:t>Privacyrisico’s van mentimeter</w:t>
      </w:r>
      <w:r>
        <w:rPr>
          <w:b/>
          <w:bCs/>
        </w:rPr>
        <w:br/>
      </w:r>
      <w:r>
        <w:t xml:space="preserve">De </w:t>
      </w:r>
      <w:r w:rsidR="00936A98">
        <w:t xml:space="preserve">Autoriteit Persoonsgegevens </w:t>
      </w:r>
      <w:r w:rsidR="00AC6D8C">
        <w:t xml:space="preserve">(AP) </w:t>
      </w:r>
      <w:r w:rsidR="006C4BB9">
        <w:t>heeft een onderzoek uitgevoerd naar de bescherming van persoonsgegevens in het onderwijs.</w:t>
      </w:r>
      <w:r w:rsidR="00AC6D8C">
        <w:t xml:space="preserve"> De AP heeft </w:t>
      </w:r>
      <w:r w:rsidR="00EF15E4">
        <w:t xml:space="preserve">aanbevelingen aan de onderwijssector gedaan, die inmiddels al zijn opgepakt. </w:t>
      </w:r>
      <w:r w:rsidR="00F26A60">
        <w:t>De aanbevelingen vanuit de AP zijn gericht op het versterken van de positie van de onderwijssector in de snel veranderende digitale maatschappij.</w:t>
      </w:r>
      <w:r w:rsidR="000F7B46">
        <w:t xml:space="preserve"> </w:t>
      </w:r>
      <w:r w:rsidR="00EF15E4">
        <w:t xml:space="preserve">Vanuit de onderwijssector wordt aangegeven dat er behoefte </w:t>
      </w:r>
      <w:r w:rsidR="0020720D">
        <w:t>is naar een meer coördinerende en faciliterende rol vanuit de overheid</w:t>
      </w:r>
      <w:r w:rsidR="00B45CD8">
        <w:t xml:space="preserve"> </w:t>
      </w:r>
      <w:r w:rsidR="00B45CD8">
        <w:rPr>
          <w:rFonts w:cs="Arial"/>
        </w:rPr>
        <w:t>(Autoriteit Persoonsgegevens, 2021</w:t>
      </w:r>
      <w:r w:rsidR="0034266A">
        <w:rPr>
          <w:rFonts w:cs="Arial"/>
        </w:rPr>
        <w:t>b</w:t>
      </w:r>
      <w:r w:rsidR="00B45CD8">
        <w:rPr>
          <w:rFonts w:cs="Arial"/>
        </w:rPr>
        <w:t>)</w:t>
      </w:r>
      <w:r w:rsidR="0020720D">
        <w:t>. Uit het onderzoek van de AP zijn drie belangrijke trends</w:t>
      </w:r>
      <w:r w:rsidR="00004C37">
        <w:t xml:space="preserve"> en risico’s</w:t>
      </w:r>
      <w:r w:rsidR="0020720D">
        <w:t xml:space="preserve"> gekomen die als volgt luiden:</w:t>
      </w:r>
      <w:r w:rsidR="00FF11A7">
        <w:br/>
      </w:r>
      <w:r w:rsidR="00FF11A7">
        <w:br/>
      </w:r>
    </w:p>
    <w:tbl>
      <w:tblPr>
        <w:tblStyle w:val="TableGrid"/>
        <w:tblW w:w="9298" w:type="dxa"/>
        <w:tblLook w:val="04A0" w:firstRow="1" w:lastRow="0" w:firstColumn="1" w:lastColumn="0" w:noHBand="0" w:noVBand="1"/>
      </w:tblPr>
      <w:tblGrid>
        <w:gridCol w:w="4531"/>
        <w:gridCol w:w="4767"/>
      </w:tblGrid>
      <w:tr w:rsidR="00280F1D" w14:paraId="31AE6793" w14:textId="77777777" w:rsidTr="004F0B37">
        <w:tc>
          <w:tcPr>
            <w:tcW w:w="4531" w:type="dxa"/>
          </w:tcPr>
          <w:p w14:paraId="55D25138" w14:textId="35741433" w:rsidR="00280F1D" w:rsidRPr="00280F1D" w:rsidRDefault="00280F1D" w:rsidP="00353FE2">
            <w:pPr>
              <w:rPr>
                <w:b/>
                <w:bCs/>
              </w:rPr>
            </w:pPr>
            <w:r w:rsidRPr="00280F1D">
              <w:rPr>
                <w:b/>
                <w:bCs/>
              </w:rPr>
              <w:lastRenderedPageBreak/>
              <w:t>Trends en risico’s</w:t>
            </w:r>
          </w:p>
        </w:tc>
        <w:tc>
          <w:tcPr>
            <w:tcW w:w="4767" w:type="dxa"/>
          </w:tcPr>
          <w:p w14:paraId="0082B6E0" w14:textId="4A6971A3" w:rsidR="00280F1D" w:rsidRPr="00280F1D" w:rsidRDefault="00280F1D" w:rsidP="00353FE2">
            <w:pPr>
              <w:rPr>
                <w:b/>
                <w:bCs/>
              </w:rPr>
            </w:pPr>
            <w:r w:rsidRPr="00280F1D">
              <w:rPr>
                <w:b/>
                <w:bCs/>
              </w:rPr>
              <w:t xml:space="preserve">Toelichting </w:t>
            </w:r>
          </w:p>
        </w:tc>
      </w:tr>
      <w:tr w:rsidR="00280F1D" w14:paraId="0EFE72C9" w14:textId="77777777" w:rsidTr="004F0B37">
        <w:tc>
          <w:tcPr>
            <w:tcW w:w="4531" w:type="dxa"/>
          </w:tcPr>
          <w:p w14:paraId="0AC82EB9" w14:textId="2176EB79" w:rsidR="00280F1D" w:rsidRDefault="00280F1D" w:rsidP="00353FE2">
            <w:r>
              <w:t>Monitoring van leerlingen en studenten</w:t>
            </w:r>
          </w:p>
        </w:tc>
        <w:tc>
          <w:tcPr>
            <w:tcW w:w="4767" w:type="dxa"/>
          </w:tcPr>
          <w:p w14:paraId="3CB536A7" w14:textId="456615E8" w:rsidR="00280F1D" w:rsidRDefault="007C1B18" w:rsidP="00353FE2">
            <w:r>
              <w:t xml:space="preserve">Onderwijsinstellingen hebben </w:t>
            </w:r>
            <w:r w:rsidR="009910E5">
              <w:t>tegenwoordig</w:t>
            </w:r>
            <w:r>
              <w:t xml:space="preserve"> steeds meer de beschikking over </w:t>
            </w:r>
            <w:r w:rsidR="00DA28AB">
              <w:t xml:space="preserve">o.a. adaptieve leermiddelen en </w:t>
            </w:r>
            <w:proofErr w:type="spellStart"/>
            <w:r w:rsidR="00DA28AB">
              <w:t>learning</w:t>
            </w:r>
            <w:proofErr w:type="spellEnd"/>
            <w:r w:rsidR="00DA28AB">
              <w:t xml:space="preserve"> </w:t>
            </w:r>
            <w:proofErr w:type="spellStart"/>
            <w:r w:rsidR="00DA28AB">
              <w:t>analytics</w:t>
            </w:r>
            <w:proofErr w:type="spellEnd"/>
            <w:r w:rsidR="00DA28AB">
              <w:t xml:space="preserve">. </w:t>
            </w:r>
            <w:r w:rsidR="00C534A7">
              <w:t xml:space="preserve">Deze </w:t>
            </w:r>
            <w:r w:rsidR="00F437D8">
              <w:t>middelen bevatten veel informatie over de ontwikkeling van studenten.</w:t>
            </w:r>
            <w:r w:rsidR="009C7E62">
              <w:t xml:space="preserve"> Het risico dat speelt bij deze gegevens is dat de ontwikkeling van jongeren kan worden geschaad</w:t>
            </w:r>
            <w:r w:rsidR="00A47742">
              <w:t xml:space="preserve"> door bijvoorbeeld misbruik of verkeerde interpretatie van gegevens. </w:t>
            </w:r>
            <w:r w:rsidR="00170B72">
              <w:t>De AP ontvangt ook vaak klachten over de inzet van nieuwe digitale middelen waarbij het niet duidelijk is wat er met de persoonsgegeven van studenten wordt gedaan.</w:t>
            </w:r>
          </w:p>
        </w:tc>
      </w:tr>
      <w:tr w:rsidR="00280F1D" w14:paraId="441D715A" w14:textId="77777777" w:rsidTr="004F0B37">
        <w:tc>
          <w:tcPr>
            <w:tcW w:w="4531" w:type="dxa"/>
          </w:tcPr>
          <w:p w14:paraId="5286372D" w14:textId="56CED028" w:rsidR="00280F1D" w:rsidRDefault="00280F1D" w:rsidP="00353FE2">
            <w:r>
              <w:t>Afhankelijkheid van grote leveranciers</w:t>
            </w:r>
          </w:p>
        </w:tc>
        <w:tc>
          <w:tcPr>
            <w:tcW w:w="4767" w:type="dxa"/>
          </w:tcPr>
          <w:p w14:paraId="01FF8EFF" w14:textId="4A5D01C9" w:rsidR="00280F1D" w:rsidRDefault="00C46E80" w:rsidP="00353FE2">
            <w:r>
              <w:t xml:space="preserve">Veel grote (internationale) leveranciers leveren digitale middelen aan de </w:t>
            </w:r>
            <w:r w:rsidR="00821DDB">
              <w:t xml:space="preserve">Nederlandse onderwijssector. De </w:t>
            </w:r>
            <w:r w:rsidR="00A6408E">
              <w:t>dominantie</w:t>
            </w:r>
            <w:r w:rsidR="00863D71">
              <w:t xml:space="preserve"> </w:t>
            </w:r>
            <w:r w:rsidR="00A6408E">
              <w:t xml:space="preserve">en het gebrek aan transparantie </w:t>
            </w:r>
            <w:r w:rsidR="00863D71">
              <w:t>van deze leveranciers</w:t>
            </w:r>
            <w:r w:rsidR="00A6408E">
              <w:t xml:space="preserve"> maakt het</w:t>
            </w:r>
            <w:r w:rsidR="00953F6D">
              <w:t xml:space="preserve"> lastig om een goed inzicht te krijgen over hoe de gegevensbescherming wordt gewaarborgd.</w:t>
            </w:r>
            <w:r w:rsidR="000C459F">
              <w:t xml:space="preserve"> Bovendien speelt het gebrek aan kennis over digitale middelen bij vooral de kleinere onderwijsinstellingen ook een</w:t>
            </w:r>
            <w:r w:rsidR="00137228">
              <w:t xml:space="preserve"> belangrijke rol bij </w:t>
            </w:r>
            <w:r w:rsidR="002513F3">
              <w:t>deze trend.</w:t>
            </w:r>
          </w:p>
        </w:tc>
      </w:tr>
      <w:tr w:rsidR="00280F1D" w14:paraId="24772485" w14:textId="77777777" w:rsidTr="004F0B37">
        <w:tc>
          <w:tcPr>
            <w:tcW w:w="4531" w:type="dxa"/>
          </w:tcPr>
          <w:p w14:paraId="389263B0" w14:textId="2512E2EA" w:rsidR="00280F1D" w:rsidRDefault="00280F1D" w:rsidP="00353FE2">
            <w:r>
              <w:t>Toename van gegevensuitwisseling binnen samenwerkingsverbanden</w:t>
            </w:r>
          </w:p>
        </w:tc>
        <w:tc>
          <w:tcPr>
            <w:tcW w:w="4767" w:type="dxa"/>
          </w:tcPr>
          <w:p w14:paraId="6307272F" w14:textId="137E877E" w:rsidR="00280F1D" w:rsidRDefault="002513F3" w:rsidP="00353FE2">
            <w:r>
              <w:t>Steeds meer onderwijsinstellingen gaan samenw</w:t>
            </w:r>
            <w:r w:rsidR="002C4E47">
              <w:t>erkingsverbanden aan met (publieke) organisaties</w:t>
            </w:r>
            <w:r w:rsidR="001E197C">
              <w:t xml:space="preserve"> waarbij steeds vaker persoonsgegevens worden versterkt. </w:t>
            </w:r>
            <w:r w:rsidR="00B370F2">
              <w:t>P</w:t>
            </w:r>
            <w:r w:rsidR="003C339D">
              <w:t>latform</w:t>
            </w:r>
            <w:r w:rsidR="00B370F2">
              <w:t>en</w:t>
            </w:r>
            <w:r w:rsidR="003C339D">
              <w:t xml:space="preserve"> waar veel onderwijsinstellingen aan verbonden zijn</w:t>
            </w:r>
            <w:r w:rsidR="00B370F2">
              <w:t>, zijn bijvoorbeeld</w:t>
            </w:r>
            <w:r w:rsidR="003C339D">
              <w:t xml:space="preserve"> </w:t>
            </w:r>
            <w:proofErr w:type="spellStart"/>
            <w:r w:rsidR="009E1489">
              <w:t>AllYouCanLearn</w:t>
            </w:r>
            <w:proofErr w:type="spellEnd"/>
            <w:r w:rsidR="009E1489">
              <w:t xml:space="preserve"> en </w:t>
            </w:r>
            <w:proofErr w:type="spellStart"/>
            <w:r w:rsidR="004F2A6B">
              <w:t>SURF</w:t>
            </w:r>
            <w:r w:rsidR="009E1489">
              <w:t>Con</w:t>
            </w:r>
            <w:r w:rsidR="004F2A6B">
              <w:t>ex</w:t>
            </w:r>
            <w:r w:rsidR="009E1489">
              <w:t>t</w:t>
            </w:r>
            <w:proofErr w:type="spellEnd"/>
            <w:r w:rsidR="004F2A6B">
              <w:t>.</w:t>
            </w:r>
            <w:r w:rsidR="00F4099A">
              <w:t xml:space="preserve"> Het is bij de verstrekking van persoonsgegevens van studenten van belan</w:t>
            </w:r>
            <w:r w:rsidR="00A37CD3">
              <w:t>g dat inzichtelijk is aan wie de persoonsgegevens word</w:t>
            </w:r>
            <w:r w:rsidR="00196D8F">
              <w:t xml:space="preserve">en </w:t>
            </w:r>
            <w:r w:rsidR="00A37CD3">
              <w:t>verstrekt</w:t>
            </w:r>
            <w:r w:rsidR="00EA24D5">
              <w:t xml:space="preserve"> en </w:t>
            </w:r>
            <w:r w:rsidR="00196D8F">
              <w:t>dat niet meer gegevens worden</w:t>
            </w:r>
            <w:r w:rsidR="003C23E0">
              <w:t xml:space="preserve"> verstuurd dan noodzakelijk i</w:t>
            </w:r>
            <w:r w:rsidR="00444A6F">
              <w:t>s tussen organisaties.</w:t>
            </w:r>
          </w:p>
        </w:tc>
      </w:tr>
    </w:tbl>
    <w:p w14:paraId="41C91073" w14:textId="3A5D8F31" w:rsidR="00575C46" w:rsidRDefault="00280F1D" w:rsidP="00617F38">
      <w:pPr>
        <w:rPr>
          <w:i/>
          <w:iCs/>
          <w:highlight w:val="yellow"/>
        </w:rPr>
      </w:pPr>
      <w:r w:rsidRPr="00A40D16">
        <w:rPr>
          <w:i/>
          <w:iCs/>
          <w:sz w:val="20"/>
          <w:szCs w:val="20"/>
        </w:rPr>
        <w:t>Tabel</w:t>
      </w:r>
      <w:r w:rsidR="008A3FD4" w:rsidRPr="00A40D16">
        <w:rPr>
          <w:i/>
          <w:iCs/>
          <w:sz w:val="20"/>
          <w:szCs w:val="20"/>
        </w:rPr>
        <w:t xml:space="preserve"> 1</w:t>
      </w:r>
      <w:r w:rsidR="00A40D16">
        <w:rPr>
          <w:i/>
          <w:iCs/>
          <w:sz w:val="20"/>
          <w:szCs w:val="20"/>
        </w:rPr>
        <w:t>2</w:t>
      </w:r>
      <w:r w:rsidRPr="00A40D16">
        <w:rPr>
          <w:i/>
          <w:iCs/>
          <w:sz w:val="20"/>
          <w:szCs w:val="20"/>
        </w:rPr>
        <w:t>. Trends en risico’s binnen de onderwijssector</w:t>
      </w:r>
      <w:r w:rsidR="002513F3" w:rsidRPr="00A40D16">
        <w:rPr>
          <w:i/>
          <w:iCs/>
          <w:sz w:val="20"/>
          <w:szCs w:val="20"/>
        </w:rPr>
        <w:t xml:space="preserve"> </w:t>
      </w:r>
      <w:r w:rsidR="008A3FD4" w:rsidRPr="00A40D16">
        <w:rPr>
          <w:rFonts w:cs="Arial"/>
          <w:i/>
          <w:iCs/>
          <w:sz w:val="20"/>
          <w:szCs w:val="20"/>
        </w:rPr>
        <w:t>(Vaste Kamercommissie Onderwijs, Cultuur en Wetenschap, 2021)</w:t>
      </w:r>
      <w:r w:rsidRPr="00A40D16">
        <w:rPr>
          <w:i/>
          <w:iCs/>
          <w:sz w:val="20"/>
          <w:szCs w:val="20"/>
        </w:rPr>
        <w:t>.</w:t>
      </w:r>
      <w:r w:rsidRPr="00A40D16">
        <w:rPr>
          <w:sz w:val="20"/>
          <w:szCs w:val="20"/>
        </w:rPr>
        <w:t xml:space="preserve"> </w:t>
      </w:r>
      <w:r w:rsidR="00617F38">
        <w:rPr>
          <w:i/>
          <w:iCs/>
          <w:highlight w:val="yellow"/>
        </w:rPr>
        <w:br/>
      </w:r>
      <w:r>
        <w:rPr>
          <w:i/>
          <w:iCs/>
          <w:highlight w:val="yellow"/>
        </w:rPr>
        <w:br/>
      </w:r>
      <w:r w:rsidR="00575C46" w:rsidRPr="00575C46">
        <w:t xml:space="preserve">De aanbevelingen die de AP heeft gedaan o.b.v. het onderzoek </w:t>
      </w:r>
      <w:r w:rsidR="008E4BE2">
        <w:t>zijn</w:t>
      </w:r>
      <w:r w:rsidR="00D402CB">
        <w:t xml:space="preserve"> in</w:t>
      </w:r>
      <w:r w:rsidR="008E4BE2">
        <w:t xml:space="preserve"> tabel </w:t>
      </w:r>
      <w:r w:rsidR="00C10926">
        <w:t>12</w:t>
      </w:r>
      <w:r w:rsidR="008E4BE2">
        <w:t xml:space="preserve"> terug te lezen. </w:t>
      </w:r>
    </w:p>
    <w:tbl>
      <w:tblPr>
        <w:tblStyle w:val="TableGrid"/>
        <w:tblW w:w="9298" w:type="dxa"/>
        <w:tblLook w:val="04A0" w:firstRow="1" w:lastRow="0" w:firstColumn="1" w:lastColumn="0" w:noHBand="0" w:noVBand="1"/>
      </w:tblPr>
      <w:tblGrid>
        <w:gridCol w:w="4531"/>
        <w:gridCol w:w="4767"/>
      </w:tblGrid>
      <w:tr w:rsidR="00575C46" w14:paraId="7F1F1A2D" w14:textId="77777777" w:rsidTr="004F0B37">
        <w:tc>
          <w:tcPr>
            <w:tcW w:w="4531" w:type="dxa"/>
          </w:tcPr>
          <w:p w14:paraId="5988E6D0" w14:textId="04C4AF4C" w:rsidR="00575C46" w:rsidRPr="00280F1D" w:rsidRDefault="00FA52CF" w:rsidP="00382C1F">
            <w:pPr>
              <w:rPr>
                <w:b/>
                <w:bCs/>
              </w:rPr>
            </w:pPr>
            <w:r>
              <w:rPr>
                <w:b/>
                <w:bCs/>
              </w:rPr>
              <w:t>Aanbevelingen</w:t>
            </w:r>
          </w:p>
        </w:tc>
        <w:tc>
          <w:tcPr>
            <w:tcW w:w="4767" w:type="dxa"/>
          </w:tcPr>
          <w:p w14:paraId="740BAE00" w14:textId="77777777" w:rsidR="00575C46" w:rsidRPr="00280F1D" w:rsidRDefault="00575C46" w:rsidP="00382C1F">
            <w:pPr>
              <w:rPr>
                <w:b/>
                <w:bCs/>
              </w:rPr>
            </w:pPr>
            <w:r w:rsidRPr="00280F1D">
              <w:rPr>
                <w:b/>
                <w:bCs/>
              </w:rPr>
              <w:t xml:space="preserve">Toelichting </w:t>
            </w:r>
          </w:p>
        </w:tc>
      </w:tr>
      <w:tr w:rsidR="00575C46" w14:paraId="6DCA088A" w14:textId="77777777" w:rsidTr="004F0B37">
        <w:tc>
          <w:tcPr>
            <w:tcW w:w="4531" w:type="dxa"/>
          </w:tcPr>
          <w:p w14:paraId="673C2B01" w14:textId="6BF79020" w:rsidR="00575C46" w:rsidRDefault="005C4AA2" w:rsidP="00382C1F">
            <w:r>
              <w:t>Zorg ervoor dat de kennis en bewustzijn</w:t>
            </w:r>
            <w:r w:rsidR="00EB3BAD">
              <w:t xml:space="preserve"> wordt verhoogd binnen het onderwijs op alle lagen.</w:t>
            </w:r>
          </w:p>
        </w:tc>
        <w:tc>
          <w:tcPr>
            <w:tcW w:w="4767" w:type="dxa"/>
          </w:tcPr>
          <w:p w14:paraId="0A4AAC8B" w14:textId="4484A433" w:rsidR="00575C46" w:rsidRDefault="00663540" w:rsidP="00382C1F">
            <w:r>
              <w:t xml:space="preserve">Het is van belang om de digitale geletterdheid van studenten </w:t>
            </w:r>
            <w:r w:rsidR="00415370">
              <w:t xml:space="preserve">te verbeteren zodat ze beter in staat zijn om </w:t>
            </w:r>
            <w:r w:rsidR="00251552">
              <w:t xml:space="preserve">zelf </w:t>
            </w:r>
            <w:proofErr w:type="spellStart"/>
            <w:r w:rsidR="00251552">
              <w:t>privacyrisico’s</w:t>
            </w:r>
            <w:proofErr w:type="spellEnd"/>
            <w:r w:rsidR="00251552">
              <w:t xml:space="preserve"> te beoordelen bij het gebruik van een nieuwe </w:t>
            </w:r>
            <w:r w:rsidR="009A5136">
              <w:t xml:space="preserve">digitale toepassing van welke aard dan ook of het nou een </w:t>
            </w:r>
            <w:proofErr w:type="spellStart"/>
            <w:r w:rsidR="009A5136">
              <w:t>mentimeter</w:t>
            </w:r>
            <w:proofErr w:type="spellEnd"/>
            <w:r w:rsidR="009A5136">
              <w:t xml:space="preserve"> is of </w:t>
            </w:r>
            <w:proofErr w:type="spellStart"/>
            <w:r w:rsidR="009A5136">
              <w:t>Moodle</w:t>
            </w:r>
            <w:proofErr w:type="spellEnd"/>
            <w:r w:rsidR="009A5136">
              <w:t xml:space="preserve"> waar de HAN gebruik van maakt.</w:t>
            </w:r>
          </w:p>
        </w:tc>
      </w:tr>
      <w:tr w:rsidR="00FA52CF" w14:paraId="10B0911C" w14:textId="77777777" w:rsidTr="004F0B37">
        <w:tc>
          <w:tcPr>
            <w:tcW w:w="4531" w:type="dxa"/>
          </w:tcPr>
          <w:p w14:paraId="11D33E87" w14:textId="78B46474" w:rsidR="00FA52CF" w:rsidRDefault="00EB3BAD" w:rsidP="00382C1F">
            <w:r>
              <w:t xml:space="preserve">Voldoe aan de verantwoordingsplicht en houd documentatie up-to-date. </w:t>
            </w:r>
          </w:p>
        </w:tc>
        <w:tc>
          <w:tcPr>
            <w:tcW w:w="4767" w:type="dxa"/>
          </w:tcPr>
          <w:p w14:paraId="70127F75" w14:textId="08489F13" w:rsidR="00FA52CF" w:rsidRDefault="00796610" w:rsidP="00382C1F">
            <w:r>
              <w:t xml:space="preserve">Uit gesprekken binnen de </w:t>
            </w:r>
            <w:r w:rsidR="001941AC">
              <w:t>onderwijssector is gebleken dat veel AVG</w:t>
            </w:r>
            <w:r w:rsidR="00305F35">
              <w:t>-documentatie</w:t>
            </w:r>
            <w:r w:rsidR="00C12DF4">
              <w:t xml:space="preserve"> niet up </w:t>
            </w:r>
            <w:proofErr w:type="spellStart"/>
            <w:r w:rsidR="00C12DF4">
              <w:t>to</w:t>
            </w:r>
            <w:proofErr w:type="spellEnd"/>
            <w:r w:rsidR="00C12DF4">
              <w:t xml:space="preserve"> date is of toe is aan een evaluatie</w:t>
            </w:r>
            <w:r w:rsidR="00A97902">
              <w:t>.</w:t>
            </w:r>
            <w:r w:rsidR="0005154F">
              <w:t xml:space="preserve"> Als een onderwijsinstelling namelijk intern niet kan verantwoorden hoe de persoonsgegevens </w:t>
            </w:r>
            <w:r w:rsidR="0005154F">
              <w:lastRenderedPageBreak/>
              <w:t xml:space="preserve">worden verwerkt, </w:t>
            </w:r>
            <w:r w:rsidR="00927877">
              <w:t xml:space="preserve">dan zal de onderwijsinstelling dit ook niet </w:t>
            </w:r>
            <w:r w:rsidR="001B2959">
              <w:t>kunnen doen richting</w:t>
            </w:r>
            <w:r w:rsidR="00272489">
              <w:t xml:space="preserve"> externe stakeholders zoals st</w:t>
            </w:r>
            <w:r w:rsidR="001B2959">
              <w:t>udenten of onderwijsp</w:t>
            </w:r>
            <w:r w:rsidR="00272489">
              <w:t>ersoneel.</w:t>
            </w:r>
          </w:p>
        </w:tc>
      </w:tr>
      <w:tr w:rsidR="00FA52CF" w14:paraId="7E31326B" w14:textId="77777777" w:rsidTr="004F0B37">
        <w:tc>
          <w:tcPr>
            <w:tcW w:w="4531" w:type="dxa"/>
          </w:tcPr>
          <w:p w14:paraId="533B0FC9" w14:textId="1C8314EE" w:rsidR="00FA52CF" w:rsidRDefault="00DA4460" w:rsidP="00382C1F">
            <w:r>
              <w:lastRenderedPageBreak/>
              <w:t>Versterk de rol van functionaris</w:t>
            </w:r>
            <w:r w:rsidR="005A4275">
              <w:t xml:space="preserve"> gegevensbescherming (FG) en richt de </w:t>
            </w:r>
            <w:proofErr w:type="spellStart"/>
            <w:r w:rsidR="005A4275">
              <w:t>governance</w:t>
            </w:r>
            <w:proofErr w:type="spellEnd"/>
            <w:r w:rsidR="005A4275">
              <w:t xml:space="preserve"> </w:t>
            </w:r>
            <w:r w:rsidR="00B54FFD">
              <w:t>goed in</w:t>
            </w:r>
          </w:p>
        </w:tc>
        <w:tc>
          <w:tcPr>
            <w:tcW w:w="4767" w:type="dxa"/>
          </w:tcPr>
          <w:p w14:paraId="1BD9662B" w14:textId="498AF95E" w:rsidR="00FA52CF" w:rsidRDefault="001C1409" w:rsidP="00382C1F">
            <w:r>
              <w:t>Het is belangrijk om</w:t>
            </w:r>
            <w:r w:rsidR="008E49DA">
              <w:t xml:space="preserve"> </w:t>
            </w:r>
            <w:r w:rsidR="0071094F">
              <w:t xml:space="preserve">de vertaling van het </w:t>
            </w:r>
            <w:r w:rsidR="008E49DA">
              <w:t>beleid t.a.v. gegevensbescherming</w:t>
            </w:r>
            <w:r w:rsidR="0071094F">
              <w:t xml:space="preserve"> </w:t>
            </w:r>
            <w:r w:rsidR="00633618">
              <w:t xml:space="preserve">naar de praktijk wordt verbeterd. Dit kan worden bereikt </w:t>
            </w:r>
            <w:r w:rsidR="0018156A">
              <w:t xml:space="preserve">door onderwijsinstellingen door taken, </w:t>
            </w:r>
            <w:r w:rsidR="005C5829">
              <w:t>verantwoordelijkheden</w:t>
            </w:r>
            <w:r w:rsidR="0018156A">
              <w:t xml:space="preserve"> en bevoegdheden rondom gegevensbescherming </w:t>
            </w:r>
            <w:r w:rsidR="005C5829">
              <w:t>goed te organiseren.  Dus benodigde mensen en financiële middelen dienen in kaart te worden gebracht om de vertaling van het beleid succes te kunnen laten zijn. Hie</w:t>
            </w:r>
            <w:r w:rsidR="005F53F0">
              <w:t xml:space="preserve">rbij is het belangrijk dat de functionaris gegevensbescherming (FG) een prominentere rol </w:t>
            </w:r>
            <w:r w:rsidR="00DA0EAC">
              <w:t xml:space="preserve">gaat vervullen om de </w:t>
            </w:r>
            <w:proofErr w:type="spellStart"/>
            <w:r w:rsidR="00DA0EAC">
              <w:t>governance</w:t>
            </w:r>
            <w:proofErr w:type="spellEnd"/>
            <w:r w:rsidR="00DA0EAC">
              <w:t xml:space="preserve"> op orde te krijgen. Het komt vaak voor dat de FG </w:t>
            </w:r>
            <w:r w:rsidR="00A8411A">
              <w:t xml:space="preserve">niet voldoende de ruimte krijgt om zijn </w:t>
            </w:r>
            <w:proofErr w:type="spellStart"/>
            <w:r w:rsidR="00A8411A">
              <w:t>toezichtsrol</w:t>
            </w:r>
            <w:proofErr w:type="spellEnd"/>
            <w:r w:rsidR="00A8411A">
              <w:t xml:space="preserve"> adequaat uit te kunnen voeren. </w:t>
            </w:r>
          </w:p>
        </w:tc>
      </w:tr>
      <w:tr w:rsidR="00FA52CF" w14:paraId="37EE6610" w14:textId="77777777" w:rsidTr="004F0B37">
        <w:tc>
          <w:tcPr>
            <w:tcW w:w="4531" w:type="dxa"/>
          </w:tcPr>
          <w:p w14:paraId="068843E7" w14:textId="6F19C6C4" w:rsidR="00FA52CF" w:rsidRDefault="00076836" w:rsidP="00382C1F">
            <w:r>
              <w:t>Maak</w:t>
            </w:r>
            <w:r w:rsidR="00E94FAA">
              <w:t xml:space="preserve"> de risico’s van grote </w:t>
            </w:r>
            <w:r w:rsidR="009A1094">
              <w:t>t</w:t>
            </w:r>
            <w:r w:rsidR="000C3CAC">
              <w:t>hema’s</w:t>
            </w:r>
            <w:r w:rsidR="009A1094">
              <w:t xml:space="preserve"> </w:t>
            </w:r>
            <w:r w:rsidR="000C3CAC">
              <w:t xml:space="preserve">t.a.v. </w:t>
            </w:r>
            <w:r w:rsidR="009A1094">
              <w:t>digitalisering</w:t>
            </w:r>
            <w:r>
              <w:t xml:space="preserve"> inzichtelijk</w:t>
            </w:r>
          </w:p>
        </w:tc>
        <w:tc>
          <w:tcPr>
            <w:tcW w:w="4767" w:type="dxa"/>
          </w:tcPr>
          <w:p w14:paraId="34A1A2C6" w14:textId="39ED3483" w:rsidR="00FA52CF" w:rsidRDefault="00C869EB" w:rsidP="00382C1F">
            <w:r>
              <w:t xml:space="preserve">Een andere advies van de </w:t>
            </w:r>
            <w:r w:rsidR="00AF136B">
              <w:t xml:space="preserve">AP is dat de onderwijssector samen met koepel- en samenwerkingsorganisaties </w:t>
            </w:r>
            <w:r w:rsidR="005430B0">
              <w:t xml:space="preserve">risico’s in kaart brengt en </w:t>
            </w:r>
            <w:r w:rsidR="009A5907">
              <w:t xml:space="preserve">dit vertaalt naar concrete richtsnoeren en </w:t>
            </w:r>
            <w:r w:rsidR="00134B9C">
              <w:t xml:space="preserve">handvaten voor onderwijsinstellingen. </w:t>
            </w:r>
          </w:p>
        </w:tc>
      </w:tr>
      <w:tr w:rsidR="00575C46" w14:paraId="09A6D3C8" w14:textId="77777777" w:rsidTr="004F0B37">
        <w:tc>
          <w:tcPr>
            <w:tcW w:w="4531" w:type="dxa"/>
          </w:tcPr>
          <w:p w14:paraId="7AB6913D" w14:textId="016A0765" w:rsidR="00575C46" w:rsidRDefault="00076836" w:rsidP="00382C1F">
            <w:r>
              <w:t xml:space="preserve">Versterk de positie van de onderwijssector t.o.v. grote </w:t>
            </w:r>
            <w:r w:rsidR="00BE25B1">
              <w:t>(internationale) leveranciers</w:t>
            </w:r>
          </w:p>
        </w:tc>
        <w:tc>
          <w:tcPr>
            <w:tcW w:w="4767" w:type="dxa"/>
          </w:tcPr>
          <w:p w14:paraId="48EEBBC8" w14:textId="4CD21359" w:rsidR="00575C46" w:rsidRDefault="00E50712" w:rsidP="00382C1F">
            <w:r>
              <w:t xml:space="preserve">Onderwijsinstellingen </w:t>
            </w:r>
            <w:r w:rsidR="000E2110">
              <w:t>kunnen gezamenlijke risicoánalyses maken t.a.v. leveranciers</w:t>
            </w:r>
            <w:r w:rsidR="0019122C">
              <w:t>. Concrete afspraken maken met leveranciers is een bel</w:t>
            </w:r>
            <w:r w:rsidR="000B75FA">
              <w:t xml:space="preserve">angrijke voorwaarde om </w:t>
            </w:r>
            <w:r w:rsidR="007A1D52">
              <w:t>Privacyrisico’s</w:t>
            </w:r>
            <w:r w:rsidR="000B75FA">
              <w:t xml:space="preserve"> adequaat te waarborgen.</w:t>
            </w:r>
            <w:r w:rsidR="007A1D52">
              <w:t xml:space="preserve"> Bovendien is het laats</w:t>
            </w:r>
            <w:r w:rsidR="00907432">
              <w:t>t</w:t>
            </w:r>
            <w:r w:rsidR="007A1D52">
              <w:t>e genoemde extra belangrijk</w:t>
            </w:r>
            <w:r w:rsidR="0062359F">
              <w:t xml:space="preserve"> met leveranciers die buiten de EER gevestigd zijn. </w:t>
            </w:r>
            <w:r w:rsidR="000C3CAC">
              <w:br/>
            </w:r>
          </w:p>
        </w:tc>
      </w:tr>
      <w:tr w:rsidR="00575C46" w14:paraId="6203AC8E" w14:textId="77777777" w:rsidTr="004F0B37">
        <w:tc>
          <w:tcPr>
            <w:tcW w:w="4531" w:type="dxa"/>
          </w:tcPr>
          <w:p w14:paraId="60175740" w14:textId="24EFE6A7" w:rsidR="00575C46" w:rsidRDefault="00BE25B1" w:rsidP="00382C1F">
            <w:r>
              <w:t>Ga samenwerking</w:t>
            </w:r>
            <w:r w:rsidR="009D6B66">
              <w:t>en</w:t>
            </w:r>
            <w:r>
              <w:t xml:space="preserve"> aan binnen de onderwijssector</w:t>
            </w:r>
          </w:p>
        </w:tc>
        <w:tc>
          <w:tcPr>
            <w:tcW w:w="4767" w:type="dxa"/>
          </w:tcPr>
          <w:p w14:paraId="7A7B29E8" w14:textId="4BA93456" w:rsidR="00575C46" w:rsidRDefault="0038316F" w:rsidP="00382C1F">
            <w:r>
              <w:t>De AP heeft</w:t>
            </w:r>
            <w:r w:rsidR="009025BF">
              <w:t xml:space="preserve"> uit gesprekken met onderwijsinstellingen uit de sector  opgemaakt dat er diverse netwerken ontstaan</w:t>
            </w:r>
            <w:r w:rsidR="00264A96">
              <w:t xml:space="preserve"> om kennis en kunde over gegevensbescherming uit te wisselen. </w:t>
            </w:r>
            <w:r w:rsidR="00727FDC">
              <w:t xml:space="preserve">De samenwerkingsverbanden binnen de sector dragen bij aan het beter tackelen van </w:t>
            </w:r>
            <w:r w:rsidR="00E6519F">
              <w:t xml:space="preserve">uitdagingen op bijvoorbeeld IT gebied. </w:t>
            </w:r>
            <w:r w:rsidR="000C3CAC">
              <w:br/>
            </w:r>
          </w:p>
        </w:tc>
      </w:tr>
    </w:tbl>
    <w:p w14:paraId="24519254" w14:textId="05009954" w:rsidR="00FE1A7F" w:rsidRPr="008A3FD4" w:rsidRDefault="00EF5502">
      <w:r w:rsidRPr="00A40D16">
        <w:rPr>
          <w:i/>
          <w:iCs/>
          <w:sz w:val="20"/>
          <w:szCs w:val="20"/>
        </w:rPr>
        <w:t xml:space="preserve">Tabel </w:t>
      </w:r>
      <w:r w:rsidR="008A3FD4" w:rsidRPr="00A40D16">
        <w:rPr>
          <w:i/>
          <w:iCs/>
          <w:sz w:val="20"/>
          <w:szCs w:val="20"/>
        </w:rPr>
        <w:t>1</w:t>
      </w:r>
      <w:r w:rsidR="00A40D16" w:rsidRPr="00A40D16">
        <w:rPr>
          <w:i/>
          <w:iCs/>
          <w:sz w:val="20"/>
          <w:szCs w:val="20"/>
        </w:rPr>
        <w:t>3</w:t>
      </w:r>
      <w:r w:rsidRPr="00A40D16">
        <w:rPr>
          <w:i/>
          <w:iCs/>
          <w:sz w:val="20"/>
          <w:szCs w:val="20"/>
        </w:rPr>
        <w:t xml:space="preserve">. Adviezen van AP o.b.v. </w:t>
      </w:r>
      <w:r w:rsidR="009D6B66" w:rsidRPr="00A40D16">
        <w:rPr>
          <w:i/>
          <w:iCs/>
          <w:sz w:val="20"/>
          <w:szCs w:val="20"/>
        </w:rPr>
        <w:t>onderzoek naar bescherming van persoon</w:t>
      </w:r>
      <w:r w:rsidR="00E94684" w:rsidRPr="00A40D16">
        <w:rPr>
          <w:i/>
          <w:iCs/>
          <w:sz w:val="20"/>
          <w:szCs w:val="20"/>
        </w:rPr>
        <w:t>s</w:t>
      </w:r>
      <w:r w:rsidR="009D6B66" w:rsidRPr="00A40D16">
        <w:rPr>
          <w:i/>
          <w:iCs/>
          <w:sz w:val="20"/>
          <w:szCs w:val="20"/>
        </w:rPr>
        <w:t>gegevens bij digitalisering in de onderwijssector</w:t>
      </w:r>
      <w:r w:rsidR="00E94684" w:rsidRPr="00A40D16">
        <w:rPr>
          <w:i/>
          <w:iCs/>
          <w:sz w:val="20"/>
          <w:szCs w:val="20"/>
        </w:rPr>
        <w:t xml:space="preserve"> </w:t>
      </w:r>
      <w:r w:rsidR="008A3FD4" w:rsidRPr="00A40D16">
        <w:rPr>
          <w:rFonts w:cs="Arial"/>
          <w:i/>
          <w:iCs/>
          <w:sz w:val="20"/>
          <w:szCs w:val="20"/>
        </w:rPr>
        <w:t>(Vaste Kamercommissie Onderwijs, Cultuur en Wetenschap, 2021)</w:t>
      </w:r>
      <w:r w:rsidR="009D6B66" w:rsidRPr="00A40D16">
        <w:rPr>
          <w:i/>
          <w:iCs/>
          <w:sz w:val="20"/>
          <w:szCs w:val="20"/>
        </w:rPr>
        <w:t>.</w:t>
      </w:r>
      <w:r w:rsidR="00AF7DB6">
        <w:br/>
      </w:r>
      <w:r w:rsidR="00AF7DB6">
        <w:br/>
      </w:r>
      <w:r w:rsidR="00885B5F">
        <w:t>Om kort te gaan</w:t>
      </w:r>
      <w:r w:rsidR="00FE1A7F">
        <w:t xml:space="preserve"> is </w:t>
      </w:r>
      <w:r w:rsidR="00885B5F">
        <w:t xml:space="preserve">het </w:t>
      </w:r>
      <w:r w:rsidR="00FE1A7F">
        <w:t xml:space="preserve">voor het lectoraat Smart Business belangrijk om de adviezen uit het onderzoek van de AP mee te nemen </w:t>
      </w:r>
      <w:r w:rsidR="00F85C11">
        <w:t xml:space="preserve">in het geval dat ervoor wordt gekozen om het mentimeter </w:t>
      </w:r>
      <w:r w:rsidR="0041480D">
        <w:t xml:space="preserve">in gebruik te nemen </w:t>
      </w:r>
      <w:r w:rsidR="00F85C11">
        <w:t xml:space="preserve">om de </w:t>
      </w:r>
      <w:proofErr w:type="spellStart"/>
      <w:r w:rsidR="00F85C11">
        <w:t>maturity</w:t>
      </w:r>
      <w:proofErr w:type="spellEnd"/>
      <w:r w:rsidR="00F85C11">
        <w:t xml:space="preserve"> scan </w:t>
      </w:r>
      <w:r w:rsidR="005B3CAD">
        <w:t>te verbeteren voor MKB-bedrijven.</w:t>
      </w:r>
    </w:p>
    <w:p w14:paraId="24D34DD4" w14:textId="18D2B5B1" w:rsidR="007F4770" w:rsidRDefault="003172A1" w:rsidP="64E30A0D">
      <w:pPr>
        <w:pStyle w:val="Heading2"/>
      </w:pPr>
      <w:bookmarkStart w:id="29" w:name="_Toc98164347"/>
      <w:r>
        <w:rPr>
          <w:sz w:val="28"/>
          <w:szCs w:val="28"/>
        </w:rPr>
        <w:lastRenderedPageBreak/>
        <w:t xml:space="preserve">6.2 </w:t>
      </w:r>
      <w:r w:rsidR="001242E6" w:rsidRPr="64E30A0D">
        <w:rPr>
          <w:sz w:val="28"/>
          <w:szCs w:val="28"/>
        </w:rPr>
        <w:t>Prototype 2</w:t>
      </w:r>
      <w:r w:rsidR="00A357BA" w:rsidRPr="64E30A0D">
        <w:rPr>
          <w:sz w:val="28"/>
          <w:szCs w:val="28"/>
        </w:rPr>
        <w:t xml:space="preserve">: </w:t>
      </w:r>
      <w:r w:rsidR="00E725ED" w:rsidRPr="64E30A0D">
        <w:rPr>
          <w:sz w:val="28"/>
          <w:szCs w:val="28"/>
        </w:rPr>
        <w:t>Smart-scan</w:t>
      </w:r>
      <w:bookmarkEnd w:id="29"/>
    </w:p>
    <w:p w14:paraId="2402C9A3" w14:textId="04D14A43" w:rsidR="00701493" w:rsidRPr="007F4770" w:rsidRDefault="007F4770" w:rsidP="007F4770">
      <w:pPr>
        <w:rPr>
          <w:b/>
          <w:bCs/>
        </w:rPr>
      </w:pPr>
      <w:r>
        <w:br/>
      </w:r>
      <w:r w:rsidR="00C6154F">
        <w:t xml:space="preserve">Prototype 2 is in vergelijking tot prototype 1 meer geavanceerd. In dit prototype wordt het speltype </w:t>
      </w:r>
      <w:proofErr w:type="spellStart"/>
      <w:r w:rsidR="00C6154F">
        <w:t>serious</w:t>
      </w:r>
      <w:proofErr w:type="spellEnd"/>
      <w:r w:rsidR="00C6154F">
        <w:t xml:space="preserve"> </w:t>
      </w:r>
      <w:proofErr w:type="spellStart"/>
      <w:r w:rsidR="00C6154F">
        <w:t>gaming</w:t>
      </w:r>
      <w:proofErr w:type="spellEnd"/>
      <w:r w:rsidR="00C6154F">
        <w:t xml:space="preserve"> gebruikt (NSOB, 2016). In figuur 8</w:t>
      </w:r>
      <w:r w:rsidR="004D4365">
        <w:t xml:space="preserve"> is te zien welke spelvormen er naast </w:t>
      </w:r>
      <w:proofErr w:type="spellStart"/>
      <w:r w:rsidR="004D4365">
        <w:t>serious</w:t>
      </w:r>
      <w:proofErr w:type="spellEnd"/>
      <w:r w:rsidR="004D4365">
        <w:t xml:space="preserve"> games nog meer bestaan.</w:t>
      </w:r>
      <w:r w:rsidR="00C6154F">
        <w:br/>
      </w:r>
    </w:p>
    <w:p w14:paraId="09A65D92" w14:textId="79BAFB6A" w:rsidR="001242E6" w:rsidRPr="00701493" w:rsidRDefault="001359A5" w:rsidP="7E7EEE6F">
      <w:pPr>
        <w:tabs>
          <w:tab w:val="left" w:pos="2832"/>
        </w:tabs>
        <w:spacing w:line="259" w:lineRule="auto"/>
      </w:pPr>
      <w:bookmarkStart w:id="30" w:name="_840jzjzbxyfy"/>
      <w:bookmarkEnd w:id="30"/>
      <w:r w:rsidRPr="00E30A32">
        <w:rPr>
          <w:noProof/>
        </w:rPr>
        <w:drawing>
          <wp:inline distT="0" distB="0" distL="0" distR="0" wp14:anchorId="458F7399" wp14:editId="53A6DDC2">
            <wp:extent cx="3705225" cy="2503252"/>
            <wp:effectExtent l="0" t="0" r="0" b="0"/>
            <wp:docPr id="557661704" name="Afbeelding 55766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10484" cy="2506805"/>
                    </a:xfrm>
                    <a:prstGeom prst="rect">
                      <a:avLst/>
                    </a:prstGeom>
                  </pic:spPr>
                </pic:pic>
              </a:graphicData>
            </a:graphic>
          </wp:inline>
        </w:drawing>
      </w:r>
    </w:p>
    <w:p w14:paraId="311A1B82" w14:textId="4DBC868A" w:rsidR="00B82EBC" w:rsidRDefault="00B82EBC" w:rsidP="00B82EBC">
      <w:pPr>
        <w:pBdr>
          <w:top w:val="nil"/>
          <w:left w:val="nil"/>
          <w:bottom w:val="nil"/>
          <w:right w:val="nil"/>
          <w:between w:val="nil"/>
        </w:pBdr>
        <w:spacing w:after="0" w:line="240" w:lineRule="auto"/>
      </w:pPr>
    </w:p>
    <w:p w14:paraId="029FB108" w14:textId="2B9E3C6F" w:rsidR="002A14DC" w:rsidRDefault="00E3616F" w:rsidP="00C6154F">
      <w:pPr>
        <w:pBdr>
          <w:top w:val="nil"/>
          <w:left w:val="nil"/>
          <w:bottom w:val="nil"/>
          <w:right w:val="nil"/>
          <w:between w:val="nil"/>
        </w:pBdr>
        <w:spacing w:after="0" w:line="240" w:lineRule="auto"/>
      </w:pPr>
      <w:r w:rsidRPr="00A40D16">
        <w:rPr>
          <w:i/>
          <w:iCs/>
          <w:sz w:val="20"/>
          <w:szCs w:val="20"/>
        </w:rPr>
        <w:t xml:space="preserve">Figuur </w:t>
      </w:r>
      <w:r w:rsidR="00391123" w:rsidRPr="00A40D16">
        <w:rPr>
          <w:i/>
          <w:iCs/>
          <w:sz w:val="20"/>
          <w:szCs w:val="20"/>
        </w:rPr>
        <w:t>8</w:t>
      </w:r>
      <w:r w:rsidR="00C6154F" w:rsidRPr="00A40D16">
        <w:rPr>
          <w:i/>
          <w:iCs/>
          <w:sz w:val="20"/>
          <w:szCs w:val="20"/>
        </w:rPr>
        <w:t xml:space="preserve">. Soorten games binnen gamificatie </w:t>
      </w:r>
      <w:r w:rsidRPr="00A40D16">
        <w:rPr>
          <w:i/>
          <w:iCs/>
          <w:sz w:val="20"/>
          <w:szCs w:val="20"/>
        </w:rPr>
        <w:t>(NSOB,</w:t>
      </w:r>
      <w:r w:rsidR="00C6154F" w:rsidRPr="00A40D16">
        <w:rPr>
          <w:i/>
          <w:iCs/>
          <w:sz w:val="20"/>
          <w:szCs w:val="20"/>
        </w:rPr>
        <w:t xml:space="preserve"> </w:t>
      </w:r>
      <w:r w:rsidRPr="00A40D16">
        <w:rPr>
          <w:i/>
          <w:iCs/>
          <w:sz w:val="20"/>
          <w:szCs w:val="20"/>
        </w:rPr>
        <w:t>2016)</w:t>
      </w:r>
      <w:r w:rsidR="00C6154F" w:rsidRPr="00A40D16">
        <w:rPr>
          <w:i/>
          <w:iCs/>
          <w:sz w:val="20"/>
          <w:szCs w:val="20"/>
        </w:rPr>
        <w:t>.</w:t>
      </w:r>
      <w:r>
        <w:br/>
      </w:r>
      <w:r w:rsidR="00F14C54">
        <w:br/>
      </w:r>
      <w:r w:rsidR="002A14DC">
        <w:t xml:space="preserve">Bij </w:t>
      </w:r>
      <w:proofErr w:type="spellStart"/>
      <w:r w:rsidR="002A14DC">
        <w:t>serious</w:t>
      </w:r>
      <w:proofErr w:type="spellEnd"/>
      <w:r w:rsidR="002A14DC">
        <w:t xml:space="preserve"> games wordt door het toevoegen van game elementen op een uitdagende manier iets overgebracht of geoefend. Het doel is niet in eerste instantie vermaak, zoals bij entertainment games het geval is. Maar bijvoorbeeld het opdoen van kennis en vaardigheden, bewerkstelligen van gedragsverandering en teambuilding</w:t>
      </w:r>
      <w:r w:rsidR="000F3B17">
        <w:t xml:space="preserve">, zoals omschreven in de periodieke tabel van </w:t>
      </w:r>
      <w:r w:rsidR="000F3B17" w:rsidRPr="004D4365">
        <w:t xml:space="preserve">gamificatie </w:t>
      </w:r>
      <w:r w:rsidR="004D4365">
        <w:t>in</w:t>
      </w:r>
      <w:r w:rsidR="00565000">
        <w:t xml:space="preserve"> figuur 1</w:t>
      </w:r>
      <w:r w:rsidR="000F3B17" w:rsidRPr="004D4365">
        <w:t>.</w:t>
      </w:r>
      <w:r w:rsidR="002A14DC" w:rsidRPr="004D4365">
        <w:t xml:space="preserve"> De deelnemer</w:t>
      </w:r>
      <w:r w:rsidR="002A14DC">
        <w:t xml:space="preserve"> kan daarbij risico’s nemen en fouten maken in een veilige fictieve spelomgeving (</w:t>
      </w:r>
      <w:proofErr w:type="spellStart"/>
      <w:r w:rsidR="002A14DC">
        <w:t>Bizzgames</w:t>
      </w:r>
      <w:proofErr w:type="spellEnd"/>
      <w:r w:rsidR="00E34BB7">
        <w:t xml:space="preserve"> </w:t>
      </w:r>
      <w:proofErr w:type="spellStart"/>
      <w:r w:rsidR="00E34BB7">
        <w:t>Gamification</w:t>
      </w:r>
      <w:proofErr w:type="spellEnd"/>
      <w:r w:rsidR="002A14DC">
        <w:t>, 202</w:t>
      </w:r>
      <w:r w:rsidR="00AF2676">
        <w:t>1</w:t>
      </w:r>
      <w:r w:rsidR="002A14DC">
        <w:t>).</w:t>
      </w:r>
      <w:r w:rsidR="00F1567A">
        <w:t xml:space="preserve"> Ter beel</w:t>
      </w:r>
      <w:r w:rsidR="003504FA">
        <w:t>d</w:t>
      </w:r>
      <w:r w:rsidR="00F1567A">
        <w:t xml:space="preserve">vorming is hieronder een </w:t>
      </w:r>
      <w:proofErr w:type="spellStart"/>
      <w:r w:rsidR="00F1567A">
        <w:t>serious</w:t>
      </w:r>
      <w:proofErr w:type="spellEnd"/>
      <w:r w:rsidR="00F1567A">
        <w:t xml:space="preserve"> game afgebeeld: de </w:t>
      </w:r>
      <w:r w:rsidR="003504FA">
        <w:t>MVO Game.</w:t>
      </w:r>
      <w:r w:rsidR="00296607">
        <w:br/>
      </w:r>
    </w:p>
    <w:p w14:paraId="72B1CBAF" w14:textId="17C8CE6E" w:rsidR="00C87F8D" w:rsidRPr="00C87F8D" w:rsidRDefault="00C87F8D" w:rsidP="00C87F8D">
      <w:r w:rsidRPr="00F1567A">
        <w:rPr>
          <w:noProof/>
        </w:rPr>
        <w:drawing>
          <wp:inline distT="0" distB="0" distL="0" distR="0" wp14:anchorId="08F107BB" wp14:editId="5A9B981E">
            <wp:extent cx="2428875" cy="1977717"/>
            <wp:effectExtent l="0" t="0" r="0" b="3810"/>
            <wp:docPr id="557661706" name="Afbeelding 55766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40480" cy="1987167"/>
                    </a:xfrm>
                    <a:prstGeom prst="rect">
                      <a:avLst/>
                    </a:prstGeom>
                  </pic:spPr>
                </pic:pic>
              </a:graphicData>
            </a:graphic>
          </wp:inline>
        </w:drawing>
      </w:r>
      <w:r>
        <w:br/>
      </w:r>
      <w:r w:rsidRPr="00A40D16">
        <w:rPr>
          <w:i/>
          <w:iCs/>
          <w:sz w:val="20"/>
          <w:szCs w:val="20"/>
        </w:rPr>
        <w:t xml:space="preserve">Figuur </w:t>
      </w:r>
      <w:r w:rsidR="004D4365" w:rsidRPr="00A40D16">
        <w:rPr>
          <w:i/>
          <w:iCs/>
          <w:sz w:val="20"/>
          <w:szCs w:val="20"/>
        </w:rPr>
        <w:t>9</w:t>
      </w:r>
      <w:r w:rsidRPr="00A40D16">
        <w:rPr>
          <w:i/>
          <w:iCs/>
          <w:sz w:val="20"/>
          <w:szCs w:val="20"/>
        </w:rPr>
        <w:t xml:space="preserve">. Schermafbeelding van </w:t>
      </w:r>
      <w:proofErr w:type="spellStart"/>
      <w:r w:rsidRPr="00A40D16">
        <w:rPr>
          <w:i/>
          <w:iCs/>
          <w:sz w:val="20"/>
          <w:szCs w:val="20"/>
        </w:rPr>
        <w:t>Bizzgames</w:t>
      </w:r>
      <w:proofErr w:type="spellEnd"/>
      <w:r w:rsidRPr="00A40D16">
        <w:rPr>
          <w:i/>
          <w:iCs/>
          <w:sz w:val="20"/>
          <w:szCs w:val="20"/>
        </w:rPr>
        <w:t xml:space="preserve"> dashboard</w:t>
      </w:r>
      <w:r w:rsidR="003504FA" w:rsidRPr="00A40D16">
        <w:rPr>
          <w:i/>
          <w:iCs/>
          <w:sz w:val="20"/>
          <w:szCs w:val="20"/>
        </w:rPr>
        <w:t xml:space="preserve"> (</w:t>
      </w:r>
      <w:proofErr w:type="spellStart"/>
      <w:r w:rsidR="003504FA" w:rsidRPr="00A40D16">
        <w:rPr>
          <w:i/>
          <w:iCs/>
          <w:sz w:val="20"/>
          <w:szCs w:val="20"/>
        </w:rPr>
        <w:t>Bizzgames</w:t>
      </w:r>
      <w:proofErr w:type="spellEnd"/>
      <w:r w:rsidR="00E34BB7" w:rsidRPr="00A40D16">
        <w:rPr>
          <w:i/>
          <w:iCs/>
          <w:sz w:val="20"/>
          <w:szCs w:val="20"/>
        </w:rPr>
        <w:t xml:space="preserve"> </w:t>
      </w:r>
      <w:proofErr w:type="spellStart"/>
      <w:r w:rsidR="00E34BB7" w:rsidRPr="00A40D16">
        <w:rPr>
          <w:i/>
          <w:iCs/>
          <w:sz w:val="20"/>
          <w:szCs w:val="20"/>
        </w:rPr>
        <w:t>Gamification</w:t>
      </w:r>
      <w:proofErr w:type="spellEnd"/>
      <w:r w:rsidR="003504FA" w:rsidRPr="00A40D16">
        <w:rPr>
          <w:i/>
          <w:iCs/>
          <w:sz w:val="20"/>
          <w:szCs w:val="20"/>
        </w:rPr>
        <w:t>,</w:t>
      </w:r>
      <w:r w:rsidR="00E3616F" w:rsidRPr="00A40D16">
        <w:rPr>
          <w:i/>
          <w:iCs/>
          <w:sz w:val="20"/>
          <w:szCs w:val="20"/>
        </w:rPr>
        <w:t xml:space="preserve"> </w:t>
      </w:r>
      <w:r w:rsidR="003504FA" w:rsidRPr="00A40D16">
        <w:rPr>
          <w:i/>
          <w:iCs/>
          <w:sz w:val="20"/>
          <w:szCs w:val="20"/>
        </w:rPr>
        <w:t>2021</w:t>
      </w:r>
      <w:r w:rsidR="00E3616F" w:rsidRPr="00A40D16">
        <w:rPr>
          <w:i/>
          <w:iCs/>
          <w:sz w:val="20"/>
          <w:szCs w:val="20"/>
        </w:rPr>
        <w:t>)</w:t>
      </w:r>
      <w:r w:rsidRPr="00A40D16">
        <w:rPr>
          <w:i/>
          <w:iCs/>
          <w:sz w:val="20"/>
          <w:szCs w:val="20"/>
        </w:rPr>
        <w:t>.</w:t>
      </w:r>
      <w:r w:rsidR="00E3616F">
        <w:rPr>
          <w:sz w:val="28"/>
          <w:szCs w:val="28"/>
        </w:rPr>
        <w:br/>
      </w:r>
    </w:p>
    <w:p w14:paraId="262C1B98" w14:textId="38DE7EB1" w:rsidR="00C87F8D" w:rsidRDefault="6021A93F" w:rsidP="00C87F8D">
      <w:pPr>
        <w:pStyle w:val="Heading1"/>
      </w:pPr>
      <w:bookmarkStart w:id="31" w:name="_Toc98164348"/>
      <w:r w:rsidRPr="7E7EEE6F">
        <w:lastRenderedPageBreak/>
        <w:t>7</w:t>
      </w:r>
      <w:r w:rsidR="00347D6E">
        <w:t>.</w:t>
      </w:r>
      <w:r w:rsidR="001B3678" w:rsidRPr="7E7EEE6F">
        <w:t xml:space="preserve"> Advies</w:t>
      </w:r>
      <w:bookmarkEnd w:id="31"/>
    </w:p>
    <w:p w14:paraId="2FC03383" w14:textId="0D96BC9C" w:rsidR="00EE57B0" w:rsidRDefault="00973FEE" w:rsidP="00C87F8D">
      <w:r w:rsidRPr="000657DB">
        <w:rPr>
          <w:b/>
          <w:bCs/>
        </w:rPr>
        <w:t xml:space="preserve">Adviespunten voor het </w:t>
      </w:r>
      <w:r w:rsidR="00A40D16">
        <w:rPr>
          <w:b/>
          <w:bCs/>
        </w:rPr>
        <w:t>L</w:t>
      </w:r>
      <w:r w:rsidRPr="000657DB">
        <w:rPr>
          <w:b/>
          <w:bCs/>
        </w:rPr>
        <w:t>ectoraat</w:t>
      </w:r>
      <w:r w:rsidR="00A40D16">
        <w:rPr>
          <w:b/>
          <w:bCs/>
        </w:rPr>
        <w:t xml:space="preserve"> Smart Business</w:t>
      </w:r>
      <w:r w:rsidR="000657DB">
        <w:rPr>
          <w:b/>
          <w:bCs/>
        </w:rPr>
        <w:br/>
      </w:r>
      <w:r w:rsidR="000657DB">
        <w:rPr>
          <w:b/>
          <w:bCs/>
        </w:rPr>
        <w:br/>
      </w:r>
      <w:r w:rsidR="003D139C">
        <w:t xml:space="preserve">De Gamificatie van de </w:t>
      </w:r>
      <w:proofErr w:type="spellStart"/>
      <w:r w:rsidR="00341E6C">
        <w:t>Maturity</w:t>
      </w:r>
      <w:proofErr w:type="spellEnd"/>
      <w:r w:rsidR="00341E6C">
        <w:t>-Scan-Tool</w:t>
      </w:r>
      <w:r w:rsidR="00FC7EEB">
        <w:t xml:space="preserve"> levert inzichten op voor MKB-bedrijven.</w:t>
      </w:r>
      <w:r w:rsidR="00FC7EEB">
        <w:br/>
        <w:t>Het is vervolgens belangrijk het lectoraat bepaald wat zij willen met de verkregen inzichten.</w:t>
      </w:r>
      <w:r w:rsidR="00FC7EEB">
        <w:br/>
      </w:r>
    </w:p>
    <w:tbl>
      <w:tblPr>
        <w:tblStyle w:val="TableGrid"/>
        <w:tblW w:w="10242" w:type="dxa"/>
        <w:tblLook w:val="04A0" w:firstRow="1" w:lastRow="0" w:firstColumn="1" w:lastColumn="0" w:noHBand="0" w:noVBand="1"/>
      </w:tblPr>
      <w:tblGrid>
        <w:gridCol w:w="5003"/>
        <w:gridCol w:w="5239"/>
      </w:tblGrid>
      <w:tr w:rsidR="00EE57B0" w14:paraId="6D46D0F6" w14:textId="77777777" w:rsidTr="00E879D9">
        <w:tc>
          <w:tcPr>
            <w:tcW w:w="5003" w:type="dxa"/>
          </w:tcPr>
          <w:p w14:paraId="5D1CDA01" w14:textId="546E627F" w:rsidR="00EE57B0" w:rsidRPr="00EE57B0" w:rsidRDefault="00EE57B0" w:rsidP="00C87F8D">
            <w:pPr>
              <w:rPr>
                <w:b/>
                <w:bCs/>
              </w:rPr>
            </w:pPr>
            <w:r w:rsidRPr="00EE57B0">
              <w:rPr>
                <w:b/>
                <w:bCs/>
              </w:rPr>
              <w:t>Advies</w:t>
            </w:r>
          </w:p>
        </w:tc>
        <w:tc>
          <w:tcPr>
            <w:tcW w:w="5239" w:type="dxa"/>
          </w:tcPr>
          <w:p w14:paraId="36E43EB7" w14:textId="185E3B75" w:rsidR="00EE57B0" w:rsidRPr="00EE57B0" w:rsidRDefault="00EE57B0" w:rsidP="00C87F8D">
            <w:pPr>
              <w:rPr>
                <w:b/>
                <w:bCs/>
              </w:rPr>
            </w:pPr>
            <w:r w:rsidRPr="00EE57B0">
              <w:rPr>
                <w:b/>
                <w:bCs/>
              </w:rPr>
              <w:t>Beschrijving</w:t>
            </w:r>
          </w:p>
        </w:tc>
      </w:tr>
      <w:tr w:rsidR="00EE57B0" w14:paraId="5440B5C6" w14:textId="77777777" w:rsidTr="00E879D9">
        <w:tc>
          <w:tcPr>
            <w:tcW w:w="5003" w:type="dxa"/>
          </w:tcPr>
          <w:p w14:paraId="50CB6F71" w14:textId="43C12C0A" w:rsidR="00EE57B0" w:rsidRDefault="00FA0AF7" w:rsidP="00C87F8D">
            <w:r>
              <w:t>Inventarisatie van wat lectoraat kan aanbieden</w:t>
            </w:r>
          </w:p>
        </w:tc>
        <w:tc>
          <w:tcPr>
            <w:tcW w:w="5239" w:type="dxa"/>
          </w:tcPr>
          <w:p w14:paraId="6C54B269" w14:textId="052DEDD9" w:rsidR="00EE57B0" w:rsidRDefault="00EE57B0" w:rsidP="00C87F8D">
            <w:r>
              <w:t xml:space="preserve">Is de achterliggende doelstelling MKB-bedrijven aansporen tot acties te ondernemen, zo ja welke acties </w:t>
            </w:r>
            <w:r w:rsidR="00387AE0">
              <w:t>wilt het lectoraat</w:t>
            </w:r>
            <w:r w:rsidR="009B754A">
              <w:t xml:space="preserve"> </w:t>
            </w:r>
            <w:r>
              <w:t xml:space="preserve">dat </w:t>
            </w:r>
            <w:r w:rsidR="009B754A">
              <w:t xml:space="preserve">de </w:t>
            </w:r>
            <w:proofErr w:type="spellStart"/>
            <w:r w:rsidR="009B754A">
              <w:t>MKB’ers</w:t>
            </w:r>
            <w:proofErr w:type="spellEnd"/>
            <w:r w:rsidR="009B754A">
              <w:t xml:space="preserve"> </w:t>
            </w:r>
            <w:r>
              <w:t>ondernemen?</w:t>
            </w:r>
            <w:r>
              <w:br/>
              <w:t>Er zou per onderdeel kunnen worden gekeken naar wat het lectoraat kan aanbieden of wat zij moeten ontwikkel</w:t>
            </w:r>
            <w:r w:rsidR="00387AE0">
              <w:t>en</w:t>
            </w:r>
            <w:r>
              <w:t>. Een goed verdienmodel zit bijvoorbeeld in een e-training module.</w:t>
            </w:r>
          </w:p>
          <w:p w14:paraId="277F287B" w14:textId="49CA2E08" w:rsidR="00EE57B0" w:rsidRDefault="00EE57B0" w:rsidP="00C87F8D"/>
        </w:tc>
      </w:tr>
      <w:tr w:rsidR="00EE57B0" w14:paraId="2B6025D5" w14:textId="77777777" w:rsidTr="00E879D9">
        <w:tc>
          <w:tcPr>
            <w:tcW w:w="5003" w:type="dxa"/>
          </w:tcPr>
          <w:p w14:paraId="518A4485" w14:textId="092010A6" w:rsidR="00EE57B0" w:rsidRDefault="004F6B9D" w:rsidP="00C87F8D">
            <w:r>
              <w:t>Achterliggende doelstelling van het lectoraat</w:t>
            </w:r>
          </w:p>
        </w:tc>
        <w:tc>
          <w:tcPr>
            <w:tcW w:w="5239" w:type="dxa"/>
          </w:tcPr>
          <w:p w14:paraId="16154A25" w14:textId="76A22CB2" w:rsidR="00EE57B0" w:rsidRDefault="00EE57B0" w:rsidP="00EE57B0">
            <w:r>
              <w:t xml:space="preserve">Is de achterliggende doelstelling enkel het informeren zodat na bewustwording de bedrijven betere beslissingen kunnen maken omtrent </w:t>
            </w:r>
            <w:r w:rsidR="004F6B9D">
              <w:t>Smart Business</w:t>
            </w:r>
            <w:r>
              <w:t xml:space="preserve"> om toekomstbestendiger te worden en de juiste beslissingen te maken.</w:t>
            </w:r>
          </w:p>
          <w:p w14:paraId="4073891E" w14:textId="353A3BCF" w:rsidR="00EE57B0" w:rsidRDefault="00EE57B0" w:rsidP="00EE57B0"/>
        </w:tc>
      </w:tr>
      <w:tr w:rsidR="00EE57B0" w14:paraId="09424E32" w14:textId="77777777" w:rsidTr="00E879D9">
        <w:tc>
          <w:tcPr>
            <w:tcW w:w="5003" w:type="dxa"/>
          </w:tcPr>
          <w:p w14:paraId="22981F5E" w14:textId="0F1B580C" w:rsidR="00EE57B0" w:rsidRDefault="004F6B9D" w:rsidP="00C87F8D">
            <w:r>
              <w:t xml:space="preserve">Netwerken </w:t>
            </w:r>
            <w:r w:rsidR="004F44B5">
              <w:t>door MKB-bedrijven</w:t>
            </w:r>
          </w:p>
        </w:tc>
        <w:tc>
          <w:tcPr>
            <w:tcW w:w="5239" w:type="dxa"/>
          </w:tcPr>
          <w:p w14:paraId="6F268E9E" w14:textId="6CEDF69D" w:rsidR="00EE57B0" w:rsidRDefault="00EE57B0" w:rsidP="00C87F8D">
            <w:r>
              <w:t xml:space="preserve">Is de achterliggende doelstelling het netwerken van MKB-bedrijven zodat zij elkaar gaan ondersteunen </w:t>
            </w:r>
            <w:r w:rsidR="004F6B9D">
              <w:t>binnen Smart Business</w:t>
            </w:r>
          </w:p>
          <w:p w14:paraId="40F81B76" w14:textId="19446014" w:rsidR="00EE57B0" w:rsidRDefault="00EE57B0" w:rsidP="00C87F8D"/>
        </w:tc>
      </w:tr>
      <w:tr w:rsidR="00EE57B0" w14:paraId="7C519061" w14:textId="77777777" w:rsidTr="00E879D9">
        <w:tc>
          <w:tcPr>
            <w:tcW w:w="5003" w:type="dxa"/>
          </w:tcPr>
          <w:p w14:paraId="4FBE7CD9" w14:textId="54C555E7" w:rsidR="00EE57B0" w:rsidRDefault="004F44B5" w:rsidP="00C87F8D">
            <w:r>
              <w:t>Evalueren of AMBISI</w:t>
            </w:r>
            <w:r w:rsidR="00296607">
              <w:t xml:space="preserve"> wel de juiste naam is voor de tool</w:t>
            </w:r>
          </w:p>
        </w:tc>
        <w:tc>
          <w:tcPr>
            <w:tcW w:w="5239" w:type="dxa"/>
          </w:tcPr>
          <w:p w14:paraId="59C882DF" w14:textId="06F9D4B0" w:rsidR="00EE57B0" w:rsidRPr="00E879D9" w:rsidRDefault="00EE57B0" w:rsidP="00E879D9">
            <w:pPr>
              <w:pBdr>
                <w:top w:val="nil"/>
                <w:left w:val="nil"/>
                <w:bottom w:val="nil"/>
                <w:right w:val="nil"/>
                <w:between w:val="nil"/>
              </w:pBdr>
              <w:rPr>
                <w:rFonts w:eastAsia="Arial" w:cs="Arial"/>
                <w:b/>
                <w:bCs/>
              </w:rPr>
            </w:pPr>
            <w:r w:rsidRPr="00EE57B0">
              <w:rPr>
                <w:rFonts w:eastAsia="Arial" w:cs="Arial"/>
              </w:rPr>
              <w:t xml:space="preserve">De naam AMBISI is leuk bedacht, als bedrijf weet ik niet waar deze naam voor staat en zonder uitleg vergezocht. Een goede benaming voor de tool die uitlokt tot deelname of noodzaak creëert door het onderwerp aan te kaarten maakt het toegankelijker en makkelijker te vinden. </w:t>
            </w:r>
            <w:r w:rsidRPr="00EE57B0">
              <w:rPr>
                <w:rFonts w:eastAsia="Arial" w:cs="Arial"/>
              </w:rPr>
              <w:br/>
            </w:r>
          </w:p>
        </w:tc>
      </w:tr>
      <w:tr w:rsidR="00EE57B0" w14:paraId="384E554E" w14:textId="77777777" w:rsidTr="00E879D9">
        <w:tc>
          <w:tcPr>
            <w:tcW w:w="5003" w:type="dxa"/>
          </w:tcPr>
          <w:p w14:paraId="601CE49A" w14:textId="4C4DD95A" w:rsidR="00EE57B0" w:rsidRDefault="00EE57B0" w:rsidP="00C87F8D">
            <w:r>
              <w:t>Het gebruik van termen als ‘spel’ of ‘game’ minimaliseren binnen AMBISI tool</w:t>
            </w:r>
          </w:p>
        </w:tc>
        <w:tc>
          <w:tcPr>
            <w:tcW w:w="5239" w:type="dxa"/>
          </w:tcPr>
          <w:p w14:paraId="533BC58B" w14:textId="6293AB62" w:rsidR="00EE57B0" w:rsidRPr="00EE57B0" w:rsidRDefault="00EE57B0" w:rsidP="00EE57B0">
            <w:pPr>
              <w:pBdr>
                <w:top w:val="nil"/>
                <w:left w:val="nil"/>
                <w:bottom w:val="nil"/>
                <w:right w:val="nil"/>
                <w:between w:val="nil"/>
              </w:pBdr>
              <w:rPr>
                <w:rFonts w:eastAsia="Arial" w:cs="Arial"/>
                <w:b/>
                <w:bCs/>
              </w:rPr>
            </w:pPr>
            <w:r w:rsidRPr="00EE57B0">
              <w:rPr>
                <w:rFonts w:eastAsia="Arial" w:cs="Arial"/>
              </w:rPr>
              <w:t>Uit de brainstormsessie is gebleken dat gamificatie een handig handvat kan zijn om de AMBISI tool aantrekkelijker en beter te maken voor ondernemers, maar dat ervoor moet worden gewaakt dat de termen ‘spel’ en ‘game’ niet expliciet worden benoemd of zo min mogelijk worden benoemd binnen de spelmethodieken die het lectoraat Smart Business</w:t>
            </w:r>
            <w:r w:rsidR="007C4E2F">
              <w:rPr>
                <w:rFonts w:eastAsia="Arial" w:cs="Arial"/>
              </w:rPr>
              <w:t xml:space="preserve"> </w:t>
            </w:r>
            <w:r w:rsidR="00930B08">
              <w:rPr>
                <w:rFonts w:eastAsia="Arial" w:cs="Arial"/>
              </w:rPr>
              <w:t xml:space="preserve">wilt implementeren binnen de </w:t>
            </w:r>
            <w:r w:rsidR="004348DC">
              <w:rPr>
                <w:rFonts w:eastAsia="Arial" w:cs="Arial"/>
              </w:rPr>
              <w:t xml:space="preserve">tool. </w:t>
            </w:r>
            <w:r w:rsidR="00331CFB">
              <w:rPr>
                <w:rFonts w:eastAsia="Arial" w:cs="Arial"/>
              </w:rPr>
              <w:t xml:space="preserve">Ondernemers </w:t>
            </w:r>
            <w:r w:rsidR="00830B0C">
              <w:rPr>
                <w:rFonts w:eastAsia="Arial" w:cs="Arial"/>
              </w:rPr>
              <w:t xml:space="preserve">haken al snel af bij het idee van een spel spelen vanwege het referentiekader dat men heeft ten aanzien van spelletjes. Het </w:t>
            </w:r>
            <w:r w:rsidR="00E879D9">
              <w:rPr>
                <w:rFonts w:eastAsia="Arial" w:cs="Arial"/>
              </w:rPr>
              <w:t>is dan ook van essentieel belang voor het lectoraat om de toegevoegde waarde van spelmethodieken helder over te brengen naar MKB-bedrijven zodat ze weten waar ze aan toe zijn</w:t>
            </w:r>
            <w:r w:rsidR="004F0B37">
              <w:rPr>
                <w:rFonts w:eastAsia="Arial" w:cs="Arial"/>
              </w:rPr>
              <w:t xml:space="preserve"> </w:t>
            </w:r>
            <w:r w:rsidR="004F0B37">
              <w:t>(</w:t>
            </w:r>
            <w:proofErr w:type="spellStart"/>
            <w:r w:rsidR="004F0B37">
              <w:t>S.Plat</w:t>
            </w:r>
            <w:proofErr w:type="spellEnd"/>
            <w:r w:rsidR="004F0B37">
              <w:t>, persoonlijke communicatie, 23 november 2021)</w:t>
            </w:r>
            <w:r w:rsidR="00E879D9">
              <w:rPr>
                <w:rFonts w:eastAsia="Arial" w:cs="Arial"/>
              </w:rPr>
              <w:t>.</w:t>
            </w:r>
          </w:p>
          <w:p w14:paraId="4F7AE274" w14:textId="77777777" w:rsidR="00EE57B0" w:rsidRDefault="00EE57B0" w:rsidP="00C87F8D"/>
        </w:tc>
      </w:tr>
    </w:tbl>
    <w:p w14:paraId="64D3188E" w14:textId="461A9114" w:rsidR="00EE57B0" w:rsidRPr="00A40D16" w:rsidRDefault="00EE57B0">
      <w:pPr>
        <w:rPr>
          <w:i/>
          <w:iCs/>
          <w:sz w:val="20"/>
          <w:szCs w:val="20"/>
        </w:rPr>
      </w:pPr>
      <w:r w:rsidRPr="00A40D16">
        <w:rPr>
          <w:i/>
          <w:iCs/>
          <w:sz w:val="20"/>
          <w:szCs w:val="20"/>
        </w:rPr>
        <w:t xml:space="preserve">Tabel </w:t>
      </w:r>
      <w:r w:rsidR="00A40D16" w:rsidRPr="00A40D16">
        <w:rPr>
          <w:i/>
          <w:iCs/>
          <w:sz w:val="20"/>
          <w:szCs w:val="20"/>
        </w:rPr>
        <w:t>14</w:t>
      </w:r>
      <w:r w:rsidRPr="00A40D16">
        <w:rPr>
          <w:i/>
          <w:iCs/>
          <w:sz w:val="20"/>
          <w:szCs w:val="20"/>
        </w:rPr>
        <w:t>. Adviezen voor het Lectoraat Smart Business.</w:t>
      </w:r>
      <w:bookmarkStart w:id="32" w:name="_qyoy3wjbw6jm"/>
      <w:bookmarkEnd w:id="32"/>
    </w:p>
    <w:p w14:paraId="485A7FA4" w14:textId="3D5E46E8" w:rsidR="00066C15" w:rsidRDefault="00D94D2F">
      <w:pPr>
        <w:pStyle w:val="Heading1"/>
        <w:spacing w:after="0" w:line="240" w:lineRule="auto"/>
      </w:pPr>
      <w:bookmarkStart w:id="33" w:name="_Toc98164349"/>
      <w:r>
        <w:lastRenderedPageBreak/>
        <w:t>Literatuurlijst</w:t>
      </w:r>
      <w:bookmarkEnd w:id="33"/>
    </w:p>
    <w:p w14:paraId="25FD7301" w14:textId="4E9292A7" w:rsidR="0057127A" w:rsidRPr="00BE31FA" w:rsidRDefault="00C87F8D" w:rsidP="0057127A">
      <w:pPr>
        <w:rPr>
          <w:lang w:val="en-GB"/>
        </w:rPr>
      </w:pPr>
      <w:r>
        <w:br/>
      </w:r>
      <w:r w:rsidR="00774EDD" w:rsidRPr="00774EDD">
        <w:t>Autoriteit Persoonsgegevens. (2021</w:t>
      </w:r>
      <w:r w:rsidR="00461B4A">
        <w:t>a</w:t>
      </w:r>
      <w:r w:rsidR="00774EDD" w:rsidRPr="00774EDD">
        <w:t xml:space="preserve">). </w:t>
      </w:r>
      <w:r w:rsidR="00774EDD" w:rsidRPr="005A7C81">
        <w:rPr>
          <w:i/>
          <w:iCs/>
        </w:rPr>
        <w:t>Algemene verordening gegevensbescherming (AVG).</w:t>
      </w:r>
      <w:r w:rsidR="00774EDD" w:rsidRPr="00774EDD">
        <w:t xml:space="preserve"> Geraadpleegd op 17 december 2021, van </w:t>
      </w:r>
      <w:hyperlink r:id="rId28" w:history="1">
        <w:r w:rsidR="001B2ED2" w:rsidRPr="00F048DF">
          <w:rPr>
            <w:rStyle w:val="Hyperlink"/>
          </w:rPr>
          <w:t>https://autoriteitpersoonsgegevens.nl/nl/over-privacy/wetten/algemene-verordening-gegevensbescherming-avg</w:t>
        </w:r>
      </w:hyperlink>
      <w:r w:rsidR="005A7C81">
        <w:rPr>
          <w:rStyle w:val="Hyperlink"/>
        </w:rPr>
        <w:br/>
      </w:r>
      <w:r w:rsidR="005A7C81">
        <w:rPr>
          <w:rStyle w:val="Hyperlink"/>
        </w:rPr>
        <w:br/>
      </w:r>
      <w:r w:rsidR="005A7C81" w:rsidRPr="002B7C13">
        <w:t>Autoriteit Persoonsgegevens. (2021</w:t>
      </w:r>
      <w:r w:rsidR="00461B4A">
        <w:t>b</w:t>
      </w:r>
      <w:r w:rsidR="005A7C81" w:rsidRPr="002B7C13">
        <w:t xml:space="preserve">, 4 november). </w:t>
      </w:r>
      <w:r w:rsidR="005A7C81" w:rsidRPr="002B7C13">
        <w:rPr>
          <w:i/>
          <w:iCs/>
        </w:rPr>
        <w:t xml:space="preserve">AP waarschuwt voor </w:t>
      </w:r>
      <w:proofErr w:type="spellStart"/>
      <w:r w:rsidR="005A7C81" w:rsidRPr="002B7C13">
        <w:rPr>
          <w:i/>
          <w:iCs/>
        </w:rPr>
        <w:t>privacyrisico’s</w:t>
      </w:r>
      <w:proofErr w:type="spellEnd"/>
      <w:r w:rsidR="005A7C81" w:rsidRPr="002B7C13">
        <w:rPr>
          <w:i/>
          <w:iCs/>
        </w:rPr>
        <w:t xml:space="preserve"> in het onderwijs</w:t>
      </w:r>
      <w:r w:rsidR="005A7C81" w:rsidRPr="002B7C13">
        <w:t xml:space="preserve"> [Persbericht]. Geraadpleegd op </w:t>
      </w:r>
      <w:r w:rsidR="002B7C13">
        <w:t xml:space="preserve">25 januari 2022, van </w:t>
      </w:r>
      <w:hyperlink r:id="rId29" w:history="1">
        <w:r w:rsidR="00461B4A" w:rsidRPr="00A10551">
          <w:rPr>
            <w:rStyle w:val="Hyperlink"/>
            <w:lang w:val="en-GB"/>
          </w:rPr>
          <w:t>https://autoriteitpersoonsgegevens.nl/nl/nieuws/ap-waarschuwt-voor-privacyrisicos-het-onderwijs</w:t>
        </w:r>
      </w:hyperlink>
      <w:r w:rsidR="005A7C81">
        <w:rPr>
          <w:lang w:val="en-GB"/>
        </w:rPr>
        <w:t xml:space="preserve"> </w:t>
      </w:r>
      <w:r w:rsidR="005A7C81">
        <w:rPr>
          <w:lang w:val="en-GB"/>
        </w:rPr>
        <w:br/>
      </w:r>
      <w:r w:rsidR="008775ED">
        <w:br/>
      </w:r>
      <w:proofErr w:type="spellStart"/>
      <w:r w:rsidR="00FD6D46" w:rsidRPr="008775ED">
        <w:t>Adewunmi</w:t>
      </w:r>
      <w:proofErr w:type="spellEnd"/>
      <w:r w:rsidR="00FD6D46" w:rsidRPr="008775ED">
        <w:t xml:space="preserve">, A. (2012). </w:t>
      </w:r>
      <w:r w:rsidR="00FD6D46" w:rsidRPr="00FD6D46">
        <w:rPr>
          <w:lang w:val="en-GB"/>
        </w:rPr>
        <w:t>Case Study: Idea Street (</w:t>
      </w:r>
      <w:proofErr w:type="spellStart"/>
      <w:r w:rsidR="00FD6D46" w:rsidRPr="00FD6D46">
        <w:rPr>
          <w:lang w:val="en-GB"/>
        </w:rPr>
        <w:t>dwp</w:t>
      </w:r>
      <w:proofErr w:type="spellEnd"/>
      <w:r w:rsidR="00FD6D46" w:rsidRPr="00FD6D46">
        <w:rPr>
          <w:lang w:val="en-GB"/>
        </w:rPr>
        <w:t xml:space="preserve">). </w:t>
      </w:r>
      <w:proofErr w:type="spellStart"/>
      <w:r w:rsidR="00FD6D46" w:rsidRPr="00FD6D46">
        <w:rPr>
          <w:lang w:val="en-GB"/>
        </w:rPr>
        <w:t>Verkregen</w:t>
      </w:r>
      <w:proofErr w:type="spellEnd"/>
      <w:r w:rsidR="00FD6D46" w:rsidRPr="00FD6D46">
        <w:rPr>
          <w:lang w:val="en-GB"/>
        </w:rPr>
        <w:t xml:space="preserve"> van: http</w:t>
      </w:r>
      <w:r w:rsidR="008775ED">
        <w:rPr>
          <w:lang w:val="en-GB"/>
        </w:rPr>
        <w:t>s</w:t>
      </w:r>
      <w:r w:rsidR="00FD6D46" w:rsidRPr="00FD6D46">
        <w:rPr>
          <w:lang w:val="en-GB"/>
        </w:rPr>
        <w:t>://www.demsoc. org/2012/10/17/case-study-department-for-works-pensions-</w:t>
      </w:r>
      <w:proofErr w:type="spellStart"/>
      <w:r w:rsidR="00FD6D46" w:rsidRPr="00FD6D46">
        <w:rPr>
          <w:lang w:val="en-GB"/>
        </w:rPr>
        <w:t>dwp</w:t>
      </w:r>
      <w:proofErr w:type="spellEnd"/>
      <w:r w:rsidR="001B2ED2">
        <w:rPr>
          <w:lang w:val="en-GB"/>
        </w:rPr>
        <w:t>/</w:t>
      </w:r>
      <w:r w:rsidR="001707EE">
        <w:rPr>
          <w:lang w:val="en-GB"/>
        </w:rPr>
        <w:t xml:space="preserve">  </w:t>
      </w:r>
      <w:r w:rsidR="00776EFA">
        <w:rPr>
          <w:lang w:val="en-GB"/>
        </w:rPr>
        <w:t xml:space="preserve"> </w:t>
      </w:r>
      <w:r w:rsidR="001707EE">
        <w:rPr>
          <w:lang w:val="en-GB"/>
        </w:rPr>
        <w:t xml:space="preserve"> </w:t>
      </w:r>
      <w:r w:rsidR="00776EFA">
        <w:rPr>
          <w:lang w:val="en-GB"/>
        </w:rPr>
        <w:t xml:space="preserve"> </w:t>
      </w:r>
      <w:r w:rsidR="008775ED">
        <w:rPr>
          <w:lang w:val="en-GB"/>
        </w:rPr>
        <w:t xml:space="preserve"> </w:t>
      </w:r>
      <w:r w:rsidR="00FD6D46" w:rsidRPr="00FD6D46">
        <w:rPr>
          <w:lang w:val="en-GB"/>
        </w:rPr>
        <w:t xml:space="preserve"> </w:t>
      </w:r>
      <w:r w:rsidR="008775ED">
        <w:rPr>
          <w:lang w:val="en-GB"/>
        </w:rPr>
        <w:t xml:space="preserve"> </w:t>
      </w:r>
      <w:r w:rsidR="002F6BDF" w:rsidRPr="001707EE">
        <w:rPr>
          <w:lang w:val="en-GB"/>
        </w:rPr>
        <w:br/>
      </w:r>
      <w:r w:rsidR="002F6BDF" w:rsidRPr="001707EE">
        <w:rPr>
          <w:lang w:val="en-GB"/>
        </w:rPr>
        <w:br/>
      </w:r>
      <w:r w:rsidR="00FD6D46" w:rsidRPr="001707EE">
        <w:rPr>
          <w:lang w:val="en-GB"/>
        </w:rPr>
        <w:t xml:space="preserve">Behavioural Insights Team (bit) </w:t>
      </w:r>
      <w:proofErr w:type="spellStart"/>
      <w:r w:rsidR="00FD6D46" w:rsidRPr="001707EE">
        <w:rPr>
          <w:lang w:val="en-GB"/>
        </w:rPr>
        <w:t>uk</w:t>
      </w:r>
      <w:proofErr w:type="spellEnd"/>
      <w:r w:rsidR="00FD6D46" w:rsidRPr="001707EE">
        <w:rPr>
          <w:lang w:val="en-GB"/>
        </w:rPr>
        <w:t xml:space="preserve"> (2012). east. </w:t>
      </w:r>
      <w:r w:rsidR="00FD6D46" w:rsidRPr="00FD6D46">
        <w:rPr>
          <w:lang w:val="en-GB"/>
        </w:rPr>
        <w:t xml:space="preserve">Four simple ways to apply behavioural insights. </w:t>
      </w:r>
      <w:proofErr w:type="spellStart"/>
      <w:r w:rsidR="00FD6D46" w:rsidRPr="00524C10">
        <w:rPr>
          <w:lang w:val="en-GB"/>
        </w:rPr>
        <w:t>Verkregen</w:t>
      </w:r>
      <w:proofErr w:type="spellEnd"/>
      <w:r w:rsidR="00FD6D46" w:rsidRPr="00524C10">
        <w:rPr>
          <w:lang w:val="en-GB"/>
        </w:rPr>
        <w:t xml:space="preserve"> van: </w:t>
      </w:r>
      <w:hyperlink r:id="rId30" w:history="1">
        <w:r w:rsidR="002F6BDF" w:rsidRPr="00524C10">
          <w:rPr>
            <w:rStyle w:val="Hyperlink"/>
            <w:lang w:val="en-GB"/>
          </w:rPr>
          <w:t>http://www.behaviouralinsights.co.uk/wp-content/uploads/2015/07/bit-Publication-east_fa_web.pdf</w:t>
        </w:r>
      </w:hyperlink>
      <w:r w:rsidR="002F6BDF" w:rsidRPr="00524C10">
        <w:rPr>
          <w:lang w:val="en-GB"/>
        </w:rPr>
        <w:t xml:space="preserve">   </w:t>
      </w:r>
      <w:r w:rsidR="009C55DC" w:rsidRPr="00524C10">
        <w:rPr>
          <w:lang w:val="en-GB"/>
        </w:rPr>
        <w:br/>
      </w:r>
      <w:r w:rsidR="009C55DC" w:rsidRPr="00524C10">
        <w:rPr>
          <w:lang w:val="en-GB"/>
        </w:rPr>
        <w:br/>
      </w:r>
      <w:r w:rsidR="00FE5982" w:rsidRPr="00524C10">
        <w:rPr>
          <w:lang w:val="en-GB"/>
        </w:rPr>
        <w:t xml:space="preserve">Berglund </w:t>
      </w:r>
      <w:proofErr w:type="spellStart"/>
      <w:r w:rsidR="00FE5982" w:rsidRPr="00524C10">
        <w:rPr>
          <w:lang w:val="en-GB"/>
        </w:rPr>
        <w:t>Rogert</w:t>
      </w:r>
      <w:proofErr w:type="spellEnd"/>
      <w:r w:rsidR="00FE5982" w:rsidRPr="00524C10">
        <w:rPr>
          <w:lang w:val="en-GB"/>
        </w:rPr>
        <w:t xml:space="preserve">, J. (2017, </w:t>
      </w:r>
      <w:proofErr w:type="spellStart"/>
      <w:r w:rsidR="00FE5982" w:rsidRPr="00524C10">
        <w:rPr>
          <w:lang w:val="en-GB"/>
        </w:rPr>
        <w:t>juni</w:t>
      </w:r>
      <w:proofErr w:type="spellEnd"/>
      <w:r w:rsidR="00FE5982" w:rsidRPr="00524C10">
        <w:rPr>
          <w:lang w:val="en-GB"/>
        </w:rPr>
        <w:t xml:space="preserve">). </w:t>
      </w:r>
      <w:proofErr w:type="spellStart"/>
      <w:r w:rsidR="00FE5982" w:rsidRPr="00FE5982">
        <w:t>Practicing</w:t>
      </w:r>
      <w:proofErr w:type="spellEnd"/>
      <w:r w:rsidR="00FE5982" w:rsidRPr="00FE5982">
        <w:t xml:space="preserve"> </w:t>
      </w:r>
      <w:proofErr w:type="spellStart"/>
      <w:r w:rsidR="00FE5982" w:rsidRPr="00FE5982">
        <w:t>Octalysis</w:t>
      </w:r>
      <w:proofErr w:type="spellEnd"/>
      <w:r w:rsidR="00FE5982" w:rsidRPr="00FE5982">
        <w:t xml:space="preserve">. www.diva-portal.org/smash/get/diva2:1108441/FULLTEXT01.pdf. Geraadpleegd op 17 december 2021, van </w:t>
      </w:r>
      <w:hyperlink r:id="rId31" w:history="1">
        <w:r w:rsidR="005D0B1A" w:rsidRPr="00B055A5">
          <w:rPr>
            <w:rStyle w:val="Hyperlink"/>
          </w:rPr>
          <w:t>https://www.diva-portal.org/smash/get/diva2:1108441/FULLTEXT01.pdf</w:t>
        </w:r>
      </w:hyperlink>
      <w:r w:rsidR="005D0B1A">
        <w:t xml:space="preserve"> </w:t>
      </w:r>
      <w:r w:rsidR="000325EB">
        <w:rPr>
          <w:lang w:val="en-GB"/>
        </w:rPr>
        <w:br/>
      </w:r>
      <w:r w:rsidR="000325EB">
        <w:rPr>
          <w:lang w:val="en-GB"/>
        </w:rPr>
        <w:br/>
      </w:r>
      <w:r w:rsidR="00FD6D46" w:rsidRPr="00FD6D46">
        <w:rPr>
          <w:lang w:val="en-GB"/>
        </w:rPr>
        <w:t xml:space="preserve">BBC News (2015, </w:t>
      </w:r>
      <w:proofErr w:type="spellStart"/>
      <w:r w:rsidR="00FD6D46" w:rsidRPr="00FD6D46">
        <w:rPr>
          <w:lang w:val="en-GB"/>
        </w:rPr>
        <w:t>april</w:t>
      </w:r>
      <w:proofErr w:type="spellEnd"/>
      <w:r w:rsidR="00FD6D46" w:rsidRPr="00FD6D46">
        <w:rPr>
          <w:lang w:val="en-GB"/>
        </w:rPr>
        <w:t xml:space="preserve">) Syrian Journey: Choose your own escape route. </w:t>
      </w:r>
      <w:r w:rsidR="00FD6D46" w:rsidRPr="001C5E94">
        <w:t xml:space="preserve">Ver[1]kregen van: </w:t>
      </w:r>
      <w:hyperlink r:id="rId32" w:history="1">
        <w:r w:rsidR="001B2ED2" w:rsidRPr="001C5E94">
          <w:rPr>
            <w:rStyle w:val="Hyperlink"/>
          </w:rPr>
          <w:t>http://www.bbc.com/news/world-middle-east-32057601</w:t>
        </w:r>
      </w:hyperlink>
      <w:r w:rsidR="00E84123" w:rsidRPr="00E84123">
        <w:rPr>
          <w:rStyle w:val="Hyperlink"/>
        </w:rPr>
        <w:br/>
      </w:r>
      <w:r w:rsidR="00E84123">
        <w:rPr>
          <w:rStyle w:val="Hyperlink"/>
        </w:rPr>
        <w:br/>
      </w:r>
      <w:proofErr w:type="spellStart"/>
      <w:r w:rsidR="00E84123" w:rsidRPr="00E84123">
        <w:t>Bizzgames</w:t>
      </w:r>
      <w:proofErr w:type="spellEnd"/>
      <w:r w:rsidR="00E84123" w:rsidRPr="00E84123">
        <w:t xml:space="preserve"> </w:t>
      </w:r>
      <w:proofErr w:type="spellStart"/>
      <w:r w:rsidR="00E84123" w:rsidRPr="00E84123">
        <w:t>Gamification</w:t>
      </w:r>
      <w:proofErr w:type="spellEnd"/>
      <w:r w:rsidR="00E84123" w:rsidRPr="00E84123">
        <w:t xml:space="preserve">. (2021, 13 december). </w:t>
      </w:r>
      <w:r w:rsidR="00E84123" w:rsidRPr="00E84123">
        <w:rPr>
          <w:i/>
          <w:iCs/>
        </w:rPr>
        <w:t xml:space="preserve">MVO game - Innovatie en CSR </w:t>
      </w:r>
      <w:r w:rsidR="00E84123" w:rsidRPr="00E84123">
        <w:rPr>
          <w:rFonts w:ascii="Cambria Math" w:hAnsi="Cambria Math" w:cs="Cambria Math"/>
          <w:i/>
          <w:iCs/>
        </w:rPr>
        <w:t>⋆</w:t>
      </w:r>
      <w:r w:rsidR="00E84123" w:rsidRPr="00E84123">
        <w:t xml:space="preserve">. Geraadpleegd op 3 januari 2022, van </w:t>
      </w:r>
      <w:hyperlink r:id="rId33" w:history="1">
        <w:r w:rsidR="00E84123" w:rsidRPr="00E84123">
          <w:rPr>
            <w:rStyle w:val="Hyperlink"/>
          </w:rPr>
          <w:t>https://bizzgames.nl/portfolio-view/mvo-game/</w:t>
        </w:r>
      </w:hyperlink>
      <w:r w:rsidR="00E84123">
        <w:t xml:space="preserve"> </w:t>
      </w:r>
      <w:r w:rsidR="00BE31FA">
        <w:rPr>
          <w:lang w:val="en-GB"/>
        </w:rPr>
        <w:br/>
      </w:r>
      <w:r w:rsidR="00E84123">
        <w:rPr>
          <w:rStyle w:val="Hyperlink"/>
        </w:rPr>
        <w:br/>
      </w:r>
      <w:r w:rsidR="001C5E94" w:rsidRPr="001C5E94">
        <w:t xml:space="preserve">Boers, E. (2012, 1 juni). </w:t>
      </w:r>
      <w:r w:rsidR="001C5E94" w:rsidRPr="001C5E94">
        <w:rPr>
          <w:i/>
          <w:iCs/>
        </w:rPr>
        <w:t>HBO Kennisbank</w:t>
      </w:r>
      <w:r w:rsidR="001C5E94" w:rsidRPr="001C5E94">
        <w:t xml:space="preserve">. </w:t>
      </w:r>
      <w:r w:rsidR="001C5E94" w:rsidRPr="00DB2DC9">
        <w:rPr>
          <w:lang w:val="en-GB"/>
        </w:rPr>
        <w:t xml:space="preserve">HBO </w:t>
      </w:r>
      <w:proofErr w:type="spellStart"/>
      <w:r w:rsidR="001C5E94" w:rsidRPr="00DB2DC9">
        <w:rPr>
          <w:lang w:val="en-GB"/>
        </w:rPr>
        <w:t>Kennisbank</w:t>
      </w:r>
      <w:proofErr w:type="spellEnd"/>
      <w:r w:rsidR="001C5E94" w:rsidRPr="00DB2DC9">
        <w:rPr>
          <w:lang w:val="en-GB"/>
        </w:rPr>
        <w:t xml:space="preserve">. </w:t>
      </w:r>
      <w:proofErr w:type="spellStart"/>
      <w:r w:rsidR="001C5E94" w:rsidRPr="001C5E94">
        <w:rPr>
          <w:lang w:val="en-GB"/>
        </w:rPr>
        <w:t>Geraadpleegd</w:t>
      </w:r>
      <w:proofErr w:type="spellEnd"/>
      <w:r w:rsidR="001C5E94" w:rsidRPr="001C5E94">
        <w:rPr>
          <w:lang w:val="en-GB"/>
        </w:rPr>
        <w:t xml:space="preserve"> op 26 </w:t>
      </w:r>
      <w:proofErr w:type="spellStart"/>
      <w:r w:rsidR="001C5E94" w:rsidRPr="001C5E94">
        <w:rPr>
          <w:lang w:val="en-GB"/>
        </w:rPr>
        <w:t>december</w:t>
      </w:r>
      <w:proofErr w:type="spellEnd"/>
      <w:r w:rsidR="001C5E94" w:rsidRPr="001C5E94">
        <w:rPr>
          <w:lang w:val="en-GB"/>
        </w:rPr>
        <w:t xml:space="preserve"> 2021, van </w:t>
      </w:r>
      <w:hyperlink r:id="rId34" w:history="1">
        <w:r w:rsidR="001C5E94" w:rsidRPr="001C5E94">
          <w:rPr>
            <w:rStyle w:val="Hyperlink"/>
            <w:lang w:val="en-GB"/>
          </w:rPr>
          <w:t>https://hbo-kennisbank.nl/details/sharekit_hr:oai:surfsharekit.nl:ba9df777-dcb5-46a8-a264-0059dec9b7f0</w:t>
        </w:r>
      </w:hyperlink>
      <w:r w:rsidR="001C5E94" w:rsidRPr="00DB2DC9">
        <w:rPr>
          <w:lang w:val="en-GB"/>
        </w:rPr>
        <w:br/>
      </w:r>
      <w:r w:rsidR="001C5E94" w:rsidRPr="00DB2DC9">
        <w:rPr>
          <w:lang w:val="en-GB"/>
        </w:rPr>
        <w:br/>
      </w:r>
      <w:r w:rsidR="00FD6D46" w:rsidRPr="00FD6D46">
        <w:rPr>
          <w:lang w:val="en-GB"/>
        </w:rPr>
        <w:t xml:space="preserve">CMD Methods Pack: Find a combination of research methods that suit your needs. HAN University of Applied Sciences - Amsterdam University of Applied Sciences, the Netherlands. ISBN/EAN: 9990002057946. Available at: </w:t>
      </w:r>
      <w:hyperlink r:id="rId35" w:history="1">
        <w:r w:rsidR="001C5E94" w:rsidRPr="003D6E29">
          <w:rPr>
            <w:rStyle w:val="Hyperlink"/>
            <w:lang w:val="en-GB"/>
          </w:rPr>
          <w:t>www.cmdmethods.nl</w:t>
        </w:r>
      </w:hyperlink>
      <w:r w:rsidR="001C5E94">
        <w:rPr>
          <w:lang w:val="en-GB"/>
        </w:rPr>
        <w:t xml:space="preserve">  </w:t>
      </w:r>
      <w:r w:rsidR="00233827">
        <w:rPr>
          <w:lang w:val="en-GB"/>
        </w:rPr>
        <w:t xml:space="preserve"> </w:t>
      </w:r>
      <w:r w:rsidR="001C5E94">
        <w:rPr>
          <w:lang w:val="en-GB"/>
        </w:rPr>
        <w:t xml:space="preserve"> </w:t>
      </w:r>
      <w:r w:rsidR="00233827">
        <w:rPr>
          <w:lang w:val="en-GB"/>
        </w:rPr>
        <w:br/>
      </w:r>
      <w:r w:rsidR="00233827">
        <w:rPr>
          <w:lang w:val="en-GB"/>
        </w:rPr>
        <w:br/>
      </w:r>
      <w:r w:rsidR="00042A2E" w:rsidRPr="00042A2E">
        <w:rPr>
          <w:lang w:val="en-GB"/>
        </w:rPr>
        <w:t>Chou, Y. (2015). Actionable Gamification</w:t>
      </w:r>
      <w:r w:rsidR="007B55CE" w:rsidRPr="007B55CE">
        <w:rPr>
          <w:lang w:val="en-GB"/>
        </w:rPr>
        <w:t xml:space="preserve">: Beyond Points, Badges and </w:t>
      </w:r>
      <w:proofErr w:type="spellStart"/>
      <w:r w:rsidR="007B55CE" w:rsidRPr="007B55CE">
        <w:rPr>
          <w:lang w:val="en-GB"/>
        </w:rPr>
        <w:t>Leaderboards</w:t>
      </w:r>
      <w:proofErr w:type="spellEnd"/>
      <w:r w:rsidR="007B55CE" w:rsidRPr="007B55CE">
        <w:rPr>
          <w:lang w:val="en-GB"/>
        </w:rPr>
        <w:t xml:space="preserve">. </w:t>
      </w:r>
      <w:proofErr w:type="spellStart"/>
      <w:r w:rsidR="007B55CE" w:rsidRPr="00103905">
        <w:t>CreateSpace</w:t>
      </w:r>
      <w:proofErr w:type="spellEnd"/>
      <w:r w:rsidR="007B55CE" w:rsidRPr="00103905">
        <w:t xml:space="preserve"> Independent</w:t>
      </w:r>
      <w:r w:rsidR="00042A2E" w:rsidRPr="00103905">
        <w:t xml:space="preserve"> Publishing</w:t>
      </w:r>
      <w:r w:rsidR="007B55CE" w:rsidRPr="00103905">
        <w:t xml:space="preserve"> Platform.</w:t>
      </w:r>
      <w:r w:rsidR="005D0B1A">
        <w:t xml:space="preserve"> </w:t>
      </w:r>
      <w:r w:rsidR="001707EE" w:rsidRPr="00103905">
        <w:br/>
      </w:r>
      <w:r w:rsidR="001707EE" w:rsidRPr="00103905">
        <w:br/>
      </w:r>
      <w:r w:rsidR="001707EE" w:rsidRPr="001707EE">
        <w:t xml:space="preserve">Draaisma, A. (2021, 8 oktober). </w:t>
      </w:r>
      <w:r w:rsidR="001707EE" w:rsidRPr="001707EE">
        <w:rPr>
          <w:i/>
          <w:iCs/>
        </w:rPr>
        <w:t xml:space="preserve">Wat is de definitie van </w:t>
      </w:r>
      <w:proofErr w:type="spellStart"/>
      <w:r w:rsidR="001707EE" w:rsidRPr="001707EE">
        <w:rPr>
          <w:i/>
          <w:iCs/>
        </w:rPr>
        <w:t>gamification</w:t>
      </w:r>
      <w:proofErr w:type="spellEnd"/>
      <w:r w:rsidR="001707EE" w:rsidRPr="001707EE">
        <w:rPr>
          <w:i/>
          <w:iCs/>
        </w:rPr>
        <w:t>, hoe werkt het en hoe kan je het effectief inzetten?</w:t>
      </w:r>
      <w:r w:rsidR="001707EE" w:rsidRPr="001707EE">
        <w:t xml:space="preserve"> </w:t>
      </w:r>
      <w:r w:rsidR="001707EE" w:rsidRPr="001707EE">
        <w:rPr>
          <w:lang w:val="en-GB"/>
        </w:rPr>
        <w:t xml:space="preserve">Grendel Games. </w:t>
      </w:r>
      <w:proofErr w:type="spellStart"/>
      <w:r w:rsidR="001707EE" w:rsidRPr="001707EE">
        <w:rPr>
          <w:lang w:val="en-GB"/>
        </w:rPr>
        <w:t>Geraadpleegd</w:t>
      </w:r>
      <w:proofErr w:type="spellEnd"/>
      <w:r w:rsidR="001707EE" w:rsidRPr="001707EE">
        <w:rPr>
          <w:lang w:val="en-GB"/>
        </w:rPr>
        <w:t xml:space="preserve"> op 8 </w:t>
      </w:r>
      <w:proofErr w:type="spellStart"/>
      <w:r w:rsidR="001707EE" w:rsidRPr="001707EE">
        <w:rPr>
          <w:lang w:val="en-GB"/>
        </w:rPr>
        <w:t>december</w:t>
      </w:r>
      <w:proofErr w:type="spellEnd"/>
      <w:r w:rsidR="001707EE" w:rsidRPr="001707EE">
        <w:rPr>
          <w:lang w:val="en-GB"/>
        </w:rPr>
        <w:t xml:space="preserve"> 2021, van </w:t>
      </w:r>
      <w:hyperlink r:id="rId36" w:history="1">
        <w:r w:rsidR="001707EE" w:rsidRPr="002619F5">
          <w:rPr>
            <w:rStyle w:val="Hyperlink"/>
            <w:lang w:val="en-GB"/>
          </w:rPr>
          <w:t>https://grendelgames.com/nl/wat-is-de-definitie-van-gamification/</w:t>
        </w:r>
      </w:hyperlink>
      <w:r w:rsidR="001707EE">
        <w:rPr>
          <w:lang w:val="en-GB"/>
        </w:rPr>
        <w:t xml:space="preserve"> </w:t>
      </w:r>
      <w:r w:rsidR="00233827">
        <w:rPr>
          <w:lang w:val="en-GB"/>
        </w:rPr>
        <w:br/>
      </w:r>
      <w:r w:rsidR="00233827">
        <w:rPr>
          <w:lang w:val="en-GB"/>
        </w:rPr>
        <w:br/>
      </w:r>
      <w:r w:rsidR="00FD6D46" w:rsidRPr="00FD6D46">
        <w:rPr>
          <w:lang w:val="en-GB"/>
        </w:rPr>
        <w:t xml:space="preserve">Duncan, D. (15 </w:t>
      </w:r>
      <w:proofErr w:type="spellStart"/>
      <w:r w:rsidR="00FD6D46" w:rsidRPr="00FD6D46">
        <w:rPr>
          <w:lang w:val="en-GB"/>
        </w:rPr>
        <w:t>april</w:t>
      </w:r>
      <w:proofErr w:type="spellEnd"/>
      <w:r w:rsidR="00FD6D46" w:rsidRPr="00FD6D46">
        <w:rPr>
          <w:lang w:val="en-GB"/>
        </w:rPr>
        <w:t xml:space="preserve">, 2013), Driving Front Line Innovation in Health Care. </w:t>
      </w:r>
      <w:r w:rsidR="00FD6D46" w:rsidRPr="002618A7">
        <w:rPr>
          <w:lang w:val="en-GB"/>
        </w:rPr>
        <w:t xml:space="preserve">Harvard Business Review. </w:t>
      </w:r>
      <w:proofErr w:type="spellStart"/>
      <w:r w:rsidR="00FD6D46" w:rsidRPr="006047C6">
        <w:rPr>
          <w:lang w:val="en-GB"/>
        </w:rPr>
        <w:t>Verkregen</w:t>
      </w:r>
      <w:proofErr w:type="spellEnd"/>
      <w:r w:rsidR="00FD6D46" w:rsidRPr="006047C6">
        <w:rPr>
          <w:lang w:val="en-GB"/>
        </w:rPr>
        <w:t xml:space="preserve"> van: </w:t>
      </w:r>
      <w:hyperlink r:id="rId37" w:history="1">
        <w:r w:rsidR="00EF30F5" w:rsidRPr="006047C6">
          <w:rPr>
            <w:rStyle w:val="Hyperlink"/>
            <w:lang w:val="en-GB"/>
          </w:rPr>
          <w:t>https://hbr.org/2013/04/driving-front-line-innovation/</w:t>
        </w:r>
      </w:hyperlink>
      <w:r w:rsidR="00EF30F5" w:rsidRPr="006047C6">
        <w:rPr>
          <w:lang w:val="en-GB"/>
        </w:rPr>
        <w:t xml:space="preserve"> </w:t>
      </w:r>
      <w:r w:rsidR="00EF30F5" w:rsidRPr="006047C6">
        <w:rPr>
          <w:lang w:val="en-GB"/>
        </w:rPr>
        <w:br/>
      </w:r>
      <w:r w:rsidR="00EF30F5" w:rsidRPr="006047C6">
        <w:rPr>
          <w:lang w:val="en-GB"/>
        </w:rPr>
        <w:br/>
      </w:r>
      <w:r w:rsidR="00664018" w:rsidRPr="006047C6">
        <w:rPr>
          <w:lang w:val="en-GB"/>
        </w:rPr>
        <w:t xml:space="preserve">Elder, J. (2021, 8 </w:t>
      </w:r>
      <w:proofErr w:type="spellStart"/>
      <w:r w:rsidR="00664018" w:rsidRPr="006047C6">
        <w:rPr>
          <w:lang w:val="en-GB"/>
        </w:rPr>
        <w:t>december</w:t>
      </w:r>
      <w:proofErr w:type="spellEnd"/>
      <w:r w:rsidR="00664018" w:rsidRPr="006047C6">
        <w:rPr>
          <w:lang w:val="en-GB"/>
        </w:rPr>
        <w:t xml:space="preserve">). </w:t>
      </w:r>
      <w:r w:rsidR="00664018" w:rsidRPr="00664018">
        <w:rPr>
          <w:i/>
          <w:iCs/>
          <w:lang w:val="en-GB"/>
        </w:rPr>
        <w:t>Mentimeter: Make Fun and Interactive Presentations</w:t>
      </w:r>
      <w:r w:rsidR="00664018" w:rsidRPr="00664018">
        <w:rPr>
          <w:lang w:val="en-GB"/>
        </w:rPr>
        <w:t xml:space="preserve">. The Business Blocks. </w:t>
      </w:r>
      <w:r w:rsidR="00664018" w:rsidRPr="00F874C5">
        <w:t xml:space="preserve">Geraadpleegd op 25 januari 2022, van </w:t>
      </w:r>
      <w:hyperlink r:id="rId38" w:history="1">
        <w:r w:rsidR="00664018" w:rsidRPr="00F874C5">
          <w:rPr>
            <w:rStyle w:val="Hyperlink"/>
          </w:rPr>
          <w:t>https://thebusinessblocks.com/2021/06/24/mentimeter-interactive-presentations/</w:t>
        </w:r>
      </w:hyperlink>
      <w:r w:rsidR="00664018" w:rsidRPr="00F874C5">
        <w:t xml:space="preserve"> </w:t>
      </w:r>
      <w:r w:rsidR="00F874C5" w:rsidRPr="00F874C5">
        <w:br/>
      </w:r>
      <w:r w:rsidR="00F874C5" w:rsidRPr="00F874C5">
        <w:br/>
      </w:r>
      <w:r w:rsidR="00F874C5" w:rsidRPr="00F874C5">
        <w:lastRenderedPageBreak/>
        <w:t xml:space="preserve">FORCE11. </w:t>
      </w:r>
      <w:r w:rsidR="00F874C5" w:rsidRPr="00F874C5">
        <w:rPr>
          <w:lang w:val="en-GB"/>
        </w:rPr>
        <w:t xml:space="preserve">(2022, 2 </w:t>
      </w:r>
      <w:proofErr w:type="spellStart"/>
      <w:r w:rsidR="00F874C5" w:rsidRPr="00F874C5">
        <w:rPr>
          <w:lang w:val="en-GB"/>
        </w:rPr>
        <w:t>februari</w:t>
      </w:r>
      <w:proofErr w:type="spellEnd"/>
      <w:r w:rsidR="00F874C5" w:rsidRPr="00F874C5">
        <w:rPr>
          <w:lang w:val="en-GB"/>
        </w:rPr>
        <w:t xml:space="preserve">). </w:t>
      </w:r>
      <w:r w:rsidR="00F874C5" w:rsidRPr="00F874C5">
        <w:rPr>
          <w:i/>
          <w:iCs/>
          <w:lang w:val="en-GB"/>
        </w:rPr>
        <w:t>The FAIR Data Principles</w:t>
      </w:r>
      <w:r w:rsidR="00F874C5" w:rsidRPr="00F874C5">
        <w:rPr>
          <w:lang w:val="en-GB"/>
        </w:rPr>
        <w:t xml:space="preserve">. </w:t>
      </w:r>
      <w:r w:rsidR="00F874C5" w:rsidRPr="00156338">
        <w:t xml:space="preserve">Geraadpleegd op 3 februari 2022, van </w:t>
      </w:r>
      <w:hyperlink r:id="rId39" w:history="1">
        <w:r w:rsidR="00F874C5" w:rsidRPr="00156338">
          <w:rPr>
            <w:rStyle w:val="Hyperlink"/>
          </w:rPr>
          <w:t>https://force11.org/info/the-fair-data-principles/</w:t>
        </w:r>
      </w:hyperlink>
      <w:r w:rsidR="00F874C5" w:rsidRPr="00156338">
        <w:t xml:space="preserve"> </w:t>
      </w:r>
      <w:r w:rsidR="00F874C5" w:rsidRPr="00156338">
        <w:br/>
      </w:r>
      <w:r w:rsidR="00F874C5" w:rsidRPr="00156338">
        <w:br/>
      </w:r>
      <w:proofErr w:type="spellStart"/>
      <w:r w:rsidR="00C35280" w:rsidRPr="00156338">
        <w:t>Freerice</w:t>
      </w:r>
      <w:proofErr w:type="spellEnd"/>
      <w:r w:rsidR="00C35280" w:rsidRPr="00156338">
        <w:t xml:space="preserve">. </w:t>
      </w:r>
      <w:r w:rsidR="00C35280" w:rsidRPr="002618A7">
        <w:rPr>
          <w:lang w:val="en-GB"/>
        </w:rPr>
        <w:t xml:space="preserve">(2021). Https://Freerice.Com/About. </w:t>
      </w:r>
      <w:r w:rsidR="00C35280" w:rsidRPr="00C35280">
        <w:t xml:space="preserve">Geraadpleegd op 18 december 2021, van </w:t>
      </w:r>
      <w:hyperlink r:id="rId40" w:history="1">
        <w:r w:rsidR="007B2313" w:rsidRPr="002619F5">
          <w:rPr>
            <w:rStyle w:val="Hyperlink"/>
          </w:rPr>
          <w:t>https://freerice.com/about</w:t>
        </w:r>
      </w:hyperlink>
      <w:r w:rsidR="007B2313">
        <w:br/>
      </w:r>
      <w:r w:rsidR="007B2313">
        <w:br/>
      </w:r>
      <w:proofErr w:type="spellStart"/>
      <w:r w:rsidR="007B2313" w:rsidRPr="007B2313">
        <w:t>Furdu</w:t>
      </w:r>
      <w:proofErr w:type="spellEnd"/>
      <w:r w:rsidR="007B2313" w:rsidRPr="007B2313">
        <w:t xml:space="preserve">, I., </w:t>
      </w:r>
      <w:proofErr w:type="spellStart"/>
      <w:r w:rsidR="007B2313" w:rsidRPr="007B2313">
        <w:t>Tomozei</w:t>
      </w:r>
      <w:proofErr w:type="spellEnd"/>
      <w:r w:rsidR="007B2313" w:rsidRPr="007B2313">
        <w:t xml:space="preserve">, C., &amp; </w:t>
      </w:r>
      <w:proofErr w:type="spellStart"/>
      <w:r w:rsidR="007B2313" w:rsidRPr="007B2313">
        <w:t>Kose</w:t>
      </w:r>
      <w:proofErr w:type="spellEnd"/>
      <w:r w:rsidR="007B2313" w:rsidRPr="007B2313">
        <w:t xml:space="preserve">, U. (2017, 8 augustus). </w:t>
      </w:r>
      <w:r w:rsidR="007B2313" w:rsidRPr="007B2313">
        <w:rPr>
          <w:lang w:val="en-GB"/>
        </w:rPr>
        <w:t xml:space="preserve">Pros and cons gamification and gaming in classroom. </w:t>
      </w:r>
      <w:r w:rsidR="007B2313" w:rsidRPr="007B2313">
        <w:rPr>
          <w:i/>
          <w:iCs/>
          <w:lang w:val="en-GB"/>
        </w:rPr>
        <w:t>Broad Research in Artificial Intelligence and Neuroscience</w:t>
      </w:r>
      <w:r w:rsidR="007B2313" w:rsidRPr="007B2313">
        <w:rPr>
          <w:lang w:val="en-GB"/>
        </w:rPr>
        <w:t xml:space="preserve">, </w:t>
      </w:r>
      <w:r w:rsidR="007B2313" w:rsidRPr="007B2313">
        <w:rPr>
          <w:i/>
          <w:iCs/>
          <w:lang w:val="en-GB"/>
        </w:rPr>
        <w:t>2017</w:t>
      </w:r>
      <w:r w:rsidR="007B2313" w:rsidRPr="007B2313">
        <w:rPr>
          <w:lang w:val="en-GB"/>
        </w:rPr>
        <w:t xml:space="preserve">(8 (2)). </w:t>
      </w:r>
      <w:hyperlink r:id="rId41" w:history="1">
        <w:r w:rsidR="007B2313" w:rsidRPr="00103905">
          <w:rPr>
            <w:rStyle w:val="Hyperlink"/>
          </w:rPr>
          <w:t>https://arxiv.org/abs/1708.09337</w:t>
        </w:r>
      </w:hyperlink>
      <w:r w:rsidR="00D851EE">
        <w:rPr>
          <w:rStyle w:val="Hyperlink"/>
        </w:rPr>
        <w:br/>
      </w:r>
      <w:r w:rsidR="00D851EE">
        <w:rPr>
          <w:rStyle w:val="Hyperlink"/>
        </w:rPr>
        <w:br/>
      </w:r>
      <w:r w:rsidR="00D851EE" w:rsidRPr="00D851EE">
        <w:t xml:space="preserve">GFK. (2015, 1 november). </w:t>
      </w:r>
      <w:r w:rsidR="00D851EE" w:rsidRPr="00D851EE">
        <w:rPr>
          <w:i/>
          <w:iCs/>
        </w:rPr>
        <w:t xml:space="preserve">Wat zijn de drijfveren van de Nederlandse ondernemer? Een onderzoek naar de </w:t>
      </w:r>
      <w:proofErr w:type="spellStart"/>
      <w:r w:rsidR="00D851EE" w:rsidRPr="00D851EE">
        <w:rPr>
          <w:i/>
          <w:iCs/>
        </w:rPr>
        <w:t>vooren</w:t>
      </w:r>
      <w:proofErr w:type="spellEnd"/>
      <w:r w:rsidR="00D851EE" w:rsidRPr="00D851EE">
        <w:rPr>
          <w:i/>
          <w:iCs/>
        </w:rPr>
        <w:t xml:space="preserve"> nadelen van ondernemen - PDF Free Download</w:t>
      </w:r>
      <w:r w:rsidR="00D851EE" w:rsidRPr="00D851EE">
        <w:t xml:space="preserve">. </w:t>
      </w:r>
      <w:proofErr w:type="spellStart"/>
      <w:r w:rsidR="00D851EE" w:rsidRPr="00D851EE">
        <w:t>Adoc.Pub</w:t>
      </w:r>
      <w:proofErr w:type="spellEnd"/>
      <w:r w:rsidR="00D851EE" w:rsidRPr="00D851EE">
        <w:t xml:space="preserve">. Geraadpleegd op 25 december 2021, van </w:t>
      </w:r>
      <w:hyperlink r:id="rId42" w:history="1">
        <w:r w:rsidR="00D851EE" w:rsidRPr="003D6E29">
          <w:rPr>
            <w:rStyle w:val="Hyperlink"/>
          </w:rPr>
          <w:t>https://adoc.pub/wat-zijn-de-drijfveren-van-de-nederlandse-ondernemer-een-ond.html</w:t>
        </w:r>
      </w:hyperlink>
      <w:r w:rsidR="00D851EE">
        <w:br/>
      </w:r>
      <w:r w:rsidR="00D851EE">
        <w:br/>
      </w:r>
      <w:r w:rsidR="00774EDD" w:rsidRPr="00774EDD">
        <w:t xml:space="preserve">Huizinga, J. (1951). Homo </w:t>
      </w:r>
      <w:proofErr w:type="spellStart"/>
      <w:r w:rsidR="00774EDD" w:rsidRPr="00774EDD">
        <w:t>Ludens</w:t>
      </w:r>
      <w:proofErr w:type="spellEnd"/>
      <w:r w:rsidR="00774EDD" w:rsidRPr="00774EDD">
        <w:t xml:space="preserve">: Proeve </w:t>
      </w:r>
      <w:proofErr w:type="spellStart"/>
      <w:r w:rsidR="00774EDD" w:rsidRPr="00774EDD">
        <w:t>Eener</w:t>
      </w:r>
      <w:proofErr w:type="spellEnd"/>
      <w:r w:rsidR="00774EDD" w:rsidRPr="00774EDD">
        <w:t xml:space="preserve"> Bepaling van het Spelelement der Cultuur. Haarlem: H.D. Tjeenk </w:t>
      </w:r>
      <w:proofErr w:type="spellStart"/>
      <w:r w:rsidR="00774EDD" w:rsidRPr="00774EDD">
        <w:t>Willink</w:t>
      </w:r>
      <w:proofErr w:type="spellEnd"/>
      <w:r w:rsidR="00774EDD" w:rsidRPr="00774EDD">
        <w:t xml:space="preserve"> &amp; Zoon </w:t>
      </w:r>
      <w:proofErr w:type="spellStart"/>
      <w:r w:rsidR="00774EDD" w:rsidRPr="00774EDD">
        <w:t>n.v.</w:t>
      </w:r>
      <w:proofErr w:type="spellEnd"/>
      <w:r w:rsidR="00774EDD">
        <w:br/>
      </w:r>
      <w:r w:rsidR="00774EDD">
        <w:br/>
      </w:r>
      <w:r w:rsidR="00FD6D46">
        <w:t>Jong</w:t>
      </w:r>
      <w:r w:rsidR="00774EDD">
        <w:t xml:space="preserve"> de </w:t>
      </w:r>
      <w:r w:rsidR="00FD6D46">
        <w:t xml:space="preserve">, I., </w:t>
      </w:r>
      <w:proofErr w:type="spellStart"/>
      <w:r w:rsidR="00FD6D46">
        <w:t>Scherpernisse</w:t>
      </w:r>
      <w:proofErr w:type="spellEnd"/>
      <w:r w:rsidR="00FD6D46">
        <w:t xml:space="preserve">, J., Van Twist, M., Schram, J., &amp; Staffhorst, B. (2016, maart). Speltechnieken in beleid. NSOB. </w:t>
      </w:r>
      <w:hyperlink r:id="rId43" w:history="1">
        <w:r w:rsidRPr="002619F5">
          <w:rPr>
            <w:rStyle w:val="Hyperlink"/>
          </w:rPr>
          <w:t>https://www.nsob.nl/sites/www.nsob.nl/files/2019-10/NSOB-2016-Speltechnieken-in-beleid.pdf</w:t>
        </w:r>
      </w:hyperlink>
      <w:r>
        <w:t xml:space="preserve"> </w:t>
      </w:r>
      <w:r w:rsidR="001A5D13">
        <w:br/>
      </w:r>
      <w:r w:rsidR="001A5D13">
        <w:br/>
      </w:r>
      <w:r w:rsidR="001A5D13" w:rsidRPr="001A5D13">
        <w:t xml:space="preserve">Kirsten Dingemanse. (2021, 12 november). </w:t>
      </w:r>
      <w:r w:rsidR="001A5D13" w:rsidRPr="001A5D13">
        <w:rPr>
          <w:i/>
          <w:iCs/>
        </w:rPr>
        <w:t>Validiteit van interviews in je scriptie</w:t>
      </w:r>
      <w:r w:rsidR="001A5D13" w:rsidRPr="001A5D13">
        <w:t xml:space="preserve">. </w:t>
      </w:r>
      <w:proofErr w:type="spellStart"/>
      <w:r w:rsidR="001A5D13" w:rsidRPr="001A5D13">
        <w:t>Scribbr</w:t>
      </w:r>
      <w:proofErr w:type="spellEnd"/>
      <w:r w:rsidR="001A5D13" w:rsidRPr="001A5D13">
        <w:t xml:space="preserve">. Geraadpleegd op 26 januari 2022, van </w:t>
      </w:r>
      <w:hyperlink r:id="rId44" w:history="1">
        <w:r w:rsidR="001A5D13" w:rsidRPr="002619F5">
          <w:rPr>
            <w:rStyle w:val="Hyperlink"/>
          </w:rPr>
          <w:t>https://www.scribbr.nl/onderzoeksmethoden/validiteit-in-interviews/</w:t>
        </w:r>
      </w:hyperlink>
      <w:r w:rsidR="00776EFA">
        <w:br/>
      </w:r>
      <w:r w:rsidR="00776EFA">
        <w:br/>
      </w:r>
      <w:proofErr w:type="spellStart"/>
      <w:r w:rsidR="00774EDD" w:rsidRPr="00776EFA">
        <w:t>Kumar</w:t>
      </w:r>
      <w:proofErr w:type="spellEnd"/>
      <w:r w:rsidR="00774EDD" w:rsidRPr="00776EFA">
        <w:t>, J. (</w:t>
      </w:r>
      <w:proofErr w:type="spellStart"/>
      <w:r w:rsidR="00774EDD" w:rsidRPr="00776EFA">
        <w:t>z.d.</w:t>
      </w:r>
      <w:proofErr w:type="spellEnd"/>
      <w:r w:rsidR="00774EDD" w:rsidRPr="00776EFA">
        <w:t xml:space="preserve">). </w:t>
      </w:r>
      <w:r w:rsidR="00774EDD" w:rsidRPr="00774EDD">
        <w:rPr>
          <w:lang w:val="en-GB"/>
        </w:rPr>
        <w:t xml:space="preserve">Chapter 8: Legal and Ethical Considerations. The Interaction Design Foundation. </w:t>
      </w:r>
      <w:proofErr w:type="spellStart"/>
      <w:r w:rsidR="00774EDD" w:rsidRPr="006047C6">
        <w:rPr>
          <w:lang w:val="en-GB"/>
        </w:rPr>
        <w:t>Geraadpleegd</w:t>
      </w:r>
      <w:proofErr w:type="spellEnd"/>
      <w:r w:rsidR="00774EDD" w:rsidRPr="006047C6">
        <w:rPr>
          <w:lang w:val="en-GB"/>
        </w:rPr>
        <w:t xml:space="preserve"> op 1 </w:t>
      </w:r>
      <w:proofErr w:type="spellStart"/>
      <w:r w:rsidR="00774EDD" w:rsidRPr="006047C6">
        <w:rPr>
          <w:lang w:val="en-GB"/>
        </w:rPr>
        <w:t>december</w:t>
      </w:r>
      <w:proofErr w:type="spellEnd"/>
      <w:r w:rsidR="00774EDD" w:rsidRPr="006047C6">
        <w:rPr>
          <w:lang w:val="en-GB"/>
        </w:rPr>
        <w:t xml:space="preserve"> 2021, van</w:t>
      </w:r>
      <w:r w:rsidRPr="006047C6">
        <w:rPr>
          <w:lang w:val="en-GB"/>
        </w:rPr>
        <w:t xml:space="preserve">: </w:t>
      </w:r>
      <w:hyperlink r:id="rId45" w:history="1">
        <w:r w:rsidRPr="006047C6">
          <w:rPr>
            <w:rStyle w:val="Hyperlink"/>
            <w:lang w:val="en-GB"/>
          </w:rPr>
          <w:t>https://www.interaction-design.org/literature/book/gamification-at-work-designing-engaging-business-software/chapter-8-58-legal-and-ethical-considerations</w:t>
        </w:r>
      </w:hyperlink>
      <w:r w:rsidRPr="006047C6">
        <w:rPr>
          <w:lang w:val="en-GB"/>
        </w:rPr>
        <w:t xml:space="preserve">   </w:t>
      </w:r>
      <w:r w:rsidR="002B0078" w:rsidRPr="006047C6">
        <w:rPr>
          <w:lang w:val="en-GB"/>
        </w:rPr>
        <w:br/>
      </w:r>
      <w:r w:rsidR="002B0078" w:rsidRPr="006047C6">
        <w:rPr>
          <w:lang w:val="en-GB"/>
        </w:rPr>
        <w:br/>
      </w:r>
      <w:r w:rsidR="002B0078" w:rsidRPr="006047C6">
        <w:rPr>
          <w:rFonts w:cs="Arial"/>
          <w:color w:val="181817"/>
          <w:shd w:val="clear" w:color="auto" w:fill="FFFFFF"/>
          <w:lang w:val="en-GB"/>
        </w:rPr>
        <w:t xml:space="preserve">Levy, J. (2002). </w:t>
      </w:r>
      <w:r w:rsidR="002B0078" w:rsidRPr="001D4696">
        <w:rPr>
          <w:rFonts w:cs="Arial"/>
          <w:color w:val="181817"/>
          <w:shd w:val="clear" w:color="auto" w:fill="FFFFFF"/>
          <w:lang w:val="en-GB"/>
        </w:rPr>
        <w:t>Daniel Kahneman: Judgment, Decision, and Rationality. </w:t>
      </w:r>
      <w:r w:rsidR="002B0078" w:rsidRPr="00803435">
        <w:rPr>
          <w:rFonts w:cs="Arial"/>
          <w:i/>
          <w:color w:val="181817"/>
          <w:bdr w:val="none" w:sz="0" w:space="0" w:color="auto" w:frame="1"/>
          <w:shd w:val="clear" w:color="auto" w:fill="FFFFFF"/>
          <w:lang w:val="en-GB"/>
        </w:rPr>
        <w:t>PS: Political Science &amp; Politics,</w:t>
      </w:r>
      <w:r w:rsidR="002B0078" w:rsidRPr="00803435">
        <w:rPr>
          <w:rFonts w:cs="Arial"/>
          <w:color w:val="181817"/>
          <w:shd w:val="clear" w:color="auto" w:fill="FFFFFF"/>
          <w:lang w:val="en-GB"/>
        </w:rPr>
        <w:t> </w:t>
      </w:r>
      <w:r w:rsidR="002B0078" w:rsidRPr="00803435">
        <w:rPr>
          <w:rFonts w:cs="Arial"/>
          <w:i/>
          <w:color w:val="181817"/>
          <w:bdr w:val="none" w:sz="0" w:space="0" w:color="auto" w:frame="1"/>
          <w:shd w:val="clear" w:color="auto" w:fill="FFFFFF"/>
          <w:lang w:val="en-GB"/>
        </w:rPr>
        <w:t>35</w:t>
      </w:r>
      <w:r w:rsidR="002B0078" w:rsidRPr="00803435">
        <w:rPr>
          <w:rFonts w:cs="Arial"/>
          <w:color w:val="181817"/>
          <w:shd w:val="clear" w:color="auto" w:fill="FFFFFF"/>
          <w:lang w:val="en-GB"/>
        </w:rPr>
        <w:t>(2), 271-273. doi:10.1017/S104909650200066</w:t>
      </w:r>
      <w:r w:rsidR="00CA1D7C" w:rsidRPr="00803435">
        <w:rPr>
          <w:rFonts w:cs="Arial"/>
          <w:color w:val="181817"/>
          <w:shd w:val="clear" w:color="auto" w:fill="FFFFFF"/>
          <w:lang w:val="en-GB"/>
        </w:rPr>
        <w:t xml:space="preserve">. </w:t>
      </w:r>
      <w:r w:rsidR="00CA1D7C" w:rsidRPr="001D4696">
        <w:rPr>
          <w:rFonts w:cs="Arial"/>
          <w:color w:val="181817"/>
          <w:shd w:val="clear" w:color="auto" w:fill="FFFFFF"/>
        </w:rPr>
        <w:t xml:space="preserve">Geraadpleegd op: 08-01-2022 van: </w:t>
      </w:r>
      <w:hyperlink r:id="rId46" w:history="1">
        <w:r w:rsidR="00CA1D7C" w:rsidRPr="001D4696">
          <w:rPr>
            <w:rStyle w:val="Hyperlink"/>
            <w:rFonts w:cs="Arial"/>
            <w:shd w:val="clear" w:color="auto" w:fill="FFFFFF"/>
          </w:rPr>
          <w:t>https://www.cambridge.org/core/journals/ps-political-science-and-politics/article/abs/daniel-kahneman-judgment-decision-and-rationality/039ACCA83B77CD1C3A5F4054A59874D9</w:t>
        </w:r>
      </w:hyperlink>
      <w:r w:rsidR="00CA1D7C" w:rsidRPr="009549A7">
        <w:rPr>
          <w:rFonts w:cs="Arial"/>
          <w:color w:val="181817"/>
          <w:shd w:val="clear" w:color="auto" w:fill="FFFFFF"/>
        </w:rPr>
        <w:t xml:space="preserve"> </w:t>
      </w:r>
      <w:r w:rsidR="00477113">
        <w:rPr>
          <w:rFonts w:cs="Arial"/>
          <w:color w:val="181817"/>
          <w:shd w:val="clear" w:color="auto" w:fill="FFFFFF"/>
        </w:rPr>
        <w:br/>
      </w:r>
      <w:r w:rsidR="00477113">
        <w:rPr>
          <w:rFonts w:cs="Arial"/>
          <w:color w:val="181817"/>
          <w:shd w:val="clear" w:color="auto" w:fill="FFFFFF"/>
        </w:rPr>
        <w:br/>
      </w:r>
      <w:r w:rsidR="00477113" w:rsidRPr="00F56316">
        <w:t xml:space="preserve">NFK. (2015, november). </w:t>
      </w:r>
      <w:r w:rsidR="00477113" w:rsidRPr="00F56316">
        <w:rPr>
          <w:i/>
          <w:iCs/>
        </w:rPr>
        <w:t>Wat zijn de drijfveren van ondernemers?</w:t>
      </w:r>
      <w:r w:rsidR="00477113" w:rsidRPr="00F56316">
        <w:t xml:space="preserve"> Geraadpleegd op 8 januari 2022, van</w:t>
      </w:r>
      <w:r w:rsidR="00477113">
        <w:t xml:space="preserve"> </w:t>
      </w:r>
      <w:hyperlink r:id="rId47" w:history="1">
        <w:r w:rsidR="00477113" w:rsidRPr="00CA2790">
          <w:rPr>
            <w:rStyle w:val="Hyperlink"/>
          </w:rPr>
          <w:t>http://apps.nrc.nl/images/Onderzoeksverslag_Drijfveren_van_Ondernemers_november-2015.pdf</w:t>
        </w:r>
      </w:hyperlink>
      <w:r w:rsidR="00477113">
        <w:br/>
      </w:r>
      <w:r w:rsidR="00477113">
        <w:br/>
      </w:r>
      <w:proofErr w:type="spellStart"/>
      <w:r w:rsidR="00477113" w:rsidRPr="00686D8B">
        <w:t>Procopie</w:t>
      </w:r>
      <w:proofErr w:type="spellEnd"/>
      <w:r w:rsidR="00477113" w:rsidRPr="00686D8B">
        <w:t xml:space="preserve">, R., </w:t>
      </w:r>
      <w:proofErr w:type="spellStart"/>
      <w:r w:rsidR="00477113" w:rsidRPr="00686D8B">
        <w:t>Bumbac</w:t>
      </w:r>
      <w:proofErr w:type="spellEnd"/>
      <w:r w:rsidR="00477113" w:rsidRPr="00686D8B">
        <w:t xml:space="preserve">, R., </w:t>
      </w:r>
      <w:proofErr w:type="spellStart"/>
      <w:r w:rsidR="00477113" w:rsidRPr="00686D8B">
        <w:t>Giușcă</w:t>
      </w:r>
      <w:proofErr w:type="spellEnd"/>
      <w:r w:rsidR="00477113" w:rsidRPr="00686D8B">
        <w:t xml:space="preserve">, S. </w:t>
      </w:r>
      <w:proofErr w:type="spellStart"/>
      <w:r w:rsidR="00477113" w:rsidRPr="00686D8B">
        <w:t>and</w:t>
      </w:r>
      <w:proofErr w:type="spellEnd"/>
      <w:r w:rsidR="00477113" w:rsidRPr="00686D8B">
        <w:t xml:space="preserve"> </w:t>
      </w:r>
      <w:proofErr w:type="spellStart"/>
      <w:r w:rsidR="00477113" w:rsidRPr="00686D8B">
        <w:t>Vasilcovschi</w:t>
      </w:r>
      <w:proofErr w:type="spellEnd"/>
      <w:r w:rsidR="00477113" w:rsidRPr="00686D8B">
        <w:t xml:space="preserve">, A., 2015. </w:t>
      </w:r>
      <w:r w:rsidR="00477113" w:rsidRPr="00FD6D46">
        <w:rPr>
          <w:lang w:val="en-GB"/>
        </w:rPr>
        <w:t xml:space="preserve">The Game of Innovation. Is Gamification a New Trendsetter? </w:t>
      </w:r>
      <w:proofErr w:type="spellStart"/>
      <w:r w:rsidR="00477113" w:rsidRPr="00FD6D46">
        <w:rPr>
          <w:lang w:val="en-GB"/>
        </w:rPr>
        <w:t>Amfiteatru</w:t>
      </w:r>
      <w:proofErr w:type="spellEnd"/>
      <w:r w:rsidR="00477113" w:rsidRPr="00FD6D46">
        <w:rPr>
          <w:lang w:val="en-GB"/>
        </w:rPr>
        <w:t xml:space="preserve"> Economic, 17 (Special No. 9), pp. 1142-1155</w:t>
      </w:r>
      <w:r w:rsidR="00477113">
        <w:rPr>
          <w:lang w:val="en-GB"/>
        </w:rPr>
        <w:br/>
      </w:r>
      <w:r w:rsidR="00477113">
        <w:rPr>
          <w:lang w:val="en-GB"/>
        </w:rPr>
        <w:br/>
      </w:r>
      <w:r w:rsidR="00477113" w:rsidRPr="00103905">
        <w:rPr>
          <w:lang w:val="en-GB"/>
        </w:rPr>
        <w:t xml:space="preserve">P. (2021, 8 </w:t>
      </w:r>
      <w:proofErr w:type="spellStart"/>
      <w:r w:rsidR="00477113" w:rsidRPr="00103905">
        <w:rPr>
          <w:lang w:val="en-GB"/>
        </w:rPr>
        <w:t>juli</w:t>
      </w:r>
      <w:proofErr w:type="spellEnd"/>
      <w:r w:rsidR="00477113" w:rsidRPr="00103905">
        <w:rPr>
          <w:lang w:val="en-GB"/>
        </w:rPr>
        <w:t xml:space="preserve">). </w:t>
      </w:r>
      <w:r w:rsidR="00477113" w:rsidRPr="00774EDD">
        <w:t xml:space="preserve">Essentiële onderdelen van een </w:t>
      </w:r>
      <w:proofErr w:type="spellStart"/>
      <w:r w:rsidR="00477113" w:rsidRPr="00774EDD">
        <w:t>Gamification</w:t>
      </w:r>
      <w:proofErr w:type="spellEnd"/>
      <w:r w:rsidR="00477113" w:rsidRPr="00774EDD">
        <w:t xml:space="preserve"> </w:t>
      </w:r>
      <w:proofErr w:type="spellStart"/>
      <w:r w:rsidR="00477113" w:rsidRPr="00774EDD">
        <w:t>framework</w:t>
      </w:r>
      <w:proofErr w:type="spellEnd"/>
      <w:r w:rsidR="00477113" w:rsidRPr="00774EDD">
        <w:t xml:space="preserve">. </w:t>
      </w:r>
      <w:proofErr w:type="spellStart"/>
      <w:r w:rsidR="00477113" w:rsidRPr="00774EDD">
        <w:t>AtHand</w:t>
      </w:r>
      <w:proofErr w:type="spellEnd"/>
      <w:r w:rsidR="00477113" w:rsidRPr="00774EDD">
        <w:t xml:space="preserve">. Geraadpleegd op 14 december 2021, van </w:t>
      </w:r>
      <w:hyperlink r:id="rId48" w:history="1">
        <w:r w:rsidR="00477113" w:rsidRPr="002619F5">
          <w:rPr>
            <w:rStyle w:val="Hyperlink"/>
          </w:rPr>
          <w:t>https://www.athand.nl/gamification-framework/</w:t>
        </w:r>
      </w:hyperlink>
      <w:r w:rsidR="00477113">
        <w:rPr>
          <w:rStyle w:val="Hyperlink"/>
        </w:rPr>
        <w:br/>
      </w:r>
      <w:r w:rsidR="00477113">
        <w:rPr>
          <w:rStyle w:val="Hyperlink"/>
        </w:rPr>
        <w:br/>
      </w:r>
      <w:r w:rsidR="00477113">
        <w:t>RVO | RVO.nl | Rijksdienst. (</w:t>
      </w:r>
      <w:proofErr w:type="spellStart"/>
      <w:r w:rsidR="00477113">
        <w:t>z.d.</w:t>
      </w:r>
      <w:proofErr w:type="spellEnd"/>
      <w:r w:rsidR="00477113">
        <w:t xml:space="preserve">). Rijksdienst voor ondernemend Nederland. Geraadpleegd op 1 december 2021, van </w:t>
      </w:r>
      <w:hyperlink r:id="rId49" w:history="1">
        <w:r w:rsidR="00477113" w:rsidRPr="00EF35FC">
          <w:rPr>
            <w:rStyle w:val="Hyperlink"/>
          </w:rPr>
          <w:t>https://www.rvo.nl/subsidies-regelingen/projecten/platform-voor-gamification-en-serious+games</w:t>
        </w:r>
      </w:hyperlink>
      <w:r w:rsidR="00F561EA">
        <w:rPr>
          <w:rFonts w:cs="Arial"/>
          <w:color w:val="181817"/>
          <w:shd w:val="clear" w:color="auto" w:fill="FFFFFF"/>
        </w:rPr>
        <w:br/>
      </w:r>
      <w:r w:rsidR="00F561EA">
        <w:rPr>
          <w:rFonts w:cs="Arial"/>
          <w:color w:val="181817"/>
          <w:shd w:val="clear" w:color="auto" w:fill="FFFFFF"/>
        </w:rPr>
        <w:lastRenderedPageBreak/>
        <w:br/>
      </w:r>
      <w:proofErr w:type="spellStart"/>
      <w:r w:rsidR="00F561EA" w:rsidRPr="00F561EA">
        <w:rPr>
          <w:rFonts w:cs="Arial"/>
          <w:color w:val="181817"/>
          <w:shd w:val="clear" w:color="auto" w:fill="FFFFFF"/>
          <w:lang w:val="en-GB"/>
        </w:rPr>
        <w:t>SeniorWeb</w:t>
      </w:r>
      <w:proofErr w:type="spellEnd"/>
      <w:r w:rsidR="00F561EA" w:rsidRPr="00F561EA">
        <w:rPr>
          <w:rFonts w:cs="Arial"/>
          <w:color w:val="181817"/>
          <w:shd w:val="clear" w:color="auto" w:fill="FFFFFF"/>
          <w:lang w:val="en-GB"/>
        </w:rPr>
        <w:t xml:space="preserve">. (2021, 6 </w:t>
      </w:r>
      <w:proofErr w:type="spellStart"/>
      <w:r w:rsidR="00F561EA" w:rsidRPr="00F561EA">
        <w:rPr>
          <w:rFonts w:cs="Arial"/>
          <w:color w:val="181817"/>
          <w:shd w:val="clear" w:color="auto" w:fill="FFFFFF"/>
          <w:lang w:val="en-GB"/>
        </w:rPr>
        <w:t>januari</w:t>
      </w:r>
      <w:proofErr w:type="spellEnd"/>
      <w:r w:rsidR="00F561EA" w:rsidRPr="00F561EA">
        <w:rPr>
          <w:rFonts w:cs="Arial"/>
          <w:color w:val="181817"/>
          <w:shd w:val="clear" w:color="auto" w:fill="FFFFFF"/>
          <w:lang w:val="en-GB"/>
        </w:rPr>
        <w:t xml:space="preserve">). </w:t>
      </w:r>
      <w:r w:rsidR="00F561EA" w:rsidRPr="00F561EA">
        <w:rPr>
          <w:rFonts w:cs="Arial"/>
          <w:i/>
          <w:iCs/>
          <w:color w:val="181817"/>
          <w:shd w:val="clear" w:color="auto" w:fill="FFFFFF"/>
          <w:lang w:val="en-GB"/>
        </w:rPr>
        <w:t xml:space="preserve">Elke </w:t>
      </w:r>
      <w:proofErr w:type="spellStart"/>
      <w:r w:rsidR="00F561EA" w:rsidRPr="00F561EA">
        <w:rPr>
          <w:rFonts w:cs="Arial"/>
          <w:i/>
          <w:iCs/>
          <w:color w:val="181817"/>
          <w:shd w:val="clear" w:color="auto" w:fill="FFFFFF"/>
          <w:lang w:val="en-GB"/>
        </w:rPr>
        <w:t>dag</w:t>
      </w:r>
      <w:proofErr w:type="spellEnd"/>
      <w:r w:rsidR="00F561EA" w:rsidRPr="00F561EA">
        <w:rPr>
          <w:rFonts w:cs="Arial"/>
          <w:i/>
          <w:iCs/>
          <w:color w:val="181817"/>
          <w:shd w:val="clear" w:color="auto" w:fill="FFFFFF"/>
          <w:lang w:val="en-GB"/>
        </w:rPr>
        <w:t xml:space="preserve"> </w:t>
      </w:r>
      <w:proofErr w:type="spellStart"/>
      <w:r w:rsidR="00F561EA" w:rsidRPr="00F561EA">
        <w:rPr>
          <w:rFonts w:cs="Arial"/>
          <w:i/>
          <w:iCs/>
          <w:color w:val="181817"/>
          <w:shd w:val="clear" w:color="auto" w:fill="FFFFFF"/>
          <w:lang w:val="en-GB"/>
        </w:rPr>
        <w:t>een</w:t>
      </w:r>
      <w:proofErr w:type="spellEnd"/>
      <w:r w:rsidR="00F561EA" w:rsidRPr="00F561EA">
        <w:rPr>
          <w:rFonts w:cs="Arial"/>
          <w:i/>
          <w:iCs/>
          <w:color w:val="181817"/>
          <w:shd w:val="clear" w:color="auto" w:fill="FFFFFF"/>
          <w:lang w:val="en-GB"/>
        </w:rPr>
        <w:t xml:space="preserve"> </w:t>
      </w:r>
      <w:proofErr w:type="spellStart"/>
      <w:r w:rsidR="00F561EA" w:rsidRPr="00F561EA">
        <w:rPr>
          <w:rFonts w:cs="Arial"/>
          <w:i/>
          <w:iCs/>
          <w:color w:val="181817"/>
          <w:shd w:val="clear" w:color="auto" w:fill="FFFFFF"/>
          <w:lang w:val="en-GB"/>
        </w:rPr>
        <w:t>gezonde</w:t>
      </w:r>
      <w:proofErr w:type="spellEnd"/>
      <w:r w:rsidR="00F561EA" w:rsidRPr="00F561EA">
        <w:rPr>
          <w:rFonts w:cs="Arial"/>
          <w:i/>
          <w:iCs/>
          <w:color w:val="181817"/>
          <w:shd w:val="clear" w:color="auto" w:fill="FFFFFF"/>
          <w:lang w:val="en-GB"/>
        </w:rPr>
        <w:t xml:space="preserve"> </w:t>
      </w:r>
      <w:proofErr w:type="spellStart"/>
      <w:r w:rsidR="00F561EA" w:rsidRPr="00F561EA">
        <w:rPr>
          <w:rFonts w:cs="Arial"/>
          <w:i/>
          <w:iCs/>
          <w:color w:val="181817"/>
          <w:shd w:val="clear" w:color="auto" w:fill="FFFFFF"/>
          <w:lang w:val="en-GB"/>
        </w:rPr>
        <w:t>wandeling</w:t>
      </w:r>
      <w:proofErr w:type="spellEnd"/>
      <w:r w:rsidR="00F561EA" w:rsidRPr="00F561EA">
        <w:rPr>
          <w:rFonts w:cs="Arial"/>
          <w:i/>
          <w:iCs/>
          <w:color w:val="181817"/>
          <w:shd w:val="clear" w:color="auto" w:fill="FFFFFF"/>
          <w:lang w:val="en-GB"/>
        </w:rPr>
        <w:t xml:space="preserve"> met </w:t>
      </w:r>
      <w:proofErr w:type="spellStart"/>
      <w:r w:rsidR="00F561EA" w:rsidRPr="00F561EA">
        <w:rPr>
          <w:rFonts w:cs="Arial"/>
          <w:i/>
          <w:iCs/>
          <w:color w:val="181817"/>
          <w:shd w:val="clear" w:color="auto" w:fill="FFFFFF"/>
          <w:lang w:val="en-GB"/>
        </w:rPr>
        <w:t>Ommetje</w:t>
      </w:r>
      <w:proofErr w:type="spellEnd"/>
      <w:r w:rsidR="00F561EA" w:rsidRPr="00F561EA">
        <w:rPr>
          <w:rFonts w:cs="Arial"/>
          <w:color w:val="181817"/>
          <w:shd w:val="clear" w:color="auto" w:fill="FFFFFF"/>
          <w:lang w:val="en-GB"/>
        </w:rPr>
        <w:t xml:space="preserve">. SeniorWeb.nl. </w:t>
      </w:r>
      <w:proofErr w:type="spellStart"/>
      <w:r w:rsidR="00F561EA" w:rsidRPr="00F561EA">
        <w:rPr>
          <w:rFonts w:cs="Arial"/>
          <w:color w:val="181817"/>
          <w:shd w:val="clear" w:color="auto" w:fill="FFFFFF"/>
          <w:lang w:val="en-GB"/>
        </w:rPr>
        <w:t>Geraadpleegd</w:t>
      </w:r>
      <w:proofErr w:type="spellEnd"/>
      <w:r w:rsidR="00F561EA" w:rsidRPr="00F561EA">
        <w:rPr>
          <w:rFonts w:cs="Arial"/>
          <w:color w:val="181817"/>
          <w:shd w:val="clear" w:color="auto" w:fill="FFFFFF"/>
          <w:lang w:val="en-GB"/>
        </w:rPr>
        <w:t xml:space="preserve"> op 25 </w:t>
      </w:r>
      <w:proofErr w:type="spellStart"/>
      <w:r w:rsidR="00F561EA" w:rsidRPr="00F561EA">
        <w:rPr>
          <w:rFonts w:cs="Arial"/>
          <w:color w:val="181817"/>
          <w:shd w:val="clear" w:color="auto" w:fill="FFFFFF"/>
          <w:lang w:val="en-GB"/>
        </w:rPr>
        <w:t>januari</w:t>
      </w:r>
      <w:proofErr w:type="spellEnd"/>
      <w:r w:rsidR="00F561EA" w:rsidRPr="00F561EA">
        <w:rPr>
          <w:rFonts w:cs="Arial"/>
          <w:color w:val="181817"/>
          <w:shd w:val="clear" w:color="auto" w:fill="FFFFFF"/>
          <w:lang w:val="en-GB"/>
        </w:rPr>
        <w:t xml:space="preserve"> 2022, van </w:t>
      </w:r>
      <w:hyperlink r:id="rId50" w:history="1">
        <w:r w:rsidR="00F561EA" w:rsidRPr="00A10551">
          <w:rPr>
            <w:rStyle w:val="Hyperlink"/>
            <w:rFonts w:cs="Arial"/>
            <w:shd w:val="clear" w:color="auto" w:fill="FFFFFF"/>
            <w:lang w:val="en-GB"/>
          </w:rPr>
          <w:t>https://www.seniorweb.nl/artikel/elke-dag-gezonde-wandeling-met-ommetje?gclid=Cj0KCQiAi9mPBhCJARIsAHchl1xxzNii7eetHfGE9iXi0ZSRxAHbx-FkxZHDjAxoZrwBx6J4gHPuTgQaAm0FEALw_wcB</w:t>
        </w:r>
      </w:hyperlink>
      <w:r w:rsidR="00F561EA">
        <w:rPr>
          <w:rFonts w:cs="Arial"/>
          <w:color w:val="181817"/>
          <w:shd w:val="clear" w:color="auto" w:fill="FFFFFF"/>
          <w:lang w:val="en-GB"/>
        </w:rPr>
        <w:br/>
      </w:r>
      <w:r w:rsidR="00F561EA">
        <w:rPr>
          <w:rFonts w:cs="Arial"/>
          <w:color w:val="181817"/>
          <w:shd w:val="clear" w:color="auto" w:fill="FFFFFF"/>
          <w:lang w:val="en-GB"/>
        </w:rPr>
        <w:br/>
      </w:r>
      <w:proofErr w:type="spellStart"/>
      <w:r w:rsidR="00AE77D2" w:rsidRPr="009549A7">
        <w:rPr>
          <w:rFonts w:cs="Arial"/>
          <w:color w:val="181817"/>
          <w:shd w:val="clear" w:color="auto" w:fill="FFFFFF"/>
        </w:rPr>
        <w:t>Streck</w:t>
      </w:r>
      <w:proofErr w:type="spellEnd"/>
      <w:r w:rsidR="00AE77D2" w:rsidRPr="009549A7">
        <w:rPr>
          <w:rFonts w:cs="Arial"/>
          <w:color w:val="181817"/>
          <w:shd w:val="clear" w:color="auto" w:fill="FFFFFF"/>
        </w:rPr>
        <w:t xml:space="preserve">, H. (2016). </w:t>
      </w:r>
      <w:proofErr w:type="spellStart"/>
      <w:r w:rsidR="00AE77D2" w:rsidRPr="009549A7">
        <w:rPr>
          <w:rFonts w:cs="Arial"/>
          <w:color w:val="181817"/>
          <w:shd w:val="clear" w:color="auto" w:fill="FFFFFF"/>
        </w:rPr>
        <w:t>Gamification</w:t>
      </w:r>
      <w:proofErr w:type="spellEnd"/>
      <w:r w:rsidR="00AE77D2" w:rsidRPr="009549A7">
        <w:rPr>
          <w:rFonts w:cs="Arial"/>
          <w:color w:val="181817"/>
          <w:shd w:val="clear" w:color="auto" w:fill="FFFFFF"/>
        </w:rPr>
        <w:t xml:space="preserve"> (1ste editie). </w:t>
      </w:r>
      <w:proofErr w:type="spellStart"/>
      <w:r w:rsidR="00AE77D2" w:rsidRPr="009549A7">
        <w:rPr>
          <w:rFonts w:cs="Arial"/>
          <w:color w:val="181817"/>
          <w:shd w:val="clear" w:color="auto" w:fill="FFFFFF"/>
        </w:rPr>
        <w:t>Futuro</w:t>
      </w:r>
      <w:proofErr w:type="spellEnd"/>
      <w:r w:rsidR="00AE77D2" w:rsidRPr="009549A7">
        <w:rPr>
          <w:rFonts w:cs="Arial"/>
          <w:color w:val="181817"/>
          <w:shd w:val="clear" w:color="auto" w:fill="FFFFFF"/>
        </w:rPr>
        <w:t xml:space="preserve"> Uitgevers. </w:t>
      </w:r>
      <w:r w:rsidR="008775ED">
        <w:rPr>
          <w:rFonts w:cs="Arial"/>
          <w:color w:val="181817"/>
          <w:shd w:val="clear" w:color="auto" w:fill="FFFFFF"/>
        </w:rPr>
        <w:br/>
      </w:r>
      <w:r w:rsidR="008775ED">
        <w:rPr>
          <w:rFonts w:cs="Arial"/>
          <w:color w:val="181817"/>
          <w:shd w:val="clear" w:color="auto" w:fill="FFFFFF"/>
        </w:rPr>
        <w:br/>
      </w:r>
      <w:proofErr w:type="spellStart"/>
      <w:r w:rsidR="009817A9" w:rsidRPr="009817A9">
        <w:rPr>
          <w:rFonts w:cs="Arial"/>
          <w:color w:val="181817"/>
          <w:shd w:val="clear" w:color="auto" w:fill="FFFFFF"/>
        </w:rPr>
        <w:t>Swaen</w:t>
      </w:r>
      <w:proofErr w:type="spellEnd"/>
      <w:r w:rsidR="009817A9" w:rsidRPr="009817A9">
        <w:rPr>
          <w:rFonts w:cs="Arial"/>
          <w:color w:val="181817"/>
          <w:shd w:val="clear" w:color="auto" w:fill="FFFFFF"/>
        </w:rPr>
        <w:t xml:space="preserve">, B. (2021a, oktober 26). </w:t>
      </w:r>
      <w:r w:rsidR="009817A9" w:rsidRPr="009817A9">
        <w:rPr>
          <w:rFonts w:cs="Arial"/>
          <w:i/>
          <w:iCs/>
          <w:color w:val="181817"/>
          <w:shd w:val="clear" w:color="auto" w:fill="FFFFFF"/>
        </w:rPr>
        <w:t>Betrouwbaarheid in je scriptie</w:t>
      </w:r>
      <w:r w:rsidR="009817A9" w:rsidRPr="009817A9">
        <w:rPr>
          <w:rFonts w:cs="Arial"/>
          <w:color w:val="181817"/>
          <w:shd w:val="clear" w:color="auto" w:fill="FFFFFF"/>
        </w:rPr>
        <w:t xml:space="preserve">. </w:t>
      </w:r>
      <w:proofErr w:type="spellStart"/>
      <w:r w:rsidR="009817A9" w:rsidRPr="009817A9">
        <w:rPr>
          <w:rFonts w:cs="Arial"/>
          <w:color w:val="181817"/>
          <w:shd w:val="clear" w:color="auto" w:fill="FFFFFF"/>
        </w:rPr>
        <w:t>Scribbr</w:t>
      </w:r>
      <w:proofErr w:type="spellEnd"/>
      <w:r w:rsidR="009817A9" w:rsidRPr="009817A9">
        <w:rPr>
          <w:rFonts w:cs="Arial"/>
          <w:color w:val="181817"/>
          <w:shd w:val="clear" w:color="auto" w:fill="FFFFFF"/>
        </w:rPr>
        <w:t xml:space="preserve">. Geraadpleegd op 27 januari 2022, van </w:t>
      </w:r>
      <w:hyperlink r:id="rId51" w:history="1">
        <w:r w:rsidR="009817A9" w:rsidRPr="002619F5">
          <w:rPr>
            <w:rStyle w:val="Hyperlink"/>
            <w:rFonts w:cs="Arial"/>
            <w:shd w:val="clear" w:color="auto" w:fill="FFFFFF"/>
          </w:rPr>
          <w:t>https://www.scribbr.nl/onderzoeksmethoden/betrouwbaarheid/</w:t>
        </w:r>
      </w:hyperlink>
      <w:r w:rsidR="009817A9">
        <w:rPr>
          <w:rFonts w:cs="Arial"/>
          <w:color w:val="181817"/>
          <w:shd w:val="clear" w:color="auto" w:fill="FFFFFF"/>
        </w:rPr>
        <w:t xml:space="preserve"> </w:t>
      </w:r>
      <w:r w:rsidR="009817A9">
        <w:rPr>
          <w:rFonts w:cs="Arial"/>
          <w:color w:val="181817"/>
          <w:shd w:val="clear" w:color="auto" w:fill="FFFFFF"/>
        </w:rPr>
        <w:br/>
      </w:r>
      <w:r w:rsidR="009817A9">
        <w:rPr>
          <w:rFonts w:cs="Arial"/>
          <w:color w:val="181817"/>
          <w:shd w:val="clear" w:color="auto" w:fill="FFFFFF"/>
        </w:rPr>
        <w:br/>
      </w:r>
      <w:proofErr w:type="spellStart"/>
      <w:r w:rsidR="009817A9" w:rsidRPr="009817A9">
        <w:rPr>
          <w:rFonts w:cs="Arial"/>
          <w:color w:val="181817"/>
          <w:shd w:val="clear" w:color="auto" w:fill="FFFFFF"/>
        </w:rPr>
        <w:t>Swaen</w:t>
      </w:r>
      <w:proofErr w:type="spellEnd"/>
      <w:r w:rsidR="009817A9" w:rsidRPr="009817A9">
        <w:rPr>
          <w:rFonts w:cs="Arial"/>
          <w:color w:val="181817"/>
          <w:shd w:val="clear" w:color="auto" w:fill="FFFFFF"/>
        </w:rPr>
        <w:t xml:space="preserve">, B. (2021b, oktober 26). </w:t>
      </w:r>
      <w:r w:rsidR="009817A9" w:rsidRPr="009817A9">
        <w:rPr>
          <w:rFonts w:cs="Arial"/>
          <w:i/>
          <w:iCs/>
          <w:color w:val="181817"/>
          <w:shd w:val="clear" w:color="auto" w:fill="FFFFFF"/>
        </w:rPr>
        <w:t>Validiteit en betrouwbaarheid in literatuuronderzoek</w:t>
      </w:r>
      <w:r w:rsidR="009817A9" w:rsidRPr="009817A9">
        <w:rPr>
          <w:rFonts w:cs="Arial"/>
          <w:color w:val="181817"/>
          <w:shd w:val="clear" w:color="auto" w:fill="FFFFFF"/>
        </w:rPr>
        <w:t xml:space="preserve">. </w:t>
      </w:r>
      <w:proofErr w:type="spellStart"/>
      <w:r w:rsidR="009817A9" w:rsidRPr="009817A9">
        <w:rPr>
          <w:rFonts w:cs="Arial"/>
          <w:color w:val="181817"/>
          <w:shd w:val="clear" w:color="auto" w:fill="FFFFFF"/>
        </w:rPr>
        <w:t>Scribbr</w:t>
      </w:r>
      <w:proofErr w:type="spellEnd"/>
      <w:r w:rsidR="009817A9" w:rsidRPr="009817A9">
        <w:rPr>
          <w:rFonts w:cs="Arial"/>
          <w:color w:val="181817"/>
          <w:shd w:val="clear" w:color="auto" w:fill="FFFFFF"/>
        </w:rPr>
        <w:t xml:space="preserve">. Geraadpleegd op 27 januari 2022, van </w:t>
      </w:r>
      <w:hyperlink r:id="rId52" w:history="1">
        <w:r w:rsidR="009817A9" w:rsidRPr="009817A9">
          <w:rPr>
            <w:rStyle w:val="Hyperlink"/>
            <w:rFonts w:cs="Arial"/>
            <w:shd w:val="clear" w:color="auto" w:fill="FFFFFF"/>
          </w:rPr>
          <w:t>https://www.scribbr.nl/onderzoeksmethoden/validiteit-en-betrouwbaarheid-literatuuronderzoek/</w:t>
        </w:r>
      </w:hyperlink>
      <w:r w:rsidR="00477113">
        <w:rPr>
          <w:rFonts w:cs="Arial"/>
          <w:color w:val="181817"/>
          <w:shd w:val="clear" w:color="auto" w:fill="FFFFFF"/>
        </w:rPr>
        <w:br/>
      </w:r>
      <w:r w:rsidR="00477113">
        <w:rPr>
          <w:rFonts w:cs="Arial"/>
          <w:color w:val="181817"/>
          <w:shd w:val="clear" w:color="auto" w:fill="FFFFFF"/>
        </w:rPr>
        <w:br/>
      </w:r>
      <w:r w:rsidR="00686D8B" w:rsidRPr="00776EFA">
        <w:t xml:space="preserve">T. (2021, 18 oktober). </w:t>
      </w:r>
      <w:proofErr w:type="spellStart"/>
      <w:r w:rsidR="00686D8B" w:rsidRPr="00103905">
        <w:t>Skinner’s</w:t>
      </w:r>
      <w:proofErr w:type="spellEnd"/>
      <w:r w:rsidR="00686D8B" w:rsidRPr="00103905">
        <w:t xml:space="preserve"> Box Experiment | </w:t>
      </w:r>
      <w:proofErr w:type="spellStart"/>
      <w:r w:rsidR="00686D8B" w:rsidRPr="00103905">
        <w:t>Behaviorism</w:t>
      </w:r>
      <w:proofErr w:type="spellEnd"/>
      <w:r w:rsidR="00686D8B" w:rsidRPr="00103905">
        <w:t xml:space="preserve">. </w:t>
      </w:r>
      <w:r w:rsidR="00686D8B" w:rsidRPr="00686D8B">
        <w:t xml:space="preserve">Practical </w:t>
      </w:r>
      <w:proofErr w:type="spellStart"/>
      <w:r w:rsidR="00686D8B" w:rsidRPr="00686D8B">
        <w:t>Psychology</w:t>
      </w:r>
      <w:proofErr w:type="spellEnd"/>
      <w:r w:rsidR="00686D8B" w:rsidRPr="00686D8B">
        <w:t>. Geraadpleegd op 19 december 2021, van https://practicalpie.com/skinners-box-experiment/</w:t>
      </w:r>
      <w:r w:rsidR="00912335">
        <w:br/>
      </w:r>
      <w:r w:rsidR="00F44CF1" w:rsidRPr="00912335">
        <w:br/>
      </w:r>
      <w:r w:rsidR="00774EDD" w:rsidRPr="00912335">
        <w:t xml:space="preserve">Stevens, M. (2020, 23 januari). </w:t>
      </w:r>
      <w:r w:rsidR="00774EDD" w:rsidRPr="0057127A">
        <w:rPr>
          <w:lang w:val="en-GB"/>
        </w:rPr>
        <w:t>AVG in serious games: privacy by design.</w:t>
      </w:r>
      <w:r w:rsidR="00774EDD">
        <w:rPr>
          <w:lang w:val="en-GB"/>
        </w:rPr>
        <w:t xml:space="preserve"> </w:t>
      </w:r>
      <w:r w:rsidR="00774EDD" w:rsidRPr="002618A7">
        <w:rPr>
          <w:lang w:val="en-GB"/>
        </w:rPr>
        <w:t xml:space="preserve">8DGames.Geraadpleegd op 1 </w:t>
      </w:r>
      <w:proofErr w:type="spellStart"/>
      <w:r w:rsidR="00774EDD" w:rsidRPr="002618A7">
        <w:rPr>
          <w:lang w:val="en-GB"/>
        </w:rPr>
        <w:t>december</w:t>
      </w:r>
      <w:proofErr w:type="spellEnd"/>
      <w:r w:rsidR="00774EDD" w:rsidRPr="002618A7">
        <w:rPr>
          <w:lang w:val="en-GB"/>
        </w:rPr>
        <w:t xml:space="preserve"> 2021, van</w:t>
      </w:r>
      <w:r w:rsidR="008D06A2">
        <w:rPr>
          <w:lang w:val="en-GB"/>
        </w:rPr>
        <w:t xml:space="preserve"> </w:t>
      </w:r>
      <w:hyperlink r:id="rId53" w:history="1">
        <w:r w:rsidR="000325EB" w:rsidRPr="00F2622A">
          <w:rPr>
            <w:rStyle w:val="Hyperlink"/>
            <w:lang w:val="en-GB"/>
          </w:rPr>
          <w:t>https://8d-games.nl/avg-in-serious-games-privacy-by-design/</w:t>
        </w:r>
      </w:hyperlink>
      <w:r w:rsidR="000325EB">
        <w:rPr>
          <w:lang w:val="en-GB"/>
        </w:rPr>
        <w:br/>
      </w:r>
      <w:r w:rsidR="000325EB">
        <w:rPr>
          <w:lang w:val="en-GB"/>
        </w:rPr>
        <w:br/>
      </w:r>
      <w:r w:rsidR="00FD6D46">
        <w:t xml:space="preserve">Teunissen, R. (2013, 31 mei). Wat is </w:t>
      </w:r>
      <w:proofErr w:type="spellStart"/>
      <w:r w:rsidR="00FD6D46">
        <w:t>gamification</w:t>
      </w:r>
      <w:proofErr w:type="spellEnd"/>
      <w:r w:rsidR="00FD6D46">
        <w:t xml:space="preserve"> nou eigenlijk? </w:t>
      </w:r>
      <w:proofErr w:type="spellStart"/>
      <w:r w:rsidR="00FD6D46">
        <w:t>Marketingfacts</w:t>
      </w:r>
      <w:proofErr w:type="spellEnd"/>
      <w:r w:rsidR="00FD6D46">
        <w:t xml:space="preserve">. Geraadpleegd op 3 december 2021, van </w:t>
      </w:r>
      <w:hyperlink r:id="rId54" w:history="1">
        <w:r w:rsidR="00774EDD" w:rsidRPr="00EF35FC">
          <w:rPr>
            <w:rStyle w:val="Hyperlink"/>
          </w:rPr>
          <w:t>https://www.marketingfacts.nl/berichten/wat-is-gamification-nou-eigenlijk</w:t>
        </w:r>
      </w:hyperlink>
      <w:r w:rsidR="00912335">
        <w:rPr>
          <w:rStyle w:val="Hyperlink"/>
        </w:rPr>
        <w:br/>
      </w:r>
      <w:r w:rsidR="00912335">
        <w:rPr>
          <w:rStyle w:val="Hyperlink"/>
        </w:rPr>
        <w:br/>
      </w:r>
      <w:r w:rsidR="00912335" w:rsidRPr="00912335">
        <w:t xml:space="preserve">TOMS. </w:t>
      </w:r>
      <w:r w:rsidR="00912335" w:rsidRPr="00103905">
        <w:t xml:space="preserve">(2021). TOMS® Official Site | </w:t>
      </w:r>
      <w:proofErr w:type="spellStart"/>
      <w:r w:rsidR="00912335" w:rsidRPr="00103905">
        <w:t>We’re</w:t>
      </w:r>
      <w:proofErr w:type="spellEnd"/>
      <w:r w:rsidR="00912335" w:rsidRPr="00103905">
        <w:t xml:space="preserve"> in business </w:t>
      </w:r>
      <w:proofErr w:type="spellStart"/>
      <w:r w:rsidR="00912335" w:rsidRPr="00103905">
        <w:t>to</w:t>
      </w:r>
      <w:proofErr w:type="spellEnd"/>
      <w:r w:rsidR="00912335" w:rsidRPr="00103905">
        <w:t xml:space="preserve"> </w:t>
      </w:r>
      <w:proofErr w:type="spellStart"/>
      <w:r w:rsidR="00912335" w:rsidRPr="00103905">
        <w:t>improve</w:t>
      </w:r>
      <w:proofErr w:type="spellEnd"/>
      <w:r w:rsidR="00912335" w:rsidRPr="00103905">
        <w:t xml:space="preserve"> </w:t>
      </w:r>
      <w:proofErr w:type="spellStart"/>
      <w:r w:rsidR="00912335" w:rsidRPr="00103905">
        <w:t>lives</w:t>
      </w:r>
      <w:proofErr w:type="spellEnd"/>
      <w:r w:rsidR="00912335" w:rsidRPr="00103905">
        <w:t xml:space="preserve">. </w:t>
      </w:r>
      <w:r w:rsidR="00912335" w:rsidRPr="00621B45">
        <w:t xml:space="preserve">Geraadpleegd op 18 december 2021, van </w:t>
      </w:r>
      <w:hyperlink r:id="rId55" w:history="1">
        <w:r w:rsidR="007F04B5" w:rsidRPr="00621B45">
          <w:rPr>
            <w:rStyle w:val="Hyperlink"/>
          </w:rPr>
          <w:t>https://www.toms.com/nl</w:t>
        </w:r>
      </w:hyperlink>
      <w:r w:rsidR="00CA7882" w:rsidRPr="00CA7882">
        <w:br/>
      </w:r>
      <w:r w:rsidR="00CA7882" w:rsidRPr="00CA7882">
        <w:br/>
        <w:t>TU/e Eindhoven. (</w:t>
      </w:r>
      <w:proofErr w:type="spellStart"/>
      <w:r w:rsidR="00CA7882" w:rsidRPr="00CA7882">
        <w:t>z.d.</w:t>
      </w:r>
      <w:proofErr w:type="spellEnd"/>
      <w:r w:rsidR="00CA7882" w:rsidRPr="00CA7882">
        <w:t xml:space="preserve">). </w:t>
      </w:r>
      <w:r w:rsidR="00CA7882" w:rsidRPr="00CA7882">
        <w:rPr>
          <w:i/>
          <w:iCs/>
        </w:rPr>
        <w:t>Mentimeter</w:t>
      </w:r>
      <w:r w:rsidR="00CA7882" w:rsidRPr="00CA7882">
        <w:t xml:space="preserve">. Geraadpleegd op 25 januari 2022, van </w:t>
      </w:r>
      <w:hyperlink r:id="rId56" w:history="1">
        <w:r w:rsidR="00CA7882" w:rsidRPr="002619F5">
          <w:rPr>
            <w:rStyle w:val="Hyperlink"/>
          </w:rPr>
          <w:t>https://www.tue.nl/universiteit/over-de-universiteit/ict-in-onderwijs/tools/mentimeter/</w:t>
        </w:r>
      </w:hyperlink>
      <w:r w:rsidR="00CA7882">
        <w:t xml:space="preserve"> </w:t>
      </w:r>
      <w:r w:rsidR="000B0CB3">
        <w:br/>
      </w:r>
      <w:r w:rsidR="000B0CB3">
        <w:br/>
      </w:r>
      <w:r w:rsidR="000B0CB3" w:rsidRPr="000B0CB3">
        <w:t xml:space="preserve">Vereniging van Hogescholen. (2017, oktober). </w:t>
      </w:r>
      <w:r w:rsidR="000B0CB3" w:rsidRPr="000B0CB3">
        <w:rPr>
          <w:i/>
          <w:iCs/>
        </w:rPr>
        <w:t>Hogescholen en Open Science: Naar meer impact van praktijkgericht onderzoek</w:t>
      </w:r>
      <w:r w:rsidR="000B0CB3" w:rsidRPr="000B0CB3">
        <w:t xml:space="preserve">. </w:t>
      </w:r>
      <w:r w:rsidR="00633A91">
        <w:t xml:space="preserve">Geraadpleegd op </w:t>
      </w:r>
      <w:r w:rsidR="00D82FF4">
        <w:t xml:space="preserve">28 januari 2022, van </w:t>
      </w:r>
      <w:hyperlink r:id="rId57" w:history="1">
        <w:r w:rsidR="00D82FF4" w:rsidRPr="00E07FB8">
          <w:rPr>
            <w:rStyle w:val="Hyperlink"/>
          </w:rPr>
          <w:t>https://www.vereniginghogescholen.nl/system/knowledge_base/attachments/files/000/000/826/original/Visie-statement_Open_Science_Vereniging_Hogescholen.pdf?1511795636</w:t>
        </w:r>
      </w:hyperlink>
      <w:r w:rsidR="000B0CB3">
        <w:t xml:space="preserve"> </w:t>
      </w:r>
      <w:r w:rsidR="0081446B">
        <w:br/>
      </w:r>
      <w:r w:rsidR="00CA7882">
        <w:br/>
      </w:r>
      <w:proofErr w:type="spellStart"/>
      <w:r w:rsidR="00621B45" w:rsidRPr="00621B45">
        <w:t>Wernberg-Tougaard</w:t>
      </w:r>
      <w:proofErr w:type="spellEnd"/>
      <w:r w:rsidR="00621B45" w:rsidRPr="00621B45">
        <w:t xml:space="preserve">, E. (2021, 6 mei). </w:t>
      </w:r>
      <w:r w:rsidR="00621B45" w:rsidRPr="00621B45">
        <w:rPr>
          <w:i/>
          <w:iCs/>
          <w:lang w:val="en-GB"/>
        </w:rPr>
        <w:t>In China shopping has become a game</w:t>
      </w:r>
      <w:r w:rsidR="00621B45" w:rsidRPr="00621B45">
        <w:rPr>
          <w:lang w:val="en-GB"/>
        </w:rPr>
        <w:t xml:space="preserve">. China Experience. </w:t>
      </w:r>
      <w:proofErr w:type="spellStart"/>
      <w:r w:rsidR="00621B45" w:rsidRPr="00103905">
        <w:rPr>
          <w:lang w:val="en-GB"/>
        </w:rPr>
        <w:t>Geraadpleegd</w:t>
      </w:r>
      <w:proofErr w:type="spellEnd"/>
      <w:r w:rsidR="00621B45" w:rsidRPr="00103905">
        <w:rPr>
          <w:lang w:val="en-GB"/>
        </w:rPr>
        <w:t xml:space="preserve"> op 25 </w:t>
      </w:r>
      <w:proofErr w:type="spellStart"/>
      <w:r w:rsidR="00621B45" w:rsidRPr="00103905">
        <w:rPr>
          <w:lang w:val="en-GB"/>
        </w:rPr>
        <w:t>januari</w:t>
      </w:r>
      <w:proofErr w:type="spellEnd"/>
      <w:r w:rsidR="00621B45" w:rsidRPr="00103905">
        <w:rPr>
          <w:lang w:val="en-GB"/>
        </w:rPr>
        <w:t xml:space="preserve"> 2022, van </w:t>
      </w:r>
      <w:hyperlink r:id="rId58" w:history="1">
        <w:r w:rsidR="00621B45" w:rsidRPr="00103905">
          <w:rPr>
            <w:rStyle w:val="Hyperlink"/>
            <w:lang w:val="en-GB"/>
          </w:rPr>
          <w:t>https://www.china-experience.com/china-experience-insights/in-china-shopping-has-become-a-game</w:t>
        </w:r>
      </w:hyperlink>
      <w:r w:rsidR="00621B45" w:rsidRPr="00103905">
        <w:rPr>
          <w:lang w:val="en-GB"/>
        </w:rPr>
        <w:br/>
      </w:r>
      <w:r w:rsidR="00621B45" w:rsidRPr="00103905">
        <w:rPr>
          <w:lang w:val="en-GB"/>
        </w:rPr>
        <w:br/>
      </w:r>
      <w:r w:rsidR="0057127A" w:rsidRPr="00103905">
        <w:rPr>
          <w:lang w:val="en-GB"/>
        </w:rPr>
        <w:t xml:space="preserve">Wikipedia contributors. </w:t>
      </w:r>
      <w:r w:rsidR="0057127A" w:rsidRPr="006047C6">
        <w:t xml:space="preserve">(2021, 6 december). </w:t>
      </w:r>
      <w:proofErr w:type="spellStart"/>
      <w:r w:rsidR="0057127A" w:rsidRPr="006F75B9">
        <w:rPr>
          <w:i/>
          <w:iCs/>
        </w:rPr>
        <w:t>Gamification</w:t>
      </w:r>
      <w:proofErr w:type="spellEnd"/>
      <w:r w:rsidR="0057127A" w:rsidRPr="006F75B9">
        <w:rPr>
          <w:i/>
          <w:iCs/>
        </w:rPr>
        <w:t>.</w:t>
      </w:r>
      <w:r w:rsidR="0057127A" w:rsidRPr="006047C6">
        <w:t xml:space="preserve"> Wikipedia. </w:t>
      </w:r>
      <w:r w:rsidR="0057127A">
        <w:t xml:space="preserve">Geraadpleegd op 8 december 2021, van </w:t>
      </w:r>
      <w:hyperlink r:id="rId59" w:history="1">
        <w:r w:rsidR="007F04B5" w:rsidRPr="002619F5">
          <w:rPr>
            <w:rStyle w:val="Hyperlink"/>
          </w:rPr>
          <w:t>https://en.wikipedia.org/wiki/Gamification</w:t>
        </w:r>
      </w:hyperlink>
      <w:r w:rsidR="007F04B5">
        <w:t xml:space="preserve"> </w:t>
      </w:r>
    </w:p>
    <w:p w14:paraId="30FAA635" w14:textId="77777777" w:rsidR="00FD6D46" w:rsidRPr="001A7749" w:rsidRDefault="00FD6D46" w:rsidP="0057127A"/>
    <w:p w14:paraId="353DFE9F" w14:textId="77777777" w:rsidR="00066C15" w:rsidRPr="009549A7" w:rsidRDefault="00066C15">
      <w:pPr>
        <w:spacing w:after="0" w:line="480" w:lineRule="auto"/>
        <w:rPr>
          <w:rFonts w:eastAsia="Times New Roman" w:cs="Arial"/>
          <w:sz w:val="24"/>
          <w:szCs w:val="24"/>
        </w:rPr>
      </w:pPr>
    </w:p>
    <w:p w14:paraId="18E4E253" w14:textId="22941E1D" w:rsidR="00066C15" w:rsidRPr="009549A7" w:rsidRDefault="00D94D2F" w:rsidP="0057127A">
      <w:pPr>
        <w:spacing w:after="0" w:line="480" w:lineRule="auto"/>
        <w:ind w:left="720"/>
        <w:rPr>
          <w:rFonts w:eastAsia="Times New Roman" w:cs="Arial"/>
          <w:color w:val="0563C1"/>
          <w:sz w:val="24"/>
          <w:szCs w:val="24"/>
          <w:u w:val="single"/>
        </w:rPr>
      </w:pPr>
      <w:bookmarkStart w:id="34" w:name="_ezl76yf3pwdu" w:colFirst="0" w:colLast="0"/>
      <w:bookmarkEnd w:id="34"/>
      <w:r w:rsidRPr="001A7749">
        <w:br w:type="page"/>
      </w:r>
    </w:p>
    <w:p w14:paraId="538C5536" w14:textId="4EC7D6B1" w:rsidR="00066C15" w:rsidRPr="00EC50E9" w:rsidRDefault="00D94D2F" w:rsidP="00114A34">
      <w:pPr>
        <w:pStyle w:val="Heading2"/>
      </w:pPr>
      <w:bookmarkStart w:id="35" w:name="_9gopjyd1n97m"/>
      <w:bookmarkStart w:id="36" w:name="_jqghr5msqngf"/>
      <w:bookmarkStart w:id="37" w:name="_Toc98164350"/>
      <w:bookmarkEnd w:id="35"/>
      <w:bookmarkEnd w:id="36"/>
      <w:r w:rsidRPr="7E7EEE6F">
        <w:lastRenderedPageBreak/>
        <w:t>Bijlage 1</w:t>
      </w:r>
      <w:r w:rsidR="00114A34">
        <w:t>.</w:t>
      </w:r>
      <w:r w:rsidRPr="7E7EEE6F">
        <w:t xml:space="preserve"> </w:t>
      </w:r>
      <w:r w:rsidR="5C7EDB10" w:rsidRPr="7E7EEE6F">
        <w:t>De scenario's</w:t>
      </w:r>
      <w:bookmarkEnd w:id="37"/>
    </w:p>
    <w:p w14:paraId="3E4F6FBE" w14:textId="17540A17" w:rsidR="00066C15" w:rsidRPr="0057127A" w:rsidRDefault="00D94D2F">
      <w:pPr>
        <w:keepNext/>
        <w:keepLines/>
        <w:spacing w:before="480" w:line="276" w:lineRule="auto"/>
        <w:rPr>
          <w:rFonts w:eastAsia="Arial" w:cs="Arial"/>
        </w:rPr>
      </w:pPr>
      <w:r w:rsidRPr="7E7EEE6F">
        <w:rPr>
          <w:rFonts w:eastAsia="Arial" w:cs="Arial"/>
          <w:b/>
          <w:bCs/>
        </w:rPr>
        <w:t>Scenario 1</w:t>
      </w:r>
      <w:bookmarkStart w:id="38" w:name="_mj36znfe48c1"/>
      <w:bookmarkEnd w:id="38"/>
      <w:r w:rsidR="00114A34">
        <w:br/>
      </w:r>
      <w:r w:rsidRPr="7E7EEE6F">
        <w:rPr>
          <w:rFonts w:eastAsia="Arial" w:cs="Arial"/>
        </w:rPr>
        <w:t xml:space="preserve">Bij de vragenlijst laten en daarbij bekijken hoe je kan worden uitgebreid en aantrekkelijker worden gemaakt voor ondernemers zodat het niet zo statisch en saai is. Denk bijvoorbeeld aan het </w:t>
      </w:r>
      <w:proofErr w:type="spellStart"/>
      <w:r w:rsidRPr="7E7EEE6F">
        <w:rPr>
          <w:rFonts w:eastAsia="Arial" w:cs="Arial"/>
        </w:rPr>
        <w:t>triggeren</w:t>
      </w:r>
      <w:proofErr w:type="spellEnd"/>
      <w:r w:rsidRPr="7E7EEE6F">
        <w:rPr>
          <w:rFonts w:eastAsia="Arial" w:cs="Arial"/>
        </w:rPr>
        <w:t xml:space="preserve"> van de zintuigen door middel van geluiden of iets visueel.</w:t>
      </w:r>
      <w:bookmarkStart w:id="39" w:name="_pxa8riinyvio"/>
      <w:bookmarkEnd w:id="39"/>
      <w:r w:rsidR="00114A34">
        <w:rPr>
          <w:rFonts w:eastAsia="Arial" w:cs="Arial"/>
        </w:rPr>
        <w:br/>
      </w:r>
      <w:r w:rsidR="00114A34">
        <w:rPr>
          <w:rFonts w:eastAsia="Arial" w:cs="Arial"/>
        </w:rPr>
        <w:br/>
      </w:r>
      <w:r w:rsidRPr="686FDEA1">
        <w:rPr>
          <w:rFonts w:eastAsia="Arial" w:cs="Arial"/>
          <w:b/>
          <w:bCs/>
        </w:rPr>
        <w:t>Scenario 2</w:t>
      </w:r>
      <w:bookmarkStart w:id="40" w:name="_y124laqqr2mt"/>
      <w:bookmarkEnd w:id="40"/>
      <w:r>
        <w:br/>
      </w:r>
      <w:r w:rsidRPr="686FDEA1">
        <w:rPr>
          <w:rFonts w:eastAsia="Arial" w:cs="Arial"/>
        </w:rPr>
        <w:t xml:space="preserve">Een puntensysteem met de kleuren van </w:t>
      </w:r>
      <w:proofErr w:type="spellStart"/>
      <w:r w:rsidRPr="686FDEA1">
        <w:rPr>
          <w:rFonts w:eastAsia="Arial" w:cs="Arial"/>
        </w:rPr>
        <w:t>smarties</w:t>
      </w:r>
      <w:proofErr w:type="spellEnd"/>
      <w:r w:rsidRPr="686FDEA1">
        <w:rPr>
          <w:rFonts w:eastAsia="Arial" w:cs="Arial"/>
        </w:rPr>
        <w:t xml:space="preserve"> gebruiken. Bij de meeste </w:t>
      </w:r>
      <w:proofErr w:type="spellStart"/>
      <w:r w:rsidRPr="686FDEA1">
        <w:rPr>
          <w:rFonts w:eastAsia="Arial" w:cs="Arial"/>
        </w:rPr>
        <w:t>gamification</w:t>
      </w:r>
      <w:proofErr w:type="spellEnd"/>
      <w:r w:rsidRPr="686FDEA1">
        <w:rPr>
          <w:rFonts w:eastAsia="Arial" w:cs="Arial"/>
        </w:rPr>
        <w:t xml:space="preserve"> toepassingen worden badges of kleuren gebruikt. Voor ons prototype is het idee om door middel van de kleuren van de </w:t>
      </w:r>
      <w:proofErr w:type="spellStart"/>
      <w:r w:rsidRPr="686FDEA1">
        <w:rPr>
          <w:rFonts w:eastAsia="Arial" w:cs="Arial"/>
        </w:rPr>
        <w:t>smarties</w:t>
      </w:r>
      <w:proofErr w:type="spellEnd"/>
      <w:r w:rsidRPr="686FDEA1">
        <w:rPr>
          <w:rFonts w:eastAsia="Arial" w:cs="Arial"/>
        </w:rPr>
        <w:t xml:space="preserve"> aspecten van smart </w:t>
      </w:r>
      <w:proofErr w:type="spellStart"/>
      <w:r w:rsidRPr="686FDEA1">
        <w:rPr>
          <w:rFonts w:eastAsia="Arial" w:cs="Arial"/>
        </w:rPr>
        <w:t>technologies</w:t>
      </w:r>
      <w:proofErr w:type="spellEnd"/>
      <w:r w:rsidRPr="686FDEA1">
        <w:rPr>
          <w:rFonts w:eastAsia="Arial" w:cs="Arial"/>
        </w:rPr>
        <w:t xml:space="preserve"> aan te geven. Met de kleuren worden ondernemers hopelijk geprikkeld om zich in een bepaald departement van smart </w:t>
      </w:r>
      <w:proofErr w:type="spellStart"/>
      <w:r w:rsidRPr="686FDEA1">
        <w:rPr>
          <w:rFonts w:eastAsia="Arial" w:cs="Arial"/>
        </w:rPr>
        <w:t>technologies</w:t>
      </w:r>
      <w:proofErr w:type="spellEnd"/>
      <w:r w:rsidRPr="686FDEA1">
        <w:rPr>
          <w:rFonts w:eastAsia="Arial" w:cs="Arial"/>
        </w:rPr>
        <w:t xml:space="preserve"> te verbeteren. Idee is om misschien met gekleurde brieven </w:t>
      </w:r>
      <w:bookmarkStart w:id="41" w:name="_eomwgxh6ivli"/>
      <w:bookmarkStart w:id="42" w:name="_dlfzwsxhfzcj"/>
      <w:bookmarkEnd w:id="41"/>
      <w:bookmarkEnd w:id="42"/>
      <w:r>
        <w:br/>
      </w:r>
      <w:r>
        <w:br/>
      </w:r>
      <w:r w:rsidRPr="686FDEA1">
        <w:rPr>
          <w:rFonts w:eastAsia="Arial" w:cs="Arial"/>
        </w:rPr>
        <w:t>De</w:t>
      </w:r>
      <w:r w:rsidR="0057127A" w:rsidRPr="686FDEA1">
        <w:rPr>
          <w:rFonts w:eastAsia="Arial" w:cs="Arial"/>
        </w:rPr>
        <w:t>si</w:t>
      </w:r>
      <w:r w:rsidRPr="686FDEA1">
        <w:rPr>
          <w:rFonts w:eastAsia="Arial" w:cs="Arial"/>
        </w:rPr>
        <w:t xml:space="preserve">gner </w:t>
      </w:r>
      <w:proofErr w:type="spellStart"/>
      <w:r w:rsidRPr="686FDEA1">
        <w:rPr>
          <w:rFonts w:eastAsia="Arial" w:cs="Arial"/>
        </w:rPr>
        <w:t>perspective</w:t>
      </w:r>
      <w:proofErr w:type="spellEnd"/>
      <w:r w:rsidRPr="686FDEA1">
        <w:rPr>
          <w:rFonts w:eastAsia="Arial" w:cs="Arial"/>
        </w:rPr>
        <w:t xml:space="preserve"> </w:t>
      </w:r>
      <w:bookmarkStart w:id="43" w:name="_nbcnuvngdpd6"/>
      <w:bookmarkEnd w:id="43"/>
      <w:r>
        <w:br/>
      </w:r>
      <w:r w:rsidRPr="686FDEA1">
        <w:rPr>
          <w:rFonts w:eastAsia="Arial" w:cs="Arial"/>
        </w:rPr>
        <w:t xml:space="preserve">Goal </w:t>
      </w:r>
      <w:proofErr w:type="spellStart"/>
      <w:r w:rsidRPr="686FDEA1">
        <w:rPr>
          <w:rFonts w:eastAsia="Arial" w:cs="Arial"/>
        </w:rPr>
        <w:t>cost</w:t>
      </w:r>
      <w:proofErr w:type="spellEnd"/>
      <w:r w:rsidRPr="686FDEA1">
        <w:rPr>
          <w:rFonts w:eastAsia="Arial" w:cs="Arial"/>
        </w:rPr>
        <w:t xml:space="preserve"> </w:t>
      </w:r>
      <w:proofErr w:type="spellStart"/>
      <w:r w:rsidRPr="686FDEA1">
        <w:rPr>
          <w:rFonts w:eastAsia="Arial" w:cs="Arial"/>
        </w:rPr>
        <w:t>and</w:t>
      </w:r>
      <w:proofErr w:type="spellEnd"/>
      <w:r w:rsidRPr="686FDEA1">
        <w:rPr>
          <w:rFonts w:eastAsia="Arial" w:cs="Arial"/>
        </w:rPr>
        <w:t xml:space="preserve"> benefits </w:t>
      </w:r>
      <w:bookmarkStart w:id="44" w:name="_vsws82zmajn"/>
      <w:bookmarkEnd w:id="44"/>
      <w:r>
        <w:br/>
      </w:r>
      <w:r w:rsidRPr="686FDEA1">
        <w:rPr>
          <w:rFonts w:eastAsia="Arial" w:cs="Arial"/>
        </w:rPr>
        <w:t>Monitoring platform</w:t>
      </w:r>
      <w:bookmarkStart w:id="45" w:name="_rqusdnov2796"/>
      <w:bookmarkStart w:id="46" w:name="_vc8up681hwzh"/>
      <w:bookmarkEnd w:id="45"/>
      <w:bookmarkEnd w:id="46"/>
      <w:r>
        <w:br/>
      </w:r>
      <w:proofErr w:type="spellStart"/>
      <w:r w:rsidRPr="686FDEA1">
        <w:rPr>
          <w:rFonts w:eastAsia="Arial" w:cs="Arial"/>
        </w:rPr>
        <w:t>Duration</w:t>
      </w:r>
      <w:proofErr w:type="spellEnd"/>
      <w:r w:rsidRPr="686FDEA1">
        <w:rPr>
          <w:rFonts w:eastAsia="Arial" w:cs="Arial"/>
        </w:rPr>
        <w:t xml:space="preserve"> </w:t>
      </w:r>
      <w:bookmarkStart w:id="47" w:name="_c20z8xb5brsc"/>
      <w:bookmarkEnd w:id="47"/>
      <w:r>
        <w:br/>
      </w:r>
      <w:r w:rsidRPr="686FDEA1">
        <w:rPr>
          <w:rFonts w:eastAsia="Arial" w:cs="Arial"/>
        </w:rPr>
        <w:t>KPI</w:t>
      </w:r>
      <w:bookmarkStart w:id="48" w:name="_cdkj341pds2d"/>
      <w:bookmarkStart w:id="49" w:name="_x292rokuvq64"/>
      <w:bookmarkEnd w:id="48"/>
      <w:bookmarkEnd w:id="49"/>
      <w:r>
        <w:br/>
      </w:r>
      <w:r w:rsidRPr="686FDEA1">
        <w:rPr>
          <w:rFonts w:eastAsia="Arial" w:cs="Arial"/>
        </w:rPr>
        <w:t xml:space="preserve">Macro </w:t>
      </w:r>
      <w:proofErr w:type="spellStart"/>
      <w:r w:rsidRPr="686FDEA1">
        <w:rPr>
          <w:rFonts w:eastAsia="Arial" w:cs="Arial"/>
        </w:rPr>
        <w:t>Contect</w:t>
      </w:r>
      <w:proofErr w:type="spellEnd"/>
      <w:r w:rsidRPr="686FDEA1">
        <w:rPr>
          <w:rFonts w:eastAsia="Arial" w:cs="Arial"/>
        </w:rPr>
        <w:t xml:space="preserve"> </w:t>
      </w:r>
      <w:proofErr w:type="spellStart"/>
      <w:r w:rsidRPr="686FDEA1">
        <w:rPr>
          <w:rFonts w:eastAsia="Arial" w:cs="Arial"/>
        </w:rPr>
        <w:t>External</w:t>
      </w:r>
      <w:proofErr w:type="spellEnd"/>
      <w:r w:rsidRPr="686FDEA1">
        <w:rPr>
          <w:rFonts w:eastAsia="Arial" w:cs="Arial"/>
        </w:rPr>
        <w:t xml:space="preserve"> </w:t>
      </w:r>
      <w:bookmarkStart w:id="50" w:name="_hlgv7drj7y3l"/>
      <w:bookmarkStart w:id="51" w:name="_jjxeizsx3pi0"/>
      <w:bookmarkEnd w:id="50"/>
      <w:bookmarkEnd w:id="51"/>
      <w:r>
        <w:br/>
      </w:r>
      <w:r w:rsidRPr="686FDEA1">
        <w:rPr>
          <w:rFonts w:eastAsia="Arial" w:cs="Arial"/>
        </w:rPr>
        <w:t xml:space="preserve">In kaart brengen competitie </w:t>
      </w:r>
      <w:bookmarkStart w:id="52" w:name="_gus5i2guur31"/>
      <w:bookmarkEnd w:id="52"/>
      <w:r>
        <w:br/>
      </w:r>
      <w:proofErr w:type="spellStart"/>
      <w:r w:rsidRPr="686FDEA1">
        <w:rPr>
          <w:rFonts w:eastAsia="Arial" w:cs="Arial"/>
        </w:rPr>
        <w:t>Periodic</w:t>
      </w:r>
      <w:proofErr w:type="spellEnd"/>
      <w:r w:rsidRPr="686FDEA1">
        <w:rPr>
          <w:rFonts w:eastAsia="Arial" w:cs="Arial"/>
        </w:rPr>
        <w:t xml:space="preserve"> </w:t>
      </w:r>
      <w:proofErr w:type="spellStart"/>
      <w:r w:rsidRPr="686FDEA1">
        <w:rPr>
          <w:rFonts w:eastAsia="Arial" w:cs="Arial"/>
        </w:rPr>
        <w:t>Table</w:t>
      </w:r>
      <w:proofErr w:type="spellEnd"/>
      <w:r w:rsidRPr="686FDEA1">
        <w:rPr>
          <w:rFonts w:eastAsia="Arial" w:cs="Arial"/>
        </w:rPr>
        <w:t xml:space="preserve"> of </w:t>
      </w:r>
      <w:proofErr w:type="spellStart"/>
      <w:r w:rsidRPr="686FDEA1">
        <w:rPr>
          <w:rFonts w:eastAsia="Arial" w:cs="Arial"/>
        </w:rPr>
        <w:t>Gamification</w:t>
      </w:r>
      <w:proofErr w:type="spellEnd"/>
      <w:r w:rsidRPr="686FDEA1">
        <w:rPr>
          <w:rFonts w:eastAsia="Arial" w:cs="Arial"/>
        </w:rPr>
        <w:t xml:space="preserve"> Element </w:t>
      </w:r>
      <w:proofErr w:type="spellStart"/>
      <w:r w:rsidRPr="686FDEA1">
        <w:rPr>
          <w:rFonts w:eastAsia="Arial" w:cs="Arial"/>
        </w:rPr>
        <w:t>Gamified</w:t>
      </w:r>
      <w:proofErr w:type="spellEnd"/>
      <w:r w:rsidRPr="686FDEA1">
        <w:rPr>
          <w:rFonts w:eastAsia="Arial" w:cs="Arial"/>
        </w:rPr>
        <w:t xml:space="preserve"> UK</w:t>
      </w:r>
      <w:bookmarkStart w:id="53" w:name="_3e75rbxxhgwv"/>
      <w:bookmarkEnd w:id="53"/>
      <w:r>
        <w:br/>
      </w:r>
      <w:r w:rsidRPr="686FDEA1">
        <w:rPr>
          <w:rFonts w:eastAsia="Arial" w:cs="Arial"/>
        </w:rPr>
        <w:t>Benchmarking 25% - 50%</w:t>
      </w:r>
      <w:bookmarkStart w:id="54" w:name="_vgh0q9aeqbdj"/>
      <w:bookmarkStart w:id="55" w:name="_lse7632081ar"/>
      <w:bookmarkEnd w:id="54"/>
      <w:bookmarkEnd w:id="55"/>
      <w:r>
        <w:br/>
      </w:r>
      <w:proofErr w:type="spellStart"/>
      <w:r w:rsidRPr="686FDEA1">
        <w:rPr>
          <w:rFonts w:eastAsia="Arial" w:cs="Arial"/>
        </w:rPr>
        <w:t>Avoidance</w:t>
      </w:r>
      <w:proofErr w:type="spellEnd"/>
      <w:r w:rsidRPr="686FDEA1">
        <w:rPr>
          <w:rFonts w:eastAsia="Arial" w:cs="Arial"/>
        </w:rPr>
        <w:t xml:space="preserve">- </w:t>
      </w:r>
    </w:p>
    <w:p w14:paraId="6087B8E9" w14:textId="64DA5D0C" w:rsidR="00066C15" w:rsidRPr="00114A34" w:rsidRDefault="00D94D2F" w:rsidP="00114A34">
      <w:pPr>
        <w:rPr>
          <w:sz w:val="18"/>
          <w:szCs w:val="18"/>
        </w:rPr>
      </w:pPr>
      <w:bookmarkStart w:id="56" w:name="_3ug4mv31kkd" w:colFirst="0" w:colLast="0"/>
      <w:bookmarkEnd w:id="56"/>
      <w:proofErr w:type="spellStart"/>
      <w:r>
        <w:rPr>
          <w:rFonts w:eastAsia="Arial" w:cs="Arial"/>
        </w:rPr>
        <w:t>Social</w:t>
      </w:r>
      <w:proofErr w:type="spellEnd"/>
      <w:r>
        <w:rPr>
          <w:rFonts w:eastAsia="Arial" w:cs="Arial"/>
        </w:rPr>
        <w:t xml:space="preserve"> </w:t>
      </w:r>
      <w:proofErr w:type="spellStart"/>
      <w:r>
        <w:rPr>
          <w:rFonts w:eastAsia="Arial" w:cs="Arial"/>
        </w:rPr>
        <w:t>Influence</w:t>
      </w:r>
      <w:bookmarkStart w:id="57" w:name="_jetlkflamf6k" w:colFirst="0" w:colLast="0"/>
      <w:bookmarkEnd w:id="57"/>
      <w:proofErr w:type="spellEnd"/>
      <w:r w:rsidR="0057127A">
        <w:rPr>
          <w:rFonts w:eastAsia="Arial" w:cs="Arial"/>
        </w:rPr>
        <w:br/>
      </w:r>
      <w:r>
        <w:rPr>
          <w:rFonts w:eastAsia="Arial" w:cs="Arial"/>
        </w:rPr>
        <w:t>Soort beloning</w:t>
      </w:r>
      <w:bookmarkStart w:id="58" w:name="_7kfwm3e9rqma" w:colFirst="0" w:colLast="0"/>
      <w:bookmarkEnd w:id="58"/>
      <w:r w:rsidR="0057127A">
        <w:rPr>
          <w:rFonts w:eastAsia="Arial" w:cs="Arial"/>
        </w:rPr>
        <w:br/>
      </w:r>
      <w:r>
        <w:rPr>
          <w:rFonts w:eastAsia="Arial" w:cs="Arial"/>
        </w:rPr>
        <w:t xml:space="preserve">MKB- Model uitvoeren </w:t>
      </w:r>
      <w:proofErr w:type="spellStart"/>
      <w:r>
        <w:rPr>
          <w:rFonts w:eastAsia="Arial" w:cs="Arial"/>
        </w:rPr>
        <w:t>Oct</w:t>
      </w:r>
      <w:proofErr w:type="spellEnd"/>
      <w:r>
        <w:rPr>
          <w:rFonts w:eastAsia="Arial" w:cs="Arial"/>
        </w:rPr>
        <w:t xml:space="preserve"> Analysis tool Invullen</w:t>
      </w:r>
      <w:bookmarkStart w:id="59" w:name="_oj242n4a2e1c" w:colFirst="0" w:colLast="0"/>
      <w:bookmarkEnd w:id="59"/>
      <w:r w:rsidR="0057127A">
        <w:rPr>
          <w:rFonts w:eastAsia="Arial" w:cs="Arial"/>
        </w:rPr>
        <w:br/>
      </w:r>
      <w:r>
        <w:rPr>
          <w:rFonts w:eastAsia="Arial" w:cs="Arial"/>
        </w:rPr>
        <w:t xml:space="preserve">Keuze verschillende Games afhankelijk van budget </w:t>
      </w:r>
      <w:bookmarkStart w:id="60" w:name="_2k5xs3iwz9hg" w:colFirst="0" w:colLast="0"/>
      <w:bookmarkEnd w:id="60"/>
      <w:r w:rsidR="0057127A">
        <w:rPr>
          <w:rFonts w:eastAsia="Arial" w:cs="Arial"/>
        </w:rPr>
        <w:br/>
      </w:r>
      <w:r>
        <w:rPr>
          <w:rFonts w:eastAsia="Arial" w:cs="Arial"/>
        </w:rPr>
        <w:t>Meerdere scenario’s</w:t>
      </w:r>
      <w:bookmarkStart w:id="61" w:name="_cigk73ap8d7e" w:colFirst="0" w:colLast="0"/>
      <w:bookmarkEnd w:id="61"/>
      <w:r w:rsidR="0057127A">
        <w:rPr>
          <w:rFonts w:eastAsia="Arial" w:cs="Arial"/>
        </w:rPr>
        <w:br/>
      </w:r>
      <w:r>
        <w:rPr>
          <w:rFonts w:eastAsia="Arial" w:cs="Arial"/>
        </w:rPr>
        <w:t>Tool Smart- Weerstand- Draagvlak- Verandermanagement.</w:t>
      </w:r>
      <w:bookmarkStart w:id="62" w:name="_u6dbu9b3gvq6" w:colFirst="0" w:colLast="0"/>
      <w:bookmarkEnd w:id="62"/>
      <w:r w:rsidR="0057127A">
        <w:rPr>
          <w:rFonts w:eastAsia="Arial" w:cs="Arial"/>
        </w:rPr>
        <w:br/>
      </w:r>
      <w:r>
        <w:rPr>
          <w:rFonts w:eastAsia="Arial" w:cs="Arial"/>
        </w:rPr>
        <w:t xml:space="preserve">Promotieonderzoek- </w:t>
      </w:r>
      <w:proofErr w:type="spellStart"/>
      <w:r>
        <w:rPr>
          <w:rFonts w:eastAsia="Arial" w:cs="Arial"/>
        </w:rPr>
        <w:t>steffie</w:t>
      </w:r>
      <w:proofErr w:type="spellEnd"/>
      <w:r>
        <w:rPr>
          <w:rFonts w:eastAsia="Arial" w:cs="Arial"/>
        </w:rPr>
        <w:t xml:space="preserve">. &gt; Interventie speaker </w:t>
      </w:r>
      <w:bookmarkStart w:id="63" w:name="_724k0rj3o1wy" w:colFirst="0" w:colLast="0"/>
      <w:bookmarkEnd w:id="63"/>
      <w:r w:rsidR="0057127A">
        <w:rPr>
          <w:rFonts w:eastAsia="Arial" w:cs="Arial"/>
        </w:rPr>
        <w:br/>
      </w:r>
      <w:r>
        <w:rPr>
          <w:rFonts w:eastAsia="Arial" w:cs="Arial"/>
        </w:rPr>
        <w:t xml:space="preserve">8 badges per onderdeel- Verschillende kleuren per 4 kleuren badge 8 badge </w:t>
      </w:r>
      <w:bookmarkStart w:id="64" w:name="_g21c7ne4vhk" w:colFirst="0" w:colLast="0"/>
      <w:bookmarkEnd w:id="64"/>
      <w:r w:rsidR="0057127A">
        <w:rPr>
          <w:rFonts w:eastAsia="Arial" w:cs="Arial"/>
        </w:rPr>
        <w:br/>
      </w:r>
      <w:r>
        <w:rPr>
          <w:rFonts w:eastAsia="Arial" w:cs="Arial"/>
        </w:rPr>
        <w:t xml:space="preserve">8 kinds of </w:t>
      </w:r>
      <w:proofErr w:type="spellStart"/>
      <w:r>
        <w:rPr>
          <w:rFonts w:eastAsia="Arial" w:cs="Arial"/>
        </w:rPr>
        <w:t>fun</w:t>
      </w:r>
      <w:proofErr w:type="spellEnd"/>
      <w:r>
        <w:rPr>
          <w:rFonts w:eastAsia="Arial" w:cs="Arial"/>
        </w:rPr>
        <w:t xml:space="preserve"> </w:t>
      </w:r>
      <w:bookmarkStart w:id="65" w:name="_e8vinmqptiks" w:colFirst="0" w:colLast="0"/>
      <w:bookmarkEnd w:id="65"/>
      <w:r w:rsidR="0057127A">
        <w:rPr>
          <w:rFonts w:eastAsia="Arial" w:cs="Arial"/>
        </w:rPr>
        <w:br/>
      </w:r>
      <w:r>
        <w:rPr>
          <w:rFonts w:eastAsia="Arial" w:cs="Arial"/>
        </w:rPr>
        <w:t>MKB – gedrag- drijfveren – motivatie- ambitie-</w:t>
      </w:r>
      <w:bookmarkStart w:id="66" w:name="_b4ejnto2vcze" w:colFirst="0" w:colLast="0"/>
      <w:bookmarkStart w:id="67" w:name="_cqfpasiwjsia" w:colFirst="0" w:colLast="0"/>
      <w:bookmarkEnd w:id="66"/>
      <w:bookmarkEnd w:id="67"/>
      <w:r w:rsidR="0057127A">
        <w:rPr>
          <w:rFonts w:eastAsia="Arial" w:cs="Arial"/>
        </w:rPr>
        <w:br/>
      </w:r>
      <w:r>
        <w:rPr>
          <w:rFonts w:eastAsia="Arial" w:cs="Arial"/>
        </w:rPr>
        <w:t xml:space="preserve">Enveloppen: </w:t>
      </w:r>
      <w:bookmarkStart w:id="68" w:name="_7cekgo6lvpoy" w:colFirst="0" w:colLast="0"/>
      <w:bookmarkEnd w:id="68"/>
      <w:r>
        <w:rPr>
          <w:rFonts w:eastAsia="Arial" w:cs="Arial"/>
        </w:rPr>
        <w:t xml:space="preserve">per kleur </w:t>
      </w:r>
      <w:proofErr w:type="spellStart"/>
      <w:r>
        <w:rPr>
          <w:rFonts w:eastAsia="Arial" w:cs="Arial"/>
        </w:rPr>
        <w:t>envellop</w:t>
      </w:r>
      <w:proofErr w:type="spellEnd"/>
      <w:r>
        <w:rPr>
          <w:rFonts w:eastAsia="Arial" w:cs="Arial"/>
        </w:rPr>
        <w:t xml:space="preserve"> opsturen MKB</w:t>
      </w:r>
      <w:r w:rsidR="00EC50E9">
        <w:rPr>
          <w:rFonts w:eastAsia="Arial" w:cs="Arial"/>
        </w:rPr>
        <w:br/>
      </w:r>
      <w:r w:rsidR="00EC50E9">
        <w:rPr>
          <w:rFonts w:eastAsia="Arial" w:cs="Arial"/>
        </w:rPr>
        <w:br/>
      </w:r>
      <w:r w:rsidR="00EC50E9">
        <w:t xml:space="preserve">De </w:t>
      </w:r>
      <w:proofErr w:type="spellStart"/>
      <w:r w:rsidR="00EC50E9">
        <w:t>Gamification</w:t>
      </w:r>
      <w:proofErr w:type="spellEnd"/>
      <w:r w:rsidR="00EC50E9">
        <w:t xml:space="preserve"> Arena is een model gemaakt door dhr. S. Plat. In dit model is de bedrijfskundige analyse gecombineerd met begrippen op het gebied van gamificatie. Dit model creëert een goede beeldvorming van wat wordt verwacht vanuit meerdere stakeholders en waar rekening mee dient te worden gehouden voordat er een product wordt gerealiseerd</w:t>
      </w:r>
      <w:r w:rsidR="00EC50E9" w:rsidRPr="00EC50E9">
        <w:t xml:space="preserve"> </w:t>
      </w:r>
      <w:r w:rsidR="00EC50E9">
        <w:t xml:space="preserve">De </w:t>
      </w:r>
      <w:proofErr w:type="spellStart"/>
      <w:r w:rsidR="00EC50E9">
        <w:t>Gamification</w:t>
      </w:r>
      <w:proofErr w:type="spellEnd"/>
      <w:r w:rsidR="00EC50E9">
        <w:t xml:space="preserve"> Arena is een model gemaakt door dhr. S. Plat. In dit model is de bedrijfskundige analyse gecombineerd met begrippen op het gebied van gamificatie. Dit model creëert een goede beeldvorming van wat wordt verwacht vanuit meerdere stakeholders en waar rekening mee dient te worden gehouden voordat er een product wordt gerealiseerd</w:t>
      </w:r>
      <w:r w:rsidR="00622E15">
        <w:rPr>
          <w:sz w:val="18"/>
          <w:szCs w:val="18"/>
        </w:rPr>
        <w:t xml:space="preserve"> </w:t>
      </w:r>
      <w:r w:rsidR="00EC50E9" w:rsidRPr="00622E15">
        <w:t>(</w:t>
      </w:r>
      <w:proofErr w:type="spellStart"/>
      <w:r w:rsidR="00EC50E9" w:rsidRPr="00622E15">
        <w:t>S.Plat</w:t>
      </w:r>
      <w:proofErr w:type="spellEnd"/>
      <w:r w:rsidR="00EC50E9" w:rsidRPr="00622E15">
        <w:t>, persoonlijke communicatie, 23 november 2021</w:t>
      </w:r>
      <w:bookmarkStart w:id="69" w:name="_xksnx23cso79" w:colFirst="0" w:colLast="0"/>
      <w:bookmarkEnd w:id="69"/>
    </w:p>
    <w:p w14:paraId="023080E7" w14:textId="7240681A" w:rsidR="00EC5F4E" w:rsidRDefault="00EC5F4E" w:rsidP="37FC8C5A">
      <w:pPr>
        <w:spacing w:after="0" w:line="240" w:lineRule="auto"/>
        <w:rPr>
          <w:rFonts w:eastAsia="Arial" w:cs="Arial"/>
          <w:b/>
          <w:bCs/>
        </w:rPr>
      </w:pPr>
      <w:r>
        <w:br w:type="page"/>
      </w:r>
      <w:bookmarkStart w:id="70" w:name="_ox35nk3uexdg"/>
      <w:bookmarkEnd w:id="70"/>
    </w:p>
    <w:p w14:paraId="585BBA73" w14:textId="1C605ADD" w:rsidR="00EC5F4E" w:rsidRDefault="299BF3C3" w:rsidP="001359A5">
      <w:pPr>
        <w:pStyle w:val="Heading2"/>
      </w:pPr>
      <w:bookmarkStart w:id="71" w:name="_Toc98164351"/>
      <w:r>
        <w:lastRenderedPageBreak/>
        <w:t>Bijlage 2.</w:t>
      </w:r>
      <w:r w:rsidR="001359A5">
        <w:t xml:space="preserve"> Uitwerking</w:t>
      </w:r>
      <w:r w:rsidR="00F718F7">
        <w:t xml:space="preserve"> </w:t>
      </w:r>
      <w:proofErr w:type="spellStart"/>
      <w:r w:rsidR="00F718F7">
        <w:t>o</w:t>
      </w:r>
      <w:r w:rsidR="00F718F7" w:rsidRPr="00F718F7">
        <w:t>ctalysis</w:t>
      </w:r>
      <w:bookmarkEnd w:id="71"/>
      <w:proofErr w:type="spellEnd"/>
    </w:p>
    <w:p w14:paraId="66A888C8" w14:textId="71171DCE" w:rsidR="00D64477" w:rsidRPr="00F3000A" w:rsidRDefault="001359A5" w:rsidP="00D64477">
      <w:r>
        <w:rPr>
          <w:b/>
          <w:bCs/>
        </w:rPr>
        <w:br/>
      </w:r>
      <w:r w:rsidR="00D64477" w:rsidRPr="00D64477">
        <w:rPr>
          <w:b/>
        </w:rPr>
        <w:t xml:space="preserve">De 8 </w:t>
      </w:r>
      <w:proofErr w:type="spellStart"/>
      <w:r w:rsidR="00D64477" w:rsidRPr="00D64477">
        <w:rPr>
          <w:b/>
        </w:rPr>
        <w:t>core</w:t>
      </w:r>
      <w:proofErr w:type="spellEnd"/>
      <w:r w:rsidR="00D64477" w:rsidRPr="00D64477">
        <w:rPr>
          <w:b/>
        </w:rPr>
        <w:t xml:space="preserve"> Drivers van </w:t>
      </w:r>
      <w:r w:rsidR="00E84390" w:rsidRPr="00D64477">
        <w:rPr>
          <w:b/>
        </w:rPr>
        <w:t>gamificatie</w:t>
      </w:r>
      <w:r w:rsidR="00D64477" w:rsidRPr="00D64477">
        <w:rPr>
          <w:b/>
          <w:sz w:val="18"/>
          <w:szCs w:val="18"/>
        </w:rPr>
        <w:br/>
      </w:r>
      <w:r w:rsidR="00D64477" w:rsidRPr="00D64477">
        <w:rPr>
          <w:b/>
          <w:sz w:val="18"/>
          <w:szCs w:val="18"/>
        </w:rPr>
        <w:br/>
      </w:r>
      <w:proofErr w:type="spellStart"/>
      <w:r w:rsidR="00D64477" w:rsidRPr="00D64477">
        <w:rPr>
          <w:b/>
        </w:rPr>
        <w:t>Core</w:t>
      </w:r>
      <w:proofErr w:type="spellEnd"/>
      <w:r w:rsidR="00D64477" w:rsidRPr="00D64477">
        <w:rPr>
          <w:b/>
        </w:rPr>
        <w:t xml:space="preserve"> Drive 1. </w:t>
      </w:r>
      <w:proofErr w:type="spellStart"/>
      <w:r w:rsidR="00D64477" w:rsidRPr="00F3000A">
        <w:rPr>
          <w:b/>
          <w:bCs/>
        </w:rPr>
        <w:t>Meaning</w:t>
      </w:r>
      <w:proofErr w:type="spellEnd"/>
      <w:r w:rsidR="00D64477" w:rsidRPr="00F3000A">
        <w:rPr>
          <w:b/>
          <w:bCs/>
        </w:rPr>
        <w:t xml:space="preserve">  (Epische betekenis en roeping)</w:t>
      </w:r>
      <w:r w:rsidR="00D64477" w:rsidRPr="00F3000A">
        <w:rPr>
          <w:b/>
          <w:bCs/>
        </w:rPr>
        <w:br/>
      </w:r>
      <w:proofErr w:type="spellStart"/>
      <w:r w:rsidR="00D64477" w:rsidRPr="00F3000A">
        <w:t>Epic</w:t>
      </w:r>
      <w:proofErr w:type="spellEnd"/>
      <w:r w:rsidR="00D64477" w:rsidRPr="00F3000A">
        <w:t xml:space="preserve"> </w:t>
      </w:r>
      <w:proofErr w:type="spellStart"/>
      <w:r w:rsidR="00D64477" w:rsidRPr="00F3000A">
        <w:t>Meaning</w:t>
      </w:r>
      <w:proofErr w:type="spellEnd"/>
      <w:r w:rsidR="00D64477" w:rsidRPr="00F3000A">
        <w:t xml:space="preserve"> &amp; </w:t>
      </w:r>
      <w:proofErr w:type="spellStart"/>
      <w:r w:rsidR="00D64477" w:rsidRPr="00F3000A">
        <w:t>Calling</w:t>
      </w:r>
      <w:proofErr w:type="spellEnd"/>
      <w:r w:rsidR="00D64477" w:rsidRPr="00F3000A">
        <w:t xml:space="preserve"> is de eerste kerndrive van het </w:t>
      </w:r>
      <w:proofErr w:type="spellStart"/>
      <w:r w:rsidR="006804C7">
        <w:t>gameficatie</w:t>
      </w:r>
      <w:proofErr w:type="spellEnd"/>
      <w:r w:rsidR="00D64477" w:rsidRPr="00F3000A">
        <w:t xml:space="preserve"> Framework </w:t>
      </w:r>
      <w:proofErr w:type="spellStart"/>
      <w:r w:rsidR="00D64477" w:rsidRPr="00F3000A">
        <w:t>Octalysis</w:t>
      </w:r>
      <w:proofErr w:type="spellEnd"/>
      <w:r w:rsidR="00D64477" w:rsidRPr="00F3000A">
        <w:t>. Dit is de drive waarbij mensen gemotiveerd zijn omdat ze geloven dat ze bezig zijn met iets dat groter is dan zijzelf.</w:t>
      </w:r>
    </w:p>
    <w:p w14:paraId="0003AFD5" w14:textId="70A6E116" w:rsidR="00D64477" w:rsidRPr="00F139F7" w:rsidRDefault="00D64477" w:rsidP="00D64477">
      <w:r w:rsidRPr="00F3000A">
        <w:t xml:space="preserve">Games </w:t>
      </w:r>
      <w:proofErr w:type="spellStart"/>
      <w:r w:rsidRPr="00F3000A">
        <w:t>triggeren</w:t>
      </w:r>
      <w:proofErr w:type="spellEnd"/>
      <w:r w:rsidRPr="00F3000A">
        <w:t xml:space="preserve"> deze </w:t>
      </w:r>
      <w:proofErr w:type="spellStart"/>
      <w:r w:rsidRPr="00F3000A">
        <w:t>Core</w:t>
      </w:r>
      <w:proofErr w:type="spellEnd"/>
      <w:r w:rsidRPr="00F3000A">
        <w:t xml:space="preserve"> Drive vaak. Vaak in games staat de wereld op het punt te worden vernietigd en op de een of andere manier ben jij als speler de enige gekwalificeerde kandidaat om de wereld te redden. Hier zijn vijf speltechnieken om </w:t>
      </w:r>
      <w:proofErr w:type="spellStart"/>
      <w:r w:rsidRPr="00F3000A">
        <w:t>Epic</w:t>
      </w:r>
      <w:proofErr w:type="spellEnd"/>
      <w:r w:rsidRPr="00F3000A">
        <w:t xml:space="preserve"> </w:t>
      </w:r>
      <w:proofErr w:type="spellStart"/>
      <w:r w:rsidRPr="00F3000A">
        <w:t>Meaning</w:t>
      </w:r>
      <w:proofErr w:type="spellEnd"/>
      <w:r w:rsidRPr="00F3000A">
        <w:t xml:space="preserve"> en </w:t>
      </w:r>
      <w:proofErr w:type="spellStart"/>
      <w:r w:rsidRPr="00F3000A">
        <w:t>Calling</w:t>
      </w:r>
      <w:proofErr w:type="spellEnd"/>
      <w:r w:rsidRPr="00F3000A">
        <w:t xml:space="preserve"> in je systeem op te nemen op manieren die betrokkenheid, motivatie en loyaliteit zullen </w:t>
      </w:r>
      <w:r w:rsidRPr="00F3000A">
        <w:br/>
        <w:t>opbouwen.</w:t>
      </w:r>
      <w:r w:rsidRPr="00F3000A">
        <w:br/>
      </w:r>
      <w:r>
        <w:rPr>
          <w:i/>
          <w:iCs/>
        </w:rPr>
        <w:br/>
      </w:r>
      <w:r w:rsidRPr="00F3000A">
        <w:rPr>
          <w:i/>
          <w:iCs/>
        </w:rPr>
        <w:t>Speltechniek 1</w:t>
      </w:r>
      <w:r>
        <w:rPr>
          <w:i/>
          <w:iCs/>
        </w:rPr>
        <w:t xml:space="preserve"> Narratief:</w:t>
      </w:r>
      <w:r w:rsidRPr="00F3000A">
        <w:t xml:space="preserve"> De meeste spellen beginnen met een verhaal dat de speler wat context geeft over</w:t>
      </w:r>
      <w:r>
        <w:t xml:space="preserve"> waarom</w:t>
      </w:r>
      <w:r w:rsidRPr="00F3000A">
        <w:t xml:space="preserve"> ze het spel zou moeten spelen. V</w:t>
      </w:r>
      <w:r>
        <w:t>eel</w:t>
      </w:r>
      <w:r w:rsidRPr="00F3000A">
        <w:t xml:space="preserve"> zijn gerelateerd aan het redden van de wereld, een prinses, het oplossen van een zaak of </w:t>
      </w:r>
      <w:r>
        <w:t>het zoeken van een verloren item.</w:t>
      </w:r>
      <w:r w:rsidRPr="007A58A0">
        <w:t xml:space="preserve"> Een van de meest eenvoudige manieren om </w:t>
      </w:r>
      <w:proofErr w:type="spellStart"/>
      <w:r w:rsidRPr="007A58A0">
        <w:t>Epic</w:t>
      </w:r>
      <w:proofErr w:type="spellEnd"/>
      <w:r w:rsidRPr="007A58A0">
        <w:t xml:space="preserve"> </w:t>
      </w:r>
      <w:proofErr w:type="spellStart"/>
      <w:r w:rsidRPr="007A58A0">
        <w:t>Meaning</w:t>
      </w:r>
      <w:proofErr w:type="spellEnd"/>
      <w:r w:rsidRPr="007A58A0">
        <w:t xml:space="preserve"> &amp; </w:t>
      </w:r>
      <w:proofErr w:type="spellStart"/>
      <w:r w:rsidRPr="007A58A0">
        <w:t>Calling</w:t>
      </w:r>
      <w:proofErr w:type="spellEnd"/>
      <w:r w:rsidRPr="007A58A0">
        <w:t xml:space="preserve"> in uw gebruikersbestand te installeren, is via een </w:t>
      </w:r>
      <w:proofErr w:type="spellStart"/>
      <w:r>
        <w:t>E</w:t>
      </w:r>
      <w:r w:rsidRPr="007A58A0">
        <w:t>ngaing</w:t>
      </w:r>
      <w:proofErr w:type="spellEnd"/>
      <w:r w:rsidRPr="007A58A0">
        <w:t xml:space="preserve"> </w:t>
      </w:r>
      <w:proofErr w:type="spellStart"/>
      <w:r w:rsidRPr="007A58A0">
        <w:t>Narrative</w:t>
      </w:r>
      <w:proofErr w:type="spellEnd"/>
      <w:r w:rsidRPr="007A58A0">
        <w:t xml:space="preserve">, waarmee een verhaal </w:t>
      </w:r>
      <w:r>
        <w:t>kan</w:t>
      </w:r>
      <w:r w:rsidRPr="007A58A0">
        <w:t xml:space="preserve"> </w:t>
      </w:r>
      <w:r>
        <w:t>worden geï</w:t>
      </w:r>
      <w:r w:rsidRPr="007A58A0">
        <w:t>ntroduce</w:t>
      </w:r>
      <w:r>
        <w:t>erd</w:t>
      </w:r>
      <w:r w:rsidRPr="007A58A0">
        <w:t xml:space="preserve"> dat mensen context geeft voor een hogere betekenis in termen van interactie met </w:t>
      </w:r>
      <w:r>
        <w:t>het</w:t>
      </w:r>
      <w:r w:rsidRPr="007A58A0">
        <w:t xml:space="preserve"> bedrijf, product of website.</w:t>
      </w:r>
      <w:r w:rsidR="006804C7">
        <w:br/>
      </w:r>
      <w:r>
        <w:br/>
      </w:r>
      <w:r w:rsidRPr="00E4389C">
        <w:rPr>
          <w:i/>
          <w:iCs/>
        </w:rPr>
        <w:t xml:space="preserve">Speltechniek 2 </w:t>
      </w:r>
      <w:proofErr w:type="spellStart"/>
      <w:r w:rsidRPr="00E4389C">
        <w:rPr>
          <w:i/>
          <w:iCs/>
        </w:rPr>
        <w:t>Humanity</w:t>
      </w:r>
      <w:proofErr w:type="spellEnd"/>
      <w:r w:rsidRPr="00E4389C">
        <w:rPr>
          <w:i/>
          <w:iCs/>
        </w:rPr>
        <w:t xml:space="preserve"> Hero</w:t>
      </w:r>
      <w:r>
        <w:rPr>
          <w:i/>
          <w:iCs/>
        </w:rPr>
        <w:t>:</w:t>
      </w:r>
      <w:r>
        <w:t xml:space="preserve"> </w:t>
      </w:r>
      <w:r w:rsidR="006804C7">
        <w:br/>
      </w:r>
      <w:r w:rsidRPr="004B1B28">
        <w:t xml:space="preserve">De manier waarop dit werkt, is om de acties die je wilt dat mensen ondernemen te koppelen aan iets dat de wereld een betere plek zal maken. Een bedrijf dat ongelooflijk werk levert door een gevoel van </w:t>
      </w:r>
      <w:proofErr w:type="spellStart"/>
      <w:r w:rsidRPr="004B1B28">
        <w:t>Humanity</w:t>
      </w:r>
      <w:proofErr w:type="spellEnd"/>
      <w:r w:rsidRPr="004B1B28">
        <w:t xml:space="preserve"> Hero te installeren, is </w:t>
      </w:r>
      <w:proofErr w:type="spellStart"/>
      <w:r w:rsidRPr="004B1B28">
        <w:t>TOM's</w:t>
      </w:r>
      <w:proofErr w:type="spellEnd"/>
      <w:r w:rsidRPr="004B1B28">
        <w:t xml:space="preserve"> Shoes, dat een paar schoenen naar een kind in een derdewereldland stuurt wanneer je bij hen koopt.</w:t>
      </w:r>
      <w:r>
        <w:t xml:space="preserve"> (TOMS, 2021)</w:t>
      </w:r>
      <w:r>
        <w:br/>
      </w:r>
      <w:r w:rsidRPr="00C35280">
        <w:t xml:space="preserve">Free Rice is een ander voorbeeld dat gebruik maakt van de </w:t>
      </w:r>
      <w:proofErr w:type="spellStart"/>
      <w:r w:rsidRPr="00C35280">
        <w:t>Humanity</w:t>
      </w:r>
      <w:proofErr w:type="spellEnd"/>
      <w:r w:rsidRPr="00C35280">
        <w:t xml:space="preserve"> Hero-techniek. FreeRice.com is een website die 10 rijstkorrels doneert voor elk correct antwoord op de educatieve vragen die ze op hun site hebben. De financiering komt van de advertenties en het aantal paginaweergaven dat ze genereren van vraagantwoorders (</w:t>
      </w:r>
      <w:proofErr w:type="spellStart"/>
      <w:r w:rsidRPr="00C35280">
        <w:t>Freerice</w:t>
      </w:r>
      <w:proofErr w:type="spellEnd"/>
      <w:r w:rsidRPr="00C35280">
        <w:t>, 2021)</w:t>
      </w:r>
      <w:r>
        <w:t>.</w:t>
      </w:r>
      <w:r w:rsidR="00EB00AE">
        <w:br/>
      </w:r>
      <w:r w:rsidR="00EB00AE">
        <w:br/>
      </w:r>
      <w:r w:rsidRPr="00E4389C">
        <w:rPr>
          <w:i/>
          <w:iCs/>
        </w:rPr>
        <w:t>Speltechniek 3 Elitarisme</w:t>
      </w:r>
      <w:r>
        <w:rPr>
          <w:i/>
          <w:iCs/>
        </w:rPr>
        <w:t xml:space="preserve">: </w:t>
      </w:r>
      <w:r w:rsidRPr="00E4389C">
        <w:t>Door gebruikers of klanten toe te staan een trotse groep te vormen op basis van etniciteit, overtuigingen of gemeenschappelijke interesses, krijgen ze het gevoel dat ze deel uitmaken van een groter doel.</w:t>
      </w:r>
      <w:r w:rsidRPr="009549A7">
        <w:rPr>
          <w:rFonts w:cs="Arial"/>
          <w:color w:val="333333"/>
          <w:sz w:val="29"/>
          <w:szCs w:val="29"/>
          <w:shd w:val="clear" w:color="auto" w:fill="FFFFFF"/>
        </w:rPr>
        <w:t xml:space="preserve"> </w:t>
      </w:r>
      <w:r w:rsidRPr="00E4389C">
        <w:t xml:space="preserve">Elitarisme wekt trots op </w:t>
      </w:r>
      <w:r>
        <w:t xml:space="preserve">in een </w:t>
      </w:r>
      <w:r w:rsidRPr="00E4389C">
        <w:t>groep, wat betekent dat elk lid probeert de</w:t>
      </w:r>
      <w:r>
        <w:t>ze</w:t>
      </w:r>
      <w:r w:rsidRPr="00E4389C">
        <w:t xml:space="preserve"> trots</w:t>
      </w:r>
      <w:r>
        <w:t xml:space="preserve"> </w:t>
      </w:r>
      <w:r w:rsidRPr="00E4389C">
        <w:t>veilig te stellen door specifieke acties te ondernemen. De groep probeert ook zijn rivalen te frustreren, wat ertoe kan leiden dat beide groepen hun acties opvoeren om de concurrentie te verslaan.</w:t>
      </w:r>
      <w:r>
        <w:br/>
      </w:r>
      <w:r w:rsidRPr="0023333B">
        <w:rPr>
          <w:i/>
          <w:iCs/>
        </w:rPr>
        <w:br/>
      </w:r>
      <w:bookmarkStart w:id="72" w:name="_Hlk92662850"/>
      <w:r w:rsidRPr="0023333B">
        <w:rPr>
          <w:i/>
          <w:iCs/>
        </w:rPr>
        <w:t>Speltechniek 4 beginnersgeluk</w:t>
      </w:r>
      <w:r>
        <w:rPr>
          <w:i/>
          <w:iCs/>
        </w:rPr>
        <w:t xml:space="preserve">: </w:t>
      </w:r>
      <w:bookmarkEnd w:id="72"/>
      <w:r w:rsidRPr="0023333B">
        <w:t>Met Beginnersgeluk hebben mensen het gevoel dat ze een van de weinigen zijn die zijn uitgekozen om actie te ondernemen, waardoor ze veel meer geneigd zijn om het te doen</w:t>
      </w:r>
      <w:r>
        <w:t xml:space="preserve">. Als de speler iets krijgt waar andere “ervaren” spelers lang over doen, is hij minder snel geneigd te stoppen. Deze techniek is vervolgens te combineren met andere </w:t>
      </w:r>
      <w:proofErr w:type="spellStart"/>
      <w:r>
        <w:t>Core</w:t>
      </w:r>
      <w:proofErr w:type="spellEnd"/>
      <w:r>
        <w:t xml:space="preserve"> Drivers zoals sociale invloed. De speler zou bijvoorbeeld kunnen laten zien waar die trots op is aan andere spelers in een online platform. Deze gametechniek heet </w:t>
      </w:r>
      <w:proofErr w:type="spellStart"/>
      <w:r>
        <w:t>Touting</w:t>
      </w:r>
      <w:proofErr w:type="spellEnd"/>
      <w:r>
        <w:t xml:space="preserve"> Horns</w:t>
      </w:r>
      <w:r>
        <w:br/>
      </w:r>
      <w:r>
        <w:br/>
      </w:r>
      <w:r w:rsidRPr="000D13FB">
        <w:rPr>
          <w:i/>
          <w:iCs/>
        </w:rPr>
        <w:t>Speltechniek 5</w:t>
      </w:r>
      <w:r>
        <w:rPr>
          <w:i/>
          <w:iCs/>
        </w:rPr>
        <w:t xml:space="preserve"> Gratis Lunch: </w:t>
      </w:r>
      <w:r>
        <w:t xml:space="preserve">Het </w:t>
      </w:r>
      <w:r w:rsidRPr="00F61D21">
        <w:t xml:space="preserve">geven van freebies </w:t>
      </w:r>
      <w:r>
        <w:t xml:space="preserve">kost </w:t>
      </w:r>
      <w:r w:rsidRPr="00F61D21">
        <w:t xml:space="preserve">meestal voor </w:t>
      </w:r>
      <w:r>
        <w:t>een partij maar kan een verband leggen voor</w:t>
      </w:r>
      <w:r w:rsidRPr="00F61D21">
        <w:t xml:space="preserve"> een groter thema</w:t>
      </w:r>
      <w:r>
        <w:t xml:space="preserve"> namelijk: </w:t>
      </w:r>
      <w:r w:rsidRPr="00F61D21">
        <w:t>klanten een speciaal gevoel geven en hen aanmoedigen om verdere actie te ondernemen.</w:t>
      </w:r>
      <w:r>
        <w:t xml:space="preserve"> Een voorbeeld hiervan is Spoleto, een </w:t>
      </w:r>
      <w:r>
        <w:lastRenderedPageBreak/>
        <w:t>Braziliaanse restaurantketen met meer dan 200 restaurants in Brazilië, Spanje en Mexico, gaf bijvoorbeeld een letterlijke gratis lunch aan elke vrouw die hen vertelde dat ze mooi was, ter ere van Internationale Vrouwendag.</w:t>
      </w:r>
      <w:r w:rsidR="00EB00AE">
        <w:br/>
      </w:r>
      <w:r w:rsidR="00EB00AE">
        <w:br/>
      </w:r>
      <w:r>
        <w:t>Dit hielp bij het promoten van een positieve boodschap en zorgde ervoor dat de vrouwen zich speciaal voelden voor die dag, en het zal hen waarschijnlijk ook op andere dagen terugbrengen, omdat dit de plek is waar ze zich uniek speciaal voelden. In bedrijfskundige termen ook wel retentie.</w:t>
      </w:r>
      <w:r w:rsidR="0096031A">
        <w:br/>
      </w:r>
      <w:r w:rsidR="0096031A">
        <w:br/>
      </w:r>
      <w:proofErr w:type="spellStart"/>
      <w:r>
        <w:rPr>
          <w:b/>
          <w:bCs/>
        </w:rPr>
        <w:t>Core</w:t>
      </w:r>
      <w:proofErr w:type="spellEnd"/>
      <w:r>
        <w:rPr>
          <w:b/>
          <w:bCs/>
        </w:rPr>
        <w:t xml:space="preserve"> Drive </w:t>
      </w:r>
      <w:r w:rsidRPr="00CB3448">
        <w:rPr>
          <w:b/>
          <w:bCs/>
        </w:rPr>
        <w:t>2</w:t>
      </w:r>
      <w:r>
        <w:rPr>
          <w:b/>
          <w:bCs/>
        </w:rPr>
        <w:t>.</w:t>
      </w:r>
      <w:r w:rsidRPr="00C666CB">
        <w:rPr>
          <w:i/>
          <w:iCs/>
        </w:rPr>
        <w:t xml:space="preserve"> </w:t>
      </w:r>
      <w:r w:rsidRPr="00C666CB">
        <w:rPr>
          <w:b/>
          <w:bCs/>
        </w:rPr>
        <w:t xml:space="preserve">Development </w:t>
      </w:r>
      <w:proofErr w:type="spellStart"/>
      <w:r w:rsidRPr="00C666CB">
        <w:rPr>
          <w:b/>
          <w:bCs/>
        </w:rPr>
        <w:t>and</w:t>
      </w:r>
      <w:proofErr w:type="spellEnd"/>
      <w:r w:rsidRPr="00C666CB">
        <w:rPr>
          <w:b/>
          <w:bCs/>
        </w:rPr>
        <w:t xml:space="preserve"> </w:t>
      </w:r>
      <w:proofErr w:type="spellStart"/>
      <w:r w:rsidRPr="00C666CB">
        <w:rPr>
          <w:b/>
          <w:bCs/>
        </w:rPr>
        <w:t>Accomplishment</w:t>
      </w:r>
      <w:proofErr w:type="spellEnd"/>
      <w:r w:rsidRPr="00C666CB">
        <w:rPr>
          <w:b/>
          <w:bCs/>
        </w:rPr>
        <w:t xml:space="preserve"> (Ontwikkelingen en Prestaties)</w:t>
      </w:r>
      <w:r w:rsidRPr="00C666CB">
        <w:rPr>
          <w:b/>
          <w:bCs/>
        </w:rPr>
        <w:br/>
      </w:r>
      <w:r w:rsidRPr="00C666CB">
        <w:t xml:space="preserve">Bijna alle spellen laten je een soort vooruitgang zien richting </w:t>
      </w:r>
      <w:r>
        <w:t>het uitspelen/winnen</w:t>
      </w:r>
      <w:r w:rsidRPr="00C666CB">
        <w:t xml:space="preserve">. Games splitsen de uitdagingen van een gebruiker op in fasen - </w:t>
      </w:r>
      <w:proofErr w:type="spellStart"/>
      <w:r w:rsidRPr="00C666CB">
        <w:t>checkpoints</w:t>
      </w:r>
      <w:proofErr w:type="spellEnd"/>
      <w:r w:rsidRPr="00C666CB">
        <w:t>, vijanden, edelstenen, levels en bazen. Dit geeft de gebruiker het gevoel dat er altijd vooruitgang is en dat de ene prestatie na de andere komt.</w:t>
      </w:r>
      <w:r>
        <w:t xml:space="preserve"> </w:t>
      </w:r>
      <w:r w:rsidRPr="00C666CB">
        <w:t>Onze hersenen hebben een natuurlijk verlangen om vooruitgang te voelen, groei te ervaren en cijfers te zien stijgen.</w:t>
      </w:r>
      <w:r>
        <w:t xml:space="preserve"> Er zijn meerdere speltechnieken die aansluiten bij deze driver</w:t>
      </w:r>
      <w:r>
        <w:br/>
      </w:r>
      <w:r>
        <w:br/>
      </w:r>
      <w:bookmarkStart w:id="73" w:name="_Hlk92663400"/>
      <w:r w:rsidRPr="00CB3448">
        <w:rPr>
          <w:i/>
          <w:iCs/>
        </w:rPr>
        <w:t xml:space="preserve">Speltechniek </w:t>
      </w:r>
      <w:r>
        <w:rPr>
          <w:i/>
          <w:iCs/>
        </w:rPr>
        <w:t>6 Voortgangsbalk</w:t>
      </w:r>
      <w:bookmarkEnd w:id="73"/>
      <w:r>
        <w:rPr>
          <w:i/>
          <w:iCs/>
        </w:rPr>
        <w:br/>
      </w:r>
      <w:r>
        <w:t>De</w:t>
      </w:r>
      <w:r w:rsidRPr="00CB3448">
        <w:t xml:space="preserve"> hersenen haten onvolledige dingen die voo</w:t>
      </w:r>
      <w:r>
        <w:t>r het</w:t>
      </w:r>
      <w:r w:rsidRPr="00CB3448">
        <w:t xml:space="preserve"> gezicht bungelen. Wanneer we een voortgangsbalk zien die ons beschimpt als slechts 35% van een professional, geeft het ons dat extra zetje om de </w:t>
      </w:r>
      <w:r>
        <w:t>onvoltooide acties</w:t>
      </w:r>
      <w:r w:rsidRPr="00CB3448">
        <w:t xml:space="preserve"> </w:t>
      </w:r>
      <w:r>
        <w:t>compleet of af te maken. Een voorbeeld hiervan is de LinkedIn vooruitgang/ status balk.</w:t>
      </w:r>
      <w:r>
        <w:br/>
      </w:r>
      <w:r>
        <w:br/>
      </w:r>
      <w:r w:rsidRPr="00D34B8A">
        <w:rPr>
          <w:i/>
          <w:iCs/>
        </w:rPr>
        <w:t xml:space="preserve">Speltechniek 7 </w:t>
      </w:r>
      <w:r>
        <w:rPr>
          <w:i/>
          <w:iCs/>
        </w:rPr>
        <w:t>Ee</w:t>
      </w:r>
      <w:r w:rsidRPr="00D34B8A">
        <w:rPr>
          <w:i/>
          <w:iCs/>
        </w:rPr>
        <w:t>nrichtin</w:t>
      </w:r>
      <w:r>
        <w:rPr>
          <w:i/>
          <w:iCs/>
        </w:rPr>
        <w:t>g</w:t>
      </w:r>
      <w:r w:rsidRPr="00D34B8A">
        <w:rPr>
          <w:i/>
          <w:iCs/>
        </w:rPr>
        <w:t>svolging</w:t>
      </w:r>
      <w:r>
        <w:rPr>
          <w:i/>
          <w:iCs/>
        </w:rPr>
        <w:br/>
      </w:r>
      <w:r w:rsidRPr="00D34B8A">
        <w:t>Toen Twitter in 2006 werd gelanceerd, kwam het met dit nieuwe eenrichtingsvolgsysteem, waarmee gebruikers de berichtupdates van mensen die</w:t>
      </w:r>
      <w:r>
        <w:t xml:space="preserve"> geweldig</w:t>
      </w:r>
      <w:r w:rsidRPr="00D34B8A">
        <w:t xml:space="preserve"> zijn kunnen volgen, zonder dat deze geweldige mensen de gebruikers terug volgen.</w:t>
      </w:r>
      <w:r>
        <w:t xml:space="preserve"> </w:t>
      </w:r>
      <w:r w:rsidRPr="00D34B8A">
        <w:t>Vanwege het eenrichtingskarakter van de relatie, zagen veel mensen het krijgen van veel volgers als een echte prestatie - wat betekent dat iedereen naar je waardevolle meningen wilde luisteren</w:t>
      </w:r>
      <w:r>
        <w:t>.</w:t>
      </w:r>
      <w:r w:rsidR="0096031A">
        <w:br/>
      </w:r>
      <w:r w:rsidR="0096031A">
        <w:br/>
      </w:r>
      <w:r w:rsidRPr="00E86192">
        <w:rPr>
          <w:i/>
          <w:iCs/>
        </w:rPr>
        <w:t>Speltechniek 8</w:t>
      </w:r>
      <w:r>
        <w:rPr>
          <w:i/>
          <w:iCs/>
        </w:rPr>
        <w:t xml:space="preserve"> </w:t>
      </w:r>
      <w:proofErr w:type="spellStart"/>
      <w:r>
        <w:rPr>
          <w:i/>
          <w:iCs/>
        </w:rPr>
        <w:t>Achievement</w:t>
      </w:r>
      <w:proofErr w:type="spellEnd"/>
      <w:r>
        <w:rPr>
          <w:i/>
          <w:iCs/>
        </w:rPr>
        <w:t xml:space="preserve"> </w:t>
      </w:r>
      <w:proofErr w:type="spellStart"/>
      <w:r>
        <w:rPr>
          <w:i/>
          <w:iCs/>
        </w:rPr>
        <w:t>Symbols</w:t>
      </w:r>
      <w:proofErr w:type="spellEnd"/>
      <w:r>
        <w:rPr>
          <w:i/>
          <w:iCs/>
        </w:rPr>
        <w:t xml:space="preserve"> (Prestatiesymbolen)</w:t>
      </w:r>
      <w:r>
        <w:rPr>
          <w:i/>
          <w:iCs/>
        </w:rPr>
        <w:br/>
      </w:r>
      <w:proofErr w:type="spellStart"/>
      <w:r w:rsidRPr="00E86192">
        <w:t>Achievement</w:t>
      </w:r>
      <w:proofErr w:type="spellEnd"/>
      <w:r w:rsidRPr="00E86192">
        <w:t xml:space="preserve"> </w:t>
      </w:r>
      <w:proofErr w:type="spellStart"/>
      <w:r w:rsidRPr="00E86192">
        <w:t>Symbols</w:t>
      </w:r>
      <w:proofErr w:type="spellEnd"/>
      <w:r>
        <w:t xml:space="preserve"> kunnen</w:t>
      </w:r>
      <w:r w:rsidRPr="00E86192">
        <w:t xml:space="preserve"> in vele vormen voorkomen:</w:t>
      </w:r>
      <w:r>
        <w:t xml:space="preserve"> </w:t>
      </w:r>
      <w:r w:rsidRPr="00E86192">
        <w:t>badges, sterren, riemen, hoeden, uniformen, trofeeën.</w:t>
      </w:r>
      <w:r w:rsidRPr="00D23F7A">
        <w:t xml:space="preserve"> </w:t>
      </w:r>
      <w:r>
        <w:t>A</w:t>
      </w:r>
      <w:r w:rsidRPr="00D23F7A">
        <w:t xml:space="preserve">ls je iets hebt gedaan waarvan je het gevoel hebt dat je het uniek hebt verdiend door je creativiteit te gebruiken en een probleem hebt opgelost dat niet iedereen kon oplossen, en als gevolg daarvan een badge hebt ontvangen om die prestatie te symboliseren, voel je je trots en volbracht. </w:t>
      </w:r>
      <w:r>
        <w:t>Hieruit ontstaat geldige motivatie. Belangrijk om in het achterhoofd te houden is dat p</w:t>
      </w:r>
      <w:r w:rsidRPr="00D23F7A">
        <w:t>restatiesymbolen slechts prestaties</w:t>
      </w:r>
      <w:r>
        <w:t xml:space="preserve"> weerspiegelen</w:t>
      </w:r>
      <w:r w:rsidRPr="00D23F7A">
        <w:t>, maar zijn geen prestaties op zichzelf.</w:t>
      </w:r>
      <w:r>
        <w:br/>
        <w:t>Prestatiesymbolen kunnen een goed gamificatie ontwerp verpesten door ze zomaar overal op te slaan. Een voorbeeld hiervan is: als je je bij het leger aansluit en meteen een badge op je borst krijgt, "</w:t>
      </w:r>
      <w:proofErr w:type="spellStart"/>
      <w:r>
        <w:t>Join</w:t>
      </w:r>
      <w:proofErr w:type="spellEnd"/>
      <w:r>
        <w:t xml:space="preserve"> </w:t>
      </w:r>
      <w:proofErr w:type="spellStart"/>
      <w:r>
        <w:t>the</w:t>
      </w:r>
      <w:proofErr w:type="spellEnd"/>
      <w:r>
        <w:t xml:space="preserve"> Military Badge!" En de volgende dag wordt er nog een badge op je borst gespeld met de tekst: "</w:t>
      </w:r>
      <w:proofErr w:type="spellStart"/>
      <w:r>
        <w:t>Survived</w:t>
      </w:r>
      <w:proofErr w:type="spellEnd"/>
      <w:r>
        <w:t xml:space="preserve"> My First Day Badge!" gevolgd door "Made </w:t>
      </w:r>
      <w:proofErr w:type="spellStart"/>
      <w:r>
        <w:t>my</w:t>
      </w:r>
      <w:proofErr w:type="spellEnd"/>
      <w:r>
        <w:t xml:space="preserve"> First </w:t>
      </w:r>
      <w:proofErr w:type="spellStart"/>
      <w:r>
        <w:t>Friend</w:t>
      </w:r>
      <w:proofErr w:type="spellEnd"/>
      <w:r>
        <w:t xml:space="preserve"> Badge!" "Maakte Vijf Vrienden Badge!" Je zult je waarschijnlijk niet voldaan voelen en al deze badges dragen naar je sociale bijeenkomsten. Je hebt meer kans om je beledigd te voelen.</w:t>
      </w:r>
      <w:r w:rsidR="0096031A">
        <w:br/>
      </w:r>
      <w:r w:rsidR="0096031A">
        <w:br/>
      </w:r>
      <w:r w:rsidRPr="00542E5A">
        <w:rPr>
          <w:i/>
          <w:iCs/>
        </w:rPr>
        <w:t xml:space="preserve">Speltechniek </w:t>
      </w:r>
      <w:r>
        <w:rPr>
          <w:i/>
          <w:iCs/>
        </w:rPr>
        <w:t>9:</w:t>
      </w:r>
      <w:r w:rsidRPr="00542E5A">
        <w:rPr>
          <w:i/>
          <w:iCs/>
        </w:rPr>
        <w:t xml:space="preserve"> </w:t>
      </w:r>
      <w:r>
        <w:rPr>
          <w:i/>
          <w:iCs/>
        </w:rPr>
        <w:t>S</w:t>
      </w:r>
      <w:r w:rsidRPr="00542E5A">
        <w:rPr>
          <w:i/>
          <w:iCs/>
        </w:rPr>
        <w:t>tatuspunten</w:t>
      </w:r>
      <w:r>
        <w:rPr>
          <w:i/>
          <w:iCs/>
        </w:rPr>
        <w:br/>
      </w:r>
      <w:r>
        <w:t xml:space="preserve">Statuspunten voor het bijhouden van de voortgang stellen intern het systeem in staat om te weten hoe dicht iemand bij het uitspelen van het spel is, hier kan het systeem dan acties voor ondernemen. Extern zorgt het ervoor dat spelers hun voortgang kunnen bijhouden. Het winnen en verliezen van punten indelen, evenals de betekenis van de punten, kan de </w:t>
      </w:r>
      <w:r>
        <w:lastRenderedPageBreak/>
        <w:t>perceptie van de gebruiker veranderen. Als het verkeerd wordt gedaan kan dit de hele ervaring van de gebruiker omlaaghalen en zorgen dat hij het spel wantrouwt.</w:t>
      </w:r>
      <w:r>
        <w:br/>
      </w:r>
      <w:r>
        <w:br/>
      </w:r>
      <w:r w:rsidRPr="00AE1C81">
        <w:rPr>
          <w:i/>
          <w:iCs/>
        </w:rPr>
        <w:t>Speltechniek 10: Leaderboards (Ranglijsten)</w:t>
      </w:r>
      <w:r>
        <w:br/>
      </w:r>
      <w:r w:rsidRPr="00AE1C81">
        <w:t>Een ranglijst is een spelelement waarbij je gebruikers rangschikt op basis van een reeks criteria die wordt beïnvloed door het gedrag van de gebruikers ten opzichte van de gewenste acties.</w:t>
      </w:r>
      <w:r w:rsidR="0096031A">
        <w:t xml:space="preserve"> </w:t>
      </w:r>
      <w:r w:rsidRPr="00147336">
        <w:t>Hoewel Leaderboards bedoeld zijn om mensen te motiveren en status binnen te halen, doet het vaak precies het tegenovergestelde als het verkeerd is ontworpen.</w:t>
      </w:r>
      <w:r w:rsidRPr="00AE1C81">
        <w:t xml:space="preserve"> </w:t>
      </w:r>
      <w:r w:rsidRPr="00147336">
        <w:t>Als je een site een paar uur gebruikt en 25 punten hebt gekregen, en dan zie je op de Top 20-lijst dat nummer 20 al 25.000.000 punten heeft, motiveert dat je waarschijnlijk niet om harder je best te doen.</w:t>
      </w:r>
      <w:r w:rsidRPr="00AE1C81">
        <w:t xml:space="preserve"> </w:t>
      </w:r>
      <w:r w:rsidRPr="00147336">
        <w:t xml:space="preserve">Sterker nog, </w:t>
      </w:r>
      <w:r w:rsidRPr="00AE1C81">
        <w:t>zal</w:t>
      </w:r>
      <w:r w:rsidRPr="00147336">
        <w:t xml:space="preserve"> zeer waarschijnlijk demotiveren en </w:t>
      </w:r>
      <w:r>
        <w:t>wil de speler het</w:t>
      </w:r>
      <w:r w:rsidRPr="00147336">
        <w:t xml:space="preserve"> niet eens willen proberen.</w:t>
      </w:r>
      <w:r w:rsidR="0096031A">
        <w:br/>
      </w:r>
      <w:r w:rsidR="0096031A">
        <w:br/>
      </w:r>
      <w:proofErr w:type="spellStart"/>
      <w:r>
        <w:rPr>
          <w:b/>
          <w:bCs/>
        </w:rPr>
        <w:t>Core</w:t>
      </w:r>
      <w:proofErr w:type="spellEnd"/>
      <w:r>
        <w:rPr>
          <w:b/>
          <w:bCs/>
        </w:rPr>
        <w:t xml:space="preserve"> Drive </w:t>
      </w:r>
      <w:r w:rsidRPr="00AE1C81">
        <w:rPr>
          <w:b/>
          <w:bCs/>
        </w:rPr>
        <w:t>3</w:t>
      </w:r>
      <w:r>
        <w:rPr>
          <w:b/>
          <w:bCs/>
        </w:rPr>
        <w:t>.</w:t>
      </w:r>
      <w:r w:rsidRPr="00AE1C81">
        <w:rPr>
          <w:b/>
          <w:bCs/>
        </w:rPr>
        <w:t xml:space="preserve"> Empowerment </w:t>
      </w:r>
      <w:r>
        <w:rPr>
          <w:b/>
          <w:bCs/>
        </w:rPr>
        <w:t>van creativiteit en feedback</w:t>
      </w:r>
      <w:r>
        <w:rPr>
          <w:i/>
          <w:iCs/>
        </w:rPr>
        <w:br/>
      </w:r>
      <w:r w:rsidRPr="00966432">
        <w:t xml:space="preserve">Empowerment van creativiteit en feedback is de derde </w:t>
      </w:r>
      <w:r>
        <w:t xml:space="preserve">driver </w:t>
      </w:r>
      <w:r w:rsidRPr="00966432">
        <w:t xml:space="preserve">in </w:t>
      </w:r>
      <w:r>
        <w:t xml:space="preserve">het </w:t>
      </w:r>
      <w:proofErr w:type="spellStart"/>
      <w:r>
        <w:t>octalysis</w:t>
      </w:r>
      <w:proofErr w:type="spellEnd"/>
      <w:r>
        <w:t xml:space="preserve"> pentagram de nadruk ligt hier echt op het “spelen”. Deze driver gaat uit van het geloof dat</w:t>
      </w:r>
      <w:r w:rsidRPr="007F2872">
        <w:t xml:space="preserve"> mensen van nature creatieve wezens zijn, en </w:t>
      </w:r>
      <w:r>
        <w:t>ernaar verlangen</w:t>
      </w:r>
      <w:r w:rsidRPr="007F2872">
        <w:t xml:space="preserve"> om te leren, </w:t>
      </w:r>
      <w:r>
        <w:t xml:space="preserve">aan elkaar </w:t>
      </w:r>
      <w:r w:rsidRPr="007F2872">
        <w:t>voor te stellen, uit te vinden en deel te nemen aan creatieve processen waar de reis op zichzelf geluk brengt.</w:t>
      </w:r>
      <w:r w:rsidRPr="004A75DA">
        <w:t xml:space="preserve"> Wanneer deze kernaandrijving effectief wordt geïmplementeerd, wordt deze een belangrijke motor die het verschil kan </w:t>
      </w:r>
      <w:r>
        <w:t>maken</w:t>
      </w:r>
      <w:r w:rsidRPr="004A75DA">
        <w:t xml:space="preserve"> tussen een </w:t>
      </w:r>
      <w:r>
        <w:t xml:space="preserve">spel met een kort succes of </w:t>
      </w:r>
      <w:r w:rsidRPr="004A75DA">
        <w:t>ee</w:t>
      </w:r>
      <w:r>
        <w:t xml:space="preserve">n tijdloze. </w:t>
      </w:r>
      <w:r w:rsidRPr="00D93A0E">
        <w:t>Er zijn enkele speltechnieken toepasbaar</w:t>
      </w:r>
      <w:r>
        <w:t xml:space="preserve"> om creativiteit en feedback te implementeren.</w:t>
      </w:r>
      <w:r w:rsidR="0096031A">
        <w:br/>
      </w:r>
      <w:r w:rsidR="0096031A">
        <w:br/>
      </w:r>
      <w:r w:rsidRPr="00F139F7">
        <w:rPr>
          <w:i/>
          <w:iCs/>
        </w:rPr>
        <w:t>Speltechniek 11: Boosters</w:t>
      </w:r>
      <w:r w:rsidRPr="00F139F7">
        <w:rPr>
          <w:i/>
          <w:iCs/>
        </w:rPr>
        <w:br/>
      </w:r>
      <w:r>
        <w:t>In spelvorm gaat het bij boosters erom</w:t>
      </w:r>
      <w:r w:rsidRPr="00F139F7">
        <w:t xml:space="preserve"> wa</w:t>
      </w:r>
      <w:r>
        <w:t>nneer</w:t>
      </w:r>
      <w:r w:rsidRPr="00F139F7">
        <w:t xml:space="preserve"> een speler iets verkrijgt om, in een beperkte capaciteit, </w:t>
      </w:r>
      <w:r>
        <w:t>om hen te</w:t>
      </w:r>
      <w:r w:rsidRPr="00F139F7">
        <w:t xml:space="preserve"> helpen </w:t>
      </w:r>
      <w:r>
        <w:t xml:space="preserve">gemakkelijk het eindspel te bereiken. Een voorbeeld hiervan is een springende ster in het spel Mario waar je 12 seconden onoverwinnelijk bent. Een factor die hierin een rol speelt is tijd. </w:t>
      </w:r>
      <w:r w:rsidRPr="00732FEF">
        <w:t xml:space="preserve">Dat gevoel van kracht te zijn met nieuwe maar beperkte power-ups is opwindend en is een extreem sterke motivator voor de gewenste actie. Heel weinig mensen zijn bereid om het spel te stoppen terwijl het Star </w:t>
      </w:r>
      <w:proofErr w:type="spellStart"/>
      <w:r w:rsidRPr="00732FEF">
        <w:t>Invincibility</w:t>
      </w:r>
      <w:proofErr w:type="spellEnd"/>
      <w:r w:rsidRPr="00732FEF">
        <w:t>-effect nog steeds is.</w:t>
      </w:r>
      <w:r>
        <w:t xml:space="preserve"> Soortgelijke boosters zijn ook terug te vinden in spellen als Candy </w:t>
      </w:r>
      <w:proofErr w:type="spellStart"/>
      <w:r>
        <w:t>Crush</w:t>
      </w:r>
      <w:proofErr w:type="spellEnd"/>
      <w:r>
        <w:t>. Vaak dient te worden betaald voor deze Boosters.</w:t>
      </w:r>
      <w:r w:rsidRPr="009549A7">
        <w:rPr>
          <w:rFonts w:cs="Arial"/>
          <w:color w:val="333333"/>
          <w:sz w:val="29"/>
          <w:szCs w:val="29"/>
          <w:shd w:val="clear" w:color="auto" w:fill="FFFFFF"/>
        </w:rPr>
        <w:t xml:space="preserve"> </w:t>
      </w:r>
      <w:r w:rsidRPr="008B78BC">
        <w:t xml:space="preserve">Als een persoon geld betaalt en </w:t>
      </w:r>
      <w:r>
        <w:t>het spel zegt meteen</w:t>
      </w:r>
      <w:r w:rsidRPr="008B78BC">
        <w:t xml:space="preserve">: "Je hebt het spel gewonnen!" zou </w:t>
      </w:r>
      <w:r>
        <w:t>dit</w:t>
      </w:r>
      <w:r w:rsidRPr="008B78BC">
        <w:t xml:space="preserve"> niet per</w:t>
      </w:r>
      <w:r>
        <w:t xml:space="preserve"> erg veel goede emoties losmaken.</w:t>
      </w:r>
      <w:r w:rsidRPr="008B78BC">
        <w:t xml:space="preserve"> In plaats daarvan </w:t>
      </w:r>
      <w:r>
        <w:t>kopen ze</w:t>
      </w:r>
      <w:r w:rsidRPr="008B78BC">
        <w:t xml:space="preserve">e liever een krachtig </w:t>
      </w:r>
      <w:r>
        <w:t>booster die bijvoorbeeld alle snoepjes kapot maakt of</w:t>
      </w:r>
      <w:r w:rsidRPr="008B78BC">
        <w:t xml:space="preserve"> alle vijanden steeds sneller doodt. In werkelijkheid kopen gebruikers het gevoel zeer krachtig te zijn, volbracht (</w:t>
      </w:r>
      <w:proofErr w:type="spellStart"/>
      <w:r w:rsidRPr="008B78BC">
        <w:t>Core</w:t>
      </w:r>
      <w:proofErr w:type="spellEnd"/>
      <w:r w:rsidRPr="008B78BC">
        <w:t xml:space="preserve"> Drive 2) en worden ze voorzien van nieuwe mogelijkheden.</w:t>
      </w:r>
      <w:r w:rsidR="0096031A">
        <w:br/>
      </w:r>
      <w:r w:rsidR="0096031A">
        <w:br/>
      </w:r>
      <w:r w:rsidRPr="00F139F7">
        <w:t xml:space="preserve">Anders dan simpelweg </w:t>
      </w:r>
      <w:proofErr w:type="spellStart"/>
      <w:r w:rsidRPr="00F139F7">
        <w:t>levelen</w:t>
      </w:r>
      <w:proofErr w:type="spellEnd"/>
      <w:r w:rsidRPr="00F139F7">
        <w:t xml:space="preserve"> of nieuwe vaardigheden verwerven, zijn Boosters meestal beperkt onder bepaalde voorwaarden</w:t>
      </w:r>
      <w:r>
        <w:br/>
      </w:r>
      <w:r>
        <w:br/>
      </w:r>
      <w:r w:rsidRPr="008B78BC">
        <w:rPr>
          <w:i/>
          <w:iCs/>
        </w:rPr>
        <w:t xml:space="preserve">Speltechniek 12: </w:t>
      </w:r>
      <w:proofErr w:type="spellStart"/>
      <w:r w:rsidRPr="008B78BC">
        <w:rPr>
          <w:i/>
          <w:iCs/>
        </w:rPr>
        <w:t>Milestone</w:t>
      </w:r>
      <w:proofErr w:type="spellEnd"/>
      <w:r w:rsidRPr="008B78BC">
        <w:rPr>
          <w:i/>
          <w:iCs/>
        </w:rPr>
        <w:t xml:space="preserve"> </w:t>
      </w:r>
      <w:proofErr w:type="spellStart"/>
      <w:r w:rsidR="0096031A">
        <w:rPr>
          <w:i/>
          <w:iCs/>
        </w:rPr>
        <w:t>u</w:t>
      </w:r>
      <w:r w:rsidRPr="008B78BC">
        <w:rPr>
          <w:i/>
          <w:iCs/>
        </w:rPr>
        <w:t>nlock</w:t>
      </w:r>
      <w:proofErr w:type="spellEnd"/>
      <w:r>
        <w:rPr>
          <w:i/>
          <w:iCs/>
        </w:rPr>
        <w:br/>
      </w:r>
      <w:r w:rsidRPr="008B78BC">
        <w:t xml:space="preserve">Een van de meest succesvolle spelmechanismen binnen games is iets dat </w:t>
      </w:r>
      <w:r>
        <w:t>van de</w:t>
      </w:r>
      <w:r w:rsidRPr="008B78BC">
        <w:t xml:space="preserve"> </w:t>
      </w:r>
      <w:proofErr w:type="spellStart"/>
      <w:r w:rsidRPr="008B78BC">
        <w:t>Milestone</w:t>
      </w:r>
      <w:proofErr w:type="spellEnd"/>
      <w:r w:rsidRPr="008B78BC">
        <w:t xml:space="preserve"> </w:t>
      </w:r>
      <w:proofErr w:type="spellStart"/>
      <w:r w:rsidRPr="008B78BC">
        <w:t>Unlock</w:t>
      </w:r>
      <w:proofErr w:type="spellEnd"/>
      <w:r>
        <w:t xml:space="preserve">. </w:t>
      </w:r>
      <w:r w:rsidRPr="008B78BC">
        <w:t xml:space="preserve">Wanneer mensen games spelen, stellen ze vaak een interne stoptijd in de vorm van een mijlpaal - "Laat me deze baas verslaan en dan ben ik klaar." "Ik ben dicht bij een level omhoog, laat me </w:t>
      </w:r>
      <w:proofErr w:type="spellStart"/>
      <w:r w:rsidRPr="008B78BC">
        <w:t>levelen</w:t>
      </w:r>
      <w:proofErr w:type="spellEnd"/>
      <w:r w:rsidRPr="008B78BC">
        <w:t xml:space="preserve"> en ik stop."</w:t>
      </w:r>
    </w:p>
    <w:p w14:paraId="287D3860" w14:textId="1490519D" w:rsidR="00D64477" w:rsidRDefault="00D64477" w:rsidP="00D64477">
      <w:r w:rsidRPr="00ED0B18">
        <w:rPr>
          <w:i/>
          <w:iCs/>
        </w:rPr>
        <w:t>Speltechniek 13: Keuze perceptie</w:t>
      </w:r>
      <w:r w:rsidRPr="00ED0B18">
        <w:rPr>
          <w:i/>
          <w:iCs/>
        </w:rPr>
        <w:br/>
      </w:r>
      <w:r w:rsidRPr="00ED0B18">
        <w:t>Veel studies hebben aangetoond dat mensen iets leuker vinden als ze een keuze krijgen, zelfs als de opties niet zo aantrekkelijk zijn in vergelijking met een enkele betere optie.</w:t>
      </w:r>
      <w:r>
        <w:br/>
      </w:r>
      <w:r w:rsidRPr="00ED0B18">
        <w:t>De sleutel tot de keuzeperceptie is dat de keuze zelf niet noodzakelijkerwijs betekenisvol is, maar een persoon alleen het gevoel geeft dat hij in staat is om een keuze te maken.</w:t>
      </w:r>
      <w:r w:rsidRPr="00ED0B18">
        <w:br/>
      </w:r>
      <w:r w:rsidRPr="00873F19">
        <w:t xml:space="preserve">Een keuzeperceptie kan ook gecreëerd worden. Stel een zak friet kost 5 euro en een </w:t>
      </w:r>
      <w:r w:rsidRPr="00873F19">
        <w:lastRenderedPageBreak/>
        <w:t>h</w:t>
      </w:r>
      <w:r>
        <w:t xml:space="preserve">amburger kost 5 euro, zal de klant erna kijken en denken dat die afgezet wordt. </w:t>
      </w:r>
      <w:r w:rsidRPr="00873F19">
        <w:t xml:space="preserve">Staat er echter ook een combi deal bij </w:t>
      </w:r>
      <w:proofErr w:type="spellStart"/>
      <w:r w:rsidRPr="00873F19">
        <w:t>f</w:t>
      </w:r>
      <w:r>
        <w:t>riet+burger</w:t>
      </w:r>
      <w:proofErr w:type="spellEnd"/>
      <w:r>
        <w:t xml:space="preserve"> voor 6,50 heeft de klant het idee dat het een no </w:t>
      </w:r>
      <w:proofErr w:type="spellStart"/>
      <w:r>
        <w:t>brainer</w:t>
      </w:r>
      <w:proofErr w:type="spellEnd"/>
      <w:r>
        <w:t xml:space="preserve"> is en zal deze combi snel kopen. I</w:t>
      </w:r>
      <w:r w:rsidRPr="004A75DA">
        <w:t xml:space="preserve">n werkelijkheid zijn de enkele hamburger- en frietprijzen er niet om zichzelf te verkopen, maar om het combo-pakket er veel beter uit te laten zien. </w:t>
      </w:r>
      <w:r>
        <w:t>Kortom mensen moeten</w:t>
      </w:r>
      <w:r w:rsidRPr="004A75DA">
        <w:t xml:space="preserve"> het gevoel hebben dat ze een keuze hadden en dan de "betere" kiezen.</w:t>
      </w:r>
      <w:r>
        <w:t xml:space="preserve"> </w:t>
      </w:r>
      <w:r w:rsidRPr="00873F19">
        <w:br/>
      </w:r>
      <w:r>
        <w:br/>
      </w:r>
      <w:bookmarkStart w:id="74" w:name="_Hlk92665469"/>
      <w:r w:rsidRPr="00424A1F">
        <w:rPr>
          <w:b/>
          <w:bCs/>
        </w:rPr>
        <w:t xml:space="preserve">4. </w:t>
      </w:r>
      <w:proofErr w:type="spellStart"/>
      <w:r w:rsidRPr="00424A1F">
        <w:rPr>
          <w:b/>
          <w:bCs/>
        </w:rPr>
        <w:t>Ownership</w:t>
      </w:r>
      <w:proofErr w:type="spellEnd"/>
      <w:r w:rsidRPr="00424A1F">
        <w:rPr>
          <w:b/>
          <w:bCs/>
        </w:rPr>
        <w:t xml:space="preserve"> </w:t>
      </w:r>
      <w:proofErr w:type="spellStart"/>
      <w:r w:rsidRPr="00424A1F">
        <w:rPr>
          <w:b/>
          <w:bCs/>
        </w:rPr>
        <w:t>and</w:t>
      </w:r>
      <w:proofErr w:type="spellEnd"/>
      <w:r w:rsidRPr="00424A1F">
        <w:rPr>
          <w:b/>
          <w:bCs/>
        </w:rPr>
        <w:t xml:space="preserve"> </w:t>
      </w:r>
      <w:proofErr w:type="spellStart"/>
      <w:r w:rsidRPr="00424A1F">
        <w:rPr>
          <w:b/>
          <w:bCs/>
        </w:rPr>
        <w:t>Possession</w:t>
      </w:r>
      <w:proofErr w:type="spellEnd"/>
      <w:r>
        <w:rPr>
          <w:b/>
          <w:bCs/>
        </w:rPr>
        <w:t xml:space="preserve"> (</w:t>
      </w:r>
      <w:r w:rsidR="0096031A">
        <w:rPr>
          <w:b/>
          <w:bCs/>
        </w:rPr>
        <w:t>e</w:t>
      </w:r>
      <w:r>
        <w:rPr>
          <w:b/>
          <w:bCs/>
        </w:rPr>
        <w:t xml:space="preserve">igenaarschap en </w:t>
      </w:r>
      <w:r w:rsidR="0096031A">
        <w:rPr>
          <w:b/>
          <w:bCs/>
        </w:rPr>
        <w:t>b</w:t>
      </w:r>
      <w:r>
        <w:rPr>
          <w:b/>
          <w:bCs/>
        </w:rPr>
        <w:t>ezit)</w:t>
      </w:r>
      <w:bookmarkEnd w:id="74"/>
      <w:r w:rsidRPr="00424A1F">
        <w:br/>
      </w:r>
      <w:proofErr w:type="spellStart"/>
      <w:r w:rsidRPr="00424A1F">
        <w:t>Ownership</w:t>
      </w:r>
      <w:proofErr w:type="spellEnd"/>
      <w:r w:rsidRPr="00424A1F">
        <w:t xml:space="preserve"> </w:t>
      </w:r>
      <w:proofErr w:type="spellStart"/>
      <w:r w:rsidRPr="00424A1F">
        <w:t>and</w:t>
      </w:r>
      <w:proofErr w:type="spellEnd"/>
      <w:r w:rsidRPr="00424A1F">
        <w:t xml:space="preserve"> </w:t>
      </w:r>
      <w:proofErr w:type="spellStart"/>
      <w:r w:rsidRPr="00424A1F">
        <w:t>Possession</w:t>
      </w:r>
      <w:proofErr w:type="spellEnd"/>
      <w:r w:rsidRPr="00424A1F">
        <w:t xml:space="preserve">, de vierde </w:t>
      </w:r>
      <w:proofErr w:type="spellStart"/>
      <w:r w:rsidRPr="00424A1F">
        <w:t>Core</w:t>
      </w:r>
      <w:proofErr w:type="spellEnd"/>
      <w:r w:rsidRPr="00424A1F">
        <w:t xml:space="preserve"> Drive in </w:t>
      </w:r>
      <w:proofErr w:type="spellStart"/>
      <w:r w:rsidRPr="00424A1F">
        <w:t>Octalysis</w:t>
      </w:r>
      <w:proofErr w:type="spellEnd"/>
      <w:r w:rsidRPr="00424A1F">
        <w:t xml:space="preserve"> </w:t>
      </w:r>
      <w:proofErr w:type="spellStart"/>
      <w:r w:rsidRPr="00424A1F">
        <w:t>Gamification</w:t>
      </w:r>
      <w:proofErr w:type="spellEnd"/>
      <w:r w:rsidRPr="00424A1F">
        <w:t>, is gebaseerd op het principe dat omdat je iets bezit, je het wilt verbeteren, beschermen en er meer van wilt krijgen</w:t>
      </w:r>
      <w:r>
        <w:t>.</w:t>
      </w:r>
      <w:r w:rsidRPr="00126AFD">
        <w:t xml:space="preserve"> Deze </w:t>
      </w:r>
      <w:proofErr w:type="spellStart"/>
      <w:r w:rsidRPr="00126AFD">
        <w:t>Core</w:t>
      </w:r>
      <w:proofErr w:type="spellEnd"/>
      <w:r w:rsidRPr="00126AFD">
        <w:t xml:space="preserve"> Drive is gerelateerd aan elementen zoals virtuele goederen en virtuele valuta, maar het is ook </w:t>
      </w:r>
      <w:r>
        <w:t>stimuleert de natuurlijk drang</w:t>
      </w:r>
      <w:r w:rsidRPr="00126AFD">
        <w:t xml:space="preserve"> </w:t>
      </w:r>
      <w:r>
        <w:t xml:space="preserve">om </w:t>
      </w:r>
      <w:r w:rsidRPr="00126AFD">
        <w:t xml:space="preserve">rijkdom </w:t>
      </w:r>
      <w:r>
        <w:t xml:space="preserve">te </w:t>
      </w:r>
      <w:r w:rsidRPr="00126AFD">
        <w:t>willen vergaren. Als je eenmaal een gevoel van eigenaarschap over iets hebt, begint het een andere koers te varen in je waardesysteem en begint het je gedrag anders te motiveren.</w:t>
      </w:r>
      <w:r>
        <w:br/>
      </w:r>
      <w:r>
        <w:rPr>
          <w:i/>
          <w:iCs/>
        </w:rPr>
        <w:br/>
      </w:r>
      <w:r w:rsidRPr="001476D7">
        <w:rPr>
          <w:i/>
          <w:iCs/>
        </w:rPr>
        <w:t>Speltechniek 14: Bouwen vanaf niks (scratch)</w:t>
      </w:r>
      <w:r>
        <w:rPr>
          <w:b/>
          <w:bCs/>
        </w:rPr>
        <w:br/>
      </w:r>
      <w:r w:rsidRPr="00954F3C">
        <w:t>Er zijn studies die aangeven dat mensen zich meer gehecht voelen aan hun goedkope IKEA-meubels, zelfs in vergelijking met andere dure high-end meubels, voornamelijk omdat ze meer tijd besteedden aan het bouwen van de IKEA-meubels met hun eigen handen. Dat gevoel van persoonlijk eigenaarschap motiveert hen om ook vaker met vrienden over hun IKEA meubels te praten.</w:t>
      </w:r>
      <w:r>
        <w:rPr>
          <w:b/>
          <w:bCs/>
        </w:rPr>
        <w:t xml:space="preserve"> </w:t>
      </w:r>
      <w:r>
        <w:t>Een valkuil hierbij is wel dat het bouwen geen afleiding moet zijn van het uiteindelijk doel, het spel winnen en verder spelen.</w:t>
      </w:r>
      <w:r>
        <w:br/>
      </w:r>
      <w:r>
        <w:br/>
      </w:r>
      <w:bookmarkStart w:id="75" w:name="_Hlk92665789"/>
      <w:r w:rsidRPr="00954F3C">
        <w:rPr>
          <w:i/>
          <w:iCs/>
        </w:rPr>
        <w:t>Speltechniek 15</w:t>
      </w:r>
      <w:r w:rsidR="0096031A">
        <w:rPr>
          <w:i/>
          <w:iCs/>
        </w:rPr>
        <w:t>:</w:t>
      </w:r>
      <w:r>
        <w:rPr>
          <w:i/>
          <w:iCs/>
        </w:rPr>
        <w:t xml:space="preserve"> Collectie sets</w:t>
      </w:r>
      <w:bookmarkEnd w:id="75"/>
      <w:r>
        <w:br/>
      </w:r>
      <w:r w:rsidRPr="00954F3C">
        <w:t xml:space="preserve">Een van de krachtigste en meest effectieve manieren om de </w:t>
      </w:r>
      <w:proofErr w:type="spellStart"/>
      <w:r w:rsidRPr="00954F3C">
        <w:t>Ownership</w:t>
      </w:r>
      <w:proofErr w:type="spellEnd"/>
      <w:r w:rsidRPr="00954F3C">
        <w:t xml:space="preserve"> </w:t>
      </w:r>
      <w:proofErr w:type="spellStart"/>
      <w:r w:rsidRPr="00954F3C">
        <w:t>and</w:t>
      </w:r>
      <w:proofErr w:type="spellEnd"/>
      <w:r w:rsidRPr="00954F3C">
        <w:t xml:space="preserve"> </w:t>
      </w:r>
      <w:proofErr w:type="spellStart"/>
      <w:r w:rsidRPr="00954F3C">
        <w:t>Possession</w:t>
      </w:r>
      <w:proofErr w:type="spellEnd"/>
      <w:r w:rsidRPr="00954F3C">
        <w:t xml:space="preserve"> </w:t>
      </w:r>
      <w:proofErr w:type="spellStart"/>
      <w:r w:rsidRPr="00954F3C">
        <w:t>Core</w:t>
      </w:r>
      <w:proofErr w:type="spellEnd"/>
      <w:r w:rsidRPr="00954F3C">
        <w:t xml:space="preserve"> Drive</w:t>
      </w:r>
      <w:r>
        <w:t>r</w:t>
      </w:r>
      <w:r w:rsidRPr="00954F3C">
        <w:t xml:space="preserve"> te gebruiken, is door middel van Collection Sets. Stel dat je mensen een paar items, personages of badges geeft en je vertelt ze dat dit deel uitmaakt van een </w:t>
      </w:r>
      <w:proofErr w:type="spellStart"/>
      <w:r w:rsidRPr="00954F3C">
        <w:t>verzamelingset</w:t>
      </w:r>
      <w:proofErr w:type="spellEnd"/>
      <w:r w:rsidRPr="00954F3C">
        <w:t xml:space="preserve"> die een thema volgt. Dit creëert een verlangen bij mensen om alle elementen te verzamelen en hun </w:t>
      </w:r>
      <w:proofErr w:type="spellStart"/>
      <w:r w:rsidRPr="00954F3C">
        <w:t>selectieset</w:t>
      </w:r>
      <w:proofErr w:type="spellEnd"/>
      <w:r w:rsidRPr="00954F3C">
        <w:t xml:space="preserve"> te voltooien.</w:t>
      </w:r>
      <w:r>
        <w:br/>
      </w:r>
      <w:r>
        <w:br/>
      </w:r>
      <w:r w:rsidRPr="006242C3">
        <w:rPr>
          <w:i/>
          <w:iCs/>
        </w:rPr>
        <w:t>Speltechniek 16: Het Alfred Effect</w:t>
      </w:r>
      <w:r>
        <w:br/>
      </w:r>
      <w:r w:rsidRPr="006242C3">
        <w:t>Het Alfred-effect is wanneer gebruikers het gevoel hebben dat een product of dienst zo gepersonaliseerd is naar hun eigen behoeften dat ze zich niet kunnen voorstellen een andere service te gebruiken.</w:t>
      </w:r>
      <w:r>
        <w:br/>
      </w:r>
      <w:r>
        <w:br/>
      </w:r>
      <w:bookmarkStart w:id="76" w:name="_Hlk92667575"/>
      <w:proofErr w:type="spellStart"/>
      <w:r w:rsidRPr="00206DE9">
        <w:rPr>
          <w:b/>
          <w:bCs/>
        </w:rPr>
        <w:t>Core</w:t>
      </w:r>
      <w:proofErr w:type="spellEnd"/>
      <w:r w:rsidRPr="00206DE9">
        <w:rPr>
          <w:b/>
          <w:bCs/>
        </w:rPr>
        <w:t xml:space="preserve"> Drive 5. </w:t>
      </w:r>
      <w:proofErr w:type="spellStart"/>
      <w:r w:rsidRPr="00E30976">
        <w:rPr>
          <w:b/>
          <w:bCs/>
        </w:rPr>
        <w:t>Social</w:t>
      </w:r>
      <w:proofErr w:type="spellEnd"/>
      <w:r w:rsidRPr="00E30976">
        <w:rPr>
          <w:b/>
          <w:bCs/>
        </w:rPr>
        <w:t xml:space="preserve"> </w:t>
      </w:r>
      <w:proofErr w:type="spellStart"/>
      <w:r w:rsidRPr="00E30976">
        <w:rPr>
          <w:b/>
          <w:bCs/>
        </w:rPr>
        <w:t>Influence</w:t>
      </w:r>
      <w:proofErr w:type="spellEnd"/>
      <w:r w:rsidRPr="00E30976">
        <w:rPr>
          <w:b/>
          <w:bCs/>
        </w:rPr>
        <w:t xml:space="preserve"> en </w:t>
      </w:r>
      <w:proofErr w:type="spellStart"/>
      <w:r w:rsidRPr="00E30976">
        <w:rPr>
          <w:b/>
          <w:bCs/>
        </w:rPr>
        <w:t>Relatedness</w:t>
      </w:r>
      <w:proofErr w:type="spellEnd"/>
      <w:r w:rsidRPr="00E30976">
        <w:rPr>
          <w:b/>
          <w:bCs/>
        </w:rPr>
        <w:t xml:space="preserve"> (sociale invloed en verbondenheid)</w:t>
      </w:r>
      <w:bookmarkEnd w:id="76"/>
      <w:r>
        <w:br/>
      </w:r>
      <w:r w:rsidRPr="00E30976">
        <w:t xml:space="preserve">Sociale invloed en verbondenheid is de vijfde kerndrift binnen </w:t>
      </w:r>
      <w:r>
        <w:t>het</w:t>
      </w:r>
      <w:r w:rsidRPr="00E30976">
        <w:t xml:space="preserve"> </w:t>
      </w:r>
      <w:proofErr w:type="spellStart"/>
      <w:r w:rsidRPr="00E30976">
        <w:t>Gamification</w:t>
      </w:r>
      <w:proofErr w:type="spellEnd"/>
      <w:r w:rsidRPr="00E30976">
        <w:t xml:space="preserve"> Framework </w:t>
      </w:r>
      <w:proofErr w:type="spellStart"/>
      <w:r w:rsidRPr="00E30976">
        <w:t>Octalysis</w:t>
      </w:r>
      <w:proofErr w:type="spellEnd"/>
      <w:r w:rsidRPr="00E30976">
        <w:t>, d</w:t>
      </w:r>
      <w:r>
        <w:t xml:space="preserve">eze zijn </w:t>
      </w:r>
      <w:r w:rsidRPr="00E30976">
        <w:t xml:space="preserve">gerelateerd aan activiteiten die zijn geïnspireerd door wat andere mensen denken, doen of zeggen. Deze </w:t>
      </w:r>
      <w:r>
        <w:t xml:space="preserve">driver </w:t>
      </w:r>
      <w:r w:rsidRPr="00E30976">
        <w:t xml:space="preserve">is de motor achter thema's als mentorschap, competitie, afgunst, groepsmissies, </w:t>
      </w:r>
      <w:proofErr w:type="spellStart"/>
      <w:r w:rsidRPr="00E30976">
        <w:t>social</w:t>
      </w:r>
      <w:proofErr w:type="spellEnd"/>
      <w:r>
        <w:t xml:space="preserve"> </w:t>
      </w:r>
      <w:proofErr w:type="spellStart"/>
      <w:r>
        <w:t>treasurys</w:t>
      </w:r>
      <w:proofErr w:type="spellEnd"/>
      <w:r w:rsidRPr="00E30976">
        <w:t xml:space="preserve"> en gezelschap</w:t>
      </w:r>
      <w:r>
        <w:t xml:space="preserve">. Daarnaast </w:t>
      </w:r>
      <w:r w:rsidRPr="00E30976">
        <w:t xml:space="preserve">bevat </w:t>
      </w:r>
      <w:r>
        <w:t>het ook een</w:t>
      </w:r>
      <w:r w:rsidRPr="00E30976">
        <w:t xml:space="preserve"> gedeelte </w:t>
      </w:r>
      <w:r>
        <w:t>v</w:t>
      </w:r>
      <w:r w:rsidRPr="00E30976">
        <w:t>erbondenheid"</w:t>
      </w:r>
      <w:r>
        <w:t>]</w:t>
      </w:r>
      <w:r w:rsidRPr="00E30976">
        <w:t xml:space="preserve">, dat gaat over zaken als gehechtheid aan emotionele associaties en het gevoel van nostalgie. </w:t>
      </w:r>
      <w:r>
        <w:t xml:space="preserve">Dit ontstaat </w:t>
      </w:r>
      <w:r w:rsidRPr="00E30976">
        <w:t xml:space="preserve">bijvoorbeeld </w:t>
      </w:r>
      <w:r>
        <w:t xml:space="preserve">bij het zien van </w:t>
      </w:r>
      <w:r w:rsidRPr="00E30976">
        <w:t>een product</w:t>
      </w:r>
      <w:r>
        <w:t xml:space="preserve"> </w:t>
      </w:r>
      <w:r w:rsidRPr="00E30976">
        <w:t xml:space="preserve">dat herinnert aan </w:t>
      </w:r>
      <w:r>
        <w:t xml:space="preserve">je </w:t>
      </w:r>
      <w:r w:rsidRPr="00E30976">
        <w:t xml:space="preserve">kindertijd, </w:t>
      </w:r>
      <w:r>
        <w:t xml:space="preserve">waardoor er </w:t>
      </w:r>
      <w:r w:rsidRPr="00E30976">
        <w:t xml:space="preserve">een grotere kans </w:t>
      </w:r>
      <w:r>
        <w:t>ontstaat</w:t>
      </w:r>
      <w:r w:rsidRPr="00E30976">
        <w:t xml:space="preserve"> dat product </w:t>
      </w:r>
      <w:r>
        <w:t>gekocht</w:t>
      </w:r>
      <w:r w:rsidRPr="00E30976">
        <w:t xml:space="preserve"> </w:t>
      </w:r>
      <w:r>
        <w:t>wordt</w:t>
      </w:r>
      <w:r w:rsidRPr="00E30976">
        <w:t>. Evenzo, als je iemand uit je woonplaats ontmoet, zou je ook meer geneigd zijn om een deal met deze persoon aan te gaan.</w:t>
      </w:r>
      <w:r>
        <w:t xml:space="preserve"> S</w:t>
      </w:r>
      <w:r w:rsidRPr="00487444">
        <w:t>ociale invloed en verbondenheid</w:t>
      </w:r>
      <w:r>
        <w:t xml:space="preserve"> baseert zijn succes </w:t>
      </w:r>
      <w:r w:rsidRPr="0018465E">
        <w:t>op het gemeenschappelijke en soms onvermijdelijke menselijke verlangen om verbinding te maken en met elkaar te vergelijken. Wanneer het op de juiste manier wordt gebruikt, kan het dienen als een van de sterkste en langdurige motivaties voor mensen om verbonden en betrokken te raken.</w:t>
      </w:r>
      <w:r>
        <w:t xml:space="preserve"> Er zijn een aantal speltechnieken die hierbij horen:</w:t>
      </w:r>
      <w:r>
        <w:br/>
      </w:r>
      <w:r>
        <w:br/>
      </w:r>
      <w:bookmarkStart w:id="77" w:name="_Hlk92667588"/>
      <w:r w:rsidRPr="0018465E">
        <w:rPr>
          <w:i/>
          <w:iCs/>
        </w:rPr>
        <w:t>Speltechniek 17: Mentorschap</w:t>
      </w:r>
      <w:bookmarkEnd w:id="77"/>
      <w:r>
        <w:br/>
      </w:r>
      <w:r>
        <w:lastRenderedPageBreak/>
        <w:t xml:space="preserve">Mentorschap kan een goede manier zijn om een consumentgerichte website, zoals </w:t>
      </w:r>
      <w:proofErr w:type="spellStart"/>
      <w:r>
        <w:t>eCommerce</w:t>
      </w:r>
      <w:proofErr w:type="spellEnd"/>
      <w:r>
        <w:t xml:space="preserve">-marktplaatsen of online </w:t>
      </w:r>
      <w:proofErr w:type="spellStart"/>
      <w:r>
        <w:t>communities</w:t>
      </w:r>
      <w:proofErr w:type="spellEnd"/>
      <w:r>
        <w:t xml:space="preserve"> een boost te geven. Over het algemeen is de beste manier om online vertrouwen van gebruikers op te bouwen, te laten zien dat andere ervaren gebruikers de site al lange tijd gebruiken / profiteren / ervan houden. Ook gaat de meerderheid van de meeste online community-ondersteuningsoproepen niet echt over technische problemen of bugs, maar over "hoe doe ik dit?</w:t>
      </w:r>
      <w:r>
        <w:br/>
      </w:r>
      <w:r>
        <w:br/>
      </w:r>
      <w:bookmarkStart w:id="78" w:name="_Hlk92667748"/>
      <w:r>
        <w:t xml:space="preserve">Speltechniek 18: </w:t>
      </w:r>
      <w:proofErr w:type="spellStart"/>
      <w:r>
        <w:t>Touting</w:t>
      </w:r>
      <w:proofErr w:type="spellEnd"/>
      <w:r>
        <w:t xml:space="preserve"> </w:t>
      </w:r>
      <w:proofErr w:type="spellStart"/>
      <w:r>
        <w:t>Flag</w:t>
      </w:r>
      <w:proofErr w:type="spellEnd"/>
      <w:r>
        <w:t xml:space="preserve">. </w:t>
      </w:r>
      <w:bookmarkEnd w:id="78"/>
      <w:r>
        <w:br/>
        <w:t xml:space="preserve">Zonder echt je prestaties te delen kan het </w:t>
      </w:r>
      <w:proofErr w:type="spellStart"/>
      <w:r>
        <w:t>Touting</w:t>
      </w:r>
      <w:proofErr w:type="spellEnd"/>
      <w:r>
        <w:t xml:space="preserve"> </w:t>
      </w:r>
      <w:proofErr w:type="spellStart"/>
      <w:r>
        <w:t>Flag</w:t>
      </w:r>
      <w:proofErr w:type="spellEnd"/>
      <w:r>
        <w:t xml:space="preserve"> mechanisme ervoor zorgen de prestaties van jou en andere weergegeven worden. Denk bijvoorbeeld aan een vlag die veranderd boven je naam naarmate je vordert.</w:t>
      </w:r>
      <w:r w:rsidR="0096031A">
        <w:br/>
      </w:r>
      <w:r w:rsidR="0096031A">
        <w:br/>
      </w:r>
      <w:r w:rsidRPr="00FA4CAB">
        <w:rPr>
          <w:i/>
          <w:iCs/>
        </w:rPr>
        <w:t xml:space="preserve">Speltechniek 19: </w:t>
      </w:r>
      <w:proofErr w:type="spellStart"/>
      <w:r w:rsidRPr="00FA4CAB">
        <w:rPr>
          <w:i/>
          <w:iCs/>
        </w:rPr>
        <w:t>Social</w:t>
      </w:r>
      <w:proofErr w:type="spellEnd"/>
      <w:r w:rsidRPr="00FA4CAB">
        <w:rPr>
          <w:i/>
          <w:iCs/>
        </w:rPr>
        <w:t xml:space="preserve"> </w:t>
      </w:r>
      <w:proofErr w:type="spellStart"/>
      <w:r w:rsidRPr="00FA4CAB">
        <w:rPr>
          <w:i/>
          <w:iCs/>
        </w:rPr>
        <w:t>Treasures</w:t>
      </w:r>
      <w:proofErr w:type="spellEnd"/>
      <w:r w:rsidRPr="00FA4CAB">
        <w:rPr>
          <w:i/>
          <w:iCs/>
        </w:rPr>
        <w:t xml:space="preserve"> </w:t>
      </w:r>
      <w:r>
        <w:br/>
      </w:r>
      <w:proofErr w:type="spellStart"/>
      <w:r w:rsidRPr="00FA4CAB">
        <w:t>Social</w:t>
      </w:r>
      <w:proofErr w:type="spellEnd"/>
      <w:r w:rsidRPr="00FA4CAB">
        <w:t xml:space="preserve"> </w:t>
      </w:r>
      <w:proofErr w:type="spellStart"/>
      <w:r w:rsidRPr="00FA4CAB">
        <w:t>Treasures</w:t>
      </w:r>
      <w:proofErr w:type="spellEnd"/>
      <w:r w:rsidRPr="00FA4CAB">
        <w:t xml:space="preserve"> zijn geschenken of beloningen die je alleen door vrienden of andere spelers kunnen worden gegeven.</w:t>
      </w:r>
      <w:r>
        <w:br/>
      </w:r>
      <w:r>
        <w:br/>
      </w:r>
      <w:r w:rsidRPr="00252E5A">
        <w:rPr>
          <w:i/>
          <w:iCs/>
        </w:rPr>
        <w:t>Speltechniek 20: Conformiteitsanker</w:t>
      </w:r>
      <w:r>
        <w:br/>
      </w:r>
      <w:proofErr w:type="spellStart"/>
      <w:r>
        <w:t>oPower</w:t>
      </w:r>
      <w:proofErr w:type="spellEnd"/>
      <w:r>
        <w:t xml:space="preserve"> heeft ontdekt dat de beste manier om huishoudens te motiveren om minder energie te verbruiken, is door hen een grafiek te laten zien over hoe hun beste buren consumeren en wat hun buren consumeren. Met deze interface verminderde </w:t>
      </w:r>
      <w:proofErr w:type="spellStart"/>
      <w:r>
        <w:t>oPower</w:t>
      </w:r>
      <w:proofErr w:type="spellEnd"/>
      <w:r>
        <w:t xml:space="preserve"> naar verluidt 2,6 </w:t>
      </w:r>
      <w:proofErr w:type="spellStart"/>
      <w:r>
        <w:t>terawattuur</w:t>
      </w:r>
      <w:proofErr w:type="spellEnd"/>
      <w:r>
        <w:t xml:space="preserve"> elektriciteit door 16 miljoen huishoudens wereldwijd tussen 2007 en 2013, het equivalent van $ 300 miljoen dollar. Ze werden persoonlijk gesteund door president </w:t>
      </w:r>
      <w:proofErr w:type="spellStart"/>
      <w:r>
        <w:t>Barrack</w:t>
      </w:r>
      <w:proofErr w:type="spellEnd"/>
      <w:r>
        <w:t xml:space="preserve"> Obama, benoemd tot technologiepionier op het prestigieuze World </w:t>
      </w:r>
      <w:proofErr w:type="spellStart"/>
      <w:r>
        <w:t>Economic</w:t>
      </w:r>
      <w:proofErr w:type="spellEnd"/>
      <w:r>
        <w:t xml:space="preserve"> Forum en stonden op de CNBC </w:t>
      </w:r>
      <w:proofErr w:type="spellStart"/>
      <w:r>
        <w:t>Disruptor</w:t>
      </w:r>
      <w:proofErr w:type="spellEnd"/>
      <w:r>
        <w:t xml:space="preserve"> 50 List.</w:t>
      </w:r>
      <w:r>
        <w:br/>
      </w:r>
      <w:r>
        <w:br/>
      </w:r>
      <w:r w:rsidRPr="00252E5A">
        <w:rPr>
          <w:i/>
          <w:iCs/>
        </w:rPr>
        <w:t>Speltechniek 21: Waterkoelers</w:t>
      </w:r>
      <w:r>
        <w:t xml:space="preserve"> </w:t>
      </w:r>
      <w:r>
        <w:br/>
        <w:t>Een andere manier om conforme verankering te versterken, is door waterkoelers in te stellen. In de Amerikaanse bedrijfscultuur is de waterkoeler vaak de plek waar mensen een kleine pauze nemen van het werk en praten over een verscheidenheid aan niet-</w:t>
      </w:r>
      <w:r w:rsidR="0096031A">
        <w:t>werk gerelateerde</w:t>
      </w:r>
      <w:r>
        <w:t xml:space="preserve"> onderwerpen. Veel van de gesprekken zijn roddel- of </w:t>
      </w:r>
      <w:r w:rsidR="0096031A">
        <w:t>klachten gerelateerd</w:t>
      </w:r>
      <w:r>
        <w:t>, maar het zorgt er actief voor dat werknemers zich met elkaar verbinden en is een bekende terminologie geworden in de VS.</w:t>
      </w:r>
      <w:r>
        <w:br/>
        <w:t>Een voorbeeld van een waterkoeler is het toevoegen van een forum aan het product. Forums zijn erg nuttig voor de gemeenschap om zich te binden, ideeën te delen en voor dit doel een sociale norm uit te zenden.</w:t>
      </w:r>
      <w:r>
        <w:br/>
      </w:r>
      <w:bookmarkStart w:id="79" w:name="_Hlk92667968"/>
      <w:r>
        <w:br/>
      </w:r>
      <w:proofErr w:type="spellStart"/>
      <w:r w:rsidRPr="002618A7">
        <w:rPr>
          <w:b/>
          <w:bCs/>
        </w:rPr>
        <w:t>Core</w:t>
      </w:r>
      <w:proofErr w:type="spellEnd"/>
      <w:r w:rsidRPr="002618A7">
        <w:rPr>
          <w:b/>
          <w:bCs/>
        </w:rPr>
        <w:t xml:space="preserve"> Drive 6. </w:t>
      </w:r>
      <w:proofErr w:type="spellStart"/>
      <w:r w:rsidRPr="00AC743A">
        <w:rPr>
          <w:b/>
          <w:bCs/>
        </w:rPr>
        <w:t>Scarcity</w:t>
      </w:r>
      <w:proofErr w:type="spellEnd"/>
      <w:r w:rsidRPr="00AC743A">
        <w:rPr>
          <w:b/>
          <w:bCs/>
        </w:rPr>
        <w:t xml:space="preserve"> &amp; </w:t>
      </w:r>
      <w:proofErr w:type="spellStart"/>
      <w:r w:rsidRPr="00AC743A">
        <w:rPr>
          <w:b/>
          <w:bCs/>
        </w:rPr>
        <w:t>Impatience</w:t>
      </w:r>
      <w:proofErr w:type="spellEnd"/>
      <w:r w:rsidRPr="00AC743A">
        <w:rPr>
          <w:b/>
          <w:bCs/>
        </w:rPr>
        <w:t xml:space="preserve"> (Schaarste en ongeduld)</w:t>
      </w:r>
      <w:bookmarkEnd w:id="79"/>
      <w:r>
        <w:br/>
        <w:t xml:space="preserve">Schaarste en ongeduld is de zesde driver van het </w:t>
      </w:r>
      <w:proofErr w:type="spellStart"/>
      <w:r>
        <w:t>Octalysis</w:t>
      </w:r>
      <w:proofErr w:type="spellEnd"/>
      <w:r>
        <w:t xml:space="preserve"> Framework, deze driver is wat mensen motiveert, simpelweg omdat ze niet in staat zijn om iets onmiddellijk te verkrijgen, of omdat het een grote moeite is om het te verkrijgen. Er zijn een aantal speltechnieken die bij schaarste horen.</w:t>
      </w:r>
      <w:r>
        <w:br/>
      </w:r>
      <w:r>
        <w:br/>
      </w:r>
      <w:bookmarkStart w:id="80" w:name="_Hlk92667871"/>
      <w:r w:rsidRPr="00DF41AC">
        <w:rPr>
          <w:i/>
        </w:rPr>
        <w:t>Speltechniek 22: Limiteren</w:t>
      </w:r>
      <w:r w:rsidRPr="00DF41AC">
        <w:t xml:space="preserve"> </w:t>
      </w:r>
      <w:bookmarkEnd w:id="80"/>
      <w:r>
        <w:br/>
      </w:r>
      <w:r w:rsidRPr="00DF41AC">
        <w:t>Het gevoel van overvloed is helaas niet erg motiverend voor onze hersenen. Schaarste daarentegen werkt motiverend. Wanneer een functie wordt geïntroduceerd die mensen deze zo vaak kunnen gebruiken als ze willen, geeft vaak niemand er om deze te gebruiken. Maar zodra er een limiet wordt gesteld aan het gebruik van deze functie zoals slechts drie keer per dag, vaker wel dan niet, zul je zien dat mensen enthousiast profiteren van hun rechten om het te gebruiken.</w:t>
      </w:r>
      <w:r>
        <w:br/>
      </w:r>
      <w:r>
        <w:br/>
      </w:r>
      <w:r w:rsidRPr="00DF41AC">
        <w:t xml:space="preserve">In het boek </w:t>
      </w:r>
      <w:proofErr w:type="spellStart"/>
      <w:r w:rsidRPr="00DF41AC">
        <w:t>Mindless</w:t>
      </w:r>
      <w:proofErr w:type="spellEnd"/>
      <w:r w:rsidRPr="00DF41AC">
        <w:t xml:space="preserve"> </w:t>
      </w:r>
      <w:proofErr w:type="spellStart"/>
      <w:r w:rsidRPr="00DF41AC">
        <w:t>Eating</w:t>
      </w:r>
      <w:proofErr w:type="spellEnd"/>
      <w:r w:rsidRPr="00DF41AC">
        <w:t xml:space="preserve">: </w:t>
      </w:r>
      <w:proofErr w:type="spellStart"/>
      <w:r w:rsidRPr="00DF41AC">
        <w:t>Why</w:t>
      </w:r>
      <w:proofErr w:type="spellEnd"/>
      <w:r w:rsidRPr="00DF41AC">
        <w:t xml:space="preserve"> We </w:t>
      </w:r>
      <w:proofErr w:type="spellStart"/>
      <w:r w:rsidRPr="00DF41AC">
        <w:t>Eat</w:t>
      </w:r>
      <w:proofErr w:type="spellEnd"/>
      <w:r w:rsidRPr="00DF41AC">
        <w:t xml:space="preserve"> More </w:t>
      </w:r>
      <w:proofErr w:type="spellStart"/>
      <w:r w:rsidRPr="00DF41AC">
        <w:t>Than</w:t>
      </w:r>
      <w:proofErr w:type="spellEnd"/>
      <w:r w:rsidRPr="00DF41AC">
        <w:t xml:space="preserve"> We Think van Brian </w:t>
      </w:r>
      <w:proofErr w:type="spellStart"/>
      <w:r w:rsidRPr="00DF41AC">
        <w:t>Wansink</w:t>
      </w:r>
      <w:proofErr w:type="spellEnd"/>
      <w:r w:rsidRPr="00DF41AC">
        <w:t xml:space="preserve"> beschrijft </w:t>
      </w:r>
      <w:proofErr w:type="spellStart"/>
      <w:r w:rsidRPr="00DF41AC">
        <w:lastRenderedPageBreak/>
        <w:t>Wansink</w:t>
      </w:r>
      <w:proofErr w:type="spellEnd"/>
      <w:r w:rsidRPr="00DF41AC">
        <w:t xml:space="preserve"> dat wanneer een supermarkt alleen een promotiebord toont met de tekst: "No Limit Per Person", mensen vaak gewoon een paar van het gepromote item kopen. Als het bord echter zei: "Beperk 12 per persoon", begonnen mensen meer te kopen - in feite 30% -105% meer. Het is een andere vreemde aard van schaarste, waarbij het door grenzen te trekken mensen over de grens trekt.</w:t>
      </w:r>
    </w:p>
    <w:p w14:paraId="66E884FA" w14:textId="77777777" w:rsidR="00D64477" w:rsidRPr="00994C26" w:rsidRDefault="00D64477" w:rsidP="00D64477">
      <w:r w:rsidRPr="00DF41AC">
        <w:t>Dit betekent dat, als je een bepaald gedrag wilt versterken, het een goede manier is om een limiet te stellen aan de activiteit. De beste manier is om eerst een "bovenrand" van die statistiek te vinden die eenvoudigweg een waargenomen gevoel van schaarste vormt, maar niet noodzakelijkerwijs het gedrag beperkt.</w:t>
      </w:r>
      <w:r>
        <w:br/>
      </w:r>
      <w:r>
        <w:br/>
      </w:r>
      <w:bookmarkStart w:id="81" w:name="_Hlk92667985"/>
      <w:r w:rsidRPr="004E6DE5">
        <w:rPr>
          <w:i/>
          <w:iCs/>
        </w:rPr>
        <w:t>Speltype 23: Afspraakdynamiek</w:t>
      </w:r>
      <w:bookmarkEnd w:id="81"/>
      <w:r w:rsidRPr="004E6DE5">
        <w:br/>
        <w:t>Afspraakdynamiek speelt in op de schaarste van tijd</w:t>
      </w:r>
      <w:r>
        <w:t xml:space="preserve">. Dit speltype </w:t>
      </w:r>
      <w:r w:rsidRPr="00186537">
        <w:t xml:space="preserve">maakt gebruik van een eerder gedeclareerde of terugkerende tijd waarin gebruikers de gewenste acties moeten uitvoeren om de </w:t>
      </w:r>
      <w:r>
        <w:t xml:space="preserve">het winnaars </w:t>
      </w:r>
      <w:r w:rsidRPr="00186537">
        <w:t>ef</w:t>
      </w:r>
      <w:r>
        <w:t xml:space="preserve">fect </w:t>
      </w:r>
      <w:r w:rsidRPr="00186537">
        <w:t xml:space="preserve">te bereiken. Een van de meest voorkomende voorbeelden zijn Happy </w:t>
      </w:r>
      <w:proofErr w:type="spellStart"/>
      <w:r w:rsidRPr="00186537">
        <w:t>Hour</w:t>
      </w:r>
      <w:proofErr w:type="spellEnd"/>
      <w:r w:rsidRPr="00186537">
        <w:t>, waar mensen door de</w:t>
      </w:r>
      <w:r>
        <w:t xml:space="preserve"> winnaars staat weten</w:t>
      </w:r>
      <w:r w:rsidRPr="00186537">
        <w:t xml:space="preserve"> te bereiken om op het juiste moment te verschijnen,</w:t>
      </w:r>
      <w:r>
        <w:t xml:space="preserve"> en zo</w:t>
      </w:r>
      <w:r w:rsidRPr="00186537">
        <w:t xml:space="preserve"> kunnen genieten van de beloning van 50% </w:t>
      </w:r>
      <w:r>
        <w:t xml:space="preserve">korting op </w:t>
      </w:r>
      <w:r w:rsidRPr="00186537">
        <w:t>hapjes en bier.</w:t>
      </w:r>
      <w:r>
        <w:t xml:space="preserve"> Een voorbeeld hiervan is het Koreaanse winkelcentrum </w:t>
      </w:r>
      <w:proofErr w:type="spellStart"/>
      <w:r>
        <w:t>eMart</w:t>
      </w:r>
      <w:proofErr w:type="spellEnd"/>
      <w:r>
        <w:t>. Tussen de middag lunch van 12:00 tot 13:00 was er niemand in de winkel. Zij wilde erachter komen hoe ze mensen konden stimuleren tijdens hun lunch te verschijnen.</w:t>
      </w:r>
      <w:r>
        <w:br/>
        <w:t xml:space="preserve">Als actie hierop bouwden ze een standbeeld voor hun winkel. </w:t>
      </w:r>
      <w:r w:rsidRPr="007A04DA">
        <w:t>Wanneer de zon echter 's middags de top van de hemel bereikt, verandert de schaduw van dit standbeeld in een perfecte QR-code waar mensen met hun mobiele telefoons kunnen scannen en unieke inhoud kunnen zien. Omdat de QR-code alleen binnen een beperkte tijd tussen 12:00 en 13:00 uur kan worden gescand, haasten mensen zich daarheen om te scannen om te zien wat er gebeurt.</w:t>
      </w:r>
      <w:r>
        <w:br/>
      </w:r>
      <w:r>
        <w:br/>
      </w:r>
      <w:r w:rsidRPr="0041722E">
        <w:rPr>
          <w:i/>
          <w:iCs/>
        </w:rPr>
        <w:t>Spelt</w:t>
      </w:r>
      <w:r>
        <w:rPr>
          <w:i/>
          <w:iCs/>
        </w:rPr>
        <w:t xml:space="preserve">echniek </w:t>
      </w:r>
      <w:r w:rsidRPr="0041722E">
        <w:rPr>
          <w:i/>
          <w:iCs/>
        </w:rPr>
        <w:t xml:space="preserve">24 </w:t>
      </w:r>
      <w:proofErr w:type="spellStart"/>
      <w:r w:rsidRPr="0041722E">
        <w:rPr>
          <w:i/>
          <w:iCs/>
        </w:rPr>
        <w:t>Torture</w:t>
      </w:r>
      <w:proofErr w:type="spellEnd"/>
      <w:r w:rsidRPr="0041722E">
        <w:rPr>
          <w:i/>
          <w:iCs/>
        </w:rPr>
        <w:t xml:space="preserve"> Breaks</w:t>
      </w:r>
      <w:r>
        <w:t xml:space="preserve"> </w:t>
      </w:r>
      <w:r>
        <w:br/>
      </w:r>
      <w:r w:rsidRPr="0041722E">
        <w:t xml:space="preserve">Een </w:t>
      </w:r>
      <w:proofErr w:type="spellStart"/>
      <w:r w:rsidRPr="0041722E">
        <w:t>Torture</w:t>
      </w:r>
      <w:proofErr w:type="spellEnd"/>
      <w:r w:rsidRPr="0041722E">
        <w:t xml:space="preserve"> Break is een plotselinge en vaak getriggerde pauze van de gewenste acties. Waar de Afspraakdynamiek meer gebaseerd is op absolute tijden waar mensen naar uitkijken (Elke maandagochtend komt de vuilniswagen; op 4 juli als je de app opent, krijg je een enorme bonus), zijn </w:t>
      </w:r>
      <w:proofErr w:type="spellStart"/>
      <w:r w:rsidRPr="0041722E">
        <w:t>Torture</w:t>
      </w:r>
      <w:proofErr w:type="spellEnd"/>
      <w:r w:rsidRPr="0041722E">
        <w:t xml:space="preserve"> Breaks vaak onverwachte harde </w:t>
      </w:r>
      <w:proofErr w:type="spellStart"/>
      <w:r w:rsidRPr="0041722E">
        <w:t>stops</w:t>
      </w:r>
      <w:proofErr w:type="spellEnd"/>
      <w:r w:rsidRPr="0041722E">
        <w:t xml:space="preserve"> wanneer de gebruiker de Gewenste Actie pleegt. Het wordt ook vaak geleverd met een relatief tijdstempel op basis van wanneer de pauze wordt geactiveerd, zoals '</w:t>
      </w:r>
      <w:r>
        <w:t xml:space="preserve">Kom terug </w:t>
      </w:r>
      <w:r w:rsidRPr="0041722E">
        <w:t>over 5 uur'.</w:t>
      </w:r>
      <w:r>
        <w:br/>
      </w:r>
      <w:r>
        <w:br/>
      </w:r>
      <w:bookmarkStart w:id="82" w:name="_Hlk92668054"/>
      <w:r w:rsidRPr="0060393A">
        <w:rPr>
          <w:i/>
          <w:iCs/>
        </w:rPr>
        <w:t>Speltechniek 25: Geëvolueerde gebruikersinterface</w:t>
      </w:r>
      <w:bookmarkEnd w:id="82"/>
      <w:r>
        <w:br/>
        <w:t xml:space="preserve">Te veel knoppen en opties op het dashboard kan in het begin te complex zijn. Te weinig kan na voorloop van tijd de uitdaging of interesse wegnemen. </w:t>
      </w:r>
      <w:bookmarkStart w:id="83" w:name="_Hlk92668094"/>
      <w:r>
        <w:t xml:space="preserve">Door gaan der weg meer opties toe te voegen blijft de interesse van de gebruiker gewekt zonder dat er wordt afgehaakt. </w:t>
      </w:r>
      <w:bookmarkEnd w:id="83"/>
      <w:r>
        <w:t xml:space="preserve">Sony lanceerden daarom de </w:t>
      </w:r>
      <w:proofErr w:type="spellStart"/>
      <w:r>
        <w:t>Evolution</w:t>
      </w:r>
      <w:proofErr w:type="spellEnd"/>
      <w:r>
        <w:t xml:space="preserve"> UI, die in het begin zeer beperkte opties op de telefoon toont. Zodra gebruikers hebben laten zien dat ze de basis van de gebruikersinterface onder de knie hebben, zoals het openen van 5-apps, ontgrendelen ze een prestatie, die nieuwe functies ontketent. Op die manier overtreft de moeilijkheidsgraad van de gebruikerservaring nooit de vaardigheden van de gebruiker.</w:t>
      </w:r>
      <w:r>
        <w:br/>
      </w:r>
      <w:r w:rsidRPr="00AC743A">
        <w:br/>
      </w:r>
      <w:proofErr w:type="spellStart"/>
      <w:r w:rsidRPr="002618A7">
        <w:rPr>
          <w:b/>
          <w:bCs/>
        </w:rPr>
        <w:t>Core</w:t>
      </w:r>
      <w:proofErr w:type="spellEnd"/>
      <w:r w:rsidRPr="002618A7">
        <w:rPr>
          <w:b/>
          <w:bCs/>
        </w:rPr>
        <w:t xml:space="preserve"> Drive 7. </w:t>
      </w:r>
      <w:proofErr w:type="spellStart"/>
      <w:r w:rsidRPr="00994C26">
        <w:rPr>
          <w:b/>
          <w:bCs/>
        </w:rPr>
        <w:t>Unpredictability</w:t>
      </w:r>
      <w:proofErr w:type="spellEnd"/>
      <w:r w:rsidRPr="00994C26">
        <w:rPr>
          <w:b/>
          <w:bCs/>
        </w:rPr>
        <w:t xml:space="preserve"> &amp; </w:t>
      </w:r>
      <w:proofErr w:type="spellStart"/>
      <w:r w:rsidRPr="00994C26">
        <w:rPr>
          <w:b/>
          <w:bCs/>
        </w:rPr>
        <w:t>Curiosi</w:t>
      </w:r>
      <w:r>
        <w:rPr>
          <w:b/>
          <w:bCs/>
        </w:rPr>
        <w:t>ty</w:t>
      </w:r>
      <w:proofErr w:type="spellEnd"/>
      <w:r>
        <w:rPr>
          <w:b/>
          <w:bCs/>
        </w:rPr>
        <w:t xml:space="preserve"> </w:t>
      </w:r>
      <w:r w:rsidRPr="0034213F">
        <w:rPr>
          <w:b/>
          <w:bCs/>
        </w:rPr>
        <w:t xml:space="preserve">(Onvoorspelbaarheid en </w:t>
      </w:r>
      <w:proofErr w:type="spellStart"/>
      <w:r>
        <w:rPr>
          <w:b/>
          <w:bCs/>
        </w:rPr>
        <w:t>N</w:t>
      </w:r>
      <w:r w:rsidRPr="0034213F">
        <w:rPr>
          <w:b/>
          <w:bCs/>
        </w:rPr>
        <w:t>ieuwschierigheid</w:t>
      </w:r>
      <w:proofErr w:type="spellEnd"/>
      <w:r w:rsidRPr="0034213F">
        <w:rPr>
          <w:b/>
          <w:bCs/>
        </w:rPr>
        <w:t>)</w:t>
      </w:r>
      <w:r>
        <w:rPr>
          <w:b/>
          <w:bCs/>
        </w:rPr>
        <w:br/>
      </w:r>
      <w:r w:rsidRPr="00994C26">
        <w:t xml:space="preserve">Onvoorspelbaarheid &amp; nieuwsgierigheid is de zevende driver in het </w:t>
      </w:r>
      <w:proofErr w:type="spellStart"/>
      <w:r w:rsidRPr="00994C26">
        <w:t>Octalysis</w:t>
      </w:r>
      <w:proofErr w:type="spellEnd"/>
      <w:r w:rsidRPr="00994C26">
        <w:t xml:space="preserve"> </w:t>
      </w:r>
      <w:proofErr w:type="spellStart"/>
      <w:r w:rsidRPr="00994C26">
        <w:t>Gamification</w:t>
      </w:r>
      <w:proofErr w:type="spellEnd"/>
      <w:r w:rsidRPr="00994C26">
        <w:t xml:space="preserve"> Framework en is de belangrijkste kracht achter onze verliefdheid op ervaringen die onzeker zijn en toeval met zich meebrengen.</w:t>
      </w:r>
      <w:r>
        <w:t xml:space="preserve"> </w:t>
      </w:r>
      <w:r w:rsidRPr="00994C26">
        <w:t>Het intellectuele bewustzijn wil alleen verstoord worden als het absoluut noodzakelijk is, zoals wanneer er een dreiging aanwezig is of wanneer de hersenen nieuwe informatie tegenkomen die ze nog niet eerder hebben verwerkt.</w:t>
      </w:r>
    </w:p>
    <w:p w14:paraId="6C14E6B1" w14:textId="36A16A39" w:rsidR="00D64477" w:rsidRPr="0041056E" w:rsidRDefault="00D64477" w:rsidP="00D64477">
      <w:r>
        <w:lastRenderedPageBreak/>
        <w:t xml:space="preserve">De </w:t>
      </w:r>
      <w:r w:rsidRPr="00994C26">
        <w:t>auteur</w:t>
      </w:r>
      <w:r>
        <w:t>,</w:t>
      </w:r>
      <w:r w:rsidRPr="00887ABB">
        <w:t xml:space="preserve"> </w:t>
      </w:r>
      <w:r w:rsidRPr="00994C26">
        <w:t xml:space="preserve">Oren </w:t>
      </w:r>
      <w:proofErr w:type="spellStart"/>
      <w:r w:rsidRPr="00994C26">
        <w:t>Klaff</w:t>
      </w:r>
      <w:proofErr w:type="spellEnd"/>
      <w:r w:rsidRPr="00994C26">
        <w:t xml:space="preserve"> van Pitch </w:t>
      </w:r>
      <w:proofErr w:type="spellStart"/>
      <w:r w:rsidRPr="00994C26">
        <w:t>Anything</w:t>
      </w:r>
      <w:proofErr w:type="spellEnd"/>
      <w:r w:rsidRPr="00994C26">
        <w:t>, stelt dat mensen tijdens vergaderingen aandacht besteden aan wat je zegt totdat ze</w:t>
      </w:r>
      <w:r>
        <w:t xml:space="preserve"> het in een eerder patroon hebben herkend</w:t>
      </w:r>
      <w:r w:rsidRPr="00994C26">
        <w:t>. Zodra ze</w:t>
      </w:r>
      <w:r>
        <w:t xml:space="preserve"> e</w:t>
      </w:r>
      <w:r w:rsidRPr="00994C26">
        <w:t>en patroon</w:t>
      </w:r>
      <w:r>
        <w:t xml:space="preserve"> ontdekken </w:t>
      </w:r>
      <w:r w:rsidRPr="00994C26">
        <w:t>passen, gaan ze er meteen uit. Daarom is het belangrijk om een pi</w:t>
      </w:r>
      <w:r>
        <w:t>t</w:t>
      </w:r>
      <w:r w:rsidRPr="00994C26">
        <w:t xml:space="preserve">ch te </w:t>
      </w:r>
      <w:r>
        <w:t>geven</w:t>
      </w:r>
      <w:r w:rsidRPr="00994C26">
        <w:t xml:space="preserve"> </w:t>
      </w:r>
      <w:r>
        <w:t xml:space="preserve">met </w:t>
      </w:r>
      <w:r w:rsidRPr="00994C26">
        <w:t>continu onverwachte en onvoorspelbare informatie om mensen betrokken te houden.</w:t>
      </w:r>
      <w:bookmarkStart w:id="84" w:name="_Hlk92668203"/>
      <w:r w:rsidR="0096031A">
        <w:br/>
      </w:r>
      <w:r w:rsidR="0096031A">
        <w:br/>
      </w:r>
      <w:r w:rsidRPr="00C25FDF">
        <w:rPr>
          <w:i/>
          <w:iCs/>
        </w:rPr>
        <w:t>Techniek 26: Skinner Box</w:t>
      </w:r>
      <w:r>
        <w:rPr>
          <w:i/>
          <w:iCs/>
        </w:rPr>
        <w:t xml:space="preserve"> (Practical </w:t>
      </w:r>
      <w:proofErr w:type="spellStart"/>
      <w:r>
        <w:rPr>
          <w:i/>
          <w:iCs/>
        </w:rPr>
        <w:t>Psychology</w:t>
      </w:r>
      <w:proofErr w:type="spellEnd"/>
      <w:r>
        <w:rPr>
          <w:i/>
          <w:iCs/>
        </w:rPr>
        <w:t>)</w:t>
      </w:r>
      <w:bookmarkEnd w:id="84"/>
      <w:r>
        <w:rPr>
          <w:i/>
          <w:iCs/>
        </w:rPr>
        <w:br/>
      </w:r>
      <w:r w:rsidRPr="0041056E">
        <w:t>Er is een aanzienlijke hoeveelheid onderzoek naar hoe het onbekende en het onvoorspelbare onze geest intrigeert en betrekt. Een van de beroemdste casestudy's over motiverend ontwerp die dit fenomeen onderzocht, is de Skinner Box</w:t>
      </w:r>
      <w:r>
        <w:t>.</w:t>
      </w:r>
    </w:p>
    <w:p w14:paraId="4729F2B1" w14:textId="070CF061" w:rsidR="0096031A" w:rsidRPr="0096031A" w:rsidRDefault="00D64477" w:rsidP="0096031A">
      <w:pPr>
        <w:rPr>
          <w:i/>
          <w:iCs/>
        </w:rPr>
      </w:pPr>
      <w:r>
        <w:t>De Skinner Box was een experiment uitgevoerd door de wetenschapper B. F. Skinner, die knaagdieren en duiven in een doos plaatste met een hendel erin. In de eerste fase, wanneer het dier op de hendel drukt (de gewenste actie), kwam er voedsel uit. Zolang het dier continu op de hendel drukte, zou er voedsel blijven worden uitgedeeld. Het eindresultaat is dat wanneer het dier geen honger meer had, het stopte met het indrukken van de hendel. Dit is heel logisch - het dier heeft geen honger meer en heeft geen voedsel meer nodig. De tweede fase introduceerde echter onvoorspelbaarheid in de testmechanica. Toen het dier op de hendel drukte, was er geen garantie dat voedsel zou worden uitgedeeld zoals het eerder deed. Soms kwam er eten uit, soms kwam er niets uit en soms kwamen er zelfs twee stuks eten uit. Skinner merkte op dat met deze mechanica op zijn plaats, het dier constant op de hendel drukte, ongeacht of het honger had of niet. Het systeem rommelde gewoon met zijn hersenen: "Komt het eruit? Komt het eruit? Komt het eruit?"</w:t>
      </w:r>
      <w:r>
        <w:br/>
        <w:t xml:space="preserve">(Practical </w:t>
      </w:r>
      <w:proofErr w:type="spellStart"/>
      <w:r>
        <w:t>Psychology</w:t>
      </w:r>
      <w:proofErr w:type="spellEnd"/>
      <w:r>
        <w:t xml:space="preserve">, 2021). </w:t>
      </w:r>
      <w:r>
        <w:br/>
      </w:r>
      <w:bookmarkStart w:id="85" w:name="_Hlk92668320"/>
      <w:r>
        <w:br/>
      </w:r>
      <w:r w:rsidRPr="37FC8C5A">
        <w:rPr>
          <w:i/>
          <w:iCs/>
        </w:rPr>
        <w:t xml:space="preserve">Speltechniek 27: </w:t>
      </w:r>
      <w:proofErr w:type="spellStart"/>
      <w:r w:rsidRPr="37FC8C5A">
        <w:rPr>
          <w:i/>
          <w:iCs/>
        </w:rPr>
        <w:t>Glowing</w:t>
      </w:r>
      <w:proofErr w:type="spellEnd"/>
      <w:r w:rsidRPr="37FC8C5A">
        <w:rPr>
          <w:i/>
          <w:iCs/>
        </w:rPr>
        <w:t xml:space="preserve"> </w:t>
      </w:r>
      <w:proofErr w:type="spellStart"/>
      <w:r w:rsidRPr="37FC8C5A">
        <w:rPr>
          <w:i/>
          <w:iCs/>
        </w:rPr>
        <w:t>Choice</w:t>
      </w:r>
      <w:proofErr w:type="spellEnd"/>
      <w:r>
        <w:br/>
      </w:r>
      <w:bookmarkEnd w:id="85"/>
      <w:r>
        <w:t xml:space="preserve">Deze techniek wordt vaak gebruikt als voorbeeld hoe je spelers in de juiste richting kunt leiden door een beroep te doen op hun nieuwsgierigheid (voornamelijk gebruikt in de </w:t>
      </w:r>
      <w:proofErr w:type="spellStart"/>
      <w:r>
        <w:t>Onboarding</w:t>
      </w:r>
      <w:proofErr w:type="spellEnd"/>
      <w:r>
        <w:t xml:space="preserve"> Fase). De meeste houden er niet van om enorme handleiding te lezen of een lange video te bekijken voordat ze aan een spel beginnen; spelers hebben liever de mogelijkheid om er meteen in te springen en dingen uit te testen, dit is waar de </w:t>
      </w:r>
      <w:proofErr w:type="spellStart"/>
      <w:r>
        <w:t>Glowing</w:t>
      </w:r>
      <w:proofErr w:type="spellEnd"/>
      <w:r>
        <w:t xml:space="preserve"> </w:t>
      </w:r>
      <w:proofErr w:type="spellStart"/>
      <w:r>
        <w:t>Choice</w:t>
      </w:r>
      <w:proofErr w:type="spellEnd"/>
      <w:r>
        <w:t xml:space="preserve"> in het spel komt</w:t>
      </w:r>
      <w:r>
        <w:br/>
      </w:r>
      <w:r>
        <w:br/>
      </w:r>
      <w:r w:rsidRPr="37FC8C5A">
        <w:rPr>
          <w:i/>
          <w:iCs/>
        </w:rPr>
        <w:t xml:space="preserve">Speltechniek 28: </w:t>
      </w:r>
      <w:proofErr w:type="spellStart"/>
      <w:r w:rsidRPr="37FC8C5A">
        <w:rPr>
          <w:i/>
          <w:iCs/>
        </w:rPr>
        <w:t>Mystery</w:t>
      </w:r>
      <w:proofErr w:type="spellEnd"/>
      <w:r w:rsidRPr="37FC8C5A">
        <w:rPr>
          <w:i/>
          <w:iCs/>
        </w:rPr>
        <w:t xml:space="preserve"> Box</w:t>
      </w:r>
      <w:r>
        <w:br/>
        <w:t xml:space="preserve">Bij het </w:t>
      </w:r>
      <w:proofErr w:type="spellStart"/>
      <w:r>
        <w:t>Mystery</w:t>
      </w:r>
      <w:proofErr w:type="spellEnd"/>
      <w:r>
        <w:t xml:space="preserve"> Box principe veranderd de onderliggende motivatie van de beloning.</w:t>
      </w:r>
      <w:r>
        <w:br/>
        <w:t>In plaats van gebruikers vooraf bekende beloningen te geven voor bepaalde “levels” te behalen wat inspeelt op de driver Eigenaarschap &amp; Eigendom, kun je onvoorspelbaarheid inbouwen door de context te veranderen aan hoe de beloning wordt gegeven of de aard te veranderen van de beloning zelf.</w:t>
      </w:r>
      <w:r w:rsidRPr="37FC8C5A">
        <w:rPr>
          <w:i/>
          <w:iCs/>
        </w:rPr>
        <w:t xml:space="preserve"> </w:t>
      </w:r>
      <w:r>
        <w:t xml:space="preserve">Een voorbeeld hiervan is te zien bij het bedrijf </w:t>
      </w:r>
      <w:proofErr w:type="spellStart"/>
      <w:r>
        <w:t>Mystery</w:t>
      </w:r>
      <w:proofErr w:type="spellEnd"/>
      <w:r>
        <w:t xml:space="preserve"> Box Shop. Klanten nemen deel aan de service via een abonnement en betalen een maandelijks bedrag. Aan het begin van elke maand wordt een pakket met 5 tot 10 "fantastische curiositeiten" naar de klant verzonden.</w:t>
      </w:r>
      <w:r>
        <w:br/>
        <w:t xml:space="preserve">De inhoud van elk pakket volgt het thema voor die maand. </w:t>
      </w:r>
      <w:proofErr w:type="spellStart"/>
      <w:r w:rsidRPr="37FC8C5A">
        <w:rPr>
          <w:lang w:val="en-GB"/>
        </w:rPr>
        <w:t>Recente</w:t>
      </w:r>
      <w:proofErr w:type="spellEnd"/>
      <w:r w:rsidRPr="37FC8C5A">
        <w:rPr>
          <w:lang w:val="en-GB"/>
        </w:rPr>
        <w:t xml:space="preserve"> </w:t>
      </w:r>
      <w:proofErr w:type="spellStart"/>
      <w:r w:rsidRPr="37FC8C5A">
        <w:rPr>
          <w:lang w:val="en-GB"/>
        </w:rPr>
        <w:t>thema's</w:t>
      </w:r>
      <w:proofErr w:type="spellEnd"/>
      <w:r w:rsidRPr="37FC8C5A">
        <w:rPr>
          <w:lang w:val="en-GB"/>
        </w:rPr>
        <w:t xml:space="preserve"> </w:t>
      </w:r>
      <w:proofErr w:type="spellStart"/>
      <w:r w:rsidRPr="37FC8C5A">
        <w:rPr>
          <w:lang w:val="en-GB"/>
        </w:rPr>
        <w:t>zijn</w:t>
      </w:r>
      <w:proofErr w:type="spellEnd"/>
      <w:r w:rsidRPr="37FC8C5A">
        <w:rPr>
          <w:lang w:val="en-GB"/>
        </w:rPr>
        <w:t xml:space="preserve"> 'Never Grow Up', '</w:t>
      </w:r>
      <w:proofErr w:type="spellStart"/>
      <w:r w:rsidRPr="37FC8C5A">
        <w:rPr>
          <w:lang w:val="en-GB"/>
        </w:rPr>
        <w:t>Hallowawesome</w:t>
      </w:r>
      <w:proofErr w:type="spellEnd"/>
      <w:r w:rsidRPr="37FC8C5A">
        <w:rPr>
          <w:lang w:val="en-GB"/>
        </w:rPr>
        <w:t xml:space="preserve">', 'Another World' </w:t>
      </w:r>
      <w:proofErr w:type="spellStart"/>
      <w:r w:rsidRPr="37FC8C5A">
        <w:rPr>
          <w:lang w:val="en-GB"/>
        </w:rPr>
        <w:t>en</w:t>
      </w:r>
      <w:proofErr w:type="spellEnd"/>
      <w:r w:rsidRPr="37FC8C5A">
        <w:rPr>
          <w:lang w:val="en-GB"/>
        </w:rPr>
        <w:t xml:space="preserve"> 'Old School'. </w:t>
      </w:r>
      <w:r>
        <w:t xml:space="preserve">Elke </w:t>
      </w:r>
      <w:proofErr w:type="spellStart"/>
      <w:r>
        <w:t>Mystery</w:t>
      </w:r>
      <w:proofErr w:type="spellEnd"/>
      <w:r>
        <w:t xml:space="preserve"> Box belooft cool, nieuwsgierig, vreemd of zelfs bizar te zijn en biedt een element van nieuwsgierigheid. Bestaande uit een mix van kleding, speelgoed, gadgets, snacks, elektronica en wie weet wat, elke levering is als het openen van cadeaus op je verjaardag. Het zorgt ervoor dat klanten terugkomen voor meer (Retentie).</w:t>
      </w:r>
      <w:r>
        <w:br/>
      </w:r>
      <w:r>
        <w:br/>
      </w:r>
      <w:bookmarkStart w:id="86" w:name="_Hlk92668421"/>
      <w:proofErr w:type="spellStart"/>
      <w:r w:rsidRPr="37FC8C5A">
        <w:rPr>
          <w:b/>
          <w:bCs/>
        </w:rPr>
        <w:t>Core</w:t>
      </w:r>
      <w:proofErr w:type="spellEnd"/>
      <w:r w:rsidRPr="37FC8C5A">
        <w:rPr>
          <w:b/>
          <w:bCs/>
        </w:rPr>
        <w:t xml:space="preserve"> drive 8. </w:t>
      </w:r>
      <w:proofErr w:type="spellStart"/>
      <w:r w:rsidRPr="37FC8C5A">
        <w:rPr>
          <w:b/>
          <w:bCs/>
        </w:rPr>
        <w:t>Loss</w:t>
      </w:r>
      <w:proofErr w:type="spellEnd"/>
      <w:r w:rsidRPr="37FC8C5A">
        <w:rPr>
          <w:b/>
          <w:bCs/>
        </w:rPr>
        <w:t xml:space="preserve"> &amp; </w:t>
      </w:r>
      <w:proofErr w:type="spellStart"/>
      <w:r w:rsidRPr="37FC8C5A">
        <w:rPr>
          <w:b/>
          <w:bCs/>
        </w:rPr>
        <w:t>Avoidance</w:t>
      </w:r>
      <w:proofErr w:type="spellEnd"/>
      <w:r w:rsidRPr="37FC8C5A">
        <w:rPr>
          <w:b/>
          <w:bCs/>
        </w:rPr>
        <w:t xml:space="preserve"> (Verlies en Vermijding)</w:t>
      </w:r>
      <w:r>
        <w:br/>
      </w:r>
      <w:bookmarkEnd w:id="86"/>
      <w:r>
        <w:t xml:space="preserve">Deze driver motiveert door de angst om iets te verliezen of ongewenste gebeurtenissen te laten plaatsvinden. Bij verlies gaat het hier om het voorkomen dat alles wat tot nu toe </w:t>
      </w:r>
      <w:r>
        <w:lastRenderedPageBreak/>
        <w:t xml:space="preserve">behaald is verloren gaat en nutteloos was omdat er te vroeg wordt gestopt met spelen. Het doel hiervan: de speler langer laten spelen dan gepland. Bij vermijding hebben kansen die vervagen een sterke invloed in deze </w:t>
      </w:r>
      <w:proofErr w:type="spellStart"/>
      <w:r>
        <w:t>Core</w:t>
      </w:r>
      <w:proofErr w:type="spellEnd"/>
      <w:r>
        <w:t xml:space="preserve"> Drive, omdat hierbij het gevoel wordt gecreëerd dat als ze niet onmiddellijk zouden handelen, ze deze (unieke) kans zouden verliezen.</w:t>
      </w:r>
      <w:r>
        <w:br/>
      </w:r>
      <w:r>
        <w:br/>
        <w:t>Een veel voorkomend voorbeeld in de praktijk zijn kortingsbonnen die regelmatig per post binnenkomen. Stel dat er een coupon binnenkomt die 10% korting geeft aan bij populaire winkelketen die je niet wilt bezoeken, en op de coupon is geschreven dat deze op 12 februari zal verlopen.</w:t>
      </w:r>
      <w:r w:rsidR="0096031A">
        <w:rPr>
          <w:i/>
          <w:iCs/>
        </w:rPr>
        <w:br/>
      </w:r>
      <w:r w:rsidR="0096031A">
        <w:rPr>
          <w:i/>
          <w:iCs/>
        </w:rPr>
        <w:br/>
      </w:r>
      <w:r>
        <w:t>De hersenen kunnen er absoluut zeker van zijn dat, als de coupon verloopt, de volgende maand exact dezelfde coupon binnen komt die op 12 maart verloopt. Toch ontstaat bij veel mensen een vervelend gevoel dat zij op de een of andere manier iets verliezen als de coupon niet vóór de vervaldatum gebruikt. Rationeel gezien zou het er niet toe moeten doen, de consument wordt geprikkeld en is genoodzaakt om meer na te denken over het aanbod. Als gevolg hiervan wordt ontstaat de neiging om naar de winkel te gaan voor de korting waar zij misschien niet veel omgeven.</w:t>
      </w:r>
      <w:r w:rsidR="0096031A">
        <w:br/>
      </w:r>
      <w:r w:rsidR="0096031A">
        <w:br/>
      </w:r>
      <w:r>
        <w:t xml:space="preserve">Het verschil met </w:t>
      </w:r>
      <w:proofErr w:type="spellStart"/>
      <w:r>
        <w:t>core</w:t>
      </w:r>
      <w:proofErr w:type="spellEnd"/>
      <w:r>
        <w:t xml:space="preserve"> driver 4: Eigenaarschap.</w:t>
      </w:r>
      <w:r>
        <w:br/>
      </w:r>
      <w:r w:rsidRPr="0059133D">
        <w:t xml:space="preserve">Dit komt omdat iets winnen en het voorkomen van een verlies ongelooflijk anders is vanuit het oogpunt van motivatie. Studies hebben keer op keer aangetoond dat we veel meer kans hebben om ons gedrag te veranderen om een verlies te voorkomen dan om winst te maken. Het dwingt ons om anders te handelen en speelt volgens verschillende mentale regels. Nobelprijswinnaar Daniel </w:t>
      </w:r>
      <w:proofErr w:type="spellStart"/>
      <w:r w:rsidRPr="0059133D">
        <w:t>Kahneman</w:t>
      </w:r>
      <w:proofErr w:type="spellEnd"/>
      <w:r w:rsidRPr="0059133D">
        <w:t xml:space="preserve"> geeft zelfs aan dat we gemiddeld twee keer zo </w:t>
      </w:r>
      <w:proofErr w:type="spellStart"/>
      <w:r w:rsidRPr="0059133D">
        <w:t>verliesmijdend</w:t>
      </w:r>
      <w:proofErr w:type="spellEnd"/>
      <w:r w:rsidRPr="0059133D">
        <w:t xml:space="preserve"> zijn in vergelijking met het zoeken naar winst. Dit betekent dat we de neiging hebben om alleen een risico te nemen als we geloven dat de potentiële winst het dubbele zou zijn van het potentiële verlies als het risico zou worden gerealiseerd</w:t>
      </w:r>
      <w:r>
        <w:t xml:space="preserve"> (J. </w:t>
      </w:r>
      <w:proofErr w:type="spellStart"/>
      <w:r>
        <w:t>Levy</w:t>
      </w:r>
      <w:proofErr w:type="spellEnd"/>
      <w:r>
        <w:t>, 2004).</w:t>
      </w:r>
      <w:r>
        <w:br/>
      </w:r>
      <w:bookmarkStart w:id="87" w:name="_Hlk92668434"/>
      <w:r>
        <w:br/>
      </w:r>
      <w:r w:rsidRPr="00CB3A00">
        <w:rPr>
          <w:i/>
        </w:rPr>
        <w:t>Speltechniek 29: Rechtmatig erfgoed</w:t>
      </w:r>
      <w:bookmarkEnd w:id="87"/>
      <w:r w:rsidR="0096031A">
        <w:br/>
      </w:r>
      <w:r w:rsidRPr="00CB3A00">
        <w:t>Dit is wanneer een systeem een gebruiker voor het eerst laat geloven dat iets rechtmatig van hen is</w:t>
      </w:r>
      <w:r>
        <w:t xml:space="preserve">, </w:t>
      </w:r>
      <w:r w:rsidRPr="00CB3A00">
        <w:t>en geeft hen vervolgens het gevoel dat het zal worden weggenomen als ze de gewenste actie niet plegen.</w:t>
      </w:r>
      <w:r>
        <w:t xml:space="preserve"> Wanneer een website zegt: Meld je nu aan om 3000 </w:t>
      </w:r>
      <w:proofErr w:type="spellStart"/>
      <w:r>
        <w:t>credits</w:t>
      </w:r>
      <w:proofErr w:type="spellEnd"/>
      <w:r>
        <w:t xml:space="preserve"> te ontvangen, trappen mensen daar vaak niet in. Stel dat je per click op de pagina of per onderdeel die ingevuld wordt 500 </w:t>
      </w:r>
      <w:proofErr w:type="spellStart"/>
      <w:r>
        <w:t>credits</w:t>
      </w:r>
      <w:proofErr w:type="spellEnd"/>
      <w:r>
        <w:t xml:space="preserve"> te verdienen zijn en het systeem bij 3000 </w:t>
      </w:r>
      <w:proofErr w:type="spellStart"/>
      <w:r>
        <w:t>credits</w:t>
      </w:r>
      <w:proofErr w:type="spellEnd"/>
      <w:r>
        <w:t xml:space="preserve"> zegt, meld je nu aan om je </w:t>
      </w:r>
      <w:proofErr w:type="spellStart"/>
      <w:r>
        <w:t>credits</w:t>
      </w:r>
      <w:proofErr w:type="spellEnd"/>
      <w:r>
        <w:t xml:space="preserve"> op te slaan voor later. Hoewel dit exact hetzelfde resultaat is maakt het ervaringsontwerp het aanmelden aantrekkelijker, het voelt alsof de </w:t>
      </w:r>
      <w:proofErr w:type="spellStart"/>
      <w:r>
        <w:t>credits</w:t>
      </w:r>
      <w:proofErr w:type="spellEnd"/>
      <w:r>
        <w:t xml:space="preserve"> zijn verdiend door het “harde werk” van het klikken en het idee om te verliezen wat je rechtmatig hebt verdiend voelt absurd.</w:t>
      </w:r>
      <w:r>
        <w:br/>
      </w:r>
      <w:r>
        <w:br/>
      </w:r>
      <w:bookmarkStart w:id="88" w:name="_Hlk92668520"/>
      <w:r w:rsidRPr="0096031A">
        <w:rPr>
          <w:i/>
          <w:iCs/>
        </w:rPr>
        <w:t xml:space="preserve">Speltechniek 30: </w:t>
      </w:r>
      <w:proofErr w:type="spellStart"/>
      <w:r w:rsidRPr="0096031A">
        <w:rPr>
          <w:i/>
          <w:iCs/>
        </w:rPr>
        <w:t>Evanescent</w:t>
      </w:r>
      <w:proofErr w:type="spellEnd"/>
      <w:r w:rsidRPr="0096031A">
        <w:rPr>
          <w:i/>
          <w:iCs/>
        </w:rPr>
        <w:t xml:space="preserve"> </w:t>
      </w:r>
      <w:proofErr w:type="spellStart"/>
      <w:r w:rsidRPr="0096031A">
        <w:rPr>
          <w:i/>
          <w:iCs/>
        </w:rPr>
        <w:t>Opportunities</w:t>
      </w:r>
      <w:proofErr w:type="spellEnd"/>
      <w:r w:rsidRPr="0096031A">
        <w:rPr>
          <w:i/>
          <w:iCs/>
        </w:rPr>
        <w:t xml:space="preserve"> en Countdown Timers</w:t>
      </w:r>
      <w:r w:rsidRPr="35A44F80">
        <w:t xml:space="preserve"> </w:t>
      </w:r>
      <w:bookmarkEnd w:id="88"/>
      <w:r w:rsidRPr="009C29C1">
        <w:br/>
      </w:r>
      <w:r w:rsidRPr="35A44F80">
        <w:t xml:space="preserve">Een </w:t>
      </w:r>
      <w:proofErr w:type="spellStart"/>
      <w:r w:rsidRPr="35A44F80">
        <w:t>Evanescent</w:t>
      </w:r>
      <w:proofErr w:type="spellEnd"/>
      <w:r w:rsidRPr="35A44F80">
        <w:t xml:space="preserve"> Opportunity is een kans die verdwijnt als de gebruiker de gewenste actie niet onmiddellijk onderneemt. Een van de grootste sensaties n het spel </w:t>
      </w:r>
      <w:proofErr w:type="spellStart"/>
      <w:r w:rsidRPr="35A44F80">
        <w:t>Diablo</w:t>
      </w:r>
      <w:proofErr w:type="spellEnd"/>
      <w:r w:rsidRPr="35A44F80">
        <w:t xml:space="preserve"> III is een klein monster genaamd een </w:t>
      </w:r>
      <w:proofErr w:type="spellStart"/>
      <w:r w:rsidRPr="35A44F80">
        <w:t>Treasure</w:t>
      </w:r>
      <w:proofErr w:type="spellEnd"/>
      <w:r w:rsidRPr="35A44F80">
        <w:t xml:space="preserve"> </w:t>
      </w:r>
      <w:proofErr w:type="spellStart"/>
      <w:r w:rsidRPr="35A44F80">
        <w:t>Goblin</w:t>
      </w:r>
      <w:proofErr w:type="spellEnd"/>
      <w:r w:rsidRPr="35A44F80">
        <w:t xml:space="preserve">. De </w:t>
      </w:r>
      <w:proofErr w:type="spellStart"/>
      <w:r w:rsidRPr="35A44F80">
        <w:t>Treasure</w:t>
      </w:r>
      <w:proofErr w:type="spellEnd"/>
      <w:r w:rsidRPr="35A44F80">
        <w:t xml:space="preserve"> </w:t>
      </w:r>
      <w:proofErr w:type="spellStart"/>
      <w:r w:rsidRPr="35A44F80">
        <w:t>Goblin</w:t>
      </w:r>
      <w:proofErr w:type="spellEnd"/>
      <w:r w:rsidRPr="35A44F80">
        <w:t xml:space="preserve"> is een vijandelijk wezen dat willekeurig verschijnt, maar wegrent wanneer hij wordt aangevallen in plaats van de speler aan te vallen. Spelers haasten zich allemaal om de </w:t>
      </w:r>
      <w:proofErr w:type="spellStart"/>
      <w:r w:rsidRPr="35A44F80">
        <w:t>Treasure</w:t>
      </w:r>
      <w:proofErr w:type="spellEnd"/>
      <w:r w:rsidRPr="35A44F80">
        <w:t xml:space="preserve"> </w:t>
      </w:r>
      <w:proofErr w:type="spellStart"/>
      <w:r w:rsidRPr="35A44F80">
        <w:t>Goblin</w:t>
      </w:r>
      <w:proofErr w:type="spellEnd"/>
      <w:r w:rsidRPr="35A44F80">
        <w:t xml:space="preserve"> aan te vallen terwijl deze wegrent. Het verslaan van de </w:t>
      </w:r>
      <w:proofErr w:type="spellStart"/>
      <w:r w:rsidRPr="35A44F80">
        <w:t>Treasure</w:t>
      </w:r>
      <w:proofErr w:type="spellEnd"/>
      <w:r w:rsidRPr="35A44F80">
        <w:t xml:space="preserve"> </w:t>
      </w:r>
      <w:proofErr w:type="spellStart"/>
      <w:r w:rsidRPr="35A44F80">
        <w:t>Goblin</w:t>
      </w:r>
      <w:proofErr w:type="spellEnd"/>
      <w:r w:rsidRPr="35A44F80">
        <w:t xml:space="preserve"> zal soms resulteren in grote schatten. Als de hij echter niet binnen een bepaald tijdsbestek wordt verslagen, springt de </w:t>
      </w:r>
      <w:proofErr w:type="spellStart"/>
      <w:r w:rsidRPr="35A44F80">
        <w:t>goblin</w:t>
      </w:r>
      <w:proofErr w:type="spellEnd"/>
      <w:r w:rsidRPr="35A44F80">
        <w:t xml:space="preserve"> in een portaal en verdwijnt.  In de echte wereld gebruikt elke tijdelijke aanbieding die dwingt om te beslissen om het product te kopen of de aanbieding voor altijd te verliezen, deze speltechniek. </w:t>
      </w:r>
      <w:proofErr w:type="spellStart"/>
      <w:r w:rsidRPr="35A44F80">
        <w:t>Evanescent</w:t>
      </w:r>
      <w:proofErr w:type="spellEnd"/>
      <w:r w:rsidRPr="35A44F80">
        <w:t xml:space="preserve"> </w:t>
      </w:r>
      <w:proofErr w:type="spellStart"/>
      <w:r w:rsidRPr="35A44F80">
        <w:t>Opportunities</w:t>
      </w:r>
      <w:proofErr w:type="spellEnd"/>
      <w:r w:rsidRPr="35A44F80">
        <w:t xml:space="preserve"> motiveren om snel te handelen uit angst om veel te verliezen. Goed passend bij deze techniek de Countdown Timer.</w:t>
      </w:r>
      <w:r w:rsidR="0096031A">
        <w:br/>
      </w:r>
      <w:r w:rsidR="0096031A">
        <w:lastRenderedPageBreak/>
        <w:br/>
      </w:r>
      <w:r w:rsidRPr="35A44F80">
        <w:t xml:space="preserve">Een Countdown Timer is een visueel display dat het verstrijken van de tijd naar een tastbare gebeurtenis communiceert. </w:t>
      </w:r>
    </w:p>
    <w:p w14:paraId="0579FD4E" w14:textId="769181B5" w:rsidR="00EC5F4E" w:rsidRPr="0096031A" w:rsidRDefault="00D64477" w:rsidP="0096031A">
      <w:r w:rsidRPr="35A44F80">
        <w:t xml:space="preserve">Soms is de Countdown Timer om het begin van een geweldige kans te introduceren, terwijl het op andere momenten is om het einde van de kans aan te geven. Countdown Timers zorgen ervoor dat gebruikers de aanwezigheid van de </w:t>
      </w:r>
      <w:proofErr w:type="spellStart"/>
      <w:r w:rsidRPr="35A44F80">
        <w:t>Evanescent</w:t>
      </w:r>
      <w:proofErr w:type="spellEnd"/>
      <w:r w:rsidRPr="35A44F80">
        <w:t xml:space="preserve"> Opportunity beter herkennen dan een eenvoudige vervaldatum, omdat de gebruiker voortdurend ziet dat het venster van kansen kleiner wordt, waardoor een gevoel van urgentie in het proces ontstaat.</w:t>
      </w:r>
      <w:r>
        <w:tab/>
      </w:r>
      <w:r>
        <w:br/>
      </w:r>
    </w:p>
    <w:p w14:paraId="5220CD7D" w14:textId="77777777" w:rsidR="006A771A" w:rsidRDefault="006A771A">
      <w:pPr>
        <w:rPr>
          <w:b/>
          <w:sz w:val="48"/>
          <w:szCs w:val="48"/>
        </w:rPr>
      </w:pPr>
      <w:r>
        <w:br w:type="page"/>
      </w:r>
    </w:p>
    <w:p w14:paraId="32C3072C" w14:textId="1748E935" w:rsidR="00A823B5" w:rsidRPr="00D1598A" w:rsidRDefault="00A823B5" w:rsidP="00D1598A">
      <w:pPr>
        <w:pStyle w:val="Heading2"/>
      </w:pPr>
      <w:bookmarkStart w:id="89" w:name="_Toc98164352"/>
      <w:r>
        <w:lastRenderedPageBreak/>
        <w:t xml:space="preserve">Bijlage </w:t>
      </w:r>
      <w:r w:rsidR="00EE5142">
        <w:t>3</w:t>
      </w:r>
      <w:r w:rsidR="00696166">
        <w:t xml:space="preserve">. </w:t>
      </w:r>
      <w:proofErr w:type="spellStart"/>
      <w:r w:rsidR="00696166">
        <w:t>Gamification</w:t>
      </w:r>
      <w:proofErr w:type="spellEnd"/>
      <w:r w:rsidR="00696166">
        <w:t xml:space="preserve"> arena</w:t>
      </w:r>
      <w:bookmarkEnd w:id="89"/>
    </w:p>
    <w:p w14:paraId="46665893" w14:textId="4E52F0CE" w:rsidR="00A823B5" w:rsidRPr="004F0B37" w:rsidRDefault="00EB00AE" w:rsidP="37FC8C5A">
      <w:r>
        <w:br/>
      </w:r>
      <w:r w:rsidR="00087750">
        <w:rPr>
          <w:noProof/>
        </w:rPr>
        <w:drawing>
          <wp:anchor distT="0" distB="0" distL="114300" distR="114300" simplePos="0" relativeHeight="251650048" behindDoc="0" locked="0" layoutInCell="1" allowOverlap="1" wp14:anchorId="16CD6A36" wp14:editId="57FB6618">
            <wp:simplePos x="0" y="0"/>
            <wp:positionH relativeFrom="margin">
              <wp:posOffset>-38100</wp:posOffset>
            </wp:positionH>
            <wp:positionV relativeFrom="paragraph">
              <wp:posOffset>1240155</wp:posOffset>
            </wp:positionV>
            <wp:extent cx="4994275" cy="3634105"/>
            <wp:effectExtent l="0" t="0" r="0" b="444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94275" cy="363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79D35530" w:rsidRPr="37FC8C5A">
        <w:rPr>
          <w:b/>
          <w:bCs/>
        </w:rPr>
        <w:t>Inleiding</w:t>
      </w:r>
      <w:r w:rsidR="00A823B5">
        <w:br/>
      </w:r>
      <w:r w:rsidR="79D35530">
        <w:t xml:space="preserve">De </w:t>
      </w:r>
      <w:proofErr w:type="spellStart"/>
      <w:r w:rsidR="79D35530">
        <w:t>Gamification</w:t>
      </w:r>
      <w:proofErr w:type="spellEnd"/>
      <w:r w:rsidR="79D35530">
        <w:t xml:space="preserve"> Arena is een model gemaakt door </w:t>
      </w:r>
      <w:r w:rsidR="004F0B37">
        <w:t xml:space="preserve">de heer </w:t>
      </w:r>
      <w:r w:rsidR="79D35530">
        <w:t>Plat</w:t>
      </w:r>
      <w:r w:rsidR="004F0B37">
        <w:t xml:space="preserve"> en zijn team binnen SPLAT </w:t>
      </w:r>
      <w:proofErr w:type="spellStart"/>
      <w:r w:rsidR="004F0B37">
        <w:t>Motivational</w:t>
      </w:r>
      <w:proofErr w:type="spellEnd"/>
      <w:r w:rsidR="004F0B37">
        <w:t xml:space="preserve"> Design</w:t>
      </w:r>
      <w:r w:rsidR="79D35530">
        <w:t xml:space="preserve">. In dit model is de </w:t>
      </w:r>
      <w:r w:rsidR="00696166">
        <w:t>bedrijfskundige analyse gecombineerd met begrippen op het gebied van gamificatie. Dit model creëert een goede beeldvorming van wat wordt verwacht vanuit meerdere stakeholders en waar rekening mee dient te worden gehouden voordat er een product wordt gerealiseerd. Het model is hieronder uitgewerkt voor de AMBISI</w:t>
      </w:r>
      <w:r w:rsidR="004F0B37">
        <w:t xml:space="preserve"> t</w:t>
      </w:r>
      <w:r w:rsidR="00696166">
        <w:t xml:space="preserve">ool.  </w:t>
      </w:r>
      <w:r w:rsidR="00696166">
        <w:br/>
      </w:r>
    </w:p>
    <w:p w14:paraId="214CF344" w14:textId="2C2E6281" w:rsidR="00A823B5" w:rsidRDefault="00A823B5" w:rsidP="00696166">
      <w:pPr>
        <w:rPr>
          <w:b/>
        </w:rPr>
      </w:pPr>
    </w:p>
    <w:p w14:paraId="1E1EE692" w14:textId="11259F9D" w:rsidR="00A823B5" w:rsidRDefault="00A823B5" w:rsidP="00696166">
      <w:pPr>
        <w:rPr>
          <w:b/>
        </w:rPr>
      </w:pPr>
    </w:p>
    <w:p w14:paraId="294E6CE7" w14:textId="3AC2FC6B" w:rsidR="00A823B5" w:rsidRDefault="00A823B5" w:rsidP="00696166">
      <w:pPr>
        <w:rPr>
          <w:b/>
        </w:rPr>
      </w:pPr>
    </w:p>
    <w:p w14:paraId="6BF152B8" w14:textId="0197A7EB" w:rsidR="00A823B5" w:rsidRDefault="00A823B5" w:rsidP="00696166">
      <w:pPr>
        <w:rPr>
          <w:b/>
        </w:rPr>
      </w:pPr>
    </w:p>
    <w:p w14:paraId="6BA885A4" w14:textId="2D706D71" w:rsidR="001E0A1A" w:rsidRDefault="001E0A1A" w:rsidP="37FC8C5A">
      <w:pPr>
        <w:rPr>
          <w:b/>
          <w:bCs/>
        </w:rPr>
      </w:pPr>
    </w:p>
    <w:p w14:paraId="51FD8FDE" w14:textId="6D8FE8A7" w:rsidR="001E0A1A" w:rsidRDefault="00087750" w:rsidP="00696166">
      <w:pPr>
        <w:rPr>
          <w:i/>
        </w:rPr>
      </w:pP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sidR="00696166" w:rsidRPr="00DA2E54">
        <w:rPr>
          <w:b/>
        </w:rPr>
        <w:t>Macro Environment:</w:t>
      </w:r>
      <w:r w:rsidR="00696166" w:rsidRPr="00DA2E54">
        <w:rPr>
          <w:b/>
        </w:rPr>
        <w:br/>
      </w:r>
      <w:r w:rsidR="00696166" w:rsidRPr="00DA2E54">
        <w:rPr>
          <w:b/>
        </w:rPr>
        <w:br/>
      </w:r>
      <w:r w:rsidR="00696166" w:rsidRPr="00DA2E54">
        <w:rPr>
          <w:i/>
        </w:rPr>
        <w:t xml:space="preserve">Context: </w:t>
      </w:r>
      <w:r w:rsidR="00696166">
        <w:rPr>
          <w:i/>
        </w:rPr>
        <w:br/>
      </w:r>
      <w:r w:rsidR="00696166" w:rsidRPr="00DA2E54">
        <w:t>Binnen de context van dit project g</w:t>
      </w:r>
      <w:r w:rsidR="00696166">
        <w:t xml:space="preserve">aat het om MKB-bedrijven die toekomstbestendiger worden wanneer zij kennis hebben over smart-business en daardoor in de toekomst de juiste beslissingen kunnen nemen. </w:t>
      </w:r>
      <w:r w:rsidR="00696166" w:rsidRPr="00DA2E54">
        <w:rPr>
          <w:i/>
        </w:rPr>
        <w:br/>
      </w:r>
      <w:r w:rsidR="00696166" w:rsidRPr="00DA2E54">
        <w:rPr>
          <w:i/>
        </w:rPr>
        <w:br/>
      </w:r>
      <w:proofErr w:type="spellStart"/>
      <w:r w:rsidR="00696166" w:rsidRPr="00167B4D">
        <w:rPr>
          <w:i/>
        </w:rPr>
        <w:t>External</w:t>
      </w:r>
      <w:proofErr w:type="spellEnd"/>
      <w:r w:rsidR="00696166" w:rsidRPr="00167B4D">
        <w:rPr>
          <w:i/>
        </w:rPr>
        <w:t xml:space="preserve"> Factors:</w:t>
      </w:r>
      <w:r w:rsidR="00696166" w:rsidRPr="00167B4D">
        <w:rPr>
          <w:i/>
        </w:rPr>
        <w:br/>
      </w:r>
      <w:r w:rsidR="00696166" w:rsidRPr="00167B4D">
        <w:t>De behoeftes van de MKB-b</w:t>
      </w:r>
      <w:r w:rsidR="00696166">
        <w:t xml:space="preserve">edrijven zullen moeten worden getoetst. Wanneer zij een tool aangereikt krijgen in hoeverre mate zijn ze bereid deze te gaan gebruiken? Daarnaast is het belangrijk deze behoeftes om te zetten naar een aansluitend product. Een onderneming </w:t>
      </w:r>
      <w:r w:rsidR="00696166" w:rsidRPr="00167B4D">
        <w:rPr>
          <w:i/>
        </w:rPr>
        <w:br/>
      </w:r>
    </w:p>
    <w:p w14:paraId="74FA42DD" w14:textId="77777777" w:rsidR="00087750" w:rsidRDefault="00696166" w:rsidP="00696166">
      <w:pPr>
        <w:rPr>
          <w:b/>
        </w:rPr>
      </w:pPr>
      <w:r w:rsidRPr="00167B4D">
        <w:rPr>
          <w:i/>
        </w:rPr>
        <w:br/>
      </w:r>
      <w:r w:rsidRPr="00167B4D">
        <w:rPr>
          <w:i/>
        </w:rPr>
        <w:br/>
      </w:r>
    </w:p>
    <w:p w14:paraId="2D4CDC92" w14:textId="77777777" w:rsidR="00087750" w:rsidRDefault="00087750">
      <w:pPr>
        <w:rPr>
          <w:b/>
        </w:rPr>
      </w:pPr>
      <w:r>
        <w:rPr>
          <w:b/>
        </w:rPr>
        <w:br w:type="page"/>
      </w:r>
    </w:p>
    <w:p w14:paraId="5694A51A" w14:textId="3FE41D82" w:rsidR="00696166" w:rsidRPr="00087750" w:rsidRDefault="00696166" w:rsidP="00696166">
      <w:pPr>
        <w:rPr>
          <w:i/>
          <w:lang w:val="en-GB"/>
        </w:rPr>
      </w:pPr>
      <w:r w:rsidRPr="00087750">
        <w:rPr>
          <w:b/>
          <w:lang w:val="en-GB"/>
        </w:rPr>
        <w:lastRenderedPageBreak/>
        <w:t>Meso Environment:</w:t>
      </w:r>
      <w:r w:rsidRPr="00087750">
        <w:rPr>
          <w:b/>
          <w:lang w:val="en-GB"/>
        </w:rPr>
        <w:br/>
      </w:r>
      <w:r w:rsidRPr="00087750">
        <w:rPr>
          <w:i/>
          <w:lang w:val="en-GB"/>
        </w:rPr>
        <w:br/>
        <w:t>Direct forces:</w:t>
      </w:r>
      <w:r w:rsidRPr="00087750">
        <w:rPr>
          <w:i/>
          <w:lang w:val="en-GB"/>
        </w:rPr>
        <w:br/>
      </w:r>
      <w:r w:rsidRPr="00087750">
        <w:rPr>
          <w:i/>
          <w:lang w:val="en-GB"/>
        </w:rPr>
        <w:br/>
        <w:t xml:space="preserve">Stakeholders: </w:t>
      </w:r>
    </w:p>
    <w:tbl>
      <w:tblPr>
        <w:tblW w:w="0" w:type="auto"/>
        <w:tblCellMar>
          <w:top w:w="15" w:type="dxa"/>
          <w:left w:w="15" w:type="dxa"/>
          <w:bottom w:w="15" w:type="dxa"/>
          <w:right w:w="15" w:type="dxa"/>
        </w:tblCellMar>
        <w:tblLook w:val="04A0" w:firstRow="1" w:lastRow="0" w:firstColumn="1" w:lastColumn="0" w:noHBand="0" w:noVBand="1"/>
      </w:tblPr>
      <w:tblGrid>
        <w:gridCol w:w="3911"/>
        <w:gridCol w:w="2171"/>
        <w:gridCol w:w="2970"/>
      </w:tblGrid>
      <w:tr w:rsidR="00696166" w:rsidRPr="00DA2E54" w14:paraId="4D433ECC" w14:textId="77777777" w:rsidTr="008010FC">
        <w:trPr>
          <w:trHeight w:val="690"/>
        </w:trPr>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1F8EBFB9" w14:textId="77777777" w:rsidR="00696166" w:rsidRPr="00DA2E54" w:rsidRDefault="00696166" w:rsidP="008010FC">
            <w:pPr>
              <w:rPr>
                <w:i/>
              </w:rPr>
            </w:pPr>
            <w:r w:rsidRPr="00DA2E54">
              <w:rPr>
                <w:i/>
              </w:rPr>
              <w:t>Type Stakeholder</w:t>
            </w:r>
          </w:p>
        </w:tc>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425DD78D" w14:textId="77777777" w:rsidR="00696166" w:rsidRPr="00DA2E54" w:rsidRDefault="00696166" w:rsidP="008010FC">
            <w:pPr>
              <w:rPr>
                <w:i/>
              </w:rPr>
            </w:pPr>
            <w:r w:rsidRPr="00DA2E54">
              <w:rPr>
                <w:i/>
              </w:rPr>
              <w:t>Stakeholder</w:t>
            </w:r>
          </w:p>
        </w:tc>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252310AB" w14:textId="77777777" w:rsidR="00696166" w:rsidRPr="00DA2E54" w:rsidRDefault="00696166" w:rsidP="008010FC">
            <w:pPr>
              <w:rPr>
                <w:i/>
              </w:rPr>
            </w:pPr>
            <w:r w:rsidRPr="00DA2E54">
              <w:rPr>
                <w:i/>
              </w:rPr>
              <w:t>Primair of Secundair</w:t>
            </w:r>
          </w:p>
        </w:tc>
      </w:tr>
      <w:tr w:rsidR="00696166" w:rsidRPr="00DA2E54" w14:paraId="352850A1" w14:textId="77777777" w:rsidTr="008010FC">
        <w:trPr>
          <w:trHeight w:val="1710"/>
        </w:trPr>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27CCE74F" w14:textId="77777777" w:rsidR="00696166" w:rsidRPr="00DA2E54" w:rsidRDefault="00696166" w:rsidP="008010FC">
            <w:pPr>
              <w:rPr>
                <w:i/>
              </w:rPr>
            </w:pPr>
            <w:r w:rsidRPr="00DA2E54">
              <w:rPr>
                <w:b/>
                <w:i/>
              </w:rPr>
              <w:t>Intern</w:t>
            </w:r>
            <w:r w:rsidRPr="00DA2E54">
              <w:rPr>
                <w:i/>
              </w:rPr>
              <w:t xml:space="preserve"> (Bij het project betrokken vanuit eigen organisatie)</w:t>
            </w:r>
          </w:p>
        </w:tc>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7AD29B4F" w14:textId="77777777" w:rsidR="00696166" w:rsidRPr="00DA2E54" w:rsidRDefault="00696166" w:rsidP="008010FC">
            <w:pPr>
              <w:rPr>
                <w:i/>
              </w:rPr>
            </w:pPr>
            <w:r w:rsidRPr="00DA2E54">
              <w:rPr>
                <w:i/>
              </w:rPr>
              <w:t xml:space="preserve">Het Lectoraat Smart Business  </w:t>
            </w:r>
            <w:r w:rsidRPr="00DA2E54">
              <w:rPr>
                <w:i/>
              </w:rPr>
              <w:br/>
              <w:t>Docent-begeleider vanuit minor</w:t>
            </w:r>
            <w:r w:rsidRPr="00DA2E54">
              <w:rPr>
                <w:i/>
              </w:rPr>
              <w:br/>
              <w:t>Opdrachtgever vanuit lectoraat</w:t>
            </w:r>
          </w:p>
        </w:tc>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7C9D2F30" w14:textId="77777777" w:rsidR="00696166" w:rsidRPr="00DA2E54" w:rsidRDefault="00696166" w:rsidP="008010FC">
            <w:pPr>
              <w:rPr>
                <w:i/>
              </w:rPr>
            </w:pPr>
            <w:r w:rsidRPr="00DA2E54">
              <w:rPr>
                <w:b/>
                <w:i/>
              </w:rPr>
              <w:t>Primair</w:t>
            </w:r>
            <w:r w:rsidRPr="00DA2E54">
              <w:rPr>
                <w:i/>
              </w:rPr>
              <w:t xml:space="preserve"> (Redelijk tot groot belang voor de organisatie)</w:t>
            </w:r>
          </w:p>
        </w:tc>
      </w:tr>
      <w:tr w:rsidR="00696166" w:rsidRPr="00DA2E54" w14:paraId="380E993C" w14:textId="77777777" w:rsidTr="008010FC">
        <w:trPr>
          <w:trHeight w:val="1280"/>
        </w:trPr>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66AA04A1" w14:textId="77777777" w:rsidR="00696166" w:rsidRPr="00DA2E54" w:rsidRDefault="00696166" w:rsidP="008010FC">
            <w:pPr>
              <w:rPr>
                <w:i/>
              </w:rPr>
            </w:pPr>
            <w:r w:rsidRPr="00DA2E54">
              <w:rPr>
                <w:b/>
                <w:i/>
              </w:rPr>
              <w:t xml:space="preserve">Extern </w:t>
            </w:r>
            <w:r w:rsidRPr="00DA2E54">
              <w:rPr>
                <w:i/>
              </w:rPr>
              <w:t>(Bij het project betrokken)</w:t>
            </w:r>
          </w:p>
        </w:tc>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23809405" w14:textId="77777777" w:rsidR="00696166" w:rsidRPr="00DA2E54" w:rsidRDefault="00696166" w:rsidP="008010FC">
            <w:pPr>
              <w:rPr>
                <w:i/>
                <w:lang w:val="en-GB"/>
              </w:rPr>
            </w:pPr>
            <w:proofErr w:type="spellStart"/>
            <w:r w:rsidRPr="00DA2E54">
              <w:rPr>
                <w:i/>
                <w:lang w:val="en-GB"/>
              </w:rPr>
              <w:t>Scriptanten</w:t>
            </w:r>
            <w:proofErr w:type="spellEnd"/>
            <w:r w:rsidRPr="00DA2E54">
              <w:rPr>
                <w:i/>
                <w:lang w:val="en-GB"/>
              </w:rPr>
              <w:t xml:space="preserve"> </w:t>
            </w:r>
            <w:proofErr w:type="spellStart"/>
            <w:r w:rsidRPr="00DA2E54">
              <w:rPr>
                <w:i/>
                <w:lang w:val="en-GB"/>
              </w:rPr>
              <w:t>Lectoraat</w:t>
            </w:r>
            <w:proofErr w:type="spellEnd"/>
            <w:r w:rsidRPr="00DA2E54">
              <w:rPr>
                <w:i/>
                <w:lang w:val="en-GB"/>
              </w:rPr>
              <w:t xml:space="preserve"> Smart Business</w:t>
            </w:r>
            <w:r w:rsidRPr="00DA2E54">
              <w:rPr>
                <w:i/>
                <w:lang w:val="en-GB"/>
              </w:rPr>
              <w:br/>
              <w:t>Gamification developers</w:t>
            </w:r>
            <w:r w:rsidRPr="00DA2E54">
              <w:rPr>
                <w:i/>
                <w:lang w:val="en-GB"/>
              </w:rPr>
              <w:br/>
            </w:r>
            <w:r w:rsidRPr="00DA2E54">
              <w:rPr>
                <w:i/>
                <w:lang w:val="en-GB"/>
              </w:rPr>
              <w:br/>
            </w:r>
          </w:p>
        </w:tc>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16BB3D24" w14:textId="77777777" w:rsidR="00696166" w:rsidRPr="00DA2E54" w:rsidRDefault="00696166" w:rsidP="008010FC">
            <w:pPr>
              <w:rPr>
                <w:i/>
              </w:rPr>
            </w:pPr>
            <w:r w:rsidRPr="00DA2E54">
              <w:rPr>
                <w:b/>
                <w:i/>
              </w:rPr>
              <w:t>Primair</w:t>
            </w:r>
            <w:r w:rsidRPr="00DA2E54">
              <w:rPr>
                <w:i/>
              </w:rPr>
              <w:t xml:space="preserve"> (Redelijk tot groot belang voor het project)</w:t>
            </w:r>
          </w:p>
          <w:p w14:paraId="28253FD5" w14:textId="77777777" w:rsidR="00696166" w:rsidRPr="00DA2E54" w:rsidRDefault="00696166" w:rsidP="008010FC">
            <w:pPr>
              <w:rPr>
                <w:i/>
              </w:rPr>
            </w:pPr>
            <w:r w:rsidRPr="00DA2E54">
              <w:rPr>
                <w:i/>
              </w:rPr>
              <w:t> </w:t>
            </w:r>
          </w:p>
        </w:tc>
      </w:tr>
      <w:tr w:rsidR="00696166" w:rsidRPr="00DA2E54" w14:paraId="04A28B90" w14:textId="77777777" w:rsidTr="008010FC">
        <w:trPr>
          <w:trHeight w:val="2105"/>
        </w:trPr>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231957E2" w14:textId="77777777" w:rsidR="00696166" w:rsidRPr="00DA2E54" w:rsidRDefault="00696166" w:rsidP="008010FC">
            <w:pPr>
              <w:rPr>
                <w:i/>
              </w:rPr>
            </w:pPr>
            <w:r w:rsidRPr="00DA2E54">
              <w:rPr>
                <w:b/>
                <w:i/>
              </w:rPr>
              <w:t xml:space="preserve">Interface </w:t>
            </w:r>
            <w:r w:rsidRPr="00DA2E54">
              <w:rPr>
                <w:i/>
              </w:rPr>
              <w:t>(Niet betrokken bij het project, maar vertegenwoordigt degene die wel belang heeft bij het project)</w:t>
            </w:r>
          </w:p>
          <w:p w14:paraId="1E4D3EB6" w14:textId="77777777" w:rsidR="00696166" w:rsidRPr="00DA2E54" w:rsidRDefault="00696166" w:rsidP="008010FC">
            <w:pPr>
              <w:rPr>
                <w:i/>
              </w:rPr>
            </w:pPr>
            <w:r w:rsidRPr="00DA2E54">
              <w:rPr>
                <w:i/>
              </w:rPr>
              <w:t> </w:t>
            </w:r>
          </w:p>
        </w:tc>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146B9C25" w14:textId="77777777" w:rsidR="00696166" w:rsidRPr="00DA2E54" w:rsidRDefault="00696166" w:rsidP="008010FC">
            <w:pPr>
              <w:rPr>
                <w:i/>
              </w:rPr>
            </w:pPr>
            <w:r w:rsidRPr="6E2033A4">
              <w:rPr>
                <w:i/>
              </w:rPr>
              <w:t>MKB-bedrijven</w:t>
            </w:r>
            <w:r>
              <w:br/>
            </w:r>
            <w:r w:rsidRPr="6E2033A4">
              <w:rPr>
                <w:i/>
              </w:rPr>
              <w:t>MKB-platformen</w:t>
            </w:r>
            <w:r>
              <w:br/>
            </w:r>
            <w:r>
              <w:br/>
            </w:r>
          </w:p>
        </w:tc>
        <w:tc>
          <w:tcPr>
            <w:tcW w:w="0" w:type="auto"/>
            <w:tcBorders>
              <w:top w:val="single" w:sz="8" w:space="0" w:color="9AA7C9"/>
              <w:left w:val="single" w:sz="8" w:space="0" w:color="9AA7C9"/>
              <w:bottom w:val="single" w:sz="8" w:space="0" w:color="9AA7C9"/>
              <w:right w:val="single" w:sz="8" w:space="0" w:color="9AA7C9"/>
            </w:tcBorders>
            <w:tcMar>
              <w:top w:w="100" w:type="dxa"/>
              <w:left w:w="100" w:type="dxa"/>
              <w:bottom w:w="100" w:type="dxa"/>
              <w:right w:w="100" w:type="dxa"/>
            </w:tcMar>
            <w:hideMark/>
          </w:tcPr>
          <w:p w14:paraId="7F51EA9D" w14:textId="77777777" w:rsidR="00696166" w:rsidRPr="00DA2E54" w:rsidRDefault="00696166" w:rsidP="008010FC">
            <w:pPr>
              <w:rPr>
                <w:i/>
              </w:rPr>
            </w:pPr>
            <w:r w:rsidRPr="00DA2E54">
              <w:rPr>
                <w:b/>
                <w:i/>
              </w:rPr>
              <w:t xml:space="preserve">Secundair </w:t>
            </w:r>
            <w:r w:rsidRPr="00DA2E54">
              <w:rPr>
                <w:i/>
              </w:rPr>
              <w:t>(Geen direct belang maar kunnen wel van invloed zijn op de organisatie)</w:t>
            </w:r>
          </w:p>
        </w:tc>
      </w:tr>
    </w:tbl>
    <w:p w14:paraId="6AD0D6F8" w14:textId="77777777" w:rsidR="00696166" w:rsidRPr="00DA2E54" w:rsidRDefault="00696166" w:rsidP="00696166">
      <w:pPr>
        <w:rPr>
          <w:i/>
        </w:rPr>
      </w:pPr>
    </w:p>
    <w:p w14:paraId="7A123205" w14:textId="77777777" w:rsidR="00EE5142" w:rsidRDefault="00696166" w:rsidP="001A7749">
      <w:r w:rsidRPr="00DA2E54">
        <w:br/>
      </w:r>
      <w:r>
        <w:rPr>
          <w:b/>
        </w:rPr>
        <w:t>Micro Environment:</w:t>
      </w:r>
      <w:r>
        <w:br/>
      </w:r>
      <w:r>
        <w:br/>
      </w:r>
      <w:proofErr w:type="spellStart"/>
      <w:r w:rsidRPr="00EC50E9">
        <w:rPr>
          <w:i/>
        </w:rPr>
        <w:t>Duration</w:t>
      </w:r>
      <w:proofErr w:type="spellEnd"/>
      <w:r w:rsidRPr="00EC50E9">
        <w:rPr>
          <w:i/>
        </w:rPr>
        <w:t xml:space="preserve"> </w:t>
      </w:r>
      <w:proofErr w:type="spellStart"/>
      <w:r w:rsidRPr="00EC50E9">
        <w:rPr>
          <w:i/>
        </w:rPr>
        <w:t>and</w:t>
      </w:r>
      <w:proofErr w:type="spellEnd"/>
      <w:r w:rsidRPr="00EC50E9">
        <w:rPr>
          <w:i/>
        </w:rPr>
        <w:t xml:space="preserve"> score (KPI):</w:t>
      </w:r>
      <w:r w:rsidRPr="00EC50E9">
        <w:br/>
        <w:t>Afhankelijk van de spelvorm zal de tijdsduur van de activiteit worden bepaald. Bij een vragenlijst is het aannemelijk dat deze geen uur moet duren. Word er daadwerkelijk een (online)spel activiteit aangeboden moet er goed worden nagedacht over dit element. Daarnaast moet er ook een score worden opgeleverd zodat er een cijfer kan worden gekoppeld aan de huidige situatie, en er een prikkeling ontstaat deze in de toekomst te verbeteren. Een score (</w:t>
      </w:r>
      <w:proofErr w:type="spellStart"/>
      <w:r w:rsidRPr="00EC50E9">
        <w:t>kpi</w:t>
      </w:r>
      <w:proofErr w:type="spellEnd"/>
      <w:r w:rsidRPr="00EC50E9">
        <w:t>) maakt het daarnaast eenvoudige een op maat gemaakt verbeterpakket aan te bieden, zodat de score op een desbetreffende onderdeel of voor het hele spel verbeterd kan worden.</w:t>
      </w:r>
      <w:r w:rsidRPr="00EC50E9">
        <w:br/>
      </w:r>
      <w:r w:rsidRPr="00EC50E9">
        <w:br/>
      </w:r>
      <w:r w:rsidRPr="00EC50E9">
        <w:rPr>
          <w:i/>
        </w:rPr>
        <w:t xml:space="preserve">Designer </w:t>
      </w:r>
      <w:proofErr w:type="spellStart"/>
      <w:r w:rsidRPr="00EC50E9">
        <w:rPr>
          <w:i/>
        </w:rPr>
        <w:t>perspective</w:t>
      </w:r>
      <w:proofErr w:type="spellEnd"/>
      <w:r w:rsidRPr="00EC50E9">
        <w:rPr>
          <w:i/>
        </w:rPr>
        <w:t>:</w:t>
      </w:r>
      <w:r w:rsidRPr="00EC50E9">
        <w:br/>
        <w:t xml:space="preserve">Als designer wil je iets wat eenvoudig te realiseren, benchmarking kan daarbij erg belangrijk zijn. Vooral op het gebied van </w:t>
      </w:r>
      <w:proofErr w:type="spellStart"/>
      <w:r w:rsidRPr="00EC50E9">
        <w:t>serious</w:t>
      </w:r>
      <w:proofErr w:type="spellEnd"/>
      <w:r w:rsidRPr="00EC50E9">
        <w:t xml:space="preserve"> games.</w:t>
      </w:r>
      <w:r w:rsidRPr="00EC50E9">
        <w:br/>
      </w:r>
    </w:p>
    <w:p w14:paraId="3F2979E5" w14:textId="434AB3A3" w:rsidR="00E66221" w:rsidRPr="0033277E" w:rsidRDefault="00696166" w:rsidP="001A7749">
      <w:pPr>
        <w:rPr>
          <w:b/>
          <w:i/>
        </w:rPr>
      </w:pPr>
      <w:r w:rsidRPr="00EC50E9">
        <w:lastRenderedPageBreak/>
        <w:br/>
      </w:r>
      <w:r w:rsidRPr="00EC50E9">
        <w:rPr>
          <w:i/>
        </w:rPr>
        <w:t xml:space="preserve">User </w:t>
      </w:r>
      <w:proofErr w:type="spellStart"/>
      <w:r w:rsidRPr="00EC50E9">
        <w:rPr>
          <w:i/>
        </w:rPr>
        <w:t>perspective</w:t>
      </w:r>
      <w:proofErr w:type="spellEnd"/>
      <w:r w:rsidRPr="00EC50E9">
        <w:rPr>
          <w:i/>
        </w:rPr>
        <w:t>:</w:t>
      </w:r>
      <w:r w:rsidRPr="00EC50E9">
        <w:br/>
      </w:r>
      <w:r w:rsidRPr="00EE5142">
        <w:rPr>
          <w:iCs/>
        </w:rPr>
        <w:t xml:space="preserve">Welke elementen zoekt de doelgroep. Wanneer er gekeken wordt naar het periodiek model van </w:t>
      </w:r>
      <w:proofErr w:type="spellStart"/>
      <w:r w:rsidRPr="00EE5142">
        <w:rPr>
          <w:iCs/>
        </w:rPr>
        <w:t>gamification</w:t>
      </w:r>
      <w:proofErr w:type="spellEnd"/>
      <w:r w:rsidRPr="00EE5142">
        <w:rPr>
          <w:iCs/>
        </w:rPr>
        <w:t xml:space="preserve"> in de bijlage X van het project blijkt dat MKB- bedrijven bevinden zich vooral in het </w:t>
      </w:r>
      <w:proofErr w:type="spellStart"/>
      <w:r w:rsidRPr="00EE5142">
        <w:rPr>
          <w:iCs/>
        </w:rPr>
        <w:t>Achiever</w:t>
      </w:r>
      <w:proofErr w:type="spellEnd"/>
      <w:r w:rsidRPr="00EE5142">
        <w:rPr>
          <w:iCs/>
        </w:rPr>
        <w:t xml:space="preserve"> gedeelte van het periodiek model (</w:t>
      </w:r>
      <w:proofErr w:type="spellStart"/>
      <w:r w:rsidRPr="00EE5142">
        <w:rPr>
          <w:iCs/>
        </w:rPr>
        <w:t>Marczewski</w:t>
      </w:r>
      <w:proofErr w:type="spellEnd"/>
      <w:r w:rsidRPr="00EE5142">
        <w:rPr>
          <w:iCs/>
        </w:rPr>
        <w:t>, A. 2017).</w:t>
      </w:r>
      <w:r w:rsidR="00EB00AE">
        <w:rPr>
          <w:iCs/>
        </w:rPr>
        <w:t xml:space="preserve"> </w:t>
      </w:r>
      <w:r w:rsidRPr="00EE5142">
        <w:rPr>
          <w:iCs/>
        </w:rPr>
        <w:t>Het gaat hier voornamelijk om de aspecten: Uitdagingen, Certificaten, Leren, zoektochten/ontdekkingen, niveaus en vooruitgang en de leider uitdagen</w:t>
      </w:r>
      <w:r w:rsidRPr="00EC50E9">
        <w:br/>
      </w:r>
      <w:r w:rsidRPr="00EC50E9">
        <w:br/>
      </w:r>
      <w:proofErr w:type="spellStart"/>
      <w:r w:rsidRPr="00EC50E9">
        <w:rPr>
          <w:i/>
        </w:rPr>
        <w:t>Behaviour</w:t>
      </w:r>
      <w:proofErr w:type="spellEnd"/>
      <w:r w:rsidRPr="00EC50E9">
        <w:rPr>
          <w:i/>
        </w:rPr>
        <w:t xml:space="preserve">: </w:t>
      </w:r>
      <w:r w:rsidRPr="00EC50E9">
        <w:br/>
        <w:t xml:space="preserve">Bij </w:t>
      </w:r>
      <w:proofErr w:type="spellStart"/>
      <w:r w:rsidRPr="00EC50E9">
        <w:t>behaviour</w:t>
      </w:r>
      <w:proofErr w:type="spellEnd"/>
      <w:r w:rsidRPr="00EC50E9">
        <w:t xml:space="preserve"> gaat het om het gedrag dat je wil stimuleren bij de deelnemers van het spel. In dit geval willen wij bewustwording creëren op het gebied van smart business en stimuleren actie te ondernemen om nieuwe kennis te verkrijgen zich verder te ontwikkelen. Een make or </w:t>
      </w:r>
      <w:proofErr w:type="spellStart"/>
      <w:r w:rsidRPr="00EC50E9">
        <w:t>buy</w:t>
      </w:r>
      <w:proofErr w:type="spellEnd"/>
      <w:r w:rsidRPr="00EC50E9">
        <w:t xml:space="preserve"> </w:t>
      </w:r>
      <w:proofErr w:type="spellStart"/>
      <w:r w:rsidRPr="00EC50E9">
        <w:t>decision</w:t>
      </w:r>
      <w:proofErr w:type="spellEnd"/>
      <w:r w:rsidRPr="00EC50E9">
        <w:t>.</w:t>
      </w:r>
      <w:r w:rsidRPr="00EC50E9">
        <w:br/>
      </w:r>
      <w:r w:rsidRPr="00EC50E9">
        <w:br/>
      </w:r>
      <w:proofErr w:type="spellStart"/>
      <w:r w:rsidRPr="00EC50E9">
        <w:rPr>
          <w:i/>
        </w:rPr>
        <w:t>Players</w:t>
      </w:r>
      <w:proofErr w:type="spellEnd"/>
      <w:r w:rsidRPr="00EC50E9">
        <w:rPr>
          <w:i/>
        </w:rPr>
        <w:t xml:space="preserve">: </w:t>
      </w:r>
      <w:r w:rsidR="00A416B6" w:rsidRPr="00EC50E9">
        <w:br/>
        <w:t xml:space="preserve">De spelers van </w:t>
      </w:r>
      <w:r w:rsidR="005237E3" w:rsidRPr="00EC50E9">
        <w:t>het spel</w:t>
      </w:r>
      <w:r w:rsidR="00A416B6" w:rsidRPr="00EC50E9">
        <w:t xml:space="preserve"> zijn </w:t>
      </w:r>
      <w:r w:rsidR="005237E3" w:rsidRPr="00EC50E9">
        <w:t xml:space="preserve">de </w:t>
      </w:r>
      <w:r w:rsidR="00480468" w:rsidRPr="00EC50E9">
        <w:t>MKB-Bedrijven</w:t>
      </w:r>
      <w:r w:rsidR="005237E3" w:rsidRPr="00EC50E9">
        <w:t>.</w:t>
      </w:r>
      <w:r w:rsidRPr="00EC50E9">
        <w:br/>
      </w:r>
      <w:r w:rsidRPr="00EC50E9">
        <w:br/>
      </w:r>
      <w:r w:rsidRPr="00EC50E9">
        <w:rPr>
          <w:i/>
        </w:rPr>
        <w:t xml:space="preserve">Rules, Fun, </w:t>
      </w:r>
      <w:proofErr w:type="spellStart"/>
      <w:r w:rsidRPr="00EC50E9">
        <w:rPr>
          <w:i/>
        </w:rPr>
        <w:t>Parts</w:t>
      </w:r>
      <w:proofErr w:type="spellEnd"/>
      <w:r w:rsidRPr="00EC50E9">
        <w:rPr>
          <w:i/>
        </w:rPr>
        <w:t xml:space="preserve">, </w:t>
      </w:r>
      <w:proofErr w:type="spellStart"/>
      <w:r w:rsidRPr="00EC50E9">
        <w:rPr>
          <w:i/>
        </w:rPr>
        <w:t>Rewards</w:t>
      </w:r>
      <w:proofErr w:type="spellEnd"/>
      <w:r w:rsidRPr="00EC50E9">
        <w:rPr>
          <w:i/>
        </w:rPr>
        <w:t>:</w:t>
      </w:r>
      <w:r w:rsidR="00A416B6" w:rsidRPr="00EC50E9">
        <w:br/>
      </w:r>
      <w:r w:rsidR="00906988" w:rsidRPr="00EC50E9">
        <w:t xml:space="preserve">Afhankelijk van de spelvorm vormt dit kader een </w:t>
      </w:r>
      <w:r w:rsidR="0033277E" w:rsidRPr="00EC50E9">
        <w:t xml:space="preserve">grotere of kleinere rol in het ontwerp van de game. </w:t>
      </w:r>
      <w:r w:rsidRPr="00EC50E9">
        <w:br/>
      </w:r>
      <w:r w:rsidRPr="00EC50E9">
        <w:br/>
      </w:r>
      <w:r w:rsidRPr="00EC50E9">
        <w:rPr>
          <w:i/>
        </w:rPr>
        <w:t>Monitoring platform:</w:t>
      </w:r>
      <w:r w:rsidRPr="00EC50E9">
        <w:br/>
      </w:r>
      <w:r w:rsidR="0033277E" w:rsidRPr="00EC50E9">
        <w:t>De resultaten moeten worden opgeslagen en bijgehouden. Ook kunnen er passende acties worden ondernomen en kan data verzameld worden die bijvoorbeeld retentie en tevredenh</w:t>
      </w:r>
      <w:r w:rsidR="00DE5CD9" w:rsidRPr="00EC50E9">
        <w:t xml:space="preserve">eid onderzoekt. Voorlopig zal het monitoring platform </w:t>
      </w:r>
      <w:proofErr w:type="spellStart"/>
      <w:r w:rsidR="00DE5CD9" w:rsidRPr="00EC50E9">
        <w:t>moodle</w:t>
      </w:r>
      <w:proofErr w:type="spellEnd"/>
      <w:r w:rsidR="00DE5CD9" w:rsidRPr="00EC50E9">
        <w:t xml:space="preserve"> zijn (persoonlijke communicatie,</w:t>
      </w:r>
      <w:r w:rsidR="00DB7B79" w:rsidRPr="00EC50E9">
        <w:t xml:space="preserve"> Bijsterveld. H)</w:t>
      </w:r>
      <w:r w:rsidRPr="00EC50E9">
        <w:br/>
      </w:r>
      <w:r w:rsidR="00DE5CD9">
        <w:br/>
      </w:r>
      <w:proofErr w:type="spellStart"/>
      <w:r w:rsidRPr="0033277E">
        <w:rPr>
          <w:i/>
        </w:rPr>
        <w:t>Cost</w:t>
      </w:r>
      <w:proofErr w:type="spellEnd"/>
      <w:r w:rsidRPr="0033277E">
        <w:rPr>
          <w:i/>
        </w:rPr>
        <w:t xml:space="preserve"> </w:t>
      </w:r>
      <w:proofErr w:type="spellStart"/>
      <w:r w:rsidRPr="0033277E">
        <w:rPr>
          <w:i/>
        </w:rPr>
        <w:t>and</w:t>
      </w:r>
      <w:proofErr w:type="spellEnd"/>
      <w:r w:rsidRPr="0033277E">
        <w:rPr>
          <w:i/>
        </w:rPr>
        <w:t xml:space="preserve"> benefits</w:t>
      </w:r>
      <w:r>
        <w:br/>
      </w:r>
      <w:r>
        <w:br/>
      </w:r>
      <w:r w:rsidRPr="0033277E">
        <w:rPr>
          <w:i/>
        </w:rPr>
        <w:t>Thema/</w:t>
      </w:r>
      <w:proofErr w:type="spellStart"/>
      <w:r w:rsidRPr="0033277E">
        <w:rPr>
          <w:i/>
        </w:rPr>
        <w:t>narrative</w:t>
      </w:r>
      <w:proofErr w:type="spellEnd"/>
    </w:p>
    <w:p w14:paraId="72863420" w14:textId="1A88331B" w:rsidR="00E66221" w:rsidRPr="0033277E" w:rsidRDefault="00E66221" w:rsidP="001A7749"/>
    <w:p w14:paraId="761D4622" w14:textId="573B029F" w:rsidR="00E66221" w:rsidRPr="0033277E" w:rsidRDefault="00E66221" w:rsidP="001A7749"/>
    <w:p w14:paraId="0DE06090" w14:textId="52681E9F" w:rsidR="00E66221" w:rsidRPr="0033277E" w:rsidRDefault="00E66221" w:rsidP="001A7749"/>
    <w:p w14:paraId="7F6BA49B" w14:textId="2B336B82" w:rsidR="00E66221" w:rsidRPr="0033277E" w:rsidRDefault="00E66221" w:rsidP="001A7749"/>
    <w:p w14:paraId="6EB02813" w14:textId="77777777" w:rsidR="00E66221" w:rsidRPr="0033277E" w:rsidRDefault="00E66221" w:rsidP="001A7749"/>
    <w:p w14:paraId="32E55D23" w14:textId="41EBF1E3" w:rsidR="000F24D1" w:rsidRPr="00D33C75" w:rsidRDefault="00D33BB1" w:rsidP="001A7749">
      <w:pPr>
        <w:rPr>
          <w:b/>
          <w:sz w:val="36"/>
          <w:szCs w:val="36"/>
        </w:rPr>
      </w:pPr>
      <w:r w:rsidRPr="0033277E">
        <w:br w:type="page"/>
      </w:r>
    </w:p>
    <w:p w14:paraId="17B4FB87" w14:textId="6DD90F5A" w:rsidR="00F23B59" w:rsidRDefault="00F23B59" w:rsidP="00F23B59">
      <w:pPr>
        <w:pStyle w:val="Heading2"/>
      </w:pPr>
      <w:bookmarkStart w:id="90" w:name="_Toc98164353"/>
      <w:r>
        <w:lastRenderedPageBreak/>
        <w:t xml:space="preserve">Bijlage </w:t>
      </w:r>
      <w:r w:rsidR="00D33C75">
        <w:t>4</w:t>
      </w:r>
      <w:r w:rsidR="00F05321">
        <w:t>.</w:t>
      </w:r>
      <w:r>
        <w:t xml:space="preserve"> </w:t>
      </w:r>
      <w:proofErr w:type="spellStart"/>
      <w:r>
        <w:t>Maturity</w:t>
      </w:r>
      <w:proofErr w:type="spellEnd"/>
      <w:r w:rsidR="00F05321">
        <w:t xml:space="preserve"> s</w:t>
      </w:r>
      <w:r>
        <w:t>can</w:t>
      </w:r>
      <w:bookmarkEnd w:id="90"/>
    </w:p>
    <w:p w14:paraId="44CF108E" w14:textId="44D64E49" w:rsidR="005B7CC9" w:rsidRPr="000F0909" w:rsidRDefault="000F0909" w:rsidP="000F0909">
      <w:pPr>
        <w:spacing w:after="0" w:line="243" w:lineRule="atLeast"/>
        <w:rPr>
          <w:rFonts w:eastAsia="Times New Roman" w:cs="Arial"/>
          <w:color w:val="202124"/>
          <w:spacing w:val="5"/>
        </w:rPr>
      </w:pPr>
      <w:r>
        <w:br/>
      </w:r>
      <w:r w:rsidRPr="007122B4">
        <w:t xml:space="preserve">De link naar de actuele </w:t>
      </w:r>
      <w:proofErr w:type="spellStart"/>
      <w:r w:rsidRPr="007122B4">
        <w:t>maturity</w:t>
      </w:r>
      <w:proofErr w:type="spellEnd"/>
      <w:r w:rsidRPr="007122B4">
        <w:t xml:space="preserve">- scan is: </w:t>
      </w:r>
      <w:hyperlink r:id="rId61" w:history="1">
        <w:r w:rsidRPr="007122B4">
          <w:rPr>
            <w:rStyle w:val="Hyperlink"/>
          </w:rPr>
          <w:t>HAN - Lectoraat Smart Business (google.com)</w:t>
        </w:r>
      </w:hyperlink>
      <w:r w:rsidRPr="007122B4">
        <w:br/>
        <w:t xml:space="preserve">In de onderstaande tekst is de AMBISI SCAN te lezen.  De scan in de vorm van een vragenlijst heeft tot doel inzicht te krijgen en de positie van een MKB-bedrijf in kaart te brengen op het gebied van Smart Business </w:t>
      </w:r>
      <w:proofErr w:type="spellStart"/>
      <w:r w:rsidRPr="007122B4">
        <w:t>maturity</w:t>
      </w:r>
      <w:proofErr w:type="spellEnd"/>
      <w:r w:rsidRPr="007122B4">
        <w:t xml:space="preserve">. </w:t>
      </w:r>
      <w:r w:rsidRPr="007122B4">
        <w:rPr>
          <w:color w:val="202124"/>
          <w:spacing w:val="3"/>
          <w:shd w:val="clear" w:color="auto" w:fill="FFFFFF"/>
        </w:rPr>
        <w:t xml:space="preserve">Met Smart Business </w:t>
      </w:r>
      <w:proofErr w:type="spellStart"/>
      <w:r w:rsidRPr="007122B4">
        <w:rPr>
          <w:color w:val="202124"/>
          <w:spacing w:val="3"/>
          <w:shd w:val="clear" w:color="auto" w:fill="FFFFFF"/>
        </w:rPr>
        <w:t>Maturity</w:t>
      </w:r>
      <w:proofErr w:type="spellEnd"/>
      <w:r w:rsidRPr="007122B4">
        <w:rPr>
          <w:color w:val="202124"/>
          <w:spacing w:val="3"/>
          <w:shd w:val="clear" w:color="auto" w:fill="FFFFFF"/>
        </w:rPr>
        <w:t xml:space="preserve"> wordt bedoeld de mate waarin een organisatie in staat is om het eigen businessmodel te innoveren met toepassing van slimme technologie. Smart staat voor: </w:t>
      </w:r>
      <w:proofErr w:type="spellStart"/>
      <w:r w:rsidRPr="007122B4">
        <w:rPr>
          <w:color w:val="202124"/>
          <w:spacing w:val="3"/>
          <w:shd w:val="clear" w:color="auto" w:fill="FFFFFF"/>
        </w:rPr>
        <w:t>Self</w:t>
      </w:r>
      <w:proofErr w:type="spellEnd"/>
      <w:r w:rsidRPr="007122B4">
        <w:rPr>
          <w:color w:val="202124"/>
          <w:spacing w:val="3"/>
          <w:shd w:val="clear" w:color="auto" w:fill="FFFFFF"/>
        </w:rPr>
        <w:t xml:space="preserve">-Monitoring, Analysis </w:t>
      </w:r>
      <w:proofErr w:type="spellStart"/>
      <w:r w:rsidRPr="007122B4">
        <w:rPr>
          <w:color w:val="202124"/>
          <w:spacing w:val="3"/>
          <w:shd w:val="clear" w:color="auto" w:fill="FFFFFF"/>
        </w:rPr>
        <w:t>and</w:t>
      </w:r>
      <w:proofErr w:type="spellEnd"/>
      <w:r w:rsidRPr="007122B4">
        <w:rPr>
          <w:color w:val="202124"/>
          <w:spacing w:val="3"/>
          <w:shd w:val="clear" w:color="auto" w:fill="FFFFFF"/>
        </w:rPr>
        <w:t xml:space="preserve"> Reporting Technology.</w:t>
      </w:r>
      <w:r w:rsidR="00D33C75">
        <w:rPr>
          <w:color w:val="202124"/>
          <w:spacing w:val="3"/>
          <w:shd w:val="clear" w:color="auto" w:fill="FFFFFF"/>
        </w:rPr>
        <w:t xml:space="preserve"> </w:t>
      </w:r>
      <w:r w:rsidRPr="007122B4">
        <w:rPr>
          <w:color w:val="202124"/>
          <w:spacing w:val="3"/>
          <w:shd w:val="clear" w:color="auto" w:fill="FFFFFF"/>
        </w:rPr>
        <w:t>Het Assessment bestaat uit 8 onderdelen: Smart Leiderschap, Smart Stakeholders, Smart Business, Smart Accounting, Smart Mensen, Smart Organiseren, Smart Technology en Smart Processen.</w:t>
      </w:r>
      <w:r w:rsidR="005B7CC9" w:rsidRPr="007122B4">
        <w:br/>
      </w:r>
      <w:r w:rsidR="005B7CC9">
        <w:br/>
      </w:r>
      <w:r w:rsidR="005B7CC9" w:rsidRPr="009549A7">
        <w:rPr>
          <w:rFonts w:eastAsia="Times New Roman" w:cs="Arial"/>
          <w:color w:val="202124"/>
          <w:spacing w:val="2"/>
          <w:sz w:val="27"/>
          <w:szCs w:val="27"/>
        </w:rPr>
        <w:t>A. Smart Leiderschap</w:t>
      </w:r>
    </w:p>
    <w:p w14:paraId="5C487A38" w14:textId="6233A5E4" w:rsidR="005B7CC9" w:rsidRPr="000F0909" w:rsidRDefault="005B7CC9" w:rsidP="000F0909">
      <w:pPr>
        <w:spacing w:after="0" w:line="243" w:lineRule="atLeast"/>
        <w:rPr>
          <w:rFonts w:eastAsia="Times New Roman" w:cs="Arial"/>
          <w:color w:val="202124"/>
          <w:spacing w:val="5"/>
        </w:rPr>
      </w:pPr>
      <w:r w:rsidRPr="000F0909">
        <w:rPr>
          <w:rFonts w:eastAsia="Times New Roman" w:cs="Arial"/>
          <w:color w:val="202124"/>
          <w:spacing w:val="5"/>
        </w:rPr>
        <w:t>De manier waarop de leiding richting en inspiratie geeft aan het inzetten van slimme technologieën om individuele prestaties en organisatieprestaties te realiseren. Het gaat hier over de visie en doelen rondom het managen van de innovatie, het leer- en innovatieklimaat en het vermogen om de innovatie te begeleiden.</w:t>
      </w:r>
      <w:r w:rsidR="000F0909">
        <w:rPr>
          <w:rFonts w:eastAsia="Times New Roman" w:cs="Arial"/>
          <w:color w:val="202124"/>
          <w:spacing w:val="5"/>
        </w:rPr>
        <w:br/>
      </w:r>
      <w:r>
        <w:br/>
      </w:r>
      <w:r>
        <w:rPr>
          <w:noProof/>
        </w:rPr>
        <w:drawing>
          <wp:inline distT="0" distB="0" distL="0" distR="0" wp14:anchorId="08FDCBA3" wp14:editId="0B79E23E">
            <wp:extent cx="4503813" cy="3215917"/>
            <wp:effectExtent l="0" t="0" r="0" b="3533"/>
            <wp:docPr id="28"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03813" cy="3215917"/>
                    </a:xfrm>
                    <a:prstGeom prst="rect">
                      <a:avLst/>
                    </a:prstGeom>
                    <a:noFill/>
                    <a:ln>
                      <a:noFill/>
                      <a:prstDash/>
                    </a:ln>
                  </pic:spPr>
                </pic:pic>
              </a:graphicData>
            </a:graphic>
          </wp:inline>
        </w:drawing>
      </w:r>
    </w:p>
    <w:p w14:paraId="63858D7C" w14:textId="77777777" w:rsidR="005B7CC9" w:rsidRDefault="005B7CC9" w:rsidP="005B7CC9">
      <w:r>
        <w:rPr>
          <w:noProof/>
        </w:rPr>
        <w:lastRenderedPageBreak/>
        <w:drawing>
          <wp:inline distT="0" distB="0" distL="0" distR="0" wp14:anchorId="5DE91693" wp14:editId="5213EC21">
            <wp:extent cx="4572393" cy="2911092"/>
            <wp:effectExtent l="0" t="0" r="0" b="3558"/>
            <wp:docPr id="9" name="Afbeelding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72393" cy="2911092"/>
                    </a:xfrm>
                    <a:prstGeom prst="rect">
                      <a:avLst/>
                    </a:prstGeom>
                    <a:noFill/>
                    <a:ln>
                      <a:noFill/>
                      <a:prstDash/>
                    </a:ln>
                  </pic:spPr>
                </pic:pic>
              </a:graphicData>
            </a:graphic>
          </wp:inline>
        </w:drawing>
      </w:r>
    </w:p>
    <w:p w14:paraId="1591B168" w14:textId="77777777" w:rsidR="005B7CC9" w:rsidRDefault="005B7CC9" w:rsidP="005B7CC9"/>
    <w:p w14:paraId="114F90B7" w14:textId="77777777" w:rsidR="005B7CC9" w:rsidRDefault="005B7CC9" w:rsidP="005B7CC9">
      <w:r>
        <w:rPr>
          <w:noProof/>
        </w:rPr>
        <w:drawing>
          <wp:inline distT="0" distB="0" distL="0" distR="0" wp14:anchorId="615688F3" wp14:editId="4FD0BFBF">
            <wp:extent cx="4610496" cy="3635050"/>
            <wp:effectExtent l="0" t="0" r="0" b="3500"/>
            <wp:docPr id="10"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0496" cy="3635050"/>
                    </a:xfrm>
                    <a:prstGeom prst="rect">
                      <a:avLst/>
                    </a:prstGeom>
                    <a:noFill/>
                    <a:ln>
                      <a:noFill/>
                      <a:prstDash/>
                    </a:ln>
                  </pic:spPr>
                </pic:pic>
              </a:graphicData>
            </a:graphic>
          </wp:inline>
        </w:drawing>
      </w:r>
      <w:r>
        <w:br/>
      </w:r>
    </w:p>
    <w:p w14:paraId="346F7D38" w14:textId="77777777" w:rsidR="005B7CC9" w:rsidRPr="009549A7" w:rsidRDefault="005B7CC9" w:rsidP="005B7CC9">
      <w:pPr>
        <w:spacing w:after="0" w:line="360" w:lineRule="atLeast"/>
        <w:rPr>
          <w:rFonts w:eastAsia="Times New Roman" w:cs="Arial"/>
          <w:color w:val="202124"/>
          <w:spacing w:val="2"/>
          <w:sz w:val="27"/>
          <w:szCs w:val="27"/>
        </w:rPr>
      </w:pPr>
      <w:r w:rsidRPr="009549A7">
        <w:rPr>
          <w:rFonts w:eastAsia="Times New Roman" w:cs="Arial"/>
          <w:color w:val="202124"/>
          <w:spacing w:val="2"/>
          <w:sz w:val="27"/>
          <w:szCs w:val="27"/>
        </w:rPr>
        <w:t>B. Smart Stakeholders</w:t>
      </w:r>
    </w:p>
    <w:p w14:paraId="3423A4C9" w14:textId="77777777" w:rsidR="005B7CC9" w:rsidRPr="000F0909" w:rsidRDefault="005B7CC9" w:rsidP="005B7CC9">
      <w:pPr>
        <w:spacing w:after="0" w:line="243" w:lineRule="atLeast"/>
        <w:rPr>
          <w:rFonts w:eastAsia="Times New Roman" w:cs="Arial"/>
          <w:color w:val="202124"/>
          <w:spacing w:val="5"/>
        </w:rPr>
      </w:pPr>
      <w:r w:rsidRPr="000F0909">
        <w:rPr>
          <w:rFonts w:eastAsia="Times New Roman" w:cs="Arial"/>
          <w:color w:val="202124"/>
          <w:spacing w:val="5"/>
        </w:rPr>
        <w:t>Smart klantgerichtheid (of partnership): de manier waarop de organisatie smart oplossingen vindt voor (de variatie van) problemen die partners, klanten en leveranciers ondervinden.</w:t>
      </w:r>
    </w:p>
    <w:p w14:paraId="56758BE2" w14:textId="77777777" w:rsidR="005B7CC9" w:rsidRDefault="005B7CC9" w:rsidP="005B7CC9">
      <w:r>
        <w:lastRenderedPageBreak/>
        <w:br/>
      </w:r>
      <w:r>
        <w:rPr>
          <w:noProof/>
        </w:rPr>
        <w:drawing>
          <wp:inline distT="0" distB="0" distL="0" distR="0" wp14:anchorId="1658EAB1" wp14:editId="6C3035C8">
            <wp:extent cx="4587636" cy="3490264"/>
            <wp:effectExtent l="0" t="0" r="3414" b="0"/>
            <wp:docPr id="11" name="Afbeelding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87636" cy="3490264"/>
                    </a:xfrm>
                    <a:prstGeom prst="rect">
                      <a:avLst/>
                    </a:prstGeom>
                    <a:noFill/>
                    <a:ln>
                      <a:noFill/>
                      <a:prstDash/>
                    </a:ln>
                  </pic:spPr>
                </pic:pic>
              </a:graphicData>
            </a:graphic>
          </wp:inline>
        </w:drawing>
      </w:r>
    </w:p>
    <w:p w14:paraId="76844746" w14:textId="77777777" w:rsidR="005B7CC9" w:rsidRDefault="005B7CC9" w:rsidP="005B7CC9"/>
    <w:p w14:paraId="4BAF3107" w14:textId="77777777" w:rsidR="005B7CC9" w:rsidRDefault="005B7CC9" w:rsidP="005B7CC9">
      <w:r>
        <w:rPr>
          <w:noProof/>
        </w:rPr>
        <w:drawing>
          <wp:inline distT="0" distB="0" distL="0" distR="0" wp14:anchorId="108C1D50" wp14:editId="6A4D5004">
            <wp:extent cx="4572393" cy="2834886"/>
            <wp:effectExtent l="0" t="0" r="0" b="3564"/>
            <wp:docPr id="12" name="Afbeelding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572393" cy="2834886"/>
                    </a:xfrm>
                    <a:prstGeom prst="rect">
                      <a:avLst/>
                    </a:prstGeom>
                    <a:noFill/>
                    <a:ln>
                      <a:noFill/>
                      <a:prstDash/>
                    </a:ln>
                  </pic:spPr>
                </pic:pic>
              </a:graphicData>
            </a:graphic>
          </wp:inline>
        </w:drawing>
      </w:r>
    </w:p>
    <w:p w14:paraId="1AF8C943" w14:textId="77777777" w:rsidR="005B7CC9" w:rsidRPr="009549A7" w:rsidRDefault="005B7CC9" w:rsidP="005B7CC9">
      <w:pPr>
        <w:spacing w:after="0" w:line="360" w:lineRule="atLeast"/>
        <w:rPr>
          <w:rFonts w:eastAsia="Times New Roman" w:cs="Arial"/>
          <w:color w:val="202124"/>
          <w:spacing w:val="2"/>
          <w:sz w:val="27"/>
          <w:szCs w:val="27"/>
        </w:rPr>
      </w:pPr>
      <w:r w:rsidRPr="009549A7">
        <w:rPr>
          <w:rFonts w:eastAsia="Times New Roman" w:cs="Arial"/>
          <w:color w:val="202124"/>
          <w:spacing w:val="2"/>
          <w:sz w:val="27"/>
          <w:szCs w:val="27"/>
        </w:rPr>
        <w:t>C. Smart Business</w:t>
      </w:r>
    </w:p>
    <w:p w14:paraId="554DE282" w14:textId="77777777" w:rsidR="005B7CC9" w:rsidRPr="000F0909" w:rsidRDefault="005B7CC9" w:rsidP="005B7CC9">
      <w:pPr>
        <w:spacing w:after="0" w:line="243" w:lineRule="atLeast"/>
        <w:rPr>
          <w:rFonts w:eastAsia="Times New Roman" w:cs="Arial"/>
          <w:color w:val="202124"/>
          <w:spacing w:val="5"/>
        </w:rPr>
      </w:pPr>
      <w:r w:rsidRPr="000F0909">
        <w:rPr>
          <w:rFonts w:eastAsia="Times New Roman" w:cs="Arial"/>
          <w:color w:val="202124"/>
          <w:spacing w:val="5"/>
        </w:rPr>
        <w:t xml:space="preserve">De manier waarop de organisatie haar missie, beleid en strategie ten aanzien van inzet van smart </w:t>
      </w:r>
      <w:proofErr w:type="spellStart"/>
      <w:r w:rsidRPr="000F0909">
        <w:rPr>
          <w:rFonts w:eastAsia="Times New Roman" w:cs="Arial"/>
          <w:color w:val="202124"/>
          <w:spacing w:val="5"/>
        </w:rPr>
        <w:t>technology</w:t>
      </w:r>
      <w:proofErr w:type="spellEnd"/>
      <w:r w:rsidRPr="000F0909">
        <w:rPr>
          <w:rFonts w:eastAsia="Times New Roman" w:cs="Arial"/>
          <w:color w:val="202124"/>
          <w:spacing w:val="5"/>
        </w:rPr>
        <w:t xml:space="preserve"> heeft vertaald naar kennis- en innovatiebeleid. Het gaat hier over de veranderingen die smart </w:t>
      </w:r>
      <w:proofErr w:type="spellStart"/>
      <w:r w:rsidRPr="000F0909">
        <w:rPr>
          <w:rFonts w:eastAsia="Times New Roman" w:cs="Arial"/>
          <w:color w:val="202124"/>
          <w:spacing w:val="5"/>
        </w:rPr>
        <w:t>technology</w:t>
      </w:r>
      <w:proofErr w:type="spellEnd"/>
      <w:r w:rsidRPr="000F0909">
        <w:rPr>
          <w:rFonts w:eastAsia="Times New Roman" w:cs="Arial"/>
          <w:color w:val="202124"/>
          <w:spacing w:val="5"/>
        </w:rPr>
        <w:t xml:space="preserve"> met zich meebrengt ten aanzien van </w:t>
      </w:r>
      <w:proofErr w:type="spellStart"/>
      <w:r w:rsidRPr="000F0909">
        <w:rPr>
          <w:rFonts w:eastAsia="Times New Roman" w:cs="Arial"/>
          <w:color w:val="202124"/>
          <w:spacing w:val="5"/>
        </w:rPr>
        <w:t>waardecreatie</w:t>
      </w:r>
      <w:proofErr w:type="spellEnd"/>
      <w:r w:rsidRPr="000F0909">
        <w:rPr>
          <w:rFonts w:eastAsia="Times New Roman" w:cs="Arial"/>
          <w:color w:val="202124"/>
          <w:spacing w:val="5"/>
        </w:rPr>
        <w:t xml:space="preserve">, </w:t>
      </w:r>
      <w:proofErr w:type="spellStart"/>
      <w:r w:rsidRPr="000F0909">
        <w:rPr>
          <w:rFonts w:eastAsia="Times New Roman" w:cs="Arial"/>
          <w:color w:val="202124"/>
          <w:spacing w:val="5"/>
        </w:rPr>
        <w:t>waardelevering</w:t>
      </w:r>
      <w:proofErr w:type="spellEnd"/>
      <w:r w:rsidRPr="000F0909">
        <w:rPr>
          <w:rFonts w:eastAsia="Times New Roman" w:cs="Arial"/>
          <w:color w:val="202124"/>
          <w:spacing w:val="5"/>
        </w:rPr>
        <w:t xml:space="preserve"> en veiligheid waarde. </w:t>
      </w:r>
    </w:p>
    <w:p w14:paraId="27F786E5" w14:textId="77777777" w:rsidR="005B7CC9" w:rsidRDefault="005B7CC9" w:rsidP="005B7CC9">
      <w:r>
        <w:lastRenderedPageBreak/>
        <w:br/>
      </w:r>
      <w:r>
        <w:rPr>
          <w:noProof/>
        </w:rPr>
        <w:drawing>
          <wp:inline distT="0" distB="0" distL="0" distR="0" wp14:anchorId="33038E02" wp14:editId="2A6BB36D">
            <wp:extent cx="4580019" cy="3429292"/>
            <wp:effectExtent l="0" t="0" r="0" b="0"/>
            <wp:docPr id="13" name="Afbeelding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580019" cy="3429292"/>
                    </a:xfrm>
                    <a:prstGeom prst="rect">
                      <a:avLst/>
                    </a:prstGeom>
                    <a:noFill/>
                    <a:ln>
                      <a:noFill/>
                      <a:prstDash/>
                    </a:ln>
                  </pic:spPr>
                </pic:pic>
              </a:graphicData>
            </a:graphic>
          </wp:inline>
        </w:drawing>
      </w:r>
    </w:p>
    <w:p w14:paraId="5DFEC7B8" w14:textId="77777777" w:rsidR="005B7CC9" w:rsidRDefault="005B7CC9" w:rsidP="005B7CC9"/>
    <w:p w14:paraId="1240D775" w14:textId="77777777" w:rsidR="005B7CC9" w:rsidRDefault="005B7CC9" w:rsidP="005B7CC9">
      <w:r>
        <w:rPr>
          <w:noProof/>
        </w:rPr>
        <w:drawing>
          <wp:inline distT="0" distB="0" distL="0" distR="0" wp14:anchorId="00CF2821" wp14:editId="26433110">
            <wp:extent cx="4595262" cy="2949196"/>
            <wp:effectExtent l="0" t="0" r="0" b="3554"/>
            <wp:docPr id="14" name="Afbeelding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95262" cy="2949196"/>
                    </a:xfrm>
                    <a:prstGeom prst="rect">
                      <a:avLst/>
                    </a:prstGeom>
                    <a:noFill/>
                    <a:ln>
                      <a:noFill/>
                      <a:prstDash/>
                    </a:ln>
                  </pic:spPr>
                </pic:pic>
              </a:graphicData>
            </a:graphic>
          </wp:inline>
        </w:drawing>
      </w:r>
    </w:p>
    <w:p w14:paraId="5C964F69" w14:textId="77777777" w:rsidR="005B7CC9" w:rsidRDefault="005B7CC9" w:rsidP="005B7CC9"/>
    <w:p w14:paraId="0D7159EC" w14:textId="77777777" w:rsidR="005B7CC9" w:rsidRDefault="005B7CC9" w:rsidP="005B7CC9">
      <w:r>
        <w:rPr>
          <w:noProof/>
        </w:rPr>
        <w:lastRenderedPageBreak/>
        <w:drawing>
          <wp:inline distT="0" distB="0" distL="0" distR="0" wp14:anchorId="7ABDF9B1" wp14:editId="6521008F">
            <wp:extent cx="4595262" cy="3330226"/>
            <wp:effectExtent l="0" t="0" r="0" b="3524"/>
            <wp:docPr id="15" name="Afbeelding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95262" cy="3330226"/>
                    </a:xfrm>
                    <a:prstGeom prst="rect">
                      <a:avLst/>
                    </a:prstGeom>
                    <a:noFill/>
                    <a:ln>
                      <a:noFill/>
                      <a:prstDash/>
                    </a:ln>
                  </pic:spPr>
                </pic:pic>
              </a:graphicData>
            </a:graphic>
          </wp:inline>
        </w:drawing>
      </w:r>
    </w:p>
    <w:p w14:paraId="50935FFE" w14:textId="77777777" w:rsidR="005B7CC9" w:rsidRDefault="005B7CC9" w:rsidP="005B7CC9"/>
    <w:p w14:paraId="40D66206" w14:textId="77777777" w:rsidR="005B7CC9" w:rsidRDefault="005B7CC9" w:rsidP="005B7CC9">
      <w:r>
        <w:rPr>
          <w:noProof/>
        </w:rPr>
        <w:drawing>
          <wp:inline distT="0" distB="0" distL="0" distR="0" wp14:anchorId="3E1F5CEB" wp14:editId="543C7D95">
            <wp:extent cx="4572393" cy="3254020"/>
            <wp:effectExtent l="0" t="0" r="0" b="3530"/>
            <wp:docPr id="16" name="Afbeelding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572393" cy="3254020"/>
                    </a:xfrm>
                    <a:prstGeom prst="rect">
                      <a:avLst/>
                    </a:prstGeom>
                    <a:noFill/>
                    <a:ln>
                      <a:noFill/>
                      <a:prstDash/>
                    </a:ln>
                  </pic:spPr>
                </pic:pic>
              </a:graphicData>
            </a:graphic>
          </wp:inline>
        </w:drawing>
      </w:r>
    </w:p>
    <w:p w14:paraId="08B3CEDA" w14:textId="77777777" w:rsidR="005B7CC9" w:rsidRPr="009549A7" w:rsidRDefault="005B7CC9" w:rsidP="005B7CC9">
      <w:pPr>
        <w:spacing w:after="0" w:line="360" w:lineRule="atLeast"/>
        <w:rPr>
          <w:rFonts w:eastAsia="Times New Roman" w:cs="Arial"/>
          <w:color w:val="202124"/>
          <w:spacing w:val="2"/>
          <w:sz w:val="27"/>
          <w:szCs w:val="27"/>
        </w:rPr>
      </w:pPr>
    </w:p>
    <w:p w14:paraId="7EA74755" w14:textId="77777777" w:rsidR="005B7CC9" w:rsidRPr="009549A7" w:rsidRDefault="005B7CC9" w:rsidP="005B7CC9">
      <w:pPr>
        <w:spacing w:after="0" w:line="360" w:lineRule="atLeast"/>
        <w:rPr>
          <w:rFonts w:eastAsia="Times New Roman" w:cs="Arial"/>
          <w:color w:val="202124"/>
          <w:spacing w:val="2"/>
          <w:sz w:val="27"/>
          <w:szCs w:val="27"/>
        </w:rPr>
      </w:pPr>
    </w:p>
    <w:p w14:paraId="2D78F38D" w14:textId="77777777" w:rsidR="005B7CC9" w:rsidRPr="009549A7" w:rsidRDefault="005B7CC9" w:rsidP="005B7CC9">
      <w:pPr>
        <w:spacing w:after="0" w:line="360" w:lineRule="atLeast"/>
        <w:rPr>
          <w:rFonts w:eastAsia="Times New Roman" w:cs="Arial"/>
          <w:color w:val="202124"/>
          <w:spacing w:val="2"/>
          <w:sz w:val="27"/>
          <w:szCs w:val="27"/>
        </w:rPr>
      </w:pPr>
    </w:p>
    <w:p w14:paraId="4D9FB624" w14:textId="77777777" w:rsidR="005B7CC9" w:rsidRPr="009549A7" w:rsidRDefault="005B7CC9" w:rsidP="005B7CC9">
      <w:pPr>
        <w:spacing w:after="0" w:line="360" w:lineRule="atLeast"/>
        <w:rPr>
          <w:rFonts w:eastAsia="Times New Roman" w:cs="Arial"/>
          <w:color w:val="202124"/>
          <w:spacing w:val="2"/>
          <w:sz w:val="27"/>
          <w:szCs w:val="27"/>
        </w:rPr>
      </w:pPr>
    </w:p>
    <w:p w14:paraId="4AF3BE9D" w14:textId="77777777" w:rsidR="005B7CC9" w:rsidRPr="009549A7" w:rsidRDefault="005B7CC9" w:rsidP="005B7CC9">
      <w:pPr>
        <w:spacing w:after="0" w:line="360" w:lineRule="atLeast"/>
        <w:rPr>
          <w:rFonts w:eastAsia="Times New Roman" w:cs="Arial"/>
          <w:color w:val="202124"/>
          <w:spacing w:val="2"/>
          <w:sz w:val="27"/>
          <w:szCs w:val="27"/>
        </w:rPr>
      </w:pPr>
    </w:p>
    <w:p w14:paraId="6BEF8C30" w14:textId="77777777" w:rsidR="005B7CC9" w:rsidRPr="009549A7" w:rsidRDefault="005B7CC9" w:rsidP="005B7CC9">
      <w:pPr>
        <w:spacing w:after="0" w:line="360" w:lineRule="atLeast"/>
        <w:rPr>
          <w:rFonts w:eastAsia="Times New Roman" w:cs="Arial"/>
          <w:color w:val="202124"/>
          <w:spacing w:val="2"/>
          <w:sz w:val="27"/>
          <w:szCs w:val="27"/>
        </w:rPr>
      </w:pPr>
    </w:p>
    <w:p w14:paraId="798933EB" w14:textId="77777777" w:rsidR="005B7CC9" w:rsidRPr="009549A7" w:rsidRDefault="005B7CC9" w:rsidP="005B7CC9">
      <w:pPr>
        <w:spacing w:after="0" w:line="360" w:lineRule="atLeast"/>
        <w:rPr>
          <w:rFonts w:eastAsia="Times New Roman" w:cs="Arial"/>
          <w:color w:val="202124"/>
          <w:spacing w:val="2"/>
          <w:sz w:val="27"/>
          <w:szCs w:val="27"/>
        </w:rPr>
      </w:pPr>
    </w:p>
    <w:p w14:paraId="7B7B5658" w14:textId="5FE1EE8B" w:rsidR="005B7CC9" w:rsidRPr="009549A7" w:rsidRDefault="005B7CC9" w:rsidP="005B7CC9">
      <w:pPr>
        <w:spacing w:after="0" w:line="360" w:lineRule="atLeast"/>
        <w:rPr>
          <w:rFonts w:eastAsia="Times New Roman" w:cs="Arial"/>
          <w:color w:val="202124"/>
          <w:spacing w:val="2"/>
          <w:sz w:val="27"/>
          <w:szCs w:val="27"/>
        </w:rPr>
      </w:pPr>
      <w:r w:rsidRPr="009549A7">
        <w:rPr>
          <w:rFonts w:eastAsia="Times New Roman" w:cs="Arial"/>
          <w:color w:val="202124"/>
          <w:spacing w:val="2"/>
          <w:sz w:val="27"/>
          <w:szCs w:val="27"/>
        </w:rPr>
        <w:lastRenderedPageBreak/>
        <w:t>D. Smart Accounting (</w:t>
      </w:r>
      <w:proofErr w:type="spellStart"/>
      <w:r w:rsidRPr="009549A7">
        <w:rPr>
          <w:rFonts w:eastAsia="Times New Roman" w:cs="Arial"/>
          <w:color w:val="202124"/>
          <w:spacing w:val="2"/>
          <w:sz w:val="27"/>
          <w:szCs w:val="27"/>
        </w:rPr>
        <w:t>Funding</w:t>
      </w:r>
      <w:proofErr w:type="spellEnd"/>
      <w:r w:rsidRPr="009549A7">
        <w:rPr>
          <w:rFonts w:eastAsia="Times New Roman" w:cs="Arial"/>
          <w:color w:val="202124"/>
          <w:spacing w:val="2"/>
          <w:sz w:val="27"/>
          <w:szCs w:val="27"/>
        </w:rPr>
        <w:t>)</w:t>
      </w:r>
    </w:p>
    <w:p w14:paraId="45AC69D3" w14:textId="77777777" w:rsidR="005B7CC9" w:rsidRPr="00D33C75" w:rsidRDefault="005B7CC9" w:rsidP="005B7CC9">
      <w:pPr>
        <w:spacing w:after="0" w:line="243" w:lineRule="atLeast"/>
        <w:rPr>
          <w:rFonts w:eastAsia="Times New Roman" w:cs="Arial"/>
          <w:color w:val="202124"/>
          <w:spacing w:val="5"/>
        </w:rPr>
      </w:pPr>
      <w:r w:rsidRPr="00D33C75">
        <w:rPr>
          <w:rFonts w:eastAsia="Times New Roman" w:cs="Arial"/>
          <w:color w:val="202124"/>
          <w:spacing w:val="5"/>
        </w:rPr>
        <w:t>De manier waarop de organisatie continue een vast budget expliciet weet vrij te maken voor innovaties.</w:t>
      </w:r>
    </w:p>
    <w:p w14:paraId="0264A73C" w14:textId="77777777" w:rsidR="005B7CC9" w:rsidRDefault="005B7CC9" w:rsidP="005B7CC9">
      <w:pPr>
        <w:spacing w:after="0" w:line="243" w:lineRule="atLeast"/>
      </w:pPr>
      <w:r w:rsidRPr="009549A7">
        <w:rPr>
          <w:rFonts w:eastAsia="Times New Roman" w:cs="Arial"/>
          <w:color w:val="202124"/>
          <w:spacing w:val="5"/>
          <w:sz w:val="18"/>
          <w:szCs w:val="18"/>
        </w:rPr>
        <w:br/>
      </w:r>
      <w:r w:rsidRPr="009549A7">
        <w:rPr>
          <w:rFonts w:eastAsia="Times New Roman" w:cs="Arial"/>
          <w:noProof/>
          <w:color w:val="202124"/>
          <w:spacing w:val="5"/>
          <w:sz w:val="18"/>
          <w:szCs w:val="18"/>
        </w:rPr>
        <w:drawing>
          <wp:inline distT="0" distB="0" distL="0" distR="0" wp14:anchorId="2FAAB1A5" wp14:editId="426DCBBA">
            <wp:extent cx="4519056" cy="3017785"/>
            <wp:effectExtent l="0" t="0" r="0" b="0"/>
            <wp:docPr id="17" name="Afbeelding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19056" cy="3017785"/>
                    </a:xfrm>
                    <a:prstGeom prst="rect">
                      <a:avLst/>
                    </a:prstGeom>
                    <a:noFill/>
                    <a:ln>
                      <a:noFill/>
                      <a:prstDash/>
                    </a:ln>
                  </pic:spPr>
                </pic:pic>
              </a:graphicData>
            </a:graphic>
          </wp:inline>
        </w:drawing>
      </w:r>
    </w:p>
    <w:p w14:paraId="6A706BA1" w14:textId="77777777" w:rsidR="005B7CC9" w:rsidRPr="009549A7" w:rsidRDefault="005B7CC9" w:rsidP="005B7CC9">
      <w:pPr>
        <w:spacing w:after="0" w:line="243" w:lineRule="atLeast"/>
        <w:rPr>
          <w:rFonts w:eastAsia="Times New Roman" w:cs="Arial"/>
          <w:color w:val="202124"/>
          <w:spacing w:val="5"/>
          <w:sz w:val="18"/>
          <w:szCs w:val="18"/>
        </w:rPr>
      </w:pPr>
    </w:p>
    <w:p w14:paraId="75DE0097" w14:textId="77777777" w:rsidR="005B7CC9" w:rsidRDefault="005B7CC9" w:rsidP="005B7CC9">
      <w:pPr>
        <w:spacing w:after="0" w:line="243" w:lineRule="atLeast"/>
      </w:pPr>
      <w:r w:rsidRPr="009549A7">
        <w:rPr>
          <w:rFonts w:eastAsia="Times New Roman" w:cs="Arial"/>
          <w:noProof/>
          <w:color w:val="202124"/>
          <w:spacing w:val="5"/>
          <w:sz w:val="18"/>
          <w:szCs w:val="18"/>
        </w:rPr>
        <w:drawing>
          <wp:inline distT="0" distB="0" distL="0" distR="0" wp14:anchorId="092D6EAC" wp14:editId="2EFB76A1">
            <wp:extent cx="4595262" cy="3086365"/>
            <wp:effectExtent l="0" t="0" r="0" b="0"/>
            <wp:docPr id="18" name="Afbeelding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95262" cy="3086365"/>
                    </a:xfrm>
                    <a:prstGeom prst="rect">
                      <a:avLst/>
                    </a:prstGeom>
                    <a:noFill/>
                    <a:ln>
                      <a:noFill/>
                      <a:prstDash/>
                    </a:ln>
                  </pic:spPr>
                </pic:pic>
              </a:graphicData>
            </a:graphic>
          </wp:inline>
        </w:drawing>
      </w:r>
    </w:p>
    <w:p w14:paraId="60C9906C" w14:textId="77777777" w:rsidR="005B7CC9" w:rsidRPr="009549A7" w:rsidRDefault="005B7CC9" w:rsidP="005B7CC9">
      <w:pPr>
        <w:spacing w:after="0" w:line="243" w:lineRule="atLeast"/>
        <w:rPr>
          <w:rFonts w:eastAsia="Times New Roman" w:cs="Arial"/>
          <w:color w:val="202124"/>
          <w:spacing w:val="5"/>
          <w:sz w:val="18"/>
          <w:szCs w:val="18"/>
        </w:rPr>
      </w:pPr>
    </w:p>
    <w:p w14:paraId="65B59BCE" w14:textId="77777777" w:rsidR="005B7CC9" w:rsidRPr="009549A7" w:rsidRDefault="005B7CC9" w:rsidP="005B7CC9">
      <w:pPr>
        <w:spacing w:after="0" w:line="360" w:lineRule="atLeast"/>
        <w:rPr>
          <w:rFonts w:eastAsia="Times New Roman" w:cs="Arial"/>
          <w:color w:val="202124"/>
          <w:spacing w:val="2"/>
          <w:sz w:val="27"/>
          <w:szCs w:val="27"/>
        </w:rPr>
      </w:pPr>
    </w:p>
    <w:p w14:paraId="0BE56372" w14:textId="77777777" w:rsidR="005B7CC9" w:rsidRPr="009549A7" w:rsidRDefault="005B7CC9" w:rsidP="005B7CC9">
      <w:pPr>
        <w:spacing w:after="0" w:line="360" w:lineRule="atLeast"/>
        <w:rPr>
          <w:rFonts w:eastAsia="Times New Roman" w:cs="Arial"/>
          <w:color w:val="202124"/>
          <w:spacing w:val="2"/>
          <w:sz w:val="27"/>
          <w:szCs w:val="27"/>
        </w:rPr>
      </w:pPr>
    </w:p>
    <w:p w14:paraId="6E895A80" w14:textId="77777777" w:rsidR="005B7CC9" w:rsidRPr="009549A7" w:rsidRDefault="005B7CC9" w:rsidP="005B7CC9">
      <w:pPr>
        <w:spacing w:after="0" w:line="360" w:lineRule="atLeast"/>
        <w:rPr>
          <w:rFonts w:eastAsia="Times New Roman" w:cs="Arial"/>
          <w:color w:val="202124"/>
          <w:spacing w:val="2"/>
          <w:sz w:val="27"/>
          <w:szCs w:val="27"/>
        </w:rPr>
      </w:pPr>
    </w:p>
    <w:p w14:paraId="122A3FD5" w14:textId="77777777" w:rsidR="005B7CC9" w:rsidRPr="009549A7" w:rsidRDefault="005B7CC9" w:rsidP="005B7CC9">
      <w:pPr>
        <w:spacing w:after="0" w:line="360" w:lineRule="atLeast"/>
        <w:rPr>
          <w:rFonts w:eastAsia="Times New Roman" w:cs="Arial"/>
          <w:color w:val="202124"/>
          <w:spacing w:val="2"/>
          <w:sz w:val="27"/>
          <w:szCs w:val="27"/>
        </w:rPr>
      </w:pPr>
    </w:p>
    <w:p w14:paraId="10938891" w14:textId="77777777" w:rsidR="005B7CC9" w:rsidRPr="009549A7" w:rsidRDefault="005B7CC9" w:rsidP="005B7CC9">
      <w:pPr>
        <w:spacing w:after="0" w:line="360" w:lineRule="atLeast"/>
        <w:rPr>
          <w:rFonts w:eastAsia="Times New Roman" w:cs="Arial"/>
          <w:color w:val="202124"/>
          <w:spacing w:val="2"/>
          <w:sz w:val="27"/>
          <w:szCs w:val="27"/>
        </w:rPr>
      </w:pPr>
    </w:p>
    <w:p w14:paraId="7C0F11DA" w14:textId="77777777" w:rsidR="005B7CC9" w:rsidRPr="009549A7" w:rsidRDefault="005B7CC9" w:rsidP="005B7CC9">
      <w:pPr>
        <w:spacing w:after="0" w:line="360" w:lineRule="atLeast"/>
        <w:rPr>
          <w:rFonts w:eastAsia="Times New Roman" w:cs="Arial"/>
          <w:color w:val="202124"/>
          <w:spacing w:val="2"/>
          <w:sz w:val="27"/>
          <w:szCs w:val="27"/>
        </w:rPr>
      </w:pPr>
    </w:p>
    <w:p w14:paraId="76E424E7" w14:textId="77777777" w:rsidR="005B7CC9" w:rsidRPr="009549A7" w:rsidRDefault="005B7CC9" w:rsidP="005B7CC9">
      <w:pPr>
        <w:spacing w:after="0" w:line="360" w:lineRule="atLeast"/>
        <w:rPr>
          <w:rFonts w:eastAsia="Times New Roman" w:cs="Arial"/>
          <w:color w:val="202124"/>
          <w:spacing w:val="2"/>
          <w:sz w:val="27"/>
          <w:szCs w:val="27"/>
        </w:rPr>
      </w:pPr>
    </w:p>
    <w:p w14:paraId="31B9B33F" w14:textId="77777777" w:rsidR="005B7CC9" w:rsidRPr="009549A7" w:rsidRDefault="005B7CC9" w:rsidP="005B7CC9">
      <w:pPr>
        <w:spacing w:after="0" w:line="360" w:lineRule="atLeast"/>
        <w:rPr>
          <w:rFonts w:eastAsia="Times New Roman" w:cs="Arial"/>
          <w:color w:val="202124"/>
          <w:spacing w:val="2"/>
          <w:sz w:val="27"/>
          <w:szCs w:val="27"/>
        </w:rPr>
      </w:pPr>
    </w:p>
    <w:p w14:paraId="2FB66AE8" w14:textId="2968BA24" w:rsidR="005B7CC9" w:rsidRPr="009549A7" w:rsidRDefault="005B7CC9" w:rsidP="005B7CC9">
      <w:pPr>
        <w:spacing w:after="0" w:line="360" w:lineRule="atLeast"/>
        <w:rPr>
          <w:rFonts w:eastAsia="Times New Roman" w:cs="Arial"/>
          <w:color w:val="202124"/>
          <w:spacing w:val="2"/>
          <w:sz w:val="27"/>
          <w:szCs w:val="27"/>
        </w:rPr>
      </w:pPr>
      <w:r w:rsidRPr="009549A7">
        <w:rPr>
          <w:rFonts w:eastAsia="Times New Roman" w:cs="Arial"/>
          <w:color w:val="202124"/>
          <w:spacing w:val="2"/>
          <w:sz w:val="27"/>
          <w:szCs w:val="27"/>
        </w:rPr>
        <w:t>E. Smart mensen</w:t>
      </w:r>
    </w:p>
    <w:p w14:paraId="043020CC" w14:textId="77777777" w:rsidR="005B7CC9" w:rsidRPr="00D33C75" w:rsidRDefault="005B7CC9" w:rsidP="005B7CC9">
      <w:pPr>
        <w:spacing w:after="0" w:line="243" w:lineRule="atLeast"/>
        <w:rPr>
          <w:rFonts w:eastAsia="Times New Roman" w:cs="Arial"/>
          <w:color w:val="202124"/>
          <w:spacing w:val="5"/>
        </w:rPr>
      </w:pPr>
      <w:r w:rsidRPr="00D33C75">
        <w:rPr>
          <w:rFonts w:eastAsia="Times New Roman" w:cs="Arial"/>
          <w:color w:val="202124"/>
          <w:spacing w:val="5"/>
        </w:rPr>
        <w:t xml:space="preserve">De manier waarop de kennis en inzet van medewerkers maximaal wordt benut met inzet van </w:t>
      </w:r>
      <w:proofErr w:type="spellStart"/>
      <w:r w:rsidRPr="00D33C75">
        <w:rPr>
          <w:rFonts w:eastAsia="Times New Roman" w:cs="Arial"/>
          <w:color w:val="202124"/>
          <w:spacing w:val="5"/>
        </w:rPr>
        <w:t>technology</w:t>
      </w:r>
      <w:proofErr w:type="spellEnd"/>
      <w:r w:rsidRPr="00D33C75">
        <w:rPr>
          <w:rFonts w:eastAsia="Times New Roman" w:cs="Arial"/>
          <w:color w:val="202124"/>
          <w:spacing w:val="5"/>
        </w:rPr>
        <w:t>. De organisatie heeft medewerkers die kunnen, willen en mogen mee ontwikkelen aan de innovatie, ofwel toe te passen in hun werk bij de organisatie.</w:t>
      </w:r>
    </w:p>
    <w:p w14:paraId="4566F5C5" w14:textId="77777777" w:rsidR="005B7CC9" w:rsidRPr="009549A7" w:rsidRDefault="005B7CC9" w:rsidP="005B7CC9">
      <w:pPr>
        <w:spacing w:after="0" w:line="243" w:lineRule="atLeast"/>
        <w:rPr>
          <w:rFonts w:eastAsia="Times New Roman" w:cs="Arial"/>
          <w:color w:val="202124"/>
          <w:spacing w:val="5"/>
          <w:sz w:val="18"/>
          <w:szCs w:val="18"/>
        </w:rPr>
      </w:pPr>
    </w:p>
    <w:p w14:paraId="19EF613B" w14:textId="77777777" w:rsidR="005B7CC9" w:rsidRDefault="005B7CC9" w:rsidP="005B7CC9">
      <w:pPr>
        <w:spacing w:after="0" w:line="243" w:lineRule="atLeast"/>
      </w:pPr>
      <w:r w:rsidRPr="009549A7">
        <w:rPr>
          <w:rFonts w:eastAsia="Times New Roman" w:cs="Arial"/>
          <w:noProof/>
          <w:color w:val="202124"/>
          <w:spacing w:val="5"/>
          <w:sz w:val="18"/>
          <w:szCs w:val="18"/>
        </w:rPr>
        <w:drawing>
          <wp:inline distT="0" distB="0" distL="0" distR="0" wp14:anchorId="0002D689" wp14:editId="07ECE34C">
            <wp:extent cx="4580019" cy="3467395"/>
            <wp:effectExtent l="0" t="0" r="0" b="0"/>
            <wp:docPr id="19" name="Afbeelding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80019" cy="3467395"/>
                    </a:xfrm>
                    <a:prstGeom prst="rect">
                      <a:avLst/>
                    </a:prstGeom>
                    <a:noFill/>
                    <a:ln>
                      <a:noFill/>
                      <a:prstDash/>
                    </a:ln>
                  </pic:spPr>
                </pic:pic>
              </a:graphicData>
            </a:graphic>
          </wp:inline>
        </w:drawing>
      </w:r>
    </w:p>
    <w:p w14:paraId="0F71E609" w14:textId="77777777" w:rsidR="005B7CC9" w:rsidRDefault="005B7CC9" w:rsidP="005B7CC9">
      <w:pPr>
        <w:spacing w:after="0" w:line="243" w:lineRule="atLeast"/>
      </w:pPr>
      <w:r w:rsidRPr="009549A7">
        <w:rPr>
          <w:rFonts w:eastAsia="Times New Roman" w:cs="Arial"/>
          <w:noProof/>
          <w:color w:val="202124"/>
          <w:spacing w:val="5"/>
          <w:sz w:val="18"/>
          <w:szCs w:val="18"/>
        </w:rPr>
        <w:drawing>
          <wp:inline distT="0" distB="0" distL="0" distR="0" wp14:anchorId="25D87D74" wp14:editId="7D519E34">
            <wp:extent cx="4656225" cy="3551227"/>
            <wp:effectExtent l="0" t="0" r="0" b="0"/>
            <wp:docPr id="20" name="Afbeelding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656225" cy="3551227"/>
                    </a:xfrm>
                    <a:prstGeom prst="rect">
                      <a:avLst/>
                    </a:prstGeom>
                    <a:noFill/>
                    <a:ln>
                      <a:noFill/>
                      <a:prstDash/>
                    </a:ln>
                  </pic:spPr>
                </pic:pic>
              </a:graphicData>
            </a:graphic>
          </wp:inline>
        </w:drawing>
      </w:r>
    </w:p>
    <w:p w14:paraId="1F929354" w14:textId="77777777" w:rsidR="005B7CC9" w:rsidRPr="009549A7" w:rsidRDefault="005B7CC9" w:rsidP="005B7CC9">
      <w:pPr>
        <w:spacing w:after="0" w:line="243" w:lineRule="atLeast"/>
        <w:rPr>
          <w:rFonts w:eastAsia="Times New Roman" w:cs="Arial"/>
          <w:color w:val="202124"/>
          <w:spacing w:val="5"/>
          <w:sz w:val="18"/>
          <w:szCs w:val="18"/>
        </w:rPr>
      </w:pPr>
    </w:p>
    <w:p w14:paraId="716047AE" w14:textId="77777777" w:rsidR="005B7CC9" w:rsidRPr="009549A7" w:rsidRDefault="005B7CC9" w:rsidP="005B7CC9">
      <w:pPr>
        <w:spacing w:after="0" w:line="360" w:lineRule="atLeast"/>
        <w:rPr>
          <w:rFonts w:eastAsia="Times New Roman" w:cs="Arial"/>
          <w:color w:val="202124"/>
          <w:spacing w:val="2"/>
          <w:sz w:val="27"/>
          <w:szCs w:val="27"/>
        </w:rPr>
      </w:pPr>
    </w:p>
    <w:p w14:paraId="5629456E" w14:textId="77777777" w:rsidR="005B7CC9" w:rsidRPr="009549A7" w:rsidRDefault="005B7CC9" w:rsidP="005B7CC9">
      <w:pPr>
        <w:spacing w:after="0" w:line="360" w:lineRule="atLeast"/>
        <w:rPr>
          <w:rFonts w:eastAsia="Times New Roman" w:cs="Arial"/>
          <w:color w:val="202124"/>
          <w:spacing w:val="2"/>
          <w:sz w:val="27"/>
          <w:szCs w:val="27"/>
        </w:rPr>
      </w:pPr>
    </w:p>
    <w:p w14:paraId="6AB52207" w14:textId="77777777" w:rsidR="005B7CC9" w:rsidRPr="009549A7" w:rsidRDefault="005B7CC9" w:rsidP="005B7CC9">
      <w:pPr>
        <w:spacing w:after="0" w:line="360" w:lineRule="atLeast"/>
        <w:rPr>
          <w:rFonts w:eastAsia="Times New Roman" w:cs="Arial"/>
          <w:color w:val="202124"/>
          <w:spacing w:val="2"/>
          <w:sz w:val="27"/>
          <w:szCs w:val="27"/>
        </w:rPr>
      </w:pPr>
    </w:p>
    <w:p w14:paraId="552ACFDC" w14:textId="0859739E" w:rsidR="005B7CC9" w:rsidRPr="009549A7" w:rsidRDefault="005B7CC9" w:rsidP="005B7CC9">
      <w:pPr>
        <w:spacing w:after="0" w:line="360" w:lineRule="atLeast"/>
        <w:rPr>
          <w:rFonts w:eastAsia="Times New Roman" w:cs="Arial"/>
          <w:color w:val="202124"/>
          <w:spacing w:val="2"/>
          <w:sz w:val="27"/>
          <w:szCs w:val="27"/>
        </w:rPr>
      </w:pPr>
      <w:r w:rsidRPr="009549A7">
        <w:rPr>
          <w:rFonts w:eastAsia="Times New Roman" w:cs="Arial"/>
          <w:color w:val="202124"/>
          <w:spacing w:val="2"/>
          <w:sz w:val="27"/>
          <w:szCs w:val="27"/>
        </w:rPr>
        <w:t>F. Smart Organiseren</w:t>
      </w:r>
    </w:p>
    <w:p w14:paraId="66751CA9" w14:textId="77777777" w:rsidR="005B7CC9" w:rsidRPr="009549A7" w:rsidRDefault="005B7CC9" w:rsidP="005B7CC9">
      <w:pPr>
        <w:spacing w:after="0" w:line="243" w:lineRule="atLeast"/>
        <w:rPr>
          <w:rFonts w:eastAsia="Times New Roman" w:cs="Arial"/>
          <w:color w:val="202124"/>
          <w:spacing w:val="5"/>
          <w:sz w:val="18"/>
          <w:szCs w:val="18"/>
        </w:rPr>
      </w:pPr>
      <w:r w:rsidRPr="009549A7">
        <w:rPr>
          <w:rFonts w:eastAsia="Times New Roman" w:cs="Arial"/>
          <w:color w:val="202124"/>
          <w:spacing w:val="5"/>
          <w:sz w:val="18"/>
          <w:szCs w:val="18"/>
        </w:rPr>
        <w:t>De manier waarop de organisatie haar leden of medewerkers in staat de dienstverlening aan te passen aan een voortdurend veranderende omgeving door constante kennisdeling, scholing, ontwikkeling en initiatief te stimuleren.</w:t>
      </w:r>
    </w:p>
    <w:p w14:paraId="35D97542" w14:textId="1AE81F9C" w:rsidR="005B7CC9" w:rsidRDefault="005B7CC9" w:rsidP="005B7CC9">
      <w:pPr>
        <w:spacing w:after="0" w:line="243" w:lineRule="atLeast"/>
      </w:pPr>
      <w:r w:rsidRPr="009549A7">
        <w:rPr>
          <w:rFonts w:eastAsia="Times New Roman" w:cs="Arial"/>
          <w:color w:val="202124"/>
          <w:spacing w:val="5"/>
          <w:sz w:val="18"/>
          <w:szCs w:val="18"/>
        </w:rPr>
        <w:br/>
      </w:r>
      <w:r w:rsidRPr="009549A7">
        <w:rPr>
          <w:rFonts w:eastAsia="Times New Roman" w:cs="Arial"/>
          <w:noProof/>
          <w:color w:val="202124"/>
          <w:spacing w:val="5"/>
          <w:sz w:val="18"/>
          <w:szCs w:val="18"/>
        </w:rPr>
        <w:drawing>
          <wp:inline distT="0" distB="0" distL="0" distR="0" wp14:anchorId="56116AB4" wp14:editId="75375CB8">
            <wp:extent cx="4625739" cy="2987299"/>
            <wp:effectExtent l="0" t="0" r="3411" b="3551"/>
            <wp:docPr id="21" name="Afbeelding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25739" cy="2987299"/>
                    </a:xfrm>
                    <a:prstGeom prst="rect">
                      <a:avLst/>
                    </a:prstGeom>
                    <a:noFill/>
                    <a:ln>
                      <a:noFill/>
                      <a:prstDash/>
                    </a:ln>
                  </pic:spPr>
                </pic:pic>
              </a:graphicData>
            </a:graphic>
          </wp:inline>
        </w:drawing>
      </w:r>
      <w:r w:rsidRPr="009549A7">
        <w:rPr>
          <w:rFonts w:eastAsia="Times New Roman" w:cs="Arial"/>
          <w:noProof/>
          <w:color w:val="202124"/>
          <w:spacing w:val="5"/>
          <w:sz w:val="18"/>
          <w:szCs w:val="18"/>
        </w:rPr>
        <w:drawing>
          <wp:inline distT="0" distB="0" distL="0" distR="0" wp14:anchorId="71D5F53E" wp14:editId="382E352C">
            <wp:extent cx="4587636" cy="2994916"/>
            <wp:effectExtent l="0" t="0" r="3414" b="0"/>
            <wp:docPr id="22" name="Afbeelding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587636" cy="2994916"/>
                    </a:xfrm>
                    <a:prstGeom prst="rect">
                      <a:avLst/>
                    </a:prstGeom>
                    <a:noFill/>
                    <a:ln>
                      <a:noFill/>
                      <a:prstDash/>
                    </a:ln>
                  </pic:spPr>
                </pic:pic>
              </a:graphicData>
            </a:graphic>
          </wp:inline>
        </w:drawing>
      </w:r>
    </w:p>
    <w:p w14:paraId="72743419" w14:textId="1B3AA3DA" w:rsidR="005B7CC9" w:rsidRDefault="005B7CC9" w:rsidP="005B7CC9">
      <w:pPr>
        <w:spacing w:after="0" w:line="243" w:lineRule="atLeast"/>
      </w:pPr>
      <w:r w:rsidRPr="009549A7">
        <w:rPr>
          <w:rFonts w:eastAsia="Times New Roman" w:cs="Arial"/>
          <w:noProof/>
          <w:color w:val="202124"/>
          <w:spacing w:val="5"/>
          <w:sz w:val="18"/>
          <w:szCs w:val="18"/>
        </w:rPr>
        <w:lastRenderedPageBreak/>
        <w:drawing>
          <wp:inline distT="0" distB="0" distL="0" distR="0" wp14:anchorId="60BB1FFF" wp14:editId="05C75E58">
            <wp:extent cx="4519056" cy="2857746"/>
            <wp:effectExtent l="0" t="0" r="0" b="0"/>
            <wp:docPr id="23" name="Afbeelding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519056" cy="2857746"/>
                    </a:xfrm>
                    <a:prstGeom prst="rect">
                      <a:avLst/>
                    </a:prstGeom>
                    <a:noFill/>
                    <a:ln>
                      <a:noFill/>
                      <a:prstDash/>
                    </a:ln>
                  </pic:spPr>
                </pic:pic>
              </a:graphicData>
            </a:graphic>
          </wp:inline>
        </w:drawing>
      </w:r>
    </w:p>
    <w:p w14:paraId="6EFF9C17" w14:textId="05FDECCE" w:rsidR="005B7CC9" w:rsidRDefault="005B7CC9" w:rsidP="005B7CC9">
      <w:pPr>
        <w:spacing w:after="0" w:line="243" w:lineRule="atLeast"/>
      </w:pPr>
      <w:r w:rsidRPr="009549A7">
        <w:rPr>
          <w:rFonts w:eastAsia="Times New Roman" w:cs="Arial"/>
          <w:color w:val="202124"/>
          <w:spacing w:val="5"/>
          <w:sz w:val="18"/>
          <w:szCs w:val="18"/>
        </w:rPr>
        <w:br/>
      </w:r>
    </w:p>
    <w:p w14:paraId="5F1405AE" w14:textId="77777777" w:rsidR="005B7CC9" w:rsidRDefault="005B7CC9" w:rsidP="005B7CC9"/>
    <w:p w14:paraId="1E2AD0A2" w14:textId="77777777" w:rsidR="005B7CC9" w:rsidRPr="009549A7" w:rsidRDefault="005B7CC9" w:rsidP="005B7CC9">
      <w:pPr>
        <w:shd w:val="clear" w:color="auto" w:fill="FFFFFF"/>
        <w:spacing w:after="0" w:line="360" w:lineRule="atLeast"/>
        <w:rPr>
          <w:rFonts w:eastAsia="Times New Roman" w:cs="Arial"/>
          <w:color w:val="202124"/>
          <w:spacing w:val="2"/>
          <w:sz w:val="24"/>
          <w:szCs w:val="24"/>
        </w:rPr>
      </w:pPr>
      <w:r w:rsidRPr="009549A7">
        <w:rPr>
          <w:rFonts w:eastAsia="Times New Roman" w:cs="Arial"/>
          <w:color w:val="202124"/>
          <w:spacing w:val="2"/>
          <w:sz w:val="24"/>
          <w:szCs w:val="24"/>
        </w:rPr>
        <w:t>G. Smart Technology</w:t>
      </w:r>
    </w:p>
    <w:p w14:paraId="6B92AA52" w14:textId="77777777" w:rsidR="005B7CC9" w:rsidRPr="009549A7" w:rsidRDefault="005B7CC9" w:rsidP="005B7CC9">
      <w:pPr>
        <w:shd w:val="clear" w:color="auto" w:fill="FFFFFF"/>
        <w:spacing w:line="243" w:lineRule="atLeast"/>
        <w:rPr>
          <w:rFonts w:eastAsia="Times New Roman" w:cs="Arial"/>
          <w:color w:val="202124"/>
          <w:spacing w:val="5"/>
          <w:sz w:val="18"/>
          <w:szCs w:val="18"/>
        </w:rPr>
      </w:pPr>
      <w:r w:rsidRPr="009549A7">
        <w:rPr>
          <w:rFonts w:eastAsia="Times New Roman" w:cs="Arial"/>
          <w:color w:val="202124"/>
          <w:spacing w:val="5"/>
          <w:sz w:val="18"/>
          <w:szCs w:val="18"/>
        </w:rPr>
        <w:t xml:space="preserve">De manier waarop de organisatie vanuit strategie en beleid technologie aanwendt om haar kennis te exploiteren en deze inzet om haar organisatiedoelen te realiseren. Het gaat hier om de inzet van ICT en de inrichting van de organisatie ter ondersteuning van innovatieprocessen. </w:t>
      </w:r>
    </w:p>
    <w:p w14:paraId="749CF2F6" w14:textId="77777777" w:rsidR="005B7CC9" w:rsidRDefault="005B7CC9" w:rsidP="005B7CC9">
      <w:r>
        <w:t xml:space="preserve"> </w:t>
      </w:r>
      <w:r>
        <w:rPr>
          <w:noProof/>
        </w:rPr>
        <w:drawing>
          <wp:inline distT="0" distB="0" distL="0" distR="0" wp14:anchorId="2D6729F5" wp14:editId="69C178D6">
            <wp:extent cx="4511430" cy="3665536"/>
            <wp:effectExtent l="0" t="0" r="3420" b="0"/>
            <wp:docPr id="24" name="Afbeelding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11430" cy="3665536"/>
                    </a:xfrm>
                    <a:prstGeom prst="rect">
                      <a:avLst/>
                    </a:prstGeom>
                    <a:noFill/>
                    <a:ln>
                      <a:noFill/>
                      <a:prstDash/>
                    </a:ln>
                  </pic:spPr>
                </pic:pic>
              </a:graphicData>
            </a:graphic>
          </wp:inline>
        </w:drawing>
      </w:r>
    </w:p>
    <w:p w14:paraId="4421CC37" w14:textId="77777777" w:rsidR="005B7CC9" w:rsidRDefault="005B7CC9" w:rsidP="005B7CC9">
      <w:r>
        <w:rPr>
          <w:noProof/>
        </w:rPr>
        <w:lastRenderedPageBreak/>
        <w:drawing>
          <wp:inline distT="0" distB="0" distL="0" distR="0" wp14:anchorId="3E45ABF8" wp14:editId="11E31719">
            <wp:extent cx="4625739" cy="4519056"/>
            <wp:effectExtent l="0" t="0" r="3411" b="0"/>
            <wp:docPr id="25" name="Afbeelding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25739" cy="4519056"/>
                    </a:xfrm>
                    <a:prstGeom prst="rect">
                      <a:avLst/>
                    </a:prstGeom>
                    <a:noFill/>
                    <a:ln>
                      <a:noFill/>
                      <a:prstDash/>
                    </a:ln>
                  </pic:spPr>
                </pic:pic>
              </a:graphicData>
            </a:graphic>
          </wp:inline>
        </w:drawing>
      </w:r>
    </w:p>
    <w:p w14:paraId="5FA435C4" w14:textId="77777777" w:rsidR="005B7CC9" w:rsidRDefault="005B7CC9" w:rsidP="005B7CC9">
      <w:pPr>
        <w:spacing w:line="360" w:lineRule="atLeast"/>
      </w:pPr>
      <w:r>
        <w:br/>
      </w:r>
    </w:p>
    <w:p w14:paraId="39AF8D99" w14:textId="77777777" w:rsidR="005B7CC9" w:rsidRPr="009549A7" w:rsidRDefault="005B7CC9" w:rsidP="005B7CC9">
      <w:pPr>
        <w:spacing w:line="360" w:lineRule="atLeast"/>
        <w:rPr>
          <w:rFonts w:eastAsia="Times New Roman" w:cs="Arial"/>
          <w:color w:val="202124"/>
          <w:spacing w:val="2"/>
          <w:sz w:val="27"/>
          <w:szCs w:val="27"/>
        </w:rPr>
      </w:pPr>
      <w:r w:rsidRPr="009549A7">
        <w:rPr>
          <w:rFonts w:eastAsia="Times New Roman" w:cs="Arial"/>
          <w:color w:val="202124"/>
          <w:spacing w:val="2"/>
          <w:sz w:val="27"/>
          <w:szCs w:val="27"/>
        </w:rPr>
        <w:t>H. Smart Processen</w:t>
      </w:r>
    </w:p>
    <w:p w14:paraId="1ED807EB" w14:textId="77777777" w:rsidR="005B7CC9" w:rsidRPr="009549A7" w:rsidRDefault="005B7CC9" w:rsidP="005B7CC9">
      <w:pPr>
        <w:spacing w:after="0" w:line="243" w:lineRule="atLeast"/>
        <w:rPr>
          <w:rFonts w:eastAsia="Times New Roman" w:cs="Arial"/>
          <w:color w:val="202124"/>
          <w:spacing w:val="5"/>
          <w:sz w:val="18"/>
          <w:szCs w:val="18"/>
        </w:rPr>
      </w:pPr>
      <w:r w:rsidRPr="009549A7">
        <w:rPr>
          <w:rFonts w:eastAsia="Times New Roman" w:cs="Arial"/>
          <w:color w:val="202124"/>
          <w:spacing w:val="5"/>
          <w:sz w:val="18"/>
          <w:szCs w:val="18"/>
        </w:rPr>
        <w:t xml:space="preserve">De manier waarop de organisatie vanuit haar beleid en strategie haar processen identificeert, ontwerpt, beheerst en waar nodig verbetert of vernieuwt zodat technologische innovaties wendbaar ingericht en schaalbaar gemaakt kunnen worden. </w:t>
      </w:r>
    </w:p>
    <w:p w14:paraId="60B473F9" w14:textId="77777777" w:rsidR="005B7CC9" w:rsidRDefault="005B7CC9" w:rsidP="005B7CC9">
      <w:r>
        <w:br/>
      </w:r>
      <w:r>
        <w:rPr>
          <w:noProof/>
        </w:rPr>
        <w:drawing>
          <wp:inline distT="0" distB="0" distL="0" distR="0" wp14:anchorId="4FF9D0EE" wp14:editId="3DD112CD">
            <wp:extent cx="4541916" cy="2606268"/>
            <wp:effectExtent l="0" t="0" r="0" b="3582"/>
            <wp:docPr id="26"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541916" cy="2606268"/>
                    </a:xfrm>
                    <a:prstGeom prst="rect">
                      <a:avLst/>
                    </a:prstGeom>
                    <a:noFill/>
                    <a:ln>
                      <a:noFill/>
                      <a:prstDash/>
                    </a:ln>
                  </pic:spPr>
                </pic:pic>
              </a:graphicData>
            </a:graphic>
          </wp:inline>
        </w:drawing>
      </w:r>
    </w:p>
    <w:p w14:paraId="05D1FABE" w14:textId="77777777" w:rsidR="005B7CC9" w:rsidRDefault="005B7CC9" w:rsidP="005B7CC9"/>
    <w:p w14:paraId="638CF1FC" w14:textId="77777777" w:rsidR="005B7CC9" w:rsidRDefault="005B7CC9" w:rsidP="005B7CC9">
      <w:r>
        <w:rPr>
          <w:noProof/>
        </w:rPr>
        <w:drawing>
          <wp:inline distT="0" distB="0" distL="0" distR="0" wp14:anchorId="18CB223C" wp14:editId="43ED1085">
            <wp:extent cx="4587636" cy="2446230"/>
            <wp:effectExtent l="0" t="0" r="3414" b="0"/>
            <wp:docPr id="27" name="Afbeelding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87636" cy="2446230"/>
                    </a:xfrm>
                    <a:prstGeom prst="rect">
                      <a:avLst/>
                    </a:prstGeom>
                    <a:noFill/>
                    <a:ln>
                      <a:noFill/>
                      <a:prstDash/>
                    </a:ln>
                  </pic:spPr>
                </pic:pic>
              </a:graphicData>
            </a:graphic>
          </wp:inline>
        </w:drawing>
      </w:r>
    </w:p>
    <w:p w14:paraId="60851315" w14:textId="4803B917" w:rsidR="001359A5" w:rsidRDefault="005B7CC9" w:rsidP="005B7CC9">
      <w:pPr>
        <w:rPr>
          <w:lang w:val="en-GB"/>
        </w:rPr>
      </w:pPr>
      <w:proofErr w:type="spellStart"/>
      <w:r>
        <w:rPr>
          <w:lang w:val="en-GB"/>
        </w:rPr>
        <w:t>Bron</w:t>
      </w:r>
      <w:proofErr w:type="spellEnd"/>
      <w:r>
        <w:rPr>
          <w:lang w:val="en-GB"/>
        </w:rPr>
        <w:t xml:space="preserve">: </w:t>
      </w:r>
      <w:bookmarkStart w:id="91" w:name="_Hlk90673525"/>
      <w:r>
        <w:fldChar w:fldCharType="begin"/>
      </w:r>
      <w:r w:rsidRPr="00B24475">
        <w:rPr>
          <w:lang w:val="en-GB"/>
        </w:rPr>
        <w:instrText xml:space="preserve"> HYPERLINK  "https://docs.google.com/forms/d/e/1FAIpQLSc303mHe4gTN3S5WZktTFBkDfmpjoMnAdtamuiUO1UerUgGig/viewform" </w:instrText>
      </w:r>
      <w:r>
        <w:fldChar w:fldCharType="separate"/>
      </w:r>
      <w:r>
        <w:rPr>
          <w:rStyle w:val="Hyperlink"/>
          <w:lang w:val="en-GB"/>
        </w:rPr>
        <w:t xml:space="preserve">HAN - </w:t>
      </w:r>
      <w:proofErr w:type="spellStart"/>
      <w:r>
        <w:rPr>
          <w:rStyle w:val="Hyperlink"/>
          <w:lang w:val="en-GB"/>
        </w:rPr>
        <w:t>Lectoraat</w:t>
      </w:r>
      <w:proofErr w:type="spellEnd"/>
      <w:r>
        <w:rPr>
          <w:rStyle w:val="Hyperlink"/>
          <w:lang w:val="en-GB"/>
        </w:rPr>
        <w:t xml:space="preserve"> Smart Business (google.com)</w:t>
      </w:r>
      <w:r>
        <w:rPr>
          <w:rStyle w:val="Hyperlink"/>
          <w:lang w:val="en-GB"/>
        </w:rPr>
        <w:fldChar w:fldCharType="end"/>
      </w:r>
      <w:r>
        <w:rPr>
          <w:lang w:val="en-GB"/>
        </w:rPr>
        <w:t xml:space="preserve"> </w:t>
      </w:r>
      <w:bookmarkEnd w:id="91"/>
      <w:r>
        <w:rPr>
          <w:lang w:val="en-GB"/>
        </w:rPr>
        <w:br/>
      </w:r>
      <w:r w:rsidRPr="005B7CC9">
        <w:rPr>
          <w:lang w:val="en-GB"/>
        </w:rPr>
        <w:br/>
      </w:r>
    </w:p>
    <w:p w14:paraId="51E076DB" w14:textId="77777777" w:rsidR="001359A5" w:rsidRDefault="001359A5">
      <w:pPr>
        <w:rPr>
          <w:lang w:val="en-GB"/>
        </w:rPr>
      </w:pPr>
      <w:r>
        <w:rPr>
          <w:lang w:val="en-GB"/>
        </w:rPr>
        <w:br w:type="page"/>
      </w:r>
    </w:p>
    <w:p w14:paraId="2BA2A9CD" w14:textId="2009AB00" w:rsidR="00C3617C" w:rsidRPr="00F3667A" w:rsidRDefault="001359A5" w:rsidP="00C3617C">
      <w:pPr>
        <w:pStyle w:val="Heading2"/>
      </w:pPr>
      <w:bookmarkStart w:id="92" w:name="_Toc98164354"/>
      <w:r w:rsidRPr="00F3667A">
        <w:lastRenderedPageBreak/>
        <w:t xml:space="preserve">Bijlage </w:t>
      </w:r>
      <w:r w:rsidR="00EB00AE">
        <w:t>5</w:t>
      </w:r>
      <w:r w:rsidR="00114A34" w:rsidRPr="00F3667A">
        <w:t>. Seminar pitch</w:t>
      </w:r>
      <w:bookmarkEnd w:id="92"/>
    </w:p>
    <w:p w14:paraId="5E8552BB" w14:textId="52256849" w:rsidR="00C3617C" w:rsidRPr="00F3667A" w:rsidRDefault="007B291C" w:rsidP="005B7CC9">
      <w:r>
        <w:br/>
      </w:r>
      <w:r w:rsidR="00E60E3B" w:rsidRPr="00E60E3B">
        <w:t xml:space="preserve">In deze bijlage is </w:t>
      </w:r>
      <w:r w:rsidR="00E60E3B">
        <w:t>de video pitch die is opgenomen voor het seminar van Smart Industry opgenomen.</w:t>
      </w:r>
      <w:r w:rsidR="00233928">
        <w:t xml:space="preserve"> </w:t>
      </w:r>
      <w:r>
        <w:t xml:space="preserve">Om de video te bekijken: Ctrl + klikken op </w:t>
      </w:r>
      <w:r w:rsidR="0022541D">
        <w:t xml:space="preserve"> onderstaande </w:t>
      </w:r>
      <w:r>
        <w:t>afbeelding.</w:t>
      </w:r>
    </w:p>
    <w:p w14:paraId="00795CA1" w14:textId="1090EC14" w:rsidR="00E60E3B" w:rsidRDefault="00233928">
      <w:pPr>
        <w:rPr>
          <w:b/>
          <w:sz w:val="36"/>
          <w:szCs w:val="36"/>
        </w:rPr>
      </w:pPr>
      <w:r>
        <w:rPr>
          <w:noProof/>
        </w:rPr>
        <w:drawing>
          <wp:inline distT="0" distB="0" distL="0" distR="0" wp14:anchorId="22269C63" wp14:editId="080FDF4F">
            <wp:extent cx="4572000" cy="3429000"/>
            <wp:effectExtent l="0" t="0" r="0" b="0"/>
            <wp:docPr id="29" name="Video 29" descr="Lectoraat smart business HAN">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deo 29" descr="Lectoraat smart business HAN">
                      <a:hlinkClick r:id="rId82"/>
                    </pic:cNvPr>
                    <pic:cNvPicPr/>
                  </pic:nvPicPr>
                  <pic:blipFill>
                    <a:blip r:embed="rId8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d5fwdAyVi-c?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a:ln>
                      <a:noFill/>
                    </a:ln>
                    <a:effectLst>
                      <a:softEdge rad="112500"/>
                    </a:effectLst>
                  </pic:spPr>
                </pic:pic>
              </a:graphicData>
            </a:graphic>
          </wp:inline>
        </w:drawing>
      </w:r>
      <w:r w:rsidR="004F7C04">
        <w:br/>
      </w:r>
      <w:r w:rsidR="00E60E3B">
        <w:br w:type="page"/>
      </w:r>
    </w:p>
    <w:p w14:paraId="7F53AC3E" w14:textId="32A592AA" w:rsidR="00D52D31" w:rsidRDefault="00226099" w:rsidP="00C3617C">
      <w:pPr>
        <w:pStyle w:val="Heading2"/>
      </w:pPr>
      <w:bookmarkStart w:id="93" w:name="_Toc98164355"/>
      <w:r w:rsidRPr="00C3617C">
        <w:lastRenderedPageBreak/>
        <w:t xml:space="preserve">Bijlage </w:t>
      </w:r>
      <w:r w:rsidR="00EB00AE">
        <w:t>6</w:t>
      </w:r>
      <w:r w:rsidRPr="00C3617C">
        <w:t>. Demo prototype 2</w:t>
      </w:r>
      <w:bookmarkEnd w:id="93"/>
    </w:p>
    <w:p w14:paraId="652C02A5" w14:textId="3F97CC58" w:rsidR="005D70D3" w:rsidRDefault="00F3667A" w:rsidP="00F3667A">
      <w:r>
        <w:br/>
      </w:r>
      <w:r w:rsidR="00233928">
        <w:t>I</w:t>
      </w:r>
      <w:r w:rsidR="001E3F13">
        <w:t>n deze bijlage is de interactieve PowerPoint presentatie opgenomen die wij hebben gebruikt om een demo te geven van het tweede proto</w:t>
      </w:r>
      <w:r w:rsidR="00730536">
        <w:t xml:space="preserve">type dat in hoofdstuk </w:t>
      </w:r>
      <w:r w:rsidR="000F0909">
        <w:t xml:space="preserve">5 </w:t>
      </w:r>
      <w:r w:rsidR="00730536">
        <w:t>staat</w:t>
      </w:r>
      <w:r w:rsidR="000F0909">
        <w:t xml:space="preserve"> beschreven</w:t>
      </w:r>
      <w:r w:rsidR="00730536">
        <w:t>.</w:t>
      </w:r>
      <w:r w:rsidR="007932F1">
        <w:t xml:space="preserve"> In de onderstaande afbeelding is de link opgenomen. Om de link te opene</w:t>
      </w:r>
      <w:r w:rsidR="0060000D">
        <w:t>n dient men het volgende te doen: Ctrl + klikken op</w:t>
      </w:r>
      <w:r w:rsidR="00C17A51">
        <w:t xml:space="preserve"> onderstaande</w:t>
      </w:r>
      <w:r w:rsidR="0060000D">
        <w:t xml:space="preserve"> afbeelding.</w:t>
      </w:r>
      <w:r w:rsidR="009E1C7B">
        <w:br/>
      </w:r>
      <w:r w:rsidR="009E1C7B">
        <w:br/>
      </w:r>
      <w:r w:rsidR="009E1C7B">
        <w:br/>
      </w:r>
      <w:r w:rsidR="009E1C7B">
        <w:rPr>
          <w:noProof/>
        </w:rPr>
        <w:drawing>
          <wp:inline distT="0" distB="0" distL="0" distR="0" wp14:anchorId="2524BCC8" wp14:editId="137CDAF9">
            <wp:extent cx="2689860" cy="1973201"/>
            <wp:effectExtent l="0" t="0" r="0" b="8255"/>
            <wp:docPr id="31" name="Afbeelding 31" descr="Factsnapp - Demorapportag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Factsnapp - Demorapportage">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99929" cy="1980587"/>
                    </a:xfrm>
                    <a:prstGeom prst="rect">
                      <a:avLst/>
                    </a:prstGeom>
                    <a:noFill/>
                    <a:ln>
                      <a:noFill/>
                    </a:ln>
                  </pic:spPr>
                </pic:pic>
              </a:graphicData>
            </a:graphic>
          </wp:inline>
        </w:drawing>
      </w:r>
    </w:p>
    <w:p w14:paraId="4409AE76" w14:textId="22BD6AFF" w:rsidR="00F3667A" w:rsidRPr="005D70D3" w:rsidRDefault="00841C11" w:rsidP="00F3667A">
      <w:pPr>
        <w:rPr>
          <w:rFonts w:eastAsia="Times New Roman"/>
        </w:rPr>
      </w:pPr>
      <w:r>
        <w:br/>
      </w:r>
      <w:r>
        <w:br/>
      </w:r>
    </w:p>
    <w:p w14:paraId="67117CDC" w14:textId="77777777" w:rsidR="0060000D" w:rsidRDefault="0060000D" w:rsidP="00F3667A"/>
    <w:p w14:paraId="245FCDE1" w14:textId="77777777" w:rsidR="0060000D" w:rsidRDefault="0060000D" w:rsidP="00F3667A"/>
    <w:p w14:paraId="1F95136B" w14:textId="77777777" w:rsidR="0060000D" w:rsidRPr="00F3667A" w:rsidRDefault="0060000D" w:rsidP="00F3667A"/>
    <w:sectPr w:rsidR="0060000D" w:rsidRPr="00F3667A" w:rsidSect="007A5069">
      <w:headerReference w:type="default" r:id="rId86"/>
      <w:footerReference w:type="default" r:id="rId87"/>
      <w:pgSz w:w="11906" w:h="16838"/>
      <w:pgMar w:top="1417" w:right="1417" w:bottom="1417" w:left="1417" w:header="0" w:footer="0" w:gutter="0"/>
      <w:pgNumType w:start="1" w:chapStyle="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93EAE" w14:textId="77777777" w:rsidR="009550A9" w:rsidRDefault="009550A9" w:rsidP="008548CB">
      <w:pPr>
        <w:spacing w:after="0" w:line="240" w:lineRule="auto"/>
      </w:pPr>
      <w:r>
        <w:separator/>
      </w:r>
    </w:p>
  </w:endnote>
  <w:endnote w:type="continuationSeparator" w:id="0">
    <w:p w14:paraId="2245AD6D" w14:textId="77777777" w:rsidR="009550A9" w:rsidRDefault="009550A9" w:rsidP="008548CB">
      <w:pPr>
        <w:spacing w:after="0" w:line="240" w:lineRule="auto"/>
      </w:pPr>
      <w:r>
        <w:continuationSeparator/>
      </w:r>
    </w:p>
  </w:endnote>
  <w:endnote w:type="continuationNotice" w:id="1">
    <w:p w14:paraId="32C12929" w14:textId="77777777" w:rsidR="009550A9" w:rsidRDefault="009550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5A5BD" w14:textId="32D86CFF" w:rsidR="0048029E" w:rsidRPr="001F3446" w:rsidRDefault="0048029E" w:rsidP="00356053">
    <w:pPr>
      <w:pStyle w:val="Footer"/>
      <w:spacing w:after="240"/>
      <w:jc w:val="both"/>
      <w:rPr>
        <w:rFonts w:cs="Arial"/>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 w:val="18"/>
        <w:szCs w:val="18"/>
      </w:rPr>
      <w:id w:val="1089653635"/>
      <w:docPartObj>
        <w:docPartGallery w:val="Page Numbers (Bottom of Page)"/>
        <w:docPartUnique/>
      </w:docPartObj>
    </w:sdtPr>
    <w:sdtEndPr/>
    <w:sdtContent>
      <w:p w14:paraId="29C0E211" w14:textId="4BC35AA5" w:rsidR="001F3446" w:rsidRPr="001F3446" w:rsidRDefault="00990505" w:rsidP="00356053">
        <w:pPr>
          <w:pStyle w:val="Footer"/>
          <w:spacing w:after="240"/>
          <w:jc w:val="both"/>
          <w:rPr>
            <w:rFonts w:cs="Arial"/>
            <w:sz w:val="18"/>
            <w:szCs w:val="18"/>
          </w:rPr>
        </w:pPr>
        <w:r>
          <w:rPr>
            <w:noProof/>
          </w:rPr>
          <mc:AlternateContent>
            <mc:Choice Requires="wps">
              <w:drawing>
                <wp:anchor distT="0" distB="0" distL="114300" distR="114300" simplePos="0" relativeHeight="251658247" behindDoc="0" locked="0" layoutInCell="1" allowOverlap="1" wp14:anchorId="46D9BAF8" wp14:editId="2442E7A6">
                  <wp:simplePos x="0" y="0"/>
                  <wp:positionH relativeFrom="rightMargin">
                    <wp:align>center</wp:align>
                  </wp:positionH>
                  <wp:positionV relativeFrom="bottomMargin">
                    <wp:align>center</wp:align>
                  </wp:positionV>
                  <wp:extent cx="565785" cy="191770"/>
                  <wp:effectExtent l="0" t="0" r="0" b="0"/>
                  <wp:wrapNone/>
                  <wp:docPr id="489" name="Rechthoek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9E68B38" w14:textId="77777777" w:rsidR="00990505" w:rsidRDefault="00990505">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D9BAF8" id="Rechthoek 489" o:spid="_x0000_s1029" style="position:absolute;left:0;text-align:left;margin-left:0;margin-top:0;width:44.55pt;height:15.1pt;rotation:180;flip:x;z-index:251658247;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" filled="f" fillcolor="#c0504d" stroked="f" strokecolor="#5c83b4" strokeweight="2.25pt">
                  <v:textbox inset=",0,,0">
                    <w:txbxContent>
                      <w:p w14:paraId="29E68B38" w14:textId="77777777" w:rsidR="00990505" w:rsidRDefault="00990505">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001B6" w14:textId="77777777" w:rsidR="009550A9" w:rsidRDefault="009550A9" w:rsidP="008548CB">
      <w:pPr>
        <w:spacing w:after="0" w:line="240" w:lineRule="auto"/>
      </w:pPr>
      <w:r>
        <w:separator/>
      </w:r>
    </w:p>
  </w:footnote>
  <w:footnote w:type="continuationSeparator" w:id="0">
    <w:p w14:paraId="373F23AE" w14:textId="77777777" w:rsidR="009550A9" w:rsidRDefault="009550A9" w:rsidP="008548CB">
      <w:pPr>
        <w:spacing w:after="0" w:line="240" w:lineRule="auto"/>
      </w:pPr>
      <w:r>
        <w:continuationSeparator/>
      </w:r>
    </w:p>
  </w:footnote>
  <w:footnote w:type="continuationNotice" w:id="1">
    <w:p w14:paraId="569FBCDD" w14:textId="77777777" w:rsidR="009550A9" w:rsidRDefault="009550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575BF" w14:textId="02D403BA" w:rsidR="008C58C0" w:rsidRDefault="00103905">
    <w:pPr>
      <w:pStyle w:val="Header"/>
    </w:pPr>
    <w:r>
      <w:rPr>
        <w:noProof/>
      </w:rPr>
      <w:drawing>
        <wp:anchor distT="0" distB="0" distL="114300" distR="114300" simplePos="0" relativeHeight="251662336" behindDoc="0" locked="0" layoutInCell="1" allowOverlap="1" wp14:anchorId="75786544" wp14:editId="74978086">
          <wp:simplePos x="0" y="0"/>
          <wp:positionH relativeFrom="column">
            <wp:posOffset>5059045</wp:posOffset>
          </wp:positionH>
          <wp:positionV relativeFrom="paragraph">
            <wp:posOffset>106680</wp:posOffset>
          </wp:positionV>
          <wp:extent cx="1497965" cy="648335"/>
          <wp:effectExtent l="0" t="0" r="6985" b="0"/>
          <wp:wrapSquare wrapText="bothSides"/>
          <wp:docPr id="484" name="Afbeelding 484" descr="Seminar Minor Smart Industry - 25 JU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minar Minor Smart Industry - 25 JUN 20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7965" cy="648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D278C42" wp14:editId="0247F92F">
          <wp:simplePos x="0" y="0"/>
          <wp:positionH relativeFrom="column">
            <wp:posOffset>-701675</wp:posOffset>
          </wp:positionH>
          <wp:positionV relativeFrom="page">
            <wp:posOffset>144780</wp:posOffset>
          </wp:positionV>
          <wp:extent cx="960120" cy="570865"/>
          <wp:effectExtent l="0" t="0" r="0" b="635"/>
          <wp:wrapSquare wrapText="bothSides"/>
          <wp:docPr id="485" name="Afbeelding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960120" cy="570865"/>
                  </a:xfrm>
                  <a:prstGeom prst="rect">
                    <a:avLst/>
                  </a:prstGeom>
                </pic:spPr>
              </pic:pic>
            </a:graphicData>
          </a:graphic>
          <wp14:sizeRelH relativeFrom="margin">
            <wp14:pctWidth>0</wp14:pctWidth>
          </wp14:sizeRelH>
          <wp14:sizeRelV relativeFrom="margin">
            <wp14:pctHeight>0</wp14:pctHeight>
          </wp14:sizeRelV>
        </wp:anchor>
      </w:drawing>
    </w:r>
    <w:r w:rsidR="001F3446">
      <w:br/>
    </w:r>
    <w:r w:rsidR="001F3446">
      <w:br/>
    </w:r>
    <w:r w:rsidR="001F3446">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4B9BA" w14:textId="77777777" w:rsidR="00517F5C" w:rsidRDefault="00517F5C">
    <w:pPr>
      <w:pStyle w:val="Header"/>
    </w:pPr>
    <w:r>
      <w:rPr>
        <w:noProof/>
      </w:rPr>
      <w:drawing>
        <wp:anchor distT="0" distB="0" distL="114300" distR="114300" simplePos="0" relativeHeight="251658240" behindDoc="1" locked="0" layoutInCell="1" allowOverlap="1" wp14:anchorId="2455FEE5" wp14:editId="1220675E">
          <wp:simplePos x="0" y="0"/>
          <wp:positionH relativeFrom="column">
            <wp:posOffset>-907415</wp:posOffset>
          </wp:positionH>
          <wp:positionV relativeFrom="paragraph">
            <wp:posOffset>3101340</wp:posOffset>
          </wp:positionV>
          <wp:extent cx="7585710" cy="7585710"/>
          <wp:effectExtent l="0" t="0" r="0" b="0"/>
          <wp:wrapNone/>
          <wp:docPr id="486" name="Afbeelding 486" descr="background pattern abstract geometry color Geometrical free vector graphics color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pattern abstract geometry color Geometrical free vector graphics colorfu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7585710" cy="758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14F0">
      <w:rPr>
        <w:noProof/>
      </w:rPr>
      <w:drawing>
        <wp:anchor distT="0" distB="0" distL="114300" distR="114300" simplePos="0" relativeHeight="251656192" behindDoc="0" locked="0" layoutInCell="1" allowOverlap="1" wp14:anchorId="002A4244" wp14:editId="703CD842">
          <wp:simplePos x="0" y="0"/>
          <wp:positionH relativeFrom="column">
            <wp:posOffset>5627370</wp:posOffset>
          </wp:positionH>
          <wp:positionV relativeFrom="paragraph">
            <wp:posOffset>114300</wp:posOffset>
          </wp:positionV>
          <wp:extent cx="885825" cy="672465"/>
          <wp:effectExtent l="0" t="0" r="0" b="0"/>
          <wp:wrapSquare wrapText="bothSides"/>
          <wp:docPr id="487" name="Afbeelding 487"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5825" cy="672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14F0">
      <w:rPr>
        <w:noProof/>
      </w:rPr>
      <w:drawing>
        <wp:anchor distT="0" distB="0" distL="114300" distR="114300" simplePos="0" relativeHeight="251654144" behindDoc="0" locked="0" layoutInCell="1" allowOverlap="1" wp14:anchorId="69414699" wp14:editId="083E5618">
          <wp:simplePos x="0" y="0"/>
          <wp:positionH relativeFrom="column">
            <wp:posOffset>-632460</wp:posOffset>
          </wp:positionH>
          <wp:positionV relativeFrom="paragraph">
            <wp:posOffset>215265</wp:posOffset>
          </wp:positionV>
          <wp:extent cx="960120" cy="571500"/>
          <wp:effectExtent l="0" t="0" r="0" b="0"/>
          <wp:wrapSquare wrapText="bothSides"/>
          <wp:docPr id="488" name="Afbeelding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960120" cy="5715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7AF78" w14:textId="77777777" w:rsidR="001F3446" w:rsidRDefault="001F3446">
    <w:pPr>
      <w:pStyle w:val="Header"/>
    </w:pPr>
    <w:r>
      <w:br/>
    </w:r>
    <w:r>
      <w:br/>
    </w:r>
    <w:r>
      <w:br/>
    </w:r>
    <w:r>
      <w:rPr>
        <w:noProof/>
      </w:rPr>
      <w:drawing>
        <wp:anchor distT="0" distB="0" distL="114300" distR="114300" simplePos="0" relativeHeight="251658246" behindDoc="0" locked="0" layoutInCell="1" allowOverlap="1" wp14:anchorId="29934F2F" wp14:editId="13518795">
          <wp:simplePos x="0" y="0"/>
          <wp:positionH relativeFrom="column">
            <wp:posOffset>4952365</wp:posOffset>
          </wp:positionH>
          <wp:positionV relativeFrom="paragraph">
            <wp:posOffset>110490</wp:posOffset>
          </wp:positionV>
          <wp:extent cx="1607820" cy="695960"/>
          <wp:effectExtent l="0" t="0" r="0" b="8890"/>
          <wp:wrapSquare wrapText="bothSides"/>
          <wp:docPr id="456" name="Afbeelding 456" descr="Seminar Minor Smart Industry - 25 JU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minar Minor Smart Industry - 25 JUN 20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782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5" behindDoc="0" locked="0" layoutInCell="1" allowOverlap="1" wp14:anchorId="39CB19E0" wp14:editId="3FAC6970">
          <wp:simplePos x="0" y="0"/>
          <wp:positionH relativeFrom="column">
            <wp:posOffset>-701675</wp:posOffset>
          </wp:positionH>
          <wp:positionV relativeFrom="page">
            <wp:posOffset>148590</wp:posOffset>
          </wp:positionV>
          <wp:extent cx="1112520" cy="661670"/>
          <wp:effectExtent l="0" t="0" r="0" b="5080"/>
          <wp:wrapSquare wrapText="bothSides"/>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66167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ogREZJPaijPG6A" int2:id="0uMiXpxA">
      <int2:state int2:value="Rejected" int2:type="LegacyProofing"/>
    </int2:textHash>
    <int2:textHash int2:hashCode="5mRMDHCZW/KSl7" int2:id="iCLJFNB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1BE0"/>
    <w:multiLevelType w:val="hybridMultilevel"/>
    <w:tmpl w:val="29E0F5DA"/>
    <w:lvl w:ilvl="0" w:tplc="0413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C147C99"/>
    <w:multiLevelType w:val="hybridMultilevel"/>
    <w:tmpl w:val="9D7E6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BC362F"/>
    <w:multiLevelType w:val="hybridMultilevel"/>
    <w:tmpl w:val="D72AE860"/>
    <w:lvl w:ilvl="0" w:tplc="0413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9B01A30"/>
    <w:multiLevelType w:val="hybridMultilevel"/>
    <w:tmpl w:val="CFC44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243690"/>
    <w:multiLevelType w:val="hybridMultilevel"/>
    <w:tmpl w:val="6EB2FEEA"/>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853147"/>
    <w:multiLevelType w:val="hybridMultilevel"/>
    <w:tmpl w:val="7E1C5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657781"/>
    <w:multiLevelType w:val="hybridMultilevel"/>
    <w:tmpl w:val="C21C41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572A71"/>
    <w:multiLevelType w:val="hybridMultilevel"/>
    <w:tmpl w:val="0D9ED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C133A4"/>
    <w:multiLevelType w:val="hybridMultilevel"/>
    <w:tmpl w:val="D6B45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AF5A1B"/>
    <w:multiLevelType w:val="hybridMultilevel"/>
    <w:tmpl w:val="47B2D31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55130F3E"/>
    <w:multiLevelType w:val="hybridMultilevel"/>
    <w:tmpl w:val="E690C1C0"/>
    <w:lvl w:ilvl="0" w:tplc="7E307B40">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5997C2E"/>
    <w:multiLevelType w:val="multilevel"/>
    <w:tmpl w:val="A00EA37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Calibr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B57BC4"/>
    <w:multiLevelType w:val="hybridMultilevel"/>
    <w:tmpl w:val="D7743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7739B6"/>
    <w:multiLevelType w:val="hybridMultilevel"/>
    <w:tmpl w:val="7452C9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1"/>
  </w:num>
  <w:num w:numId="3">
    <w:abstractNumId w:val="3"/>
  </w:num>
  <w:num w:numId="4">
    <w:abstractNumId w:val="7"/>
  </w:num>
  <w:num w:numId="5">
    <w:abstractNumId w:val="2"/>
  </w:num>
  <w:num w:numId="6">
    <w:abstractNumId w:val="0"/>
  </w:num>
  <w:num w:numId="7">
    <w:abstractNumId w:val="4"/>
  </w:num>
  <w:num w:numId="8">
    <w:abstractNumId w:val="8"/>
  </w:num>
  <w:num w:numId="9">
    <w:abstractNumId w:val="13"/>
  </w:num>
  <w:num w:numId="10">
    <w:abstractNumId w:val="9"/>
  </w:num>
  <w:num w:numId="11">
    <w:abstractNumId w:val="12"/>
  </w:num>
  <w:num w:numId="12">
    <w:abstractNumId w:val="6"/>
  </w:num>
  <w:num w:numId="13">
    <w:abstractNumId w:val="5"/>
  </w:num>
  <w:num w:numId="14">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LAwtzA0MTYzMDW1MDVT0lEKTi0uzszPAykwNKgFADq/zPctAAAA"/>
  </w:docVars>
  <w:rsids>
    <w:rsidRoot w:val="00066C15"/>
    <w:rsid w:val="000015D8"/>
    <w:rsid w:val="000029F9"/>
    <w:rsid w:val="00004007"/>
    <w:rsid w:val="000047D3"/>
    <w:rsid w:val="00004C37"/>
    <w:rsid w:val="000061FE"/>
    <w:rsid w:val="0001052C"/>
    <w:rsid w:val="00010A92"/>
    <w:rsid w:val="00011925"/>
    <w:rsid w:val="00013064"/>
    <w:rsid w:val="00013198"/>
    <w:rsid w:val="0001444A"/>
    <w:rsid w:val="000145E6"/>
    <w:rsid w:val="00017F7E"/>
    <w:rsid w:val="00020C40"/>
    <w:rsid w:val="00021358"/>
    <w:rsid w:val="000221BB"/>
    <w:rsid w:val="00022633"/>
    <w:rsid w:val="000226DD"/>
    <w:rsid w:val="00022DF4"/>
    <w:rsid w:val="000235AE"/>
    <w:rsid w:val="00023741"/>
    <w:rsid w:val="00024B72"/>
    <w:rsid w:val="000252E9"/>
    <w:rsid w:val="00025E45"/>
    <w:rsid w:val="00025FC6"/>
    <w:rsid w:val="00026F88"/>
    <w:rsid w:val="0002739B"/>
    <w:rsid w:val="00030574"/>
    <w:rsid w:val="00030BF8"/>
    <w:rsid w:val="00031606"/>
    <w:rsid w:val="00031837"/>
    <w:rsid w:val="000325EB"/>
    <w:rsid w:val="00032A84"/>
    <w:rsid w:val="0003372E"/>
    <w:rsid w:val="000348BC"/>
    <w:rsid w:val="0003510C"/>
    <w:rsid w:val="00035587"/>
    <w:rsid w:val="00037A1A"/>
    <w:rsid w:val="00040453"/>
    <w:rsid w:val="000406C2"/>
    <w:rsid w:val="00041104"/>
    <w:rsid w:val="000414A2"/>
    <w:rsid w:val="0004153E"/>
    <w:rsid w:val="000415A2"/>
    <w:rsid w:val="00042A2E"/>
    <w:rsid w:val="00043866"/>
    <w:rsid w:val="00044321"/>
    <w:rsid w:val="00045178"/>
    <w:rsid w:val="00045632"/>
    <w:rsid w:val="00045914"/>
    <w:rsid w:val="000460C3"/>
    <w:rsid w:val="0004612C"/>
    <w:rsid w:val="00047D07"/>
    <w:rsid w:val="0005004B"/>
    <w:rsid w:val="00051036"/>
    <w:rsid w:val="0005151C"/>
    <w:rsid w:val="0005154F"/>
    <w:rsid w:val="0005214B"/>
    <w:rsid w:val="000523B5"/>
    <w:rsid w:val="00052CC3"/>
    <w:rsid w:val="00053D7C"/>
    <w:rsid w:val="000556DC"/>
    <w:rsid w:val="000559F9"/>
    <w:rsid w:val="00056B32"/>
    <w:rsid w:val="00056FDD"/>
    <w:rsid w:val="000607FC"/>
    <w:rsid w:val="00061D57"/>
    <w:rsid w:val="00062447"/>
    <w:rsid w:val="000630CA"/>
    <w:rsid w:val="000631DA"/>
    <w:rsid w:val="00063BBC"/>
    <w:rsid w:val="000657DB"/>
    <w:rsid w:val="00066C15"/>
    <w:rsid w:val="00066C90"/>
    <w:rsid w:val="00071874"/>
    <w:rsid w:val="000720E9"/>
    <w:rsid w:val="00072428"/>
    <w:rsid w:val="00072AA7"/>
    <w:rsid w:val="00072E5E"/>
    <w:rsid w:val="000736C3"/>
    <w:rsid w:val="00075E53"/>
    <w:rsid w:val="00076836"/>
    <w:rsid w:val="0007709F"/>
    <w:rsid w:val="00077765"/>
    <w:rsid w:val="0007776C"/>
    <w:rsid w:val="00077B78"/>
    <w:rsid w:val="00081004"/>
    <w:rsid w:val="00081B61"/>
    <w:rsid w:val="000855D8"/>
    <w:rsid w:val="00085C4C"/>
    <w:rsid w:val="00087750"/>
    <w:rsid w:val="00090365"/>
    <w:rsid w:val="00091BEF"/>
    <w:rsid w:val="0009233A"/>
    <w:rsid w:val="00092CDD"/>
    <w:rsid w:val="00093127"/>
    <w:rsid w:val="000937F2"/>
    <w:rsid w:val="00093C88"/>
    <w:rsid w:val="0009455F"/>
    <w:rsid w:val="00094F23"/>
    <w:rsid w:val="000968C5"/>
    <w:rsid w:val="00097335"/>
    <w:rsid w:val="000A1123"/>
    <w:rsid w:val="000A38F0"/>
    <w:rsid w:val="000A3D04"/>
    <w:rsid w:val="000A44CF"/>
    <w:rsid w:val="000A4C91"/>
    <w:rsid w:val="000A4D92"/>
    <w:rsid w:val="000A4E54"/>
    <w:rsid w:val="000A5909"/>
    <w:rsid w:val="000A6465"/>
    <w:rsid w:val="000A6F9C"/>
    <w:rsid w:val="000B0CB3"/>
    <w:rsid w:val="000B11C9"/>
    <w:rsid w:val="000B1B5D"/>
    <w:rsid w:val="000B22B6"/>
    <w:rsid w:val="000B22DA"/>
    <w:rsid w:val="000B23AE"/>
    <w:rsid w:val="000B2EDE"/>
    <w:rsid w:val="000B5777"/>
    <w:rsid w:val="000B5B4F"/>
    <w:rsid w:val="000B75FA"/>
    <w:rsid w:val="000B763C"/>
    <w:rsid w:val="000B789A"/>
    <w:rsid w:val="000C2F80"/>
    <w:rsid w:val="000C3128"/>
    <w:rsid w:val="000C32AF"/>
    <w:rsid w:val="000C3CAC"/>
    <w:rsid w:val="000C459F"/>
    <w:rsid w:val="000C4985"/>
    <w:rsid w:val="000C4FE4"/>
    <w:rsid w:val="000C5628"/>
    <w:rsid w:val="000D022A"/>
    <w:rsid w:val="000D13FB"/>
    <w:rsid w:val="000D1C6E"/>
    <w:rsid w:val="000D58B5"/>
    <w:rsid w:val="000D6C3C"/>
    <w:rsid w:val="000D7A53"/>
    <w:rsid w:val="000D7C42"/>
    <w:rsid w:val="000D7F8E"/>
    <w:rsid w:val="000E0FDB"/>
    <w:rsid w:val="000E15E8"/>
    <w:rsid w:val="000E1E4A"/>
    <w:rsid w:val="000E2110"/>
    <w:rsid w:val="000E273D"/>
    <w:rsid w:val="000E385F"/>
    <w:rsid w:val="000E53C1"/>
    <w:rsid w:val="000E5971"/>
    <w:rsid w:val="000E6012"/>
    <w:rsid w:val="000E6F17"/>
    <w:rsid w:val="000E762E"/>
    <w:rsid w:val="000F03FB"/>
    <w:rsid w:val="000F0909"/>
    <w:rsid w:val="000F0BDB"/>
    <w:rsid w:val="000F1DD8"/>
    <w:rsid w:val="000F22CC"/>
    <w:rsid w:val="000F24D1"/>
    <w:rsid w:val="000F379C"/>
    <w:rsid w:val="000F3901"/>
    <w:rsid w:val="000F3B17"/>
    <w:rsid w:val="000F3C12"/>
    <w:rsid w:val="000F3F0E"/>
    <w:rsid w:val="000F4889"/>
    <w:rsid w:val="000F4E93"/>
    <w:rsid w:val="000F4FDA"/>
    <w:rsid w:val="000F6C96"/>
    <w:rsid w:val="000F6D3A"/>
    <w:rsid w:val="000F7B46"/>
    <w:rsid w:val="00100387"/>
    <w:rsid w:val="00101261"/>
    <w:rsid w:val="001012FB"/>
    <w:rsid w:val="00101A27"/>
    <w:rsid w:val="001021E8"/>
    <w:rsid w:val="001023F2"/>
    <w:rsid w:val="0010351E"/>
    <w:rsid w:val="001036CE"/>
    <w:rsid w:val="00103762"/>
    <w:rsid w:val="00103905"/>
    <w:rsid w:val="00103CDC"/>
    <w:rsid w:val="00103EDE"/>
    <w:rsid w:val="00104F1E"/>
    <w:rsid w:val="001053E1"/>
    <w:rsid w:val="00105557"/>
    <w:rsid w:val="00106344"/>
    <w:rsid w:val="00106495"/>
    <w:rsid w:val="001075AD"/>
    <w:rsid w:val="00107AB7"/>
    <w:rsid w:val="00107F9B"/>
    <w:rsid w:val="00110D76"/>
    <w:rsid w:val="00110FD6"/>
    <w:rsid w:val="001126E5"/>
    <w:rsid w:val="001130EC"/>
    <w:rsid w:val="00114A34"/>
    <w:rsid w:val="00114DF2"/>
    <w:rsid w:val="00115764"/>
    <w:rsid w:val="001157E0"/>
    <w:rsid w:val="0011618E"/>
    <w:rsid w:val="0011665A"/>
    <w:rsid w:val="00116863"/>
    <w:rsid w:val="0011761D"/>
    <w:rsid w:val="001176C2"/>
    <w:rsid w:val="00117AEC"/>
    <w:rsid w:val="00117DD5"/>
    <w:rsid w:val="001202EC"/>
    <w:rsid w:val="001219E9"/>
    <w:rsid w:val="001242E6"/>
    <w:rsid w:val="0012499B"/>
    <w:rsid w:val="00126AFD"/>
    <w:rsid w:val="00126F49"/>
    <w:rsid w:val="001313B0"/>
    <w:rsid w:val="00131564"/>
    <w:rsid w:val="00131C0E"/>
    <w:rsid w:val="00133877"/>
    <w:rsid w:val="00134B9C"/>
    <w:rsid w:val="001355F9"/>
    <w:rsid w:val="001359A5"/>
    <w:rsid w:val="00136E6B"/>
    <w:rsid w:val="00137228"/>
    <w:rsid w:val="00140F79"/>
    <w:rsid w:val="0014114D"/>
    <w:rsid w:val="001417CC"/>
    <w:rsid w:val="001417E7"/>
    <w:rsid w:val="001425D8"/>
    <w:rsid w:val="00142A52"/>
    <w:rsid w:val="00142F02"/>
    <w:rsid w:val="001447EE"/>
    <w:rsid w:val="00144C97"/>
    <w:rsid w:val="00145E91"/>
    <w:rsid w:val="0014682E"/>
    <w:rsid w:val="00146C2A"/>
    <w:rsid w:val="00147336"/>
    <w:rsid w:val="001476D7"/>
    <w:rsid w:val="001503B4"/>
    <w:rsid w:val="001505FC"/>
    <w:rsid w:val="0015089A"/>
    <w:rsid w:val="00150D5A"/>
    <w:rsid w:val="00152794"/>
    <w:rsid w:val="00152E36"/>
    <w:rsid w:val="0015309E"/>
    <w:rsid w:val="00153152"/>
    <w:rsid w:val="00153CB5"/>
    <w:rsid w:val="001551AA"/>
    <w:rsid w:val="00156160"/>
    <w:rsid w:val="00156338"/>
    <w:rsid w:val="00157632"/>
    <w:rsid w:val="00157AC0"/>
    <w:rsid w:val="001602E2"/>
    <w:rsid w:val="00161F65"/>
    <w:rsid w:val="001625D4"/>
    <w:rsid w:val="00162ED8"/>
    <w:rsid w:val="00162FFB"/>
    <w:rsid w:val="001630AA"/>
    <w:rsid w:val="00163ACD"/>
    <w:rsid w:val="00163C1D"/>
    <w:rsid w:val="00164974"/>
    <w:rsid w:val="0016506E"/>
    <w:rsid w:val="00166DAA"/>
    <w:rsid w:val="00167089"/>
    <w:rsid w:val="001674A1"/>
    <w:rsid w:val="00167737"/>
    <w:rsid w:val="00167B4D"/>
    <w:rsid w:val="001707EE"/>
    <w:rsid w:val="00170B72"/>
    <w:rsid w:val="0017189F"/>
    <w:rsid w:val="00176169"/>
    <w:rsid w:val="00176BAB"/>
    <w:rsid w:val="00177A3B"/>
    <w:rsid w:val="00177B8A"/>
    <w:rsid w:val="00181322"/>
    <w:rsid w:val="0018156A"/>
    <w:rsid w:val="001819EC"/>
    <w:rsid w:val="0018263D"/>
    <w:rsid w:val="00182A33"/>
    <w:rsid w:val="00182B00"/>
    <w:rsid w:val="001838C9"/>
    <w:rsid w:val="0018406C"/>
    <w:rsid w:val="0018414C"/>
    <w:rsid w:val="0018465E"/>
    <w:rsid w:val="00184F41"/>
    <w:rsid w:val="00186046"/>
    <w:rsid w:val="00186537"/>
    <w:rsid w:val="00186C6B"/>
    <w:rsid w:val="001909AA"/>
    <w:rsid w:val="0019122C"/>
    <w:rsid w:val="001915D2"/>
    <w:rsid w:val="001919E9"/>
    <w:rsid w:val="00191A57"/>
    <w:rsid w:val="00192CCA"/>
    <w:rsid w:val="001933F8"/>
    <w:rsid w:val="00193C23"/>
    <w:rsid w:val="001941AC"/>
    <w:rsid w:val="001948E7"/>
    <w:rsid w:val="00195DAE"/>
    <w:rsid w:val="00196876"/>
    <w:rsid w:val="00196D8F"/>
    <w:rsid w:val="00196E02"/>
    <w:rsid w:val="00197BB5"/>
    <w:rsid w:val="001A1EBA"/>
    <w:rsid w:val="001A52AC"/>
    <w:rsid w:val="001A56A9"/>
    <w:rsid w:val="001A5D13"/>
    <w:rsid w:val="001A5D99"/>
    <w:rsid w:val="001A7749"/>
    <w:rsid w:val="001B0489"/>
    <w:rsid w:val="001B0BC3"/>
    <w:rsid w:val="001B1328"/>
    <w:rsid w:val="001B14F0"/>
    <w:rsid w:val="001B156D"/>
    <w:rsid w:val="001B1D7C"/>
    <w:rsid w:val="001B2379"/>
    <w:rsid w:val="001B2959"/>
    <w:rsid w:val="001B2ED2"/>
    <w:rsid w:val="001B3678"/>
    <w:rsid w:val="001B3D2B"/>
    <w:rsid w:val="001B3D74"/>
    <w:rsid w:val="001B45E9"/>
    <w:rsid w:val="001B492C"/>
    <w:rsid w:val="001B7850"/>
    <w:rsid w:val="001B7B71"/>
    <w:rsid w:val="001C0660"/>
    <w:rsid w:val="001C06BF"/>
    <w:rsid w:val="001C1409"/>
    <w:rsid w:val="001C16E3"/>
    <w:rsid w:val="001C2148"/>
    <w:rsid w:val="001C2C72"/>
    <w:rsid w:val="001C4053"/>
    <w:rsid w:val="001C42FC"/>
    <w:rsid w:val="001C4384"/>
    <w:rsid w:val="001C51F9"/>
    <w:rsid w:val="001C5962"/>
    <w:rsid w:val="001C5E94"/>
    <w:rsid w:val="001C68F1"/>
    <w:rsid w:val="001C7196"/>
    <w:rsid w:val="001C7C5C"/>
    <w:rsid w:val="001D26DD"/>
    <w:rsid w:val="001D3238"/>
    <w:rsid w:val="001D3352"/>
    <w:rsid w:val="001D4248"/>
    <w:rsid w:val="001D4271"/>
    <w:rsid w:val="001D4696"/>
    <w:rsid w:val="001D49C8"/>
    <w:rsid w:val="001D5D48"/>
    <w:rsid w:val="001D635F"/>
    <w:rsid w:val="001D71E9"/>
    <w:rsid w:val="001D7299"/>
    <w:rsid w:val="001E09A0"/>
    <w:rsid w:val="001E0A1A"/>
    <w:rsid w:val="001E0B2E"/>
    <w:rsid w:val="001E197C"/>
    <w:rsid w:val="001E1BBA"/>
    <w:rsid w:val="001E243C"/>
    <w:rsid w:val="001E3C56"/>
    <w:rsid w:val="001E3F12"/>
    <w:rsid w:val="001E3F13"/>
    <w:rsid w:val="001E3FCB"/>
    <w:rsid w:val="001E4044"/>
    <w:rsid w:val="001E4659"/>
    <w:rsid w:val="001E5B21"/>
    <w:rsid w:val="001E5D87"/>
    <w:rsid w:val="001E6E06"/>
    <w:rsid w:val="001E7548"/>
    <w:rsid w:val="001E7FB4"/>
    <w:rsid w:val="001F0101"/>
    <w:rsid w:val="001F02A4"/>
    <w:rsid w:val="001F1473"/>
    <w:rsid w:val="001F2224"/>
    <w:rsid w:val="001F307C"/>
    <w:rsid w:val="001F336E"/>
    <w:rsid w:val="001F3446"/>
    <w:rsid w:val="001F354C"/>
    <w:rsid w:val="001F35C4"/>
    <w:rsid w:val="001F3C3B"/>
    <w:rsid w:val="001F3DC3"/>
    <w:rsid w:val="001F3DEF"/>
    <w:rsid w:val="001F4C88"/>
    <w:rsid w:val="001F4E28"/>
    <w:rsid w:val="001F6DE2"/>
    <w:rsid w:val="001F6E8F"/>
    <w:rsid w:val="001F7F50"/>
    <w:rsid w:val="00200068"/>
    <w:rsid w:val="00200246"/>
    <w:rsid w:val="002003BC"/>
    <w:rsid w:val="002003F0"/>
    <w:rsid w:val="00201644"/>
    <w:rsid w:val="002021A6"/>
    <w:rsid w:val="00206742"/>
    <w:rsid w:val="0020688A"/>
    <w:rsid w:val="00206DE9"/>
    <w:rsid w:val="00206EDB"/>
    <w:rsid w:val="0020720D"/>
    <w:rsid w:val="00207453"/>
    <w:rsid w:val="00207932"/>
    <w:rsid w:val="002110D6"/>
    <w:rsid w:val="00211907"/>
    <w:rsid w:val="00211B2C"/>
    <w:rsid w:val="002122A4"/>
    <w:rsid w:val="00212C6E"/>
    <w:rsid w:val="002132CD"/>
    <w:rsid w:val="002133F9"/>
    <w:rsid w:val="0021451A"/>
    <w:rsid w:val="002151AC"/>
    <w:rsid w:val="002165A8"/>
    <w:rsid w:val="00216B2B"/>
    <w:rsid w:val="002170DC"/>
    <w:rsid w:val="002202BF"/>
    <w:rsid w:val="00220BB9"/>
    <w:rsid w:val="00221432"/>
    <w:rsid w:val="00222353"/>
    <w:rsid w:val="0022387F"/>
    <w:rsid w:val="00223924"/>
    <w:rsid w:val="00224C53"/>
    <w:rsid w:val="0022541D"/>
    <w:rsid w:val="00225584"/>
    <w:rsid w:val="0022570E"/>
    <w:rsid w:val="00225DE9"/>
    <w:rsid w:val="00226099"/>
    <w:rsid w:val="0022656C"/>
    <w:rsid w:val="00226E2A"/>
    <w:rsid w:val="00227929"/>
    <w:rsid w:val="002310BD"/>
    <w:rsid w:val="002310DD"/>
    <w:rsid w:val="00231F03"/>
    <w:rsid w:val="002323ED"/>
    <w:rsid w:val="0023333B"/>
    <w:rsid w:val="00233827"/>
    <w:rsid w:val="00233928"/>
    <w:rsid w:val="00235011"/>
    <w:rsid w:val="00235130"/>
    <w:rsid w:val="00235802"/>
    <w:rsid w:val="00236256"/>
    <w:rsid w:val="002404AA"/>
    <w:rsid w:val="00242151"/>
    <w:rsid w:val="002421F4"/>
    <w:rsid w:val="00242DFF"/>
    <w:rsid w:val="0024433F"/>
    <w:rsid w:val="0024484D"/>
    <w:rsid w:val="00245C6A"/>
    <w:rsid w:val="002471EB"/>
    <w:rsid w:val="00247FFD"/>
    <w:rsid w:val="002513F3"/>
    <w:rsid w:val="00251552"/>
    <w:rsid w:val="00251593"/>
    <w:rsid w:val="002517F6"/>
    <w:rsid w:val="002525D6"/>
    <w:rsid w:val="002529D5"/>
    <w:rsid w:val="00252E5A"/>
    <w:rsid w:val="00253FAE"/>
    <w:rsid w:val="002547DB"/>
    <w:rsid w:val="00254E89"/>
    <w:rsid w:val="0025629E"/>
    <w:rsid w:val="00260AE4"/>
    <w:rsid w:val="0026129F"/>
    <w:rsid w:val="002618A7"/>
    <w:rsid w:val="00261A00"/>
    <w:rsid w:val="00262FFE"/>
    <w:rsid w:val="00263786"/>
    <w:rsid w:val="00263C7B"/>
    <w:rsid w:val="00264A96"/>
    <w:rsid w:val="002659EA"/>
    <w:rsid w:val="00265EB0"/>
    <w:rsid w:val="00266BCC"/>
    <w:rsid w:val="002701FC"/>
    <w:rsid w:val="00270671"/>
    <w:rsid w:val="0027111A"/>
    <w:rsid w:val="00271338"/>
    <w:rsid w:val="002715D9"/>
    <w:rsid w:val="00272489"/>
    <w:rsid w:val="00273489"/>
    <w:rsid w:val="0027644F"/>
    <w:rsid w:val="0027737F"/>
    <w:rsid w:val="002803B5"/>
    <w:rsid w:val="002807A3"/>
    <w:rsid w:val="00280F1D"/>
    <w:rsid w:val="00281141"/>
    <w:rsid w:val="00281B8B"/>
    <w:rsid w:val="0028296B"/>
    <w:rsid w:val="00282AB2"/>
    <w:rsid w:val="00282D01"/>
    <w:rsid w:val="0028350D"/>
    <w:rsid w:val="002844C2"/>
    <w:rsid w:val="00284AE0"/>
    <w:rsid w:val="00284B06"/>
    <w:rsid w:val="00285222"/>
    <w:rsid w:val="002857E3"/>
    <w:rsid w:val="002860E6"/>
    <w:rsid w:val="00286F54"/>
    <w:rsid w:val="0028794E"/>
    <w:rsid w:val="00287B08"/>
    <w:rsid w:val="00291A93"/>
    <w:rsid w:val="00291E56"/>
    <w:rsid w:val="00292DB0"/>
    <w:rsid w:val="002930A9"/>
    <w:rsid w:val="002930B7"/>
    <w:rsid w:val="002943F1"/>
    <w:rsid w:val="00295090"/>
    <w:rsid w:val="00295763"/>
    <w:rsid w:val="00295A90"/>
    <w:rsid w:val="00296607"/>
    <w:rsid w:val="00296BE9"/>
    <w:rsid w:val="002A002D"/>
    <w:rsid w:val="002A0138"/>
    <w:rsid w:val="002A0C25"/>
    <w:rsid w:val="002A122F"/>
    <w:rsid w:val="002A14DC"/>
    <w:rsid w:val="002A1D80"/>
    <w:rsid w:val="002A2026"/>
    <w:rsid w:val="002A3459"/>
    <w:rsid w:val="002A4E26"/>
    <w:rsid w:val="002A5145"/>
    <w:rsid w:val="002A592A"/>
    <w:rsid w:val="002A63F9"/>
    <w:rsid w:val="002A6883"/>
    <w:rsid w:val="002B003A"/>
    <w:rsid w:val="002B0078"/>
    <w:rsid w:val="002B109C"/>
    <w:rsid w:val="002B16A7"/>
    <w:rsid w:val="002B1F21"/>
    <w:rsid w:val="002B42BD"/>
    <w:rsid w:val="002B4D62"/>
    <w:rsid w:val="002B4E0B"/>
    <w:rsid w:val="002B533B"/>
    <w:rsid w:val="002B5EF1"/>
    <w:rsid w:val="002B69BD"/>
    <w:rsid w:val="002B70D4"/>
    <w:rsid w:val="002B7C13"/>
    <w:rsid w:val="002C0134"/>
    <w:rsid w:val="002C1BD9"/>
    <w:rsid w:val="002C1EB6"/>
    <w:rsid w:val="002C21F3"/>
    <w:rsid w:val="002C4082"/>
    <w:rsid w:val="002C4103"/>
    <w:rsid w:val="002C419A"/>
    <w:rsid w:val="002C4204"/>
    <w:rsid w:val="002C424D"/>
    <w:rsid w:val="002C430C"/>
    <w:rsid w:val="002C446A"/>
    <w:rsid w:val="002C4E47"/>
    <w:rsid w:val="002C56D9"/>
    <w:rsid w:val="002C6D7B"/>
    <w:rsid w:val="002C7197"/>
    <w:rsid w:val="002C78CA"/>
    <w:rsid w:val="002C7B54"/>
    <w:rsid w:val="002C7C6C"/>
    <w:rsid w:val="002D06D4"/>
    <w:rsid w:val="002D0B6D"/>
    <w:rsid w:val="002D2D72"/>
    <w:rsid w:val="002D3256"/>
    <w:rsid w:val="002D380C"/>
    <w:rsid w:val="002D4C78"/>
    <w:rsid w:val="002D5500"/>
    <w:rsid w:val="002D5606"/>
    <w:rsid w:val="002D5D01"/>
    <w:rsid w:val="002D638B"/>
    <w:rsid w:val="002D68D3"/>
    <w:rsid w:val="002D70A5"/>
    <w:rsid w:val="002D7174"/>
    <w:rsid w:val="002D7513"/>
    <w:rsid w:val="002E04AF"/>
    <w:rsid w:val="002E0D75"/>
    <w:rsid w:val="002E3916"/>
    <w:rsid w:val="002E3E67"/>
    <w:rsid w:val="002E454A"/>
    <w:rsid w:val="002E4A3C"/>
    <w:rsid w:val="002E4AD8"/>
    <w:rsid w:val="002E64C3"/>
    <w:rsid w:val="002E7FF2"/>
    <w:rsid w:val="002F2071"/>
    <w:rsid w:val="002F2140"/>
    <w:rsid w:val="002F3310"/>
    <w:rsid w:val="002F4860"/>
    <w:rsid w:val="002F670B"/>
    <w:rsid w:val="002F6BDF"/>
    <w:rsid w:val="00301DC3"/>
    <w:rsid w:val="00304370"/>
    <w:rsid w:val="00305443"/>
    <w:rsid w:val="00305A10"/>
    <w:rsid w:val="00305D9D"/>
    <w:rsid w:val="00305F35"/>
    <w:rsid w:val="003068F8"/>
    <w:rsid w:val="00306979"/>
    <w:rsid w:val="00306D1F"/>
    <w:rsid w:val="00307264"/>
    <w:rsid w:val="0030795E"/>
    <w:rsid w:val="00307FDF"/>
    <w:rsid w:val="00307FE1"/>
    <w:rsid w:val="00310115"/>
    <w:rsid w:val="0031017E"/>
    <w:rsid w:val="00310681"/>
    <w:rsid w:val="003111C7"/>
    <w:rsid w:val="003123FB"/>
    <w:rsid w:val="003132CE"/>
    <w:rsid w:val="003138C4"/>
    <w:rsid w:val="00313EFF"/>
    <w:rsid w:val="003143A1"/>
    <w:rsid w:val="00314520"/>
    <w:rsid w:val="00314C0C"/>
    <w:rsid w:val="00315A10"/>
    <w:rsid w:val="00316120"/>
    <w:rsid w:val="003165CD"/>
    <w:rsid w:val="00316EE5"/>
    <w:rsid w:val="003172A1"/>
    <w:rsid w:val="00317368"/>
    <w:rsid w:val="003179A2"/>
    <w:rsid w:val="003203DF"/>
    <w:rsid w:val="00320830"/>
    <w:rsid w:val="003211A3"/>
    <w:rsid w:val="003213E7"/>
    <w:rsid w:val="00321515"/>
    <w:rsid w:val="00321EB3"/>
    <w:rsid w:val="00322919"/>
    <w:rsid w:val="003231B8"/>
    <w:rsid w:val="0032416F"/>
    <w:rsid w:val="003258AA"/>
    <w:rsid w:val="00325FBD"/>
    <w:rsid w:val="00326861"/>
    <w:rsid w:val="00326965"/>
    <w:rsid w:val="00326B41"/>
    <w:rsid w:val="003274A1"/>
    <w:rsid w:val="00330F42"/>
    <w:rsid w:val="00331CFB"/>
    <w:rsid w:val="00331E4B"/>
    <w:rsid w:val="0033225B"/>
    <w:rsid w:val="0033277E"/>
    <w:rsid w:val="00333161"/>
    <w:rsid w:val="00334C58"/>
    <w:rsid w:val="0033564F"/>
    <w:rsid w:val="00336748"/>
    <w:rsid w:val="00337477"/>
    <w:rsid w:val="00340481"/>
    <w:rsid w:val="00341E6C"/>
    <w:rsid w:val="0034213F"/>
    <w:rsid w:val="0034227A"/>
    <w:rsid w:val="0034266A"/>
    <w:rsid w:val="00342734"/>
    <w:rsid w:val="003430D9"/>
    <w:rsid w:val="003447EB"/>
    <w:rsid w:val="0034495C"/>
    <w:rsid w:val="00344CEF"/>
    <w:rsid w:val="003453FF"/>
    <w:rsid w:val="00345E37"/>
    <w:rsid w:val="00347075"/>
    <w:rsid w:val="00347D12"/>
    <w:rsid w:val="00347D6E"/>
    <w:rsid w:val="003504FA"/>
    <w:rsid w:val="00350501"/>
    <w:rsid w:val="00350DC7"/>
    <w:rsid w:val="00353CC2"/>
    <w:rsid w:val="00353FE2"/>
    <w:rsid w:val="00354C88"/>
    <w:rsid w:val="00355669"/>
    <w:rsid w:val="003556E1"/>
    <w:rsid w:val="00356053"/>
    <w:rsid w:val="00356EF1"/>
    <w:rsid w:val="0035721A"/>
    <w:rsid w:val="00357FEC"/>
    <w:rsid w:val="003627CD"/>
    <w:rsid w:val="00362F77"/>
    <w:rsid w:val="00363002"/>
    <w:rsid w:val="00363363"/>
    <w:rsid w:val="00363B43"/>
    <w:rsid w:val="00366067"/>
    <w:rsid w:val="00366408"/>
    <w:rsid w:val="003679FC"/>
    <w:rsid w:val="0037009E"/>
    <w:rsid w:val="00370D5C"/>
    <w:rsid w:val="00370E8A"/>
    <w:rsid w:val="0037123C"/>
    <w:rsid w:val="00371B64"/>
    <w:rsid w:val="003720A9"/>
    <w:rsid w:val="0037258F"/>
    <w:rsid w:val="00372B8E"/>
    <w:rsid w:val="00372F44"/>
    <w:rsid w:val="003734DC"/>
    <w:rsid w:val="003762BF"/>
    <w:rsid w:val="003764EB"/>
    <w:rsid w:val="00382FF2"/>
    <w:rsid w:val="0038316F"/>
    <w:rsid w:val="003836DE"/>
    <w:rsid w:val="00383A81"/>
    <w:rsid w:val="00383CDE"/>
    <w:rsid w:val="003841D2"/>
    <w:rsid w:val="003849A5"/>
    <w:rsid w:val="00384AB5"/>
    <w:rsid w:val="00387AE0"/>
    <w:rsid w:val="00390B23"/>
    <w:rsid w:val="00390CFC"/>
    <w:rsid w:val="00391123"/>
    <w:rsid w:val="00391210"/>
    <w:rsid w:val="00391E23"/>
    <w:rsid w:val="00395AAB"/>
    <w:rsid w:val="003972D6"/>
    <w:rsid w:val="00397557"/>
    <w:rsid w:val="003978BC"/>
    <w:rsid w:val="003A002F"/>
    <w:rsid w:val="003A1BAE"/>
    <w:rsid w:val="003A4658"/>
    <w:rsid w:val="003A471E"/>
    <w:rsid w:val="003A490F"/>
    <w:rsid w:val="003A6902"/>
    <w:rsid w:val="003A73F3"/>
    <w:rsid w:val="003A74BD"/>
    <w:rsid w:val="003B173A"/>
    <w:rsid w:val="003B21E6"/>
    <w:rsid w:val="003B2EFA"/>
    <w:rsid w:val="003B2FA9"/>
    <w:rsid w:val="003B3583"/>
    <w:rsid w:val="003B54A2"/>
    <w:rsid w:val="003B57FD"/>
    <w:rsid w:val="003B5AA2"/>
    <w:rsid w:val="003B62C2"/>
    <w:rsid w:val="003B654E"/>
    <w:rsid w:val="003B7D01"/>
    <w:rsid w:val="003C0F83"/>
    <w:rsid w:val="003C23DA"/>
    <w:rsid w:val="003C23E0"/>
    <w:rsid w:val="003C258F"/>
    <w:rsid w:val="003C339D"/>
    <w:rsid w:val="003C4220"/>
    <w:rsid w:val="003C620F"/>
    <w:rsid w:val="003D139C"/>
    <w:rsid w:val="003D1F49"/>
    <w:rsid w:val="003D238A"/>
    <w:rsid w:val="003D36CD"/>
    <w:rsid w:val="003D4812"/>
    <w:rsid w:val="003D5D97"/>
    <w:rsid w:val="003E03ED"/>
    <w:rsid w:val="003E0630"/>
    <w:rsid w:val="003E0631"/>
    <w:rsid w:val="003E229D"/>
    <w:rsid w:val="003E280D"/>
    <w:rsid w:val="003E41E8"/>
    <w:rsid w:val="003E6BAE"/>
    <w:rsid w:val="003E7560"/>
    <w:rsid w:val="003F0007"/>
    <w:rsid w:val="003F02B3"/>
    <w:rsid w:val="003F050B"/>
    <w:rsid w:val="003F0BB2"/>
    <w:rsid w:val="003F38DD"/>
    <w:rsid w:val="003F3E4F"/>
    <w:rsid w:val="003F414D"/>
    <w:rsid w:val="003F62A0"/>
    <w:rsid w:val="003F637C"/>
    <w:rsid w:val="003F796C"/>
    <w:rsid w:val="004026B9"/>
    <w:rsid w:val="004032BA"/>
    <w:rsid w:val="00403B13"/>
    <w:rsid w:val="004040BC"/>
    <w:rsid w:val="00404795"/>
    <w:rsid w:val="004055F0"/>
    <w:rsid w:val="004070D6"/>
    <w:rsid w:val="0040781E"/>
    <w:rsid w:val="0041056E"/>
    <w:rsid w:val="0041080E"/>
    <w:rsid w:val="00411872"/>
    <w:rsid w:val="004129B7"/>
    <w:rsid w:val="00412D2D"/>
    <w:rsid w:val="00413C85"/>
    <w:rsid w:val="00413D7A"/>
    <w:rsid w:val="0041480D"/>
    <w:rsid w:val="00415370"/>
    <w:rsid w:val="00416190"/>
    <w:rsid w:val="004163D2"/>
    <w:rsid w:val="00416FC7"/>
    <w:rsid w:val="00417118"/>
    <w:rsid w:val="0041722E"/>
    <w:rsid w:val="004178A1"/>
    <w:rsid w:val="0042027D"/>
    <w:rsid w:val="0042027F"/>
    <w:rsid w:val="004209B6"/>
    <w:rsid w:val="00420DD2"/>
    <w:rsid w:val="0042143A"/>
    <w:rsid w:val="0042265B"/>
    <w:rsid w:val="00423499"/>
    <w:rsid w:val="00423932"/>
    <w:rsid w:val="00423C31"/>
    <w:rsid w:val="00423CDF"/>
    <w:rsid w:val="00424A1F"/>
    <w:rsid w:val="00426FDD"/>
    <w:rsid w:val="0042762D"/>
    <w:rsid w:val="00430758"/>
    <w:rsid w:val="00430912"/>
    <w:rsid w:val="00431332"/>
    <w:rsid w:val="00433006"/>
    <w:rsid w:val="00433CC9"/>
    <w:rsid w:val="0043407D"/>
    <w:rsid w:val="004348DC"/>
    <w:rsid w:val="004350B5"/>
    <w:rsid w:val="004367BE"/>
    <w:rsid w:val="004368BB"/>
    <w:rsid w:val="00436EF6"/>
    <w:rsid w:val="004403CE"/>
    <w:rsid w:val="004410E0"/>
    <w:rsid w:val="0044140F"/>
    <w:rsid w:val="00441AA1"/>
    <w:rsid w:val="0044292D"/>
    <w:rsid w:val="00442BA4"/>
    <w:rsid w:val="00443440"/>
    <w:rsid w:val="00444999"/>
    <w:rsid w:val="00444A6F"/>
    <w:rsid w:val="00446546"/>
    <w:rsid w:val="00446DF0"/>
    <w:rsid w:val="00447ED7"/>
    <w:rsid w:val="004506F4"/>
    <w:rsid w:val="00453337"/>
    <w:rsid w:val="00453B84"/>
    <w:rsid w:val="00453C9E"/>
    <w:rsid w:val="00454A35"/>
    <w:rsid w:val="00454A98"/>
    <w:rsid w:val="00456979"/>
    <w:rsid w:val="00457130"/>
    <w:rsid w:val="00457737"/>
    <w:rsid w:val="00457E77"/>
    <w:rsid w:val="00457F46"/>
    <w:rsid w:val="004607B0"/>
    <w:rsid w:val="00461B4A"/>
    <w:rsid w:val="00461D82"/>
    <w:rsid w:val="00462E9B"/>
    <w:rsid w:val="0046370F"/>
    <w:rsid w:val="00464A9A"/>
    <w:rsid w:val="004666DA"/>
    <w:rsid w:val="00466A99"/>
    <w:rsid w:val="00466C9D"/>
    <w:rsid w:val="00466D2F"/>
    <w:rsid w:val="00466DAE"/>
    <w:rsid w:val="00467157"/>
    <w:rsid w:val="004677F4"/>
    <w:rsid w:val="00467A94"/>
    <w:rsid w:val="00471DA0"/>
    <w:rsid w:val="00472C57"/>
    <w:rsid w:val="00473818"/>
    <w:rsid w:val="004738E4"/>
    <w:rsid w:val="00474B50"/>
    <w:rsid w:val="00476DBB"/>
    <w:rsid w:val="00477113"/>
    <w:rsid w:val="00477D33"/>
    <w:rsid w:val="0048029E"/>
    <w:rsid w:val="00480468"/>
    <w:rsid w:val="004815FE"/>
    <w:rsid w:val="004816E8"/>
    <w:rsid w:val="00481849"/>
    <w:rsid w:val="004820AE"/>
    <w:rsid w:val="004857E3"/>
    <w:rsid w:val="00486623"/>
    <w:rsid w:val="00487444"/>
    <w:rsid w:val="00487C08"/>
    <w:rsid w:val="00490DE8"/>
    <w:rsid w:val="00490FAE"/>
    <w:rsid w:val="00491235"/>
    <w:rsid w:val="00492CD1"/>
    <w:rsid w:val="004952BD"/>
    <w:rsid w:val="00495CC5"/>
    <w:rsid w:val="00496600"/>
    <w:rsid w:val="00497185"/>
    <w:rsid w:val="00497B54"/>
    <w:rsid w:val="004A2217"/>
    <w:rsid w:val="004A3895"/>
    <w:rsid w:val="004A4672"/>
    <w:rsid w:val="004A46A3"/>
    <w:rsid w:val="004A4C95"/>
    <w:rsid w:val="004A54E9"/>
    <w:rsid w:val="004A5DF1"/>
    <w:rsid w:val="004A6851"/>
    <w:rsid w:val="004A6BE6"/>
    <w:rsid w:val="004A75DA"/>
    <w:rsid w:val="004B0074"/>
    <w:rsid w:val="004B01A6"/>
    <w:rsid w:val="004B03E6"/>
    <w:rsid w:val="004B12A4"/>
    <w:rsid w:val="004B12F3"/>
    <w:rsid w:val="004B1B28"/>
    <w:rsid w:val="004B20D5"/>
    <w:rsid w:val="004B27D7"/>
    <w:rsid w:val="004B3BFA"/>
    <w:rsid w:val="004B40FE"/>
    <w:rsid w:val="004B60F1"/>
    <w:rsid w:val="004B723F"/>
    <w:rsid w:val="004B7711"/>
    <w:rsid w:val="004B7DA6"/>
    <w:rsid w:val="004C13F4"/>
    <w:rsid w:val="004C2D6B"/>
    <w:rsid w:val="004C300F"/>
    <w:rsid w:val="004C4989"/>
    <w:rsid w:val="004C67EC"/>
    <w:rsid w:val="004D0E4F"/>
    <w:rsid w:val="004D0FA2"/>
    <w:rsid w:val="004D17EF"/>
    <w:rsid w:val="004D37FD"/>
    <w:rsid w:val="004D3B29"/>
    <w:rsid w:val="004D3F72"/>
    <w:rsid w:val="004D4365"/>
    <w:rsid w:val="004D46B0"/>
    <w:rsid w:val="004D5FAB"/>
    <w:rsid w:val="004D7360"/>
    <w:rsid w:val="004D7520"/>
    <w:rsid w:val="004D7CE3"/>
    <w:rsid w:val="004E112B"/>
    <w:rsid w:val="004E2082"/>
    <w:rsid w:val="004E235F"/>
    <w:rsid w:val="004E287C"/>
    <w:rsid w:val="004E29A1"/>
    <w:rsid w:val="004E3DA7"/>
    <w:rsid w:val="004E3FC2"/>
    <w:rsid w:val="004E4096"/>
    <w:rsid w:val="004E6DE5"/>
    <w:rsid w:val="004F00CB"/>
    <w:rsid w:val="004F0B37"/>
    <w:rsid w:val="004F21AF"/>
    <w:rsid w:val="004F2A6B"/>
    <w:rsid w:val="004F37E3"/>
    <w:rsid w:val="004F3EB7"/>
    <w:rsid w:val="004F44B5"/>
    <w:rsid w:val="004F458A"/>
    <w:rsid w:val="004F5298"/>
    <w:rsid w:val="004F5DDC"/>
    <w:rsid w:val="004F6074"/>
    <w:rsid w:val="004F627D"/>
    <w:rsid w:val="004F6B9D"/>
    <w:rsid w:val="004F75AD"/>
    <w:rsid w:val="004F7BA1"/>
    <w:rsid w:val="004F7C04"/>
    <w:rsid w:val="005011A7"/>
    <w:rsid w:val="0050161A"/>
    <w:rsid w:val="00502A41"/>
    <w:rsid w:val="00503889"/>
    <w:rsid w:val="00505874"/>
    <w:rsid w:val="00505CB0"/>
    <w:rsid w:val="00505F37"/>
    <w:rsid w:val="00506BE9"/>
    <w:rsid w:val="00506CA9"/>
    <w:rsid w:val="00507611"/>
    <w:rsid w:val="00509F4D"/>
    <w:rsid w:val="00510438"/>
    <w:rsid w:val="005109D1"/>
    <w:rsid w:val="005120DE"/>
    <w:rsid w:val="00512506"/>
    <w:rsid w:val="00512D4F"/>
    <w:rsid w:val="00512F51"/>
    <w:rsid w:val="00513063"/>
    <w:rsid w:val="00513E40"/>
    <w:rsid w:val="005140F7"/>
    <w:rsid w:val="00514583"/>
    <w:rsid w:val="0051466B"/>
    <w:rsid w:val="00514BBE"/>
    <w:rsid w:val="00514DDC"/>
    <w:rsid w:val="005154D4"/>
    <w:rsid w:val="00515A8A"/>
    <w:rsid w:val="00515CEE"/>
    <w:rsid w:val="005160A7"/>
    <w:rsid w:val="00517C1E"/>
    <w:rsid w:val="00517F5C"/>
    <w:rsid w:val="0052084F"/>
    <w:rsid w:val="00521492"/>
    <w:rsid w:val="00521CB1"/>
    <w:rsid w:val="0052225E"/>
    <w:rsid w:val="005226F4"/>
    <w:rsid w:val="00523105"/>
    <w:rsid w:val="00523703"/>
    <w:rsid w:val="005237E3"/>
    <w:rsid w:val="00523CF0"/>
    <w:rsid w:val="00524003"/>
    <w:rsid w:val="00524149"/>
    <w:rsid w:val="005248B1"/>
    <w:rsid w:val="00524C03"/>
    <w:rsid w:val="00524C10"/>
    <w:rsid w:val="00525B2E"/>
    <w:rsid w:val="005265C1"/>
    <w:rsid w:val="00532461"/>
    <w:rsid w:val="00532FD1"/>
    <w:rsid w:val="00533AEB"/>
    <w:rsid w:val="005340F2"/>
    <w:rsid w:val="0053474D"/>
    <w:rsid w:val="005356A7"/>
    <w:rsid w:val="005376F6"/>
    <w:rsid w:val="00537CD0"/>
    <w:rsid w:val="005404AD"/>
    <w:rsid w:val="00540896"/>
    <w:rsid w:val="0054138F"/>
    <w:rsid w:val="00541C0D"/>
    <w:rsid w:val="00541FB8"/>
    <w:rsid w:val="00542E5A"/>
    <w:rsid w:val="00542FF5"/>
    <w:rsid w:val="005430B0"/>
    <w:rsid w:val="00543871"/>
    <w:rsid w:val="005451BB"/>
    <w:rsid w:val="00546D5C"/>
    <w:rsid w:val="00550A50"/>
    <w:rsid w:val="005520ED"/>
    <w:rsid w:val="0055239B"/>
    <w:rsid w:val="005530BB"/>
    <w:rsid w:val="0055328E"/>
    <w:rsid w:val="00553C5B"/>
    <w:rsid w:val="005558B8"/>
    <w:rsid w:val="005559D5"/>
    <w:rsid w:val="0055611F"/>
    <w:rsid w:val="00556D01"/>
    <w:rsid w:val="005615CA"/>
    <w:rsid w:val="00562115"/>
    <w:rsid w:val="005631DE"/>
    <w:rsid w:val="00564CA0"/>
    <w:rsid w:val="00565000"/>
    <w:rsid w:val="00565443"/>
    <w:rsid w:val="00566793"/>
    <w:rsid w:val="00566B05"/>
    <w:rsid w:val="00567EB2"/>
    <w:rsid w:val="005705C8"/>
    <w:rsid w:val="0057127A"/>
    <w:rsid w:val="005716A7"/>
    <w:rsid w:val="00571D16"/>
    <w:rsid w:val="00574336"/>
    <w:rsid w:val="00574448"/>
    <w:rsid w:val="00574836"/>
    <w:rsid w:val="00574E07"/>
    <w:rsid w:val="00574EDA"/>
    <w:rsid w:val="0057503B"/>
    <w:rsid w:val="0057514D"/>
    <w:rsid w:val="00575AB7"/>
    <w:rsid w:val="00575C46"/>
    <w:rsid w:val="00575F3D"/>
    <w:rsid w:val="00580062"/>
    <w:rsid w:val="005809C5"/>
    <w:rsid w:val="00580FF5"/>
    <w:rsid w:val="00581895"/>
    <w:rsid w:val="0058286E"/>
    <w:rsid w:val="0058318F"/>
    <w:rsid w:val="00583E29"/>
    <w:rsid w:val="00584D1F"/>
    <w:rsid w:val="00585B65"/>
    <w:rsid w:val="005868D2"/>
    <w:rsid w:val="00586AF5"/>
    <w:rsid w:val="00586C2F"/>
    <w:rsid w:val="00590573"/>
    <w:rsid w:val="0059133D"/>
    <w:rsid w:val="0059150B"/>
    <w:rsid w:val="00591FDB"/>
    <w:rsid w:val="00593A7E"/>
    <w:rsid w:val="0059420B"/>
    <w:rsid w:val="00595016"/>
    <w:rsid w:val="00595B2B"/>
    <w:rsid w:val="00595B76"/>
    <w:rsid w:val="005963EC"/>
    <w:rsid w:val="005979EF"/>
    <w:rsid w:val="00597BEE"/>
    <w:rsid w:val="005A1D0F"/>
    <w:rsid w:val="005A303B"/>
    <w:rsid w:val="005A33DB"/>
    <w:rsid w:val="005A3E23"/>
    <w:rsid w:val="005A4275"/>
    <w:rsid w:val="005A4DCF"/>
    <w:rsid w:val="005A542A"/>
    <w:rsid w:val="005A5F33"/>
    <w:rsid w:val="005A7C81"/>
    <w:rsid w:val="005A7D87"/>
    <w:rsid w:val="005B0110"/>
    <w:rsid w:val="005B1BC5"/>
    <w:rsid w:val="005B3306"/>
    <w:rsid w:val="005B3CAD"/>
    <w:rsid w:val="005B530E"/>
    <w:rsid w:val="005B578A"/>
    <w:rsid w:val="005B7351"/>
    <w:rsid w:val="005B7CC9"/>
    <w:rsid w:val="005C1CEF"/>
    <w:rsid w:val="005C2FE8"/>
    <w:rsid w:val="005C31EC"/>
    <w:rsid w:val="005C3318"/>
    <w:rsid w:val="005C3487"/>
    <w:rsid w:val="005C3E93"/>
    <w:rsid w:val="005C3F6E"/>
    <w:rsid w:val="005C41A1"/>
    <w:rsid w:val="005C4AA2"/>
    <w:rsid w:val="005C4ADF"/>
    <w:rsid w:val="005C5396"/>
    <w:rsid w:val="005C5829"/>
    <w:rsid w:val="005C60CD"/>
    <w:rsid w:val="005C791F"/>
    <w:rsid w:val="005D0B1A"/>
    <w:rsid w:val="005D0E9D"/>
    <w:rsid w:val="005D2714"/>
    <w:rsid w:val="005D3944"/>
    <w:rsid w:val="005D5DA3"/>
    <w:rsid w:val="005D69D4"/>
    <w:rsid w:val="005D70D3"/>
    <w:rsid w:val="005E0623"/>
    <w:rsid w:val="005E3030"/>
    <w:rsid w:val="005E44ED"/>
    <w:rsid w:val="005E46BB"/>
    <w:rsid w:val="005E476F"/>
    <w:rsid w:val="005E4B62"/>
    <w:rsid w:val="005E543B"/>
    <w:rsid w:val="005E7483"/>
    <w:rsid w:val="005E7A1D"/>
    <w:rsid w:val="005E7F82"/>
    <w:rsid w:val="005F0220"/>
    <w:rsid w:val="005F0D90"/>
    <w:rsid w:val="005F0DB5"/>
    <w:rsid w:val="005F1DF2"/>
    <w:rsid w:val="005F279F"/>
    <w:rsid w:val="005F2822"/>
    <w:rsid w:val="005F36A3"/>
    <w:rsid w:val="005F4213"/>
    <w:rsid w:val="005F45AE"/>
    <w:rsid w:val="005F46B0"/>
    <w:rsid w:val="005F47EB"/>
    <w:rsid w:val="005F53F0"/>
    <w:rsid w:val="005F6D2B"/>
    <w:rsid w:val="005F6EBA"/>
    <w:rsid w:val="005F7134"/>
    <w:rsid w:val="0060000D"/>
    <w:rsid w:val="0060170F"/>
    <w:rsid w:val="00601DAB"/>
    <w:rsid w:val="006024DC"/>
    <w:rsid w:val="0060306F"/>
    <w:rsid w:val="0060393A"/>
    <w:rsid w:val="00603B2E"/>
    <w:rsid w:val="0060439D"/>
    <w:rsid w:val="006047C6"/>
    <w:rsid w:val="00605073"/>
    <w:rsid w:val="00606220"/>
    <w:rsid w:val="00606B55"/>
    <w:rsid w:val="00607252"/>
    <w:rsid w:val="00607268"/>
    <w:rsid w:val="00607FF4"/>
    <w:rsid w:val="006102C5"/>
    <w:rsid w:val="00610ED2"/>
    <w:rsid w:val="00611727"/>
    <w:rsid w:val="0061193D"/>
    <w:rsid w:val="0061514F"/>
    <w:rsid w:val="0061595F"/>
    <w:rsid w:val="006164BA"/>
    <w:rsid w:val="00617846"/>
    <w:rsid w:val="00617E25"/>
    <w:rsid w:val="00617F38"/>
    <w:rsid w:val="0062009C"/>
    <w:rsid w:val="00620C5E"/>
    <w:rsid w:val="006218DD"/>
    <w:rsid w:val="00621B45"/>
    <w:rsid w:val="00622DEE"/>
    <w:rsid w:val="00622E15"/>
    <w:rsid w:val="00622F05"/>
    <w:rsid w:val="006230CF"/>
    <w:rsid w:val="0062333F"/>
    <w:rsid w:val="0062359F"/>
    <w:rsid w:val="006235FD"/>
    <w:rsid w:val="006242C3"/>
    <w:rsid w:val="006246F3"/>
    <w:rsid w:val="00624DEE"/>
    <w:rsid w:val="00625AE8"/>
    <w:rsid w:val="006267C7"/>
    <w:rsid w:val="00626C3A"/>
    <w:rsid w:val="00630656"/>
    <w:rsid w:val="006312D8"/>
    <w:rsid w:val="00633618"/>
    <w:rsid w:val="00633A43"/>
    <w:rsid w:val="00633A91"/>
    <w:rsid w:val="00634CC6"/>
    <w:rsid w:val="00634E16"/>
    <w:rsid w:val="006352C2"/>
    <w:rsid w:val="006354DA"/>
    <w:rsid w:val="00636501"/>
    <w:rsid w:val="00637B71"/>
    <w:rsid w:val="00640353"/>
    <w:rsid w:val="00640AA4"/>
    <w:rsid w:val="006416BB"/>
    <w:rsid w:val="00641F5C"/>
    <w:rsid w:val="0064291B"/>
    <w:rsid w:val="00642CC6"/>
    <w:rsid w:val="00643887"/>
    <w:rsid w:val="00644C4E"/>
    <w:rsid w:val="00645E8B"/>
    <w:rsid w:val="00646585"/>
    <w:rsid w:val="00646993"/>
    <w:rsid w:val="00646D8A"/>
    <w:rsid w:val="00651D85"/>
    <w:rsid w:val="00651F0E"/>
    <w:rsid w:val="006520DC"/>
    <w:rsid w:val="00653376"/>
    <w:rsid w:val="00654656"/>
    <w:rsid w:val="006551CB"/>
    <w:rsid w:val="006570D2"/>
    <w:rsid w:val="00660DA7"/>
    <w:rsid w:val="006614B3"/>
    <w:rsid w:val="00661DD4"/>
    <w:rsid w:val="00661FA1"/>
    <w:rsid w:val="00662376"/>
    <w:rsid w:val="00663540"/>
    <w:rsid w:val="006636D1"/>
    <w:rsid w:val="00664018"/>
    <w:rsid w:val="00665173"/>
    <w:rsid w:val="0066536F"/>
    <w:rsid w:val="00666404"/>
    <w:rsid w:val="00667414"/>
    <w:rsid w:val="0067040B"/>
    <w:rsid w:val="00670FEA"/>
    <w:rsid w:val="006714E9"/>
    <w:rsid w:val="00672DC6"/>
    <w:rsid w:val="006730EB"/>
    <w:rsid w:val="00673F63"/>
    <w:rsid w:val="0067431C"/>
    <w:rsid w:val="006750CA"/>
    <w:rsid w:val="0067546C"/>
    <w:rsid w:val="0067560A"/>
    <w:rsid w:val="00675EFB"/>
    <w:rsid w:val="00675F5E"/>
    <w:rsid w:val="006804C7"/>
    <w:rsid w:val="0068103A"/>
    <w:rsid w:val="00681093"/>
    <w:rsid w:val="00681987"/>
    <w:rsid w:val="00681AF3"/>
    <w:rsid w:val="006824F3"/>
    <w:rsid w:val="00682CEE"/>
    <w:rsid w:val="00682D81"/>
    <w:rsid w:val="00683087"/>
    <w:rsid w:val="00683503"/>
    <w:rsid w:val="0068368D"/>
    <w:rsid w:val="00685538"/>
    <w:rsid w:val="00685624"/>
    <w:rsid w:val="00685C02"/>
    <w:rsid w:val="00685DB0"/>
    <w:rsid w:val="00686612"/>
    <w:rsid w:val="00686D8B"/>
    <w:rsid w:val="00686FBB"/>
    <w:rsid w:val="0069091A"/>
    <w:rsid w:val="00690CBF"/>
    <w:rsid w:val="006915F0"/>
    <w:rsid w:val="00692DF4"/>
    <w:rsid w:val="00693905"/>
    <w:rsid w:val="006939DA"/>
    <w:rsid w:val="0069417B"/>
    <w:rsid w:val="00694480"/>
    <w:rsid w:val="00695E53"/>
    <w:rsid w:val="00696166"/>
    <w:rsid w:val="0069726A"/>
    <w:rsid w:val="00697876"/>
    <w:rsid w:val="006A2A07"/>
    <w:rsid w:val="006A2B40"/>
    <w:rsid w:val="006A31F4"/>
    <w:rsid w:val="006A3B8E"/>
    <w:rsid w:val="006A402D"/>
    <w:rsid w:val="006A427E"/>
    <w:rsid w:val="006A4613"/>
    <w:rsid w:val="006A7434"/>
    <w:rsid w:val="006A74CC"/>
    <w:rsid w:val="006A771A"/>
    <w:rsid w:val="006A7907"/>
    <w:rsid w:val="006B0124"/>
    <w:rsid w:val="006B046C"/>
    <w:rsid w:val="006B0993"/>
    <w:rsid w:val="006B0DC5"/>
    <w:rsid w:val="006B14F4"/>
    <w:rsid w:val="006B1838"/>
    <w:rsid w:val="006B2098"/>
    <w:rsid w:val="006B32A3"/>
    <w:rsid w:val="006B37CE"/>
    <w:rsid w:val="006B5641"/>
    <w:rsid w:val="006C0542"/>
    <w:rsid w:val="006C0706"/>
    <w:rsid w:val="006C08E9"/>
    <w:rsid w:val="006C0980"/>
    <w:rsid w:val="006C0F66"/>
    <w:rsid w:val="006C1405"/>
    <w:rsid w:val="006C491B"/>
    <w:rsid w:val="006C4BB9"/>
    <w:rsid w:val="006C5016"/>
    <w:rsid w:val="006C5384"/>
    <w:rsid w:val="006C67F2"/>
    <w:rsid w:val="006C6A4A"/>
    <w:rsid w:val="006C6F91"/>
    <w:rsid w:val="006C7438"/>
    <w:rsid w:val="006C74C4"/>
    <w:rsid w:val="006C7562"/>
    <w:rsid w:val="006D00B7"/>
    <w:rsid w:val="006D175F"/>
    <w:rsid w:val="006D32F6"/>
    <w:rsid w:val="006D3946"/>
    <w:rsid w:val="006D5CFA"/>
    <w:rsid w:val="006D6BFF"/>
    <w:rsid w:val="006D70C0"/>
    <w:rsid w:val="006D7418"/>
    <w:rsid w:val="006E1E8A"/>
    <w:rsid w:val="006E25B7"/>
    <w:rsid w:val="006E3CB8"/>
    <w:rsid w:val="006E4AF6"/>
    <w:rsid w:val="006E6CAD"/>
    <w:rsid w:val="006F09E0"/>
    <w:rsid w:val="006F0EAC"/>
    <w:rsid w:val="006F1831"/>
    <w:rsid w:val="006F18CB"/>
    <w:rsid w:val="006F1D0E"/>
    <w:rsid w:val="006F46AE"/>
    <w:rsid w:val="006F4B97"/>
    <w:rsid w:val="006F5D53"/>
    <w:rsid w:val="006F659B"/>
    <w:rsid w:val="006F75B9"/>
    <w:rsid w:val="006F763F"/>
    <w:rsid w:val="00701493"/>
    <w:rsid w:val="0070195B"/>
    <w:rsid w:val="00701D42"/>
    <w:rsid w:val="00703A90"/>
    <w:rsid w:val="00703B29"/>
    <w:rsid w:val="00703E52"/>
    <w:rsid w:val="00703FAA"/>
    <w:rsid w:val="00704257"/>
    <w:rsid w:val="0070476A"/>
    <w:rsid w:val="0070541C"/>
    <w:rsid w:val="00705FB9"/>
    <w:rsid w:val="00706851"/>
    <w:rsid w:val="00707B8B"/>
    <w:rsid w:val="007106B4"/>
    <w:rsid w:val="0071094F"/>
    <w:rsid w:val="00711E8C"/>
    <w:rsid w:val="007122B4"/>
    <w:rsid w:val="00712767"/>
    <w:rsid w:val="007145ED"/>
    <w:rsid w:val="0071475C"/>
    <w:rsid w:val="0071529A"/>
    <w:rsid w:val="0071551F"/>
    <w:rsid w:val="007156B1"/>
    <w:rsid w:val="00715859"/>
    <w:rsid w:val="00715B93"/>
    <w:rsid w:val="0071625D"/>
    <w:rsid w:val="007176AC"/>
    <w:rsid w:val="007177AA"/>
    <w:rsid w:val="00721D47"/>
    <w:rsid w:val="007233B7"/>
    <w:rsid w:val="00723E93"/>
    <w:rsid w:val="00724C7D"/>
    <w:rsid w:val="00725173"/>
    <w:rsid w:val="00725C43"/>
    <w:rsid w:val="00725D15"/>
    <w:rsid w:val="007262A4"/>
    <w:rsid w:val="0072655F"/>
    <w:rsid w:val="0072682C"/>
    <w:rsid w:val="00726A6E"/>
    <w:rsid w:val="007275AC"/>
    <w:rsid w:val="007279F8"/>
    <w:rsid w:val="00727FDC"/>
    <w:rsid w:val="00730536"/>
    <w:rsid w:val="00730E6B"/>
    <w:rsid w:val="00732FEF"/>
    <w:rsid w:val="0073381F"/>
    <w:rsid w:val="0073519E"/>
    <w:rsid w:val="00735480"/>
    <w:rsid w:val="00735879"/>
    <w:rsid w:val="00736B8E"/>
    <w:rsid w:val="007378EC"/>
    <w:rsid w:val="00737DFA"/>
    <w:rsid w:val="00737FFD"/>
    <w:rsid w:val="00743349"/>
    <w:rsid w:val="00745BC6"/>
    <w:rsid w:val="00746756"/>
    <w:rsid w:val="00747D39"/>
    <w:rsid w:val="0075064F"/>
    <w:rsid w:val="00750EFE"/>
    <w:rsid w:val="007516E3"/>
    <w:rsid w:val="00751A47"/>
    <w:rsid w:val="00751F35"/>
    <w:rsid w:val="00751F86"/>
    <w:rsid w:val="00752424"/>
    <w:rsid w:val="0075408B"/>
    <w:rsid w:val="007577F0"/>
    <w:rsid w:val="0076167A"/>
    <w:rsid w:val="007620E0"/>
    <w:rsid w:val="0076294E"/>
    <w:rsid w:val="007629AA"/>
    <w:rsid w:val="00762AFC"/>
    <w:rsid w:val="007636DB"/>
    <w:rsid w:val="00764519"/>
    <w:rsid w:val="00765BEE"/>
    <w:rsid w:val="007661F8"/>
    <w:rsid w:val="00766961"/>
    <w:rsid w:val="00766EEC"/>
    <w:rsid w:val="00766F39"/>
    <w:rsid w:val="00767504"/>
    <w:rsid w:val="007703BA"/>
    <w:rsid w:val="00771A86"/>
    <w:rsid w:val="00772183"/>
    <w:rsid w:val="00772E04"/>
    <w:rsid w:val="00774B9E"/>
    <w:rsid w:val="00774EDD"/>
    <w:rsid w:val="00775EDF"/>
    <w:rsid w:val="00776112"/>
    <w:rsid w:val="00776EFA"/>
    <w:rsid w:val="0077721B"/>
    <w:rsid w:val="007811D4"/>
    <w:rsid w:val="007822BC"/>
    <w:rsid w:val="007824BC"/>
    <w:rsid w:val="00782CAF"/>
    <w:rsid w:val="0078450A"/>
    <w:rsid w:val="007854BA"/>
    <w:rsid w:val="00786118"/>
    <w:rsid w:val="007863AC"/>
    <w:rsid w:val="00786F65"/>
    <w:rsid w:val="00787046"/>
    <w:rsid w:val="0078723D"/>
    <w:rsid w:val="007879B3"/>
    <w:rsid w:val="00790217"/>
    <w:rsid w:val="00791403"/>
    <w:rsid w:val="00791450"/>
    <w:rsid w:val="007914C3"/>
    <w:rsid w:val="007921C4"/>
    <w:rsid w:val="007929A2"/>
    <w:rsid w:val="00792C82"/>
    <w:rsid w:val="0079326B"/>
    <w:rsid w:val="007932F1"/>
    <w:rsid w:val="007943F7"/>
    <w:rsid w:val="007945ED"/>
    <w:rsid w:val="00794F98"/>
    <w:rsid w:val="007961C3"/>
    <w:rsid w:val="00796610"/>
    <w:rsid w:val="00796846"/>
    <w:rsid w:val="007A02FB"/>
    <w:rsid w:val="007A04DA"/>
    <w:rsid w:val="007A192A"/>
    <w:rsid w:val="007A1C36"/>
    <w:rsid w:val="007A1D03"/>
    <w:rsid w:val="007A1D52"/>
    <w:rsid w:val="007A333D"/>
    <w:rsid w:val="007A4EDE"/>
    <w:rsid w:val="007A4F22"/>
    <w:rsid w:val="007A5069"/>
    <w:rsid w:val="007A509F"/>
    <w:rsid w:val="007A5558"/>
    <w:rsid w:val="007A58A0"/>
    <w:rsid w:val="007A6710"/>
    <w:rsid w:val="007A6D05"/>
    <w:rsid w:val="007A6F27"/>
    <w:rsid w:val="007B0376"/>
    <w:rsid w:val="007B0541"/>
    <w:rsid w:val="007B0BB4"/>
    <w:rsid w:val="007B0CE5"/>
    <w:rsid w:val="007B0F63"/>
    <w:rsid w:val="007B1260"/>
    <w:rsid w:val="007B16A6"/>
    <w:rsid w:val="007B2313"/>
    <w:rsid w:val="007B291C"/>
    <w:rsid w:val="007B2CFB"/>
    <w:rsid w:val="007B3AA6"/>
    <w:rsid w:val="007B3B55"/>
    <w:rsid w:val="007B55CE"/>
    <w:rsid w:val="007B5E39"/>
    <w:rsid w:val="007B5FCB"/>
    <w:rsid w:val="007B6B59"/>
    <w:rsid w:val="007B730B"/>
    <w:rsid w:val="007C0B08"/>
    <w:rsid w:val="007C1B18"/>
    <w:rsid w:val="007C1E05"/>
    <w:rsid w:val="007C246F"/>
    <w:rsid w:val="007C280F"/>
    <w:rsid w:val="007C2EEB"/>
    <w:rsid w:val="007C3949"/>
    <w:rsid w:val="007C4E2F"/>
    <w:rsid w:val="007C5645"/>
    <w:rsid w:val="007C66BC"/>
    <w:rsid w:val="007C708B"/>
    <w:rsid w:val="007C77CA"/>
    <w:rsid w:val="007C7BBD"/>
    <w:rsid w:val="007D03DD"/>
    <w:rsid w:val="007D054B"/>
    <w:rsid w:val="007D0913"/>
    <w:rsid w:val="007D09BB"/>
    <w:rsid w:val="007D0E66"/>
    <w:rsid w:val="007D1101"/>
    <w:rsid w:val="007D18E5"/>
    <w:rsid w:val="007D1A1C"/>
    <w:rsid w:val="007D3208"/>
    <w:rsid w:val="007D4073"/>
    <w:rsid w:val="007D422D"/>
    <w:rsid w:val="007D4716"/>
    <w:rsid w:val="007D691D"/>
    <w:rsid w:val="007D6E64"/>
    <w:rsid w:val="007D6E6D"/>
    <w:rsid w:val="007D735A"/>
    <w:rsid w:val="007D7852"/>
    <w:rsid w:val="007D7930"/>
    <w:rsid w:val="007E044B"/>
    <w:rsid w:val="007E07EF"/>
    <w:rsid w:val="007E0C41"/>
    <w:rsid w:val="007E10A6"/>
    <w:rsid w:val="007E1940"/>
    <w:rsid w:val="007E2CBD"/>
    <w:rsid w:val="007E3D27"/>
    <w:rsid w:val="007E4DF6"/>
    <w:rsid w:val="007E58B7"/>
    <w:rsid w:val="007E62CF"/>
    <w:rsid w:val="007E6A1F"/>
    <w:rsid w:val="007E73D4"/>
    <w:rsid w:val="007F04B5"/>
    <w:rsid w:val="007F064D"/>
    <w:rsid w:val="007F1367"/>
    <w:rsid w:val="007F2872"/>
    <w:rsid w:val="007F2AED"/>
    <w:rsid w:val="007F4770"/>
    <w:rsid w:val="007F4F6D"/>
    <w:rsid w:val="007F64D1"/>
    <w:rsid w:val="007F724F"/>
    <w:rsid w:val="007F7583"/>
    <w:rsid w:val="007F78BB"/>
    <w:rsid w:val="00800A41"/>
    <w:rsid w:val="008010FC"/>
    <w:rsid w:val="0080117B"/>
    <w:rsid w:val="008012C7"/>
    <w:rsid w:val="0080250D"/>
    <w:rsid w:val="00802F59"/>
    <w:rsid w:val="00803080"/>
    <w:rsid w:val="008033FE"/>
    <w:rsid w:val="00803435"/>
    <w:rsid w:val="008045EF"/>
    <w:rsid w:val="00804A75"/>
    <w:rsid w:val="00805C75"/>
    <w:rsid w:val="00806E85"/>
    <w:rsid w:val="00811578"/>
    <w:rsid w:val="00811A5B"/>
    <w:rsid w:val="00812C33"/>
    <w:rsid w:val="008139A0"/>
    <w:rsid w:val="0081446B"/>
    <w:rsid w:val="00814766"/>
    <w:rsid w:val="00814D57"/>
    <w:rsid w:val="008152FB"/>
    <w:rsid w:val="00815C53"/>
    <w:rsid w:val="00815E38"/>
    <w:rsid w:val="00816A49"/>
    <w:rsid w:val="008172B4"/>
    <w:rsid w:val="00817525"/>
    <w:rsid w:val="008212A3"/>
    <w:rsid w:val="00821DDB"/>
    <w:rsid w:val="00821E15"/>
    <w:rsid w:val="0082234F"/>
    <w:rsid w:val="00822A29"/>
    <w:rsid w:val="0082376E"/>
    <w:rsid w:val="00823AA2"/>
    <w:rsid w:val="008275B4"/>
    <w:rsid w:val="00827DEB"/>
    <w:rsid w:val="00830B0C"/>
    <w:rsid w:val="00833706"/>
    <w:rsid w:val="008337E2"/>
    <w:rsid w:val="00835604"/>
    <w:rsid w:val="008366CB"/>
    <w:rsid w:val="008375D7"/>
    <w:rsid w:val="00837603"/>
    <w:rsid w:val="008410C1"/>
    <w:rsid w:val="0084122B"/>
    <w:rsid w:val="00841C11"/>
    <w:rsid w:val="008428D6"/>
    <w:rsid w:val="00843371"/>
    <w:rsid w:val="00843D87"/>
    <w:rsid w:val="00844A7C"/>
    <w:rsid w:val="0084583B"/>
    <w:rsid w:val="00845C09"/>
    <w:rsid w:val="00845D40"/>
    <w:rsid w:val="00846642"/>
    <w:rsid w:val="00847805"/>
    <w:rsid w:val="0085058B"/>
    <w:rsid w:val="008508AC"/>
    <w:rsid w:val="00850D6A"/>
    <w:rsid w:val="008521BE"/>
    <w:rsid w:val="00853255"/>
    <w:rsid w:val="008535C0"/>
    <w:rsid w:val="008548CB"/>
    <w:rsid w:val="00855504"/>
    <w:rsid w:val="0085575D"/>
    <w:rsid w:val="00855BA6"/>
    <w:rsid w:val="00856BB0"/>
    <w:rsid w:val="008573F1"/>
    <w:rsid w:val="008579D4"/>
    <w:rsid w:val="00857D1F"/>
    <w:rsid w:val="0085CAC6"/>
    <w:rsid w:val="008605A6"/>
    <w:rsid w:val="00860C0A"/>
    <w:rsid w:val="00861437"/>
    <w:rsid w:val="0086176B"/>
    <w:rsid w:val="0086229C"/>
    <w:rsid w:val="00862A13"/>
    <w:rsid w:val="00863972"/>
    <w:rsid w:val="00863D71"/>
    <w:rsid w:val="008641B2"/>
    <w:rsid w:val="00864668"/>
    <w:rsid w:val="00864810"/>
    <w:rsid w:val="00864952"/>
    <w:rsid w:val="00864F33"/>
    <w:rsid w:val="00865191"/>
    <w:rsid w:val="008658FD"/>
    <w:rsid w:val="00865A73"/>
    <w:rsid w:val="0086645C"/>
    <w:rsid w:val="008669EA"/>
    <w:rsid w:val="008673DC"/>
    <w:rsid w:val="00867ED4"/>
    <w:rsid w:val="0087027F"/>
    <w:rsid w:val="00870299"/>
    <w:rsid w:val="008711F3"/>
    <w:rsid w:val="00871F7A"/>
    <w:rsid w:val="0087219A"/>
    <w:rsid w:val="008725A9"/>
    <w:rsid w:val="008733FF"/>
    <w:rsid w:val="0087392E"/>
    <w:rsid w:val="008739A0"/>
    <w:rsid w:val="00873D00"/>
    <w:rsid w:val="00873F19"/>
    <w:rsid w:val="008742A9"/>
    <w:rsid w:val="00875C4F"/>
    <w:rsid w:val="0087606C"/>
    <w:rsid w:val="00876FFB"/>
    <w:rsid w:val="00877160"/>
    <w:rsid w:val="00877317"/>
    <w:rsid w:val="0087738A"/>
    <w:rsid w:val="008775ED"/>
    <w:rsid w:val="00877601"/>
    <w:rsid w:val="008779C6"/>
    <w:rsid w:val="00877FD2"/>
    <w:rsid w:val="00880834"/>
    <w:rsid w:val="00880C29"/>
    <w:rsid w:val="00880FE6"/>
    <w:rsid w:val="00881B15"/>
    <w:rsid w:val="00882DFE"/>
    <w:rsid w:val="0088325B"/>
    <w:rsid w:val="00883FBE"/>
    <w:rsid w:val="0088405D"/>
    <w:rsid w:val="008852F7"/>
    <w:rsid w:val="0088553C"/>
    <w:rsid w:val="00885B5F"/>
    <w:rsid w:val="0088673B"/>
    <w:rsid w:val="0088798A"/>
    <w:rsid w:val="00887ABB"/>
    <w:rsid w:val="00890CC5"/>
    <w:rsid w:val="00891931"/>
    <w:rsid w:val="00892473"/>
    <w:rsid w:val="00892C60"/>
    <w:rsid w:val="008949F9"/>
    <w:rsid w:val="00894BFE"/>
    <w:rsid w:val="008951E5"/>
    <w:rsid w:val="008958A1"/>
    <w:rsid w:val="008958FB"/>
    <w:rsid w:val="00896212"/>
    <w:rsid w:val="00896833"/>
    <w:rsid w:val="008973FB"/>
    <w:rsid w:val="008A0446"/>
    <w:rsid w:val="008A0766"/>
    <w:rsid w:val="008A1F81"/>
    <w:rsid w:val="008A33F9"/>
    <w:rsid w:val="008A3871"/>
    <w:rsid w:val="008A3FD4"/>
    <w:rsid w:val="008A60A8"/>
    <w:rsid w:val="008A660B"/>
    <w:rsid w:val="008A6B90"/>
    <w:rsid w:val="008B02FD"/>
    <w:rsid w:val="008B0EDF"/>
    <w:rsid w:val="008B11D6"/>
    <w:rsid w:val="008B30E1"/>
    <w:rsid w:val="008B3634"/>
    <w:rsid w:val="008B38B1"/>
    <w:rsid w:val="008B4117"/>
    <w:rsid w:val="008B414D"/>
    <w:rsid w:val="008B4458"/>
    <w:rsid w:val="008B541F"/>
    <w:rsid w:val="008B64EC"/>
    <w:rsid w:val="008B7536"/>
    <w:rsid w:val="008B78BC"/>
    <w:rsid w:val="008B7CDC"/>
    <w:rsid w:val="008C1474"/>
    <w:rsid w:val="008C24A9"/>
    <w:rsid w:val="008C267B"/>
    <w:rsid w:val="008C3564"/>
    <w:rsid w:val="008C363C"/>
    <w:rsid w:val="008C4EB5"/>
    <w:rsid w:val="008C58C0"/>
    <w:rsid w:val="008C67D0"/>
    <w:rsid w:val="008C721F"/>
    <w:rsid w:val="008C7732"/>
    <w:rsid w:val="008C7EE9"/>
    <w:rsid w:val="008C7F7F"/>
    <w:rsid w:val="008D06A2"/>
    <w:rsid w:val="008D0D61"/>
    <w:rsid w:val="008D1B40"/>
    <w:rsid w:val="008D247A"/>
    <w:rsid w:val="008D2A22"/>
    <w:rsid w:val="008D2BF1"/>
    <w:rsid w:val="008D4DA5"/>
    <w:rsid w:val="008D5077"/>
    <w:rsid w:val="008D52A9"/>
    <w:rsid w:val="008D5910"/>
    <w:rsid w:val="008D5CC8"/>
    <w:rsid w:val="008D61E2"/>
    <w:rsid w:val="008D78E0"/>
    <w:rsid w:val="008D7C24"/>
    <w:rsid w:val="008D7FA1"/>
    <w:rsid w:val="008E0960"/>
    <w:rsid w:val="008E13F8"/>
    <w:rsid w:val="008E49DA"/>
    <w:rsid w:val="008E4BE2"/>
    <w:rsid w:val="008E4E88"/>
    <w:rsid w:val="008F0CA3"/>
    <w:rsid w:val="008F0DC6"/>
    <w:rsid w:val="008F1C9B"/>
    <w:rsid w:val="008F2789"/>
    <w:rsid w:val="008F2FC4"/>
    <w:rsid w:val="008F32D7"/>
    <w:rsid w:val="008F3AEA"/>
    <w:rsid w:val="008F423D"/>
    <w:rsid w:val="008F4261"/>
    <w:rsid w:val="008F4460"/>
    <w:rsid w:val="008F4A19"/>
    <w:rsid w:val="008F5BD0"/>
    <w:rsid w:val="008F5D8D"/>
    <w:rsid w:val="008F6259"/>
    <w:rsid w:val="008F75ED"/>
    <w:rsid w:val="00900808"/>
    <w:rsid w:val="009008F1"/>
    <w:rsid w:val="00900F67"/>
    <w:rsid w:val="00901262"/>
    <w:rsid w:val="009015F8"/>
    <w:rsid w:val="00901D64"/>
    <w:rsid w:val="009025BF"/>
    <w:rsid w:val="009026B3"/>
    <w:rsid w:val="00903C1D"/>
    <w:rsid w:val="00904786"/>
    <w:rsid w:val="009057D4"/>
    <w:rsid w:val="00905CA9"/>
    <w:rsid w:val="00906988"/>
    <w:rsid w:val="00906E5F"/>
    <w:rsid w:val="00907432"/>
    <w:rsid w:val="00907F3B"/>
    <w:rsid w:val="009104C6"/>
    <w:rsid w:val="00910643"/>
    <w:rsid w:val="00911718"/>
    <w:rsid w:val="00911A17"/>
    <w:rsid w:val="0091200B"/>
    <w:rsid w:val="00912335"/>
    <w:rsid w:val="009128AB"/>
    <w:rsid w:val="009133F3"/>
    <w:rsid w:val="009134DE"/>
    <w:rsid w:val="00913846"/>
    <w:rsid w:val="00913C36"/>
    <w:rsid w:val="009144CC"/>
    <w:rsid w:val="00914652"/>
    <w:rsid w:val="00914B4B"/>
    <w:rsid w:val="00915C44"/>
    <w:rsid w:val="0091679C"/>
    <w:rsid w:val="009168B9"/>
    <w:rsid w:val="009178E8"/>
    <w:rsid w:val="00920016"/>
    <w:rsid w:val="009200ED"/>
    <w:rsid w:val="00920E29"/>
    <w:rsid w:val="00922AB5"/>
    <w:rsid w:val="00922F30"/>
    <w:rsid w:val="00925CD3"/>
    <w:rsid w:val="00927877"/>
    <w:rsid w:val="00930472"/>
    <w:rsid w:val="009304A2"/>
    <w:rsid w:val="00930833"/>
    <w:rsid w:val="00930B08"/>
    <w:rsid w:val="0093126D"/>
    <w:rsid w:val="00933039"/>
    <w:rsid w:val="009334C5"/>
    <w:rsid w:val="00933CF8"/>
    <w:rsid w:val="00934506"/>
    <w:rsid w:val="00934FC9"/>
    <w:rsid w:val="009356D1"/>
    <w:rsid w:val="00935ADE"/>
    <w:rsid w:val="00935D8A"/>
    <w:rsid w:val="00936A98"/>
    <w:rsid w:val="00936E99"/>
    <w:rsid w:val="00940D75"/>
    <w:rsid w:val="00941670"/>
    <w:rsid w:val="00942862"/>
    <w:rsid w:val="009428BC"/>
    <w:rsid w:val="00943290"/>
    <w:rsid w:val="00944FD5"/>
    <w:rsid w:val="009450B9"/>
    <w:rsid w:val="00950760"/>
    <w:rsid w:val="009518B2"/>
    <w:rsid w:val="00951D57"/>
    <w:rsid w:val="0095283F"/>
    <w:rsid w:val="00953488"/>
    <w:rsid w:val="009535C5"/>
    <w:rsid w:val="00953F6D"/>
    <w:rsid w:val="009540C2"/>
    <w:rsid w:val="0095452F"/>
    <w:rsid w:val="00954553"/>
    <w:rsid w:val="009549A7"/>
    <w:rsid w:val="00954F3C"/>
    <w:rsid w:val="009550A9"/>
    <w:rsid w:val="0095577F"/>
    <w:rsid w:val="00955DC6"/>
    <w:rsid w:val="00955E6A"/>
    <w:rsid w:val="00957295"/>
    <w:rsid w:val="00957F1C"/>
    <w:rsid w:val="0096031A"/>
    <w:rsid w:val="009614CE"/>
    <w:rsid w:val="00961E1C"/>
    <w:rsid w:val="009620A6"/>
    <w:rsid w:val="009621AC"/>
    <w:rsid w:val="00963342"/>
    <w:rsid w:val="00963910"/>
    <w:rsid w:val="00964585"/>
    <w:rsid w:val="00964E99"/>
    <w:rsid w:val="00966432"/>
    <w:rsid w:val="00967818"/>
    <w:rsid w:val="00967ACA"/>
    <w:rsid w:val="0097092E"/>
    <w:rsid w:val="00972031"/>
    <w:rsid w:val="00972496"/>
    <w:rsid w:val="00972834"/>
    <w:rsid w:val="009729C1"/>
    <w:rsid w:val="009729F9"/>
    <w:rsid w:val="00972A4E"/>
    <w:rsid w:val="009736ED"/>
    <w:rsid w:val="0097371A"/>
    <w:rsid w:val="00973D58"/>
    <w:rsid w:val="00973FEE"/>
    <w:rsid w:val="009741FC"/>
    <w:rsid w:val="0097454E"/>
    <w:rsid w:val="0097461C"/>
    <w:rsid w:val="00976386"/>
    <w:rsid w:val="009775EA"/>
    <w:rsid w:val="00980B46"/>
    <w:rsid w:val="009817A9"/>
    <w:rsid w:val="00983630"/>
    <w:rsid w:val="0098376C"/>
    <w:rsid w:val="00983F98"/>
    <w:rsid w:val="00984CBF"/>
    <w:rsid w:val="0098700C"/>
    <w:rsid w:val="00987642"/>
    <w:rsid w:val="00987BE2"/>
    <w:rsid w:val="00987C26"/>
    <w:rsid w:val="00990505"/>
    <w:rsid w:val="009910E5"/>
    <w:rsid w:val="009921A4"/>
    <w:rsid w:val="00992AEE"/>
    <w:rsid w:val="00993BAB"/>
    <w:rsid w:val="00994C26"/>
    <w:rsid w:val="00995737"/>
    <w:rsid w:val="009A08AA"/>
    <w:rsid w:val="009A1094"/>
    <w:rsid w:val="009A1C66"/>
    <w:rsid w:val="009A1EB8"/>
    <w:rsid w:val="009A23EE"/>
    <w:rsid w:val="009A24C6"/>
    <w:rsid w:val="009A4E87"/>
    <w:rsid w:val="009A4F01"/>
    <w:rsid w:val="009A5136"/>
    <w:rsid w:val="009A5833"/>
    <w:rsid w:val="009A5907"/>
    <w:rsid w:val="009A6DD5"/>
    <w:rsid w:val="009A7D5B"/>
    <w:rsid w:val="009B11C8"/>
    <w:rsid w:val="009B16AA"/>
    <w:rsid w:val="009B2ED7"/>
    <w:rsid w:val="009B3672"/>
    <w:rsid w:val="009B4430"/>
    <w:rsid w:val="009B4B02"/>
    <w:rsid w:val="009B5BA8"/>
    <w:rsid w:val="009B754A"/>
    <w:rsid w:val="009C03B5"/>
    <w:rsid w:val="009C0EE3"/>
    <w:rsid w:val="009C152A"/>
    <w:rsid w:val="009C29C1"/>
    <w:rsid w:val="009C335D"/>
    <w:rsid w:val="009C5333"/>
    <w:rsid w:val="009C55DC"/>
    <w:rsid w:val="009C5EE2"/>
    <w:rsid w:val="009C6777"/>
    <w:rsid w:val="009C7A70"/>
    <w:rsid w:val="009C7B3E"/>
    <w:rsid w:val="009C7C3E"/>
    <w:rsid w:val="009C7E62"/>
    <w:rsid w:val="009D02CF"/>
    <w:rsid w:val="009D0786"/>
    <w:rsid w:val="009D1497"/>
    <w:rsid w:val="009D1FB4"/>
    <w:rsid w:val="009D26C7"/>
    <w:rsid w:val="009D3545"/>
    <w:rsid w:val="009D5578"/>
    <w:rsid w:val="009D55D6"/>
    <w:rsid w:val="009D5641"/>
    <w:rsid w:val="009D675B"/>
    <w:rsid w:val="009D6A1F"/>
    <w:rsid w:val="009D6B66"/>
    <w:rsid w:val="009D6CC3"/>
    <w:rsid w:val="009D72EE"/>
    <w:rsid w:val="009E0284"/>
    <w:rsid w:val="009E07C3"/>
    <w:rsid w:val="009E0DA4"/>
    <w:rsid w:val="009E143D"/>
    <w:rsid w:val="009E1489"/>
    <w:rsid w:val="009E18F9"/>
    <w:rsid w:val="009E1C7B"/>
    <w:rsid w:val="009E5126"/>
    <w:rsid w:val="009E777E"/>
    <w:rsid w:val="009F03BC"/>
    <w:rsid w:val="009F2154"/>
    <w:rsid w:val="009F218C"/>
    <w:rsid w:val="009F3478"/>
    <w:rsid w:val="009F35CE"/>
    <w:rsid w:val="009F35FA"/>
    <w:rsid w:val="009F3B20"/>
    <w:rsid w:val="009F49BC"/>
    <w:rsid w:val="009F5387"/>
    <w:rsid w:val="009F721F"/>
    <w:rsid w:val="00A00782"/>
    <w:rsid w:val="00A02755"/>
    <w:rsid w:val="00A028A5"/>
    <w:rsid w:val="00A05CCB"/>
    <w:rsid w:val="00A05E6D"/>
    <w:rsid w:val="00A074A1"/>
    <w:rsid w:val="00A0752C"/>
    <w:rsid w:val="00A10035"/>
    <w:rsid w:val="00A10590"/>
    <w:rsid w:val="00A107E6"/>
    <w:rsid w:val="00A12473"/>
    <w:rsid w:val="00A13C9F"/>
    <w:rsid w:val="00A13E2C"/>
    <w:rsid w:val="00A156A3"/>
    <w:rsid w:val="00A15800"/>
    <w:rsid w:val="00A20ECF"/>
    <w:rsid w:val="00A22297"/>
    <w:rsid w:val="00A225C7"/>
    <w:rsid w:val="00A2298B"/>
    <w:rsid w:val="00A22E54"/>
    <w:rsid w:val="00A260B1"/>
    <w:rsid w:val="00A27AC3"/>
    <w:rsid w:val="00A27C48"/>
    <w:rsid w:val="00A32AD0"/>
    <w:rsid w:val="00A33E0A"/>
    <w:rsid w:val="00A346E1"/>
    <w:rsid w:val="00A357BA"/>
    <w:rsid w:val="00A35A81"/>
    <w:rsid w:val="00A36A0E"/>
    <w:rsid w:val="00A37062"/>
    <w:rsid w:val="00A37372"/>
    <w:rsid w:val="00A374EA"/>
    <w:rsid w:val="00A37832"/>
    <w:rsid w:val="00A378F0"/>
    <w:rsid w:val="00A37CD3"/>
    <w:rsid w:val="00A40322"/>
    <w:rsid w:val="00A405D8"/>
    <w:rsid w:val="00A4090A"/>
    <w:rsid w:val="00A40D16"/>
    <w:rsid w:val="00A40F49"/>
    <w:rsid w:val="00A416B6"/>
    <w:rsid w:val="00A4226A"/>
    <w:rsid w:val="00A44C78"/>
    <w:rsid w:val="00A44DED"/>
    <w:rsid w:val="00A4597E"/>
    <w:rsid w:val="00A47041"/>
    <w:rsid w:val="00A472CF"/>
    <w:rsid w:val="00A47742"/>
    <w:rsid w:val="00A502F6"/>
    <w:rsid w:val="00A50341"/>
    <w:rsid w:val="00A51A86"/>
    <w:rsid w:val="00A51C0D"/>
    <w:rsid w:val="00A525B3"/>
    <w:rsid w:val="00A53708"/>
    <w:rsid w:val="00A541DE"/>
    <w:rsid w:val="00A55141"/>
    <w:rsid w:val="00A5570E"/>
    <w:rsid w:val="00A57624"/>
    <w:rsid w:val="00A57E61"/>
    <w:rsid w:val="00A601BB"/>
    <w:rsid w:val="00A60360"/>
    <w:rsid w:val="00A611DB"/>
    <w:rsid w:val="00A61B7D"/>
    <w:rsid w:val="00A61C77"/>
    <w:rsid w:val="00A629FC"/>
    <w:rsid w:val="00A63624"/>
    <w:rsid w:val="00A63B7B"/>
    <w:rsid w:val="00A64058"/>
    <w:rsid w:val="00A6408E"/>
    <w:rsid w:val="00A65E1A"/>
    <w:rsid w:val="00A67F86"/>
    <w:rsid w:val="00A71D95"/>
    <w:rsid w:val="00A71DF3"/>
    <w:rsid w:val="00A71FE7"/>
    <w:rsid w:val="00A72F70"/>
    <w:rsid w:val="00A74CD1"/>
    <w:rsid w:val="00A75087"/>
    <w:rsid w:val="00A75487"/>
    <w:rsid w:val="00A75D90"/>
    <w:rsid w:val="00A75FAF"/>
    <w:rsid w:val="00A766C5"/>
    <w:rsid w:val="00A80FD1"/>
    <w:rsid w:val="00A81E02"/>
    <w:rsid w:val="00A823B5"/>
    <w:rsid w:val="00A82991"/>
    <w:rsid w:val="00A82BB4"/>
    <w:rsid w:val="00A8411A"/>
    <w:rsid w:val="00A84685"/>
    <w:rsid w:val="00A84C55"/>
    <w:rsid w:val="00A85654"/>
    <w:rsid w:val="00A867A5"/>
    <w:rsid w:val="00A87330"/>
    <w:rsid w:val="00A87366"/>
    <w:rsid w:val="00A8754E"/>
    <w:rsid w:val="00A9177E"/>
    <w:rsid w:val="00A924AB"/>
    <w:rsid w:val="00A929D3"/>
    <w:rsid w:val="00A92E87"/>
    <w:rsid w:val="00A93318"/>
    <w:rsid w:val="00A95727"/>
    <w:rsid w:val="00A96CCF"/>
    <w:rsid w:val="00A97902"/>
    <w:rsid w:val="00AA0037"/>
    <w:rsid w:val="00AA1067"/>
    <w:rsid w:val="00AA1C03"/>
    <w:rsid w:val="00AA2222"/>
    <w:rsid w:val="00AA224E"/>
    <w:rsid w:val="00AA331F"/>
    <w:rsid w:val="00AA4D2E"/>
    <w:rsid w:val="00AA5106"/>
    <w:rsid w:val="00AA5BDF"/>
    <w:rsid w:val="00AA62C0"/>
    <w:rsid w:val="00AA6381"/>
    <w:rsid w:val="00AA6AEB"/>
    <w:rsid w:val="00AA6BAD"/>
    <w:rsid w:val="00AA74BC"/>
    <w:rsid w:val="00AA7B92"/>
    <w:rsid w:val="00AB130E"/>
    <w:rsid w:val="00AB14BD"/>
    <w:rsid w:val="00AB2F5C"/>
    <w:rsid w:val="00AB3E8E"/>
    <w:rsid w:val="00AB42F9"/>
    <w:rsid w:val="00AB46A6"/>
    <w:rsid w:val="00AB5287"/>
    <w:rsid w:val="00AB57EB"/>
    <w:rsid w:val="00AB7411"/>
    <w:rsid w:val="00AB770A"/>
    <w:rsid w:val="00AC07B9"/>
    <w:rsid w:val="00AC0C47"/>
    <w:rsid w:val="00AC0E18"/>
    <w:rsid w:val="00AC155A"/>
    <w:rsid w:val="00AC1C37"/>
    <w:rsid w:val="00AC23F0"/>
    <w:rsid w:val="00AC289A"/>
    <w:rsid w:val="00AC54AA"/>
    <w:rsid w:val="00AC6D8C"/>
    <w:rsid w:val="00AC743A"/>
    <w:rsid w:val="00AD2D39"/>
    <w:rsid w:val="00AD4261"/>
    <w:rsid w:val="00AD6923"/>
    <w:rsid w:val="00AD6BC0"/>
    <w:rsid w:val="00AD74BB"/>
    <w:rsid w:val="00AD7C34"/>
    <w:rsid w:val="00AE084C"/>
    <w:rsid w:val="00AE0884"/>
    <w:rsid w:val="00AE1A36"/>
    <w:rsid w:val="00AE1B34"/>
    <w:rsid w:val="00AE1C81"/>
    <w:rsid w:val="00AE42B2"/>
    <w:rsid w:val="00AE4B1C"/>
    <w:rsid w:val="00AE4D53"/>
    <w:rsid w:val="00AE5F96"/>
    <w:rsid w:val="00AE77D2"/>
    <w:rsid w:val="00AE7CEE"/>
    <w:rsid w:val="00AF016C"/>
    <w:rsid w:val="00AF01A7"/>
    <w:rsid w:val="00AF0A2F"/>
    <w:rsid w:val="00AF0CE7"/>
    <w:rsid w:val="00AF136B"/>
    <w:rsid w:val="00AF2676"/>
    <w:rsid w:val="00AF2F0E"/>
    <w:rsid w:val="00AF30B4"/>
    <w:rsid w:val="00AF31B4"/>
    <w:rsid w:val="00AF33FB"/>
    <w:rsid w:val="00AF3717"/>
    <w:rsid w:val="00AF3C4E"/>
    <w:rsid w:val="00AF4B47"/>
    <w:rsid w:val="00AF4C5C"/>
    <w:rsid w:val="00AF522F"/>
    <w:rsid w:val="00AF5559"/>
    <w:rsid w:val="00AF55FF"/>
    <w:rsid w:val="00AF6299"/>
    <w:rsid w:val="00AF62BA"/>
    <w:rsid w:val="00AF7012"/>
    <w:rsid w:val="00AF7C86"/>
    <w:rsid w:val="00AF7DB6"/>
    <w:rsid w:val="00AF7F76"/>
    <w:rsid w:val="00B00AFC"/>
    <w:rsid w:val="00B01F4E"/>
    <w:rsid w:val="00B025DF"/>
    <w:rsid w:val="00B028C6"/>
    <w:rsid w:val="00B0319D"/>
    <w:rsid w:val="00B0406F"/>
    <w:rsid w:val="00B05A5F"/>
    <w:rsid w:val="00B05D16"/>
    <w:rsid w:val="00B05D2A"/>
    <w:rsid w:val="00B064B3"/>
    <w:rsid w:val="00B077FC"/>
    <w:rsid w:val="00B07F20"/>
    <w:rsid w:val="00B100BE"/>
    <w:rsid w:val="00B1026A"/>
    <w:rsid w:val="00B13386"/>
    <w:rsid w:val="00B13C9B"/>
    <w:rsid w:val="00B148A7"/>
    <w:rsid w:val="00B17729"/>
    <w:rsid w:val="00B224C4"/>
    <w:rsid w:val="00B22971"/>
    <w:rsid w:val="00B2369C"/>
    <w:rsid w:val="00B244D8"/>
    <w:rsid w:val="00B255EB"/>
    <w:rsid w:val="00B25DB3"/>
    <w:rsid w:val="00B26305"/>
    <w:rsid w:val="00B263E9"/>
    <w:rsid w:val="00B26CE2"/>
    <w:rsid w:val="00B2748C"/>
    <w:rsid w:val="00B324CB"/>
    <w:rsid w:val="00B3261C"/>
    <w:rsid w:val="00B32EB1"/>
    <w:rsid w:val="00B33022"/>
    <w:rsid w:val="00B36E66"/>
    <w:rsid w:val="00B370F2"/>
    <w:rsid w:val="00B37FE2"/>
    <w:rsid w:val="00B40A5E"/>
    <w:rsid w:val="00B42853"/>
    <w:rsid w:val="00B43611"/>
    <w:rsid w:val="00B44750"/>
    <w:rsid w:val="00B44869"/>
    <w:rsid w:val="00B452A4"/>
    <w:rsid w:val="00B45CD8"/>
    <w:rsid w:val="00B46545"/>
    <w:rsid w:val="00B46692"/>
    <w:rsid w:val="00B468C1"/>
    <w:rsid w:val="00B46E8A"/>
    <w:rsid w:val="00B47662"/>
    <w:rsid w:val="00B4974C"/>
    <w:rsid w:val="00B5057B"/>
    <w:rsid w:val="00B509EA"/>
    <w:rsid w:val="00B50E3A"/>
    <w:rsid w:val="00B51E14"/>
    <w:rsid w:val="00B53C76"/>
    <w:rsid w:val="00B5494F"/>
    <w:rsid w:val="00B54FFD"/>
    <w:rsid w:val="00B551EC"/>
    <w:rsid w:val="00B55BBC"/>
    <w:rsid w:val="00B56BD4"/>
    <w:rsid w:val="00B57F9A"/>
    <w:rsid w:val="00B6081B"/>
    <w:rsid w:val="00B6156C"/>
    <w:rsid w:val="00B618CD"/>
    <w:rsid w:val="00B61F16"/>
    <w:rsid w:val="00B65DF2"/>
    <w:rsid w:val="00B667AA"/>
    <w:rsid w:val="00B67E26"/>
    <w:rsid w:val="00B70228"/>
    <w:rsid w:val="00B72356"/>
    <w:rsid w:val="00B724C8"/>
    <w:rsid w:val="00B72B1A"/>
    <w:rsid w:val="00B7370B"/>
    <w:rsid w:val="00B739B4"/>
    <w:rsid w:val="00B73B28"/>
    <w:rsid w:val="00B74654"/>
    <w:rsid w:val="00B7642A"/>
    <w:rsid w:val="00B77C2F"/>
    <w:rsid w:val="00B8044B"/>
    <w:rsid w:val="00B814F2"/>
    <w:rsid w:val="00B82542"/>
    <w:rsid w:val="00B82EBC"/>
    <w:rsid w:val="00B83261"/>
    <w:rsid w:val="00B8479B"/>
    <w:rsid w:val="00B84DB4"/>
    <w:rsid w:val="00B85DE4"/>
    <w:rsid w:val="00B863EF"/>
    <w:rsid w:val="00B8737A"/>
    <w:rsid w:val="00B90178"/>
    <w:rsid w:val="00B91DC7"/>
    <w:rsid w:val="00B9201E"/>
    <w:rsid w:val="00B920E4"/>
    <w:rsid w:val="00B92A32"/>
    <w:rsid w:val="00B9534C"/>
    <w:rsid w:val="00B955CE"/>
    <w:rsid w:val="00B95DA1"/>
    <w:rsid w:val="00B96603"/>
    <w:rsid w:val="00B96C87"/>
    <w:rsid w:val="00BA1415"/>
    <w:rsid w:val="00BA1C67"/>
    <w:rsid w:val="00BA212C"/>
    <w:rsid w:val="00BA2442"/>
    <w:rsid w:val="00BA3912"/>
    <w:rsid w:val="00BA39C7"/>
    <w:rsid w:val="00BA5A6F"/>
    <w:rsid w:val="00BA5BB3"/>
    <w:rsid w:val="00BA5DDB"/>
    <w:rsid w:val="00BA6916"/>
    <w:rsid w:val="00BA7A5A"/>
    <w:rsid w:val="00BA7C88"/>
    <w:rsid w:val="00BB10EB"/>
    <w:rsid w:val="00BB16BB"/>
    <w:rsid w:val="00BB1D81"/>
    <w:rsid w:val="00BB2336"/>
    <w:rsid w:val="00BB2A84"/>
    <w:rsid w:val="00BB4AC4"/>
    <w:rsid w:val="00BB5C38"/>
    <w:rsid w:val="00BB6295"/>
    <w:rsid w:val="00BB7ACA"/>
    <w:rsid w:val="00BC0A49"/>
    <w:rsid w:val="00BC0B3B"/>
    <w:rsid w:val="00BC1062"/>
    <w:rsid w:val="00BC14EA"/>
    <w:rsid w:val="00BC1898"/>
    <w:rsid w:val="00BC1B5C"/>
    <w:rsid w:val="00BC1C55"/>
    <w:rsid w:val="00BC1FB7"/>
    <w:rsid w:val="00BC307F"/>
    <w:rsid w:val="00BC3857"/>
    <w:rsid w:val="00BC3E05"/>
    <w:rsid w:val="00BC47F4"/>
    <w:rsid w:val="00BC4AA5"/>
    <w:rsid w:val="00BC644E"/>
    <w:rsid w:val="00BC7712"/>
    <w:rsid w:val="00BD0B9D"/>
    <w:rsid w:val="00BD119E"/>
    <w:rsid w:val="00BD1D80"/>
    <w:rsid w:val="00BD3071"/>
    <w:rsid w:val="00BD311C"/>
    <w:rsid w:val="00BD328F"/>
    <w:rsid w:val="00BD3E6E"/>
    <w:rsid w:val="00BD415A"/>
    <w:rsid w:val="00BD4A8F"/>
    <w:rsid w:val="00BD5133"/>
    <w:rsid w:val="00BD585F"/>
    <w:rsid w:val="00BD5BCE"/>
    <w:rsid w:val="00BD7D2F"/>
    <w:rsid w:val="00BD7EB0"/>
    <w:rsid w:val="00BE0436"/>
    <w:rsid w:val="00BE05D9"/>
    <w:rsid w:val="00BE0681"/>
    <w:rsid w:val="00BE1170"/>
    <w:rsid w:val="00BE2248"/>
    <w:rsid w:val="00BE22C3"/>
    <w:rsid w:val="00BE25B1"/>
    <w:rsid w:val="00BE31FA"/>
    <w:rsid w:val="00BE34FB"/>
    <w:rsid w:val="00BE3EEC"/>
    <w:rsid w:val="00BE41D2"/>
    <w:rsid w:val="00BE5D6A"/>
    <w:rsid w:val="00BE65AE"/>
    <w:rsid w:val="00BE6A75"/>
    <w:rsid w:val="00BE7809"/>
    <w:rsid w:val="00BF180F"/>
    <w:rsid w:val="00BF265E"/>
    <w:rsid w:val="00BF291D"/>
    <w:rsid w:val="00BF2BDA"/>
    <w:rsid w:val="00BF34ED"/>
    <w:rsid w:val="00BF356B"/>
    <w:rsid w:val="00BF3DC9"/>
    <w:rsid w:val="00BF55B0"/>
    <w:rsid w:val="00BF5A9B"/>
    <w:rsid w:val="00BF5EF3"/>
    <w:rsid w:val="00BF6640"/>
    <w:rsid w:val="00BF72FD"/>
    <w:rsid w:val="00C00A74"/>
    <w:rsid w:val="00C01304"/>
    <w:rsid w:val="00C014CA"/>
    <w:rsid w:val="00C01849"/>
    <w:rsid w:val="00C01C2B"/>
    <w:rsid w:val="00C02232"/>
    <w:rsid w:val="00C029BB"/>
    <w:rsid w:val="00C048D3"/>
    <w:rsid w:val="00C05406"/>
    <w:rsid w:val="00C05C3E"/>
    <w:rsid w:val="00C06C3A"/>
    <w:rsid w:val="00C07405"/>
    <w:rsid w:val="00C07AED"/>
    <w:rsid w:val="00C10926"/>
    <w:rsid w:val="00C110EE"/>
    <w:rsid w:val="00C11E22"/>
    <w:rsid w:val="00C128B3"/>
    <w:rsid w:val="00C12DF4"/>
    <w:rsid w:val="00C1364A"/>
    <w:rsid w:val="00C13B7F"/>
    <w:rsid w:val="00C1442D"/>
    <w:rsid w:val="00C14B71"/>
    <w:rsid w:val="00C14D1A"/>
    <w:rsid w:val="00C158C9"/>
    <w:rsid w:val="00C166FB"/>
    <w:rsid w:val="00C1716C"/>
    <w:rsid w:val="00C17565"/>
    <w:rsid w:val="00C17A51"/>
    <w:rsid w:val="00C17E8D"/>
    <w:rsid w:val="00C20A0E"/>
    <w:rsid w:val="00C2106E"/>
    <w:rsid w:val="00C2278C"/>
    <w:rsid w:val="00C24AB9"/>
    <w:rsid w:val="00C24E67"/>
    <w:rsid w:val="00C24F74"/>
    <w:rsid w:val="00C25448"/>
    <w:rsid w:val="00C25FDF"/>
    <w:rsid w:val="00C2718C"/>
    <w:rsid w:val="00C30003"/>
    <w:rsid w:val="00C30B08"/>
    <w:rsid w:val="00C31737"/>
    <w:rsid w:val="00C3441A"/>
    <w:rsid w:val="00C35280"/>
    <w:rsid w:val="00C353D0"/>
    <w:rsid w:val="00C3617C"/>
    <w:rsid w:val="00C36E71"/>
    <w:rsid w:val="00C3701A"/>
    <w:rsid w:val="00C401A1"/>
    <w:rsid w:val="00C408E8"/>
    <w:rsid w:val="00C42EC5"/>
    <w:rsid w:val="00C46E80"/>
    <w:rsid w:val="00C47D9C"/>
    <w:rsid w:val="00C50250"/>
    <w:rsid w:val="00C51989"/>
    <w:rsid w:val="00C534A7"/>
    <w:rsid w:val="00C53679"/>
    <w:rsid w:val="00C54FB1"/>
    <w:rsid w:val="00C56CA5"/>
    <w:rsid w:val="00C571EE"/>
    <w:rsid w:val="00C57727"/>
    <w:rsid w:val="00C57C2F"/>
    <w:rsid w:val="00C57C9C"/>
    <w:rsid w:val="00C60215"/>
    <w:rsid w:val="00C60A38"/>
    <w:rsid w:val="00C60A43"/>
    <w:rsid w:val="00C60E38"/>
    <w:rsid w:val="00C6154F"/>
    <w:rsid w:val="00C63D05"/>
    <w:rsid w:val="00C6539B"/>
    <w:rsid w:val="00C6549D"/>
    <w:rsid w:val="00C65A95"/>
    <w:rsid w:val="00C666CB"/>
    <w:rsid w:val="00C66F8D"/>
    <w:rsid w:val="00C6728F"/>
    <w:rsid w:val="00C67612"/>
    <w:rsid w:val="00C67D1D"/>
    <w:rsid w:val="00C70BFD"/>
    <w:rsid w:val="00C710ED"/>
    <w:rsid w:val="00C7161B"/>
    <w:rsid w:val="00C716C7"/>
    <w:rsid w:val="00C72124"/>
    <w:rsid w:val="00C75E71"/>
    <w:rsid w:val="00C763E5"/>
    <w:rsid w:val="00C7640E"/>
    <w:rsid w:val="00C76778"/>
    <w:rsid w:val="00C770B9"/>
    <w:rsid w:val="00C81CB4"/>
    <w:rsid w:val="00C84193"/>
    <w:rsid w:val="00C845E5"/>
    <w:rsid w:val="00C84663"/>
    <w:rsid w:val="00C85128"/>
    <w:rsid w:val="00C863FF"/>
    <w:rsid w:val="00C869EB"/>
    <w:rsid w:val="00C87655"/>
    <w:rsid w:val="00C87687"/>
    <w:rsid w:val="00C87F8D"/>
    <w:rsid w:val="00C914E7"/>
    <w:rsid w:val="00C91CA3"/>
    <w:rsid w:val="00C93002"/>
    <w:rsid w:val="00C961CC"/>
    <w:rsid w:val="00CA027E"/>
    <w:rsid w:val="00CA1690"/>
    <w:rsid w:val="00CA1D7C"/>
    <w:rsid w:val="00CA2056"/>
    <w:rsid w:val="00CA2198"/>
    <w:rsid w:val="00CA2966"/>
    <w:rsid w:val="00CA3BB8"/>
    <w:rsid w:val="00CA420B"/>
    <w:rsid w:val="00CA4F1A"/>
    <w:rsid w:val="00CA54DF"/>
    <w:rsid w:val="00CA698D"/>
    <w:rsid w:val="00CA7882"/>
    <w:rsid w:val="00CB08AC"/>
    <w:rsid w:val="00CB0E54"/>
    <w:rsid w:val="00CB1092"/>
    <w:rsid w:val="00CB1E35"/>
    <w:rsid w:val="00CB228F"/>
    <w:rsid w:val="00CB2A57"/>
    <w:rsid w:val="00CB2B05"/>
    <w:rsid w:val="00CB2F1A"/>
    <w:rsid w:val="00CB3448"/>
    <w:rsid w:val="00CB3A00"/>
    <w:rsid w:val="00CB4D8D"/>
    <w:rsid w:val="00CB536D"/>
    <w:rsid w:val="00CB6ED4"/>
    <w:rsid w:val="00CB6F9A"/>
    <w:rsid w:val="00CC02D6"/>
    <w:rsid w:val="00CC139A"/>
    <w:rsid w:val="00CC13DC"/>
    <w:rsid w:val="00CC1D94"/>
    <w:rsid w:val="00CC1FBC"/>
    <w:rsid w:val="00CC2D3B"/>
    <w:rsid w:val="00CC2FFA"/>
    <w:rsid w:val="00CC30E4"/>
    <w:rsid w:val="00CC3A27"/>
    <w:rsid w:val="00CC52F6"/>
    <w:rsid w:val="00CC611A"/>
    <w:rsid w:val="00CC62E4"/>
    <w:rsid w:val="00CC669F"/>
    <w:rsid w:val="00CD127B"/>
    <w:rsid w:val="00CD2A15"/>
    <w:rsid w:val="00CD2D7E"/>
    <w:rsid w:val="00CD30E1"/>
    <w:rsid w:val="00CD3864"/>
    <w:rsid w:val="00CD3E3F"/>
    <w:rsid w:val="00CD41A6"/>
    <w:rsid w:val="00CD4F98"/>
    <w:rsid w:val="00CD5398"/>
    <w:rsid w:val="00CD6358"/>
    <w:rsid w:val="00CD6529"/>
    <w:rsid w:val="00CD69D0"/>
    <w:rsid w:val="00CE07DD"/>
    <w:rsid w:val="00CE240F"/>
    <w:rsid w:val="00CE2D4A"/>
    <w:rsid w:val="00CE341F"/>
    <w:rsid w:val="00CE42FA"/>
    <w:rsid w:val="00CE513A"/>
    <w:rsid w:val="00CE558A"/>
    <w:rsid w:val="00CE5829"/>
    <w:rsid w:val="00CE5BB5"/>
    <w:rsid w:val="00CE79BF"/>
    <w:rsid w:val="00CE7AAF"/>
    <w:rsid w:val="00CE7BE0"/>
    <w:rsid w:val="00CE7E4D"/>
    <w:rsid w:val="00CF03F0"/>
    <w:rsid w:val="00CF0425"/>
    <w:rsid w:val="00CF1E04"/>
    <w:rsid w:val="00CF20EC"/>
    <w:rsid w:val="00CF23CA"/>
    <w:rsid w:val="00CF2DFC"/>
    <w:rsid w:val="00CF41AB"/>
    <w:rsid w:val="00CF4266"/>
    <w:rsid w:val="00CF4557"/>
    <w:rsid w:val="00CF5FDD"/>
    <w:rsid w:val="00CF7E2E"/>
    <w:rsid w:val="00D00A93"/>
    <w:rsid w:val="00D01AB5"/>
    <w:rsid w:val="00D02135"/>
    <w:rsid w:val="00D02645"/>
    <w:rsid w:val="00D0268A"/>
    <w:rsid w:val="00D0337B"/>
    <w:rsid w:val="00D03605"/>
    <w:rsid w:val="00D037A4"/>
    <w:rsid w:val="00D03D62"/>
    <w:rsid w:val="00D04644"/>
    <w:rsid w:val="00D04CAE"/>
    <w:rsid w:val="00D05B41"/>
    <w:rsid w:val="00D0748E"/>
    <w:rsid w:val="00D07AB5"/>
    <w:rsid w:val="00D1092F"/>
    <w:rsid w:val="00D10B57"/>
    <w:rsid w:val="00D11944"/>
    <w:rsid w:val="00D11D27"/>
    <w:rsid w:val="00D13093"/>
    <w:rsid w:val="00D13CC2"/>
    <w:rsid w:val="00D14417"/>
    <w:rsid w:val="00D144EE"/>
    <w:rsid w:val="00D15426"/>
    <w:rsid w:val="00D1598A"/>
    <w:rsid w:val="00D15DDA"/>
    <w:rsid w:val="00D164D0"/>
    <w:rsid w:val="00D16E0A"/>
    <w:rsid w:val="00D179AF"/>
    <w:rsid w:val="00D17EE6"/>
    <w:rsid w:val="00D2110A"/>
    <w:rsid w:val="00D21DD1"/>
    <w:rsid w:val="00D229D1"/>
    <w:rsid w:val="00D23F7A"/>
    <w:rsid w:val="00D27A48"/>
    <w:rsid w:val="00D27F1A"/>
    <w:rsid w:val="00D303D9"/>
    <w:rsid w:val="00D313FB"/>
    <w:rsid w:val="00D3292A"/>
    <w:rsid w:val="00D33BB1"/>
    <w:rsid w:val="00D33C75"/>
    <w:rsid w:val="00D33C99"/>
    <w:rsid w:val="00D341D2"/>
    <w:rsid w:val="00D34B8A"/>
    <w:rsid w:val="00D34F9B"/>
    <w:rsid w:val="00D36693"/>
    <w:rsid w:val="00D36E58"/>
    <w:rsid w:val="00D37CC6"/>
    <w:rsid w:val="00D3D122"/>
    <w:rsid w:val="00D402CB"/>
    <w:rsid w:val="00D4077D"/>
    <w:rsid w:val="00D4097E"/>
    <w:rsid w:val="00D4106E"/>
    <w:rsid w:val="00D4111D"/>
    <w:rsid w:val="00D429C4"/>
    <w:rsid w:val="00D43522"/>
    <w:rsid w:val="00D45132"/>
    <w:rsid w:val="00D45A24"/>
    <w:rsid w:val="00D46E1A"/>
    <w:rsid w:val="00D50FB2"/>
    <w:rsid w:val="00D5264F"/>
    <w:rsid w:val="00D526CF"/>
    <w:rsid w:val="00D52D31"/>
    <w:rsid w:val="00D53867"/>
    <w:rsid w:val="00D53AF5"/>
    <w:rsid w:val="00D56586"/>
    <w:rsid w:val="00D57412"/>
    <w:rsid w:val="00D576C3"/>
    <w:rsid w:val="00D60476"/>
    <w:rsid w:val="00D60C87"/>
    <w:rsid w:val="00D61779"/>
    <w:rsid w:val="00D62581"/>
    <w:rsid w:val="00D63CDA"/>
    <w:rsid w:val="00D64477"/>
    <w:rsid w:val="00D65CBC"/>
    <w:rsid w:val="00D675A5"/>
    <w:rsid w:val="00D67D7C"/>
    <w:rsid w:val="00D7078B"/>
    <w:rsid w:val="00D7140D"/>
    <w:rsid w:val="00D715E5"/>
    <w:rsid w:val="00D72192"/>
    <w:rsid w:val="00D72C1A"/>
    <w:rsid w:val="00D72EC4"/>
    <w:rsid w:val="00D72EC5"/>
    <w:rsid w:val="00D7415A"/>
    <w:rsid w:val="00D750AA"/>
    <w:rsid w:val="00D800D0"/>
    <w:rsid w:val="00D8136D"/>
    <w:rsid w:val="00D816BE"/>
    <w:rsid w:val="00D8208E"/>
    <w:rsid w:val="00D8284C"/>
    <w:rsid w:val="00D82D7A"/>
    <w:rsid w:val="00D82FF4"/>
    <w:rsid w:val="00D83991"/>
    <w:rsid w:val="00D84451"/>
    <w:rsid w:val="00D8496F"/>
    <w:rsid w:val="00D8519A"/>
    <w:rsid w:val="00D851EE"/>
    <w:rsid w:val="00D8566F"/>
    <w:rsid w:val="00D85BFF"/>
    <w:rsid w:val="00D868AA"/>
    <w:rsid w:val="00D87B22"/>
    <w:rsid w:val="00D90E86"/>
    <w:rsid w:val="00D93A0E"/>
    <w:rsid w:val="00D94D2F"/>
    <w:rsid w:val="00D960D2"/>
    <w:rsid w:val="00D96536"/>
    <w:rsid w:val="00D9693E"/>
    <w:rsid w:val="00D97476"/>
    <w:rsid w:val="00D9747D"/>
    <w:rsid w:val="00D974E9"/>
    <w:rsid w:val="00D97CDD"/>
    <w:rsid w:val="00DA089B"/>
    <w:rsid w:val="00DA0AB5"/>
    <w:rsid w:val="00DA0EAC"/>
    <w:rsid w:val="00DA13DF"/>
    <w:rsid w:val="00DA13EC"/>
    <w:rsid w:val="00DA2729"/>
    <w:rsid w:val="00DA2845"/>
    <w:rsid w:val="00DA28AB"/>
    <w:rsid w:val="00DA2E54"/>
    <w:rsid w:val="00DA3238"/>
    <w:rsid w:val="00DA4460"/>
    <w:rsid w:val="00DA48CF"/>
    <w:rsid w:val="00DA578C"/>
    <w:rsid w:val="00DA5F00"/>
    <w:rsid w:val="00DA6D0B"/>
    <w:rsid w:val="00DA6F37"/>
    <w:rsid w:val="00DA7370"/>
    <w:rsid w:val="00DA795D"/>
    <w:rsid w:val="00DA7CA7"/>
    <w:rsid w:val="00DB0038"/>
    <w:rsid w:val="00DB006D"/>
    <w:rsid w:val="00DB2D8A"/>
    <w:rsid w:val="00DB2DC9"/>
    <w:rsid w:val="00DB3A4E"/>
    <w:rsid w:val="00DB50D9"/>
    <w:rsid w:val="00DB7B79"/>
    <w:rsid w:val="00DC0803"/>
    <w:rsid w:val="00DC0FC5"/>
    <w:rsid w:val="00DC19B8"/>
    <w:rsid w:val="00DC1B7C"/>
    <w:rsid w:val="00DC3434"/>
    <w:rsid w:val="00DC3A84"/>
    <w:rsid w:val="00DC4092"/>
    <w:rsid w:val="00DC4767"/>
    <w:rsid w:val="00DC60B0"/>
    <w:rsid w:val="00DC72B3"/>
    <w:rsid w:val="00DD0444"/>
    <w:rsid w:val="00DD250A"/>
    <w:rsid w:val="00DD4AA6"/>
    <w:rsid w:val="00DD521B"/>
    <w:rsid w:val="00DD55FF"/>
    <w:rsid w:val="00DD66EC"/>
    <w:rsid w:val="00DD7283"/>
    <w:rsid w:val="00DD787B"/>
    <w:rsid w:val="00DD7F4C"/>
    <w:rsid w:val="00DE3D9C"/>
    <w:rsid w:val="00DE4FD6"/>
    <w:rsid w:val="00DE516E"/>
    <w:rsid w:val="00DE5883"/>
    <w:rsid w:val="00DE5CD9"/>
    <w:rsid w:val="00DE61F8"/>
    <w:rsid w:val="00DF0264"/>
    <w:rsid w:val="00DF0CB6"/>
    <w:rsid w:val="00DF19C1"/>
    <w:rsid w:val="00DF19D6"/>
    <w:rsid w:val="00DF1EAE"/>
    <w:rsid w:val="00DF3062"/>
    <w:rsid w:val="00DF3BAD"/>
    <w:rsid w:val="00DF3E77"/>
    <w:rsid w:val="00DF41AC"/>
    <w:rsid w:val="00DF47D7"/>
    <w:rsid w:val="00DF6C87"/>
    <w:rsid w:val="00E031EB"/>
    <w:rsid w:val="00E03485"/>
    <w:rsid w:val="00E038FD"/>
    <w:rsid w:val="00E045A5"/>
    <w:rsid w:val="00E04899"/>
    <w:rsid w:val="00E04EAB"/>
    <w:rsid w:val="00E05280"/>
    <w:rsid w:val="00E056D2"/>
    <w:rsid w:val="00E058A6"/>
    <w:rsid w:val="00E06435"/>
    <w:rsid w:val="00E06D20"/>
    <w:rsid w:val="00E116B1"/>
    <w:rsid w:val="00E11877"/>
    <w:rsid w:val="00E11B25"/>
    <w:rsid w:val="00E12011"/>
    <w:rsid w:val="00E12A7B"/>
    <w:rsid w:val="00E12ABD"/>
    <w:rsid w:val="00E12E05"/>
    <w:rsid w:val="00E136A9"/>
    <w:rsid w:val="00E1401A"/>
    <w:rsid w:val="00E14784"/>
    <w:rsid w:val="00E17AB9"/>
    <w:rsid w:val="00E17DC8"/>
    <w:rsid w:val="00E20113"/>
    <w:rsid w:val="00E21656"/>
    <w:rsid w:val="00E221DE"/>
    <w:rsid w:val="00E23A32"/>
    <w:rsid w:val="00E23DAF"/>
    <w:rsid w:val="00E24BC6"/>
    <w:rsid w:val="00E259C9"/>
    <w:rsid w:val="00E25A06"/>
    <w:rsid w:val="00E2721C"/>
    <w:rsid w:val="00E27E71"/>
    <w:rsid w:val="00E30976"/>
    <w:rsid w:val="00E31784"/>
    <w:rsid w:val="00E32ABF"/>
    <w:rsid w:val="00E3394B"/>
    <w:rsid w:val="00E33A1B"/>
    <w:rsid w:val="00E34BB7"/>
    <w:rsid w:val="00E350D8"/>
    <w:rsid w:val="00E352EA"/>
    <w:rsid w:val="00E35FCB"/>
    <w:rsid w:val="00E3616F"/>
    <w:rsid w:val="00E401BB"/>
    <w:rsid w:val="00E405DF"/>
    <w:rsid w:val="00E40AC1"/>
    <w:rsid w:val="00E40F59"/>
    <w:rsid w:val="00E422F6"/>
    <w:rsid w:val="00E42765"/>
    <w:rsid w:val="00E4294A"/>
    <w:rsid w:val="00E42D86"/>
    <w:rsid w:val="00E434A2"/>
    <w:rsid w:val="00E435DA"/>
    <w:rsid w:val="00E4389C"/>
    <w:rsid w:val="00E450A9"/>
    <w:rsid w:val="00E462A5"/>
    <w:rsid w:val="00E50712"/>
    <w:rsid w:val="00E50AAC"/>
    <w:rsid w:val="00E515CA"/>
    <w:rsid w:val="00E51947"/>
    <w:rsid w:val="00E53DA7"/>
    <w:rsid w:val="00E54AE7"/>
    <w:rsid w:val="00E54B5C"/>
    <w:rsid w:val="00E54DF7"/>
    <w:rsid w:val="00E5579F"/>
    <w:rsid w:val="00E55D9B"/>
    <w:rsid w:val="00E565B1"/>
    <w:rsid w:val="00E56DA1"/>
    <w:rsid w:val="00E604FC"/>
    <w:rsid w:val="00E609FE"/>
    <w:rsid w:val="00E60E3B"/>
    <w:rsid w:val="00E62914"/>
    <w:rsid w:val="00E6519F"/>
    <w:rsid w:val="00E66221"/>
    <w:rsid w:val="00E66A00"/>
    <w:rsid w:val="00E671DD"/>
    <w:rsid w:val="00E674BE"/>
    <w:rsid w:val="00E70694"/>
    <w:rsid w:val="00E70795"/>
    <w:rsid w:val="00E70B71"/>
    <w:rsid w:val="00E71642"/>
    <w:rsid w:val="00E725ED"/>
    <w:rsid w:val="00E72C53"/>
    <w:rsid w:val="00E72C98"/>
    <w:rsid w:val="00E74B1A"/>
    <w:rsid w:val="00E753F3"/>
    <w:rsid w:val="00E75BB0"/>
    <w:rsid w:val="00E76EAE"/>
    <w:rsid w:val="00E77CBF"/>
    <w:rsid w:val="00E8088B"/>
    <w:rsid w:val="00E834D4"/>
    <w:rsid w:val="00E84123"/>
    <w:rsid w:val="00E84390"/>
    <w:rsid w:val="00E84B52"/>
    <w:rsid w:val="00E84C31"/>
    <w:rsid w:val="00E8578A"/>
    <w:rsid w:val="00E86192"/>
    <w:rsid w:val="00E86EEC"/>
    <w:rsid w:val="00E86F52"/>
    <w:rsid w:val="00E879D9"/>
    <w:rsid w:val="00E87BAB"/>
    <w:rsid w:val="00E87E39"/>
    <w:rsid w:val="00E87E3C"/>
    <w:rsid w:val="00E87E8B"/>
    <w:rsid w:val="00E90306"/>
    <w:rsid w:val="00E90D3B"/>
    <w:rsid w:val="00E90DE7"/>
    <w:rsid w:val="00E92A3E"/>
    <w:rsid w:val="00E9354D"/>
    <w:rsid w:val="00E94684"/>
    <w:rsid w:val="00E94AB0"/>
    <w:rsid w:val="00E94AFB"/>
    <w:rsid w:val="00E94FAA"/>
    <w:rsid w:val="00E95C21"/>
    <w:rsid w:val="00E962C4"/>
    <w:rsid w:val="00E97B56"/>
    <w:rsid w:val="00EA023E"/>
    <w:rsid w:val="00EA0273"/>
    <w:rsid w:val="00EA06FC"/>
    <w:rsid w:val="00EA1466"/>
    <w:rsid w:val="00EA24D5"/>
    <w:rsid w:val="00EA3409"/>
    <w:rsid w:val="00EA389E"/>
    <w:rsid w:val="00EA43F3"/>
    <w:rsid w:val="00EA6322"/>
    <w:rsid w:val="00EA639D"/>
    <w:rsid w:val="00EA6601"/>
    <w:rsid w:val="00EA7EFA"/>
    <w:rsid w:val="00EB00AE"/>
    <w:rsid w:val="00EB0987"/>
    <w:rsid w:val="00EB0D24"/>
    <w:rsid w:val="00EB2CED"/>
    <w:rsid w:val="00EB3BAD"/>
    <w:rsid w:val="00EB43DD"/>
    <w:rsid w:val="00EB4EB7"/>
    <w:rsid w:val="00EB56C8"/>
    <w:rsid w:val="00EB5956"/>
    <w:rsid w:val="00EB634E"/>
    <w:rsid w:val="00EB637D"/>
    <w:rsid w:val="00EB73B0"/>
    <w:rsid w:val="00EB747D"/>
    <w:rsid w:val="00EC129D"/>
    <w:rsid w:val="00EC39B8"/>
    <w:rsid w:val="00EC3EF2"/>
    <w:rsid w:val="00EC4F92"/>
    <w:rsid w:val="00EC50E9"/>
    <w:rsid w:val="00EC5B27"/>
    <w:rsid w:val="00EC5F4E"/>
    <w:rsid w:val="00EC675C"/>
    <w:rsid w:val="00EC6980"/>
    <w:rsid w:val="00EC7DA7"/>
    <w:rsid w:val="00ED07D2"/>
    <w:rsid w:val="00ED0B18"/>
    <w:rsid w:val="00ED10C9"/>
    <w:rsid w:val="00ED1724"/>
    <w:rsid w:val="00ED1987"/>
    <w:rsid w:val="00ED2CD5"/>
    <w:rsid w:val="00ED41D0"/>
    <w:rsid w:val="00ED4223"/>
    <w:rsid w:val="00ED512A"/>
    <w:rsid w:val="00ED52B5"/>
    <w:rsid w:val="00ED6C58"/>
    <w:rsid w:val="00ED7DEA"/>
    <w:rsid w:val="00EE078D"/>
    <w:rsid w:val="00EE0DB8"/>
    <w:rsid w:val="00EE1217"/>
    <w:rsid w:val="00EE20B7"/>
    <w:rsid w:val="00EE27DA"/>
    <w:rsid w:val="00EE3168"/>
    <w:rsid w:val="00EE3820"/>
    <w:rsid w:val="00EE460D"/>
    <w:rsid w:val="00EE5142"/>
    <w:rsid w:val="00EE5405"/>
    <w:rsid w:val="00EE57B0"/>
    <w:rsid w:val="00EE63C7"/>
    <w:rsid w:val="00EE711F"/>
    <w:rsid w:val="00EE798A"/>
    <w:rsid w:val="00EF06B0"/>
    <w:rsid w:val="00EF15E4"/>
    <w:rsid w:val="00EF20C5"/>
    <w:rsid w:val="00EF2704"/>
    <w:rsid w:val="00EF30F5"/>
    <w:rsid w:val="00EF458C"/>
    <w:rsid w:val="00EF4C21"/>
    <w:rsid w:val="00EF4D1E"/>
    <w:rsid w:val="00EF5502"/>
    <w:rsid w:val="00EF571C"/>
    <w:rsid w:val="00EF574A"/>
    <w:rsid w:val="00EF5978"/>
    <w:rsid w:val="00EF71DF"/>
    <w:rsid w:val="00EF785E"/>
    <w:rsid w:val="00EF7B12"/>
    <w:rsid w:val="00EF7FFC"/>
    <w:rsid w:val="00F003E0"/>
    <w:rsid w:val="00F00932"/>
    <w:rsid w:val="00F02866"/>
    <w:rsid w:val="00F044BA"/>
    <w:rsid w:val="00F047F2"/>
    <w:rsid w:val="00F0526D"/>
    <w:rsid w:val="00F05321"/>
    <w:rsid w:val="00F05CBC"/>
    <w:rsid w:val="00F05E7F"/>
    <w:rsid w:val="00F062D5"/>
    <w:rsid w:val="00F11A3D"/>
    <w:rsid w:val="00F122F7"/>
    <w:rsid w:val="00F12BCF"/>
    <w:rsid w:val="00F138EE"/>
    <w:rsid w:val="00F139F7"/>
    <w:rsid w:val="00F147AE"/>
    <w:rsid w:val="00F14C54"/>
    <w:rsid w:val="00F1567A"/>
    <w:rsid w:val="00F15851"/>
    <w:rsid w:val="00F15BD0"/>
    <w:rsid w:val="00F15E23"/>
    <w:rsid w:val="00F20765"/>
    <w:rsid w:val="00F20D49"/>
    <w:rsid w:val="00F213F0"/>
    <w:rsid w:val="00F23B59"/>
    <w:rsid w:val="00F24082"/>
    <w:rsid w:val="00F2517C"/>
    <w:rsid w:val="00F26A60"/>
    <w:rsid w:val="00F3000A"/>
    <w:rsid w:val="00F3006A"/>
    <w:rsid w:val="00F30AB9"/>
    <w:rsid w:val="00F31A57"/>
    <w:rsid w:val="00F3232C"/>
    <w:rsid w:val="00F34257"/>
    <w:rsid w:val="00F3443B"/>
    <w:rsid w:val="00F3511F"/>
    <w:rsid w:val="00F3571B"/>
    <w:rsid w:val="00F35BE3"/>
    <w:rsid w:val="00F3667A"/>
    <w:rsid w:val="00F37B10"/>
    <w:rsid w:val="00F37DB1"/>
    <w:rsid w:val="00F4060B"/>
    <w:rsid w:val="00F4099A"/>
    <w:rsid w:val="00F40A63"/>
    <w:rsid w:val="00F4254A"/>
    <w:rsid w:val="00F42B0E"/>
    <w:rsid w:val="00F437D8"/>
    <w:rsid w:val="00F43B32"/>
    <w:rsid w:val="00F44CF1"/>
    <w:rsid w:val="00F47161"/>
    <w:rsid w:val="00F478BF"/>
    <w:rsid w:val="00F47D70"/>
    <w:rsid w:val="00F47ECB"/>
    <w:rsid w:val="00F50412"/>
    <w:rsid w:val="00F50DA0"/>
    <w:rsid w:val="00F510DC"/>
    <w:rsid w:val="00F520CF"/>
    <w:rsid w:val="00F5216D"/>
    <w:rsid w:val="00F521A3"/>
    <w:rsid w:val="00F52B74"/>
    <w:rsid w:val="00F55620"/>
    <w:rsid w:val="00F561EA"/>
    <w:rsid w:val="00F56316"/>
    <w:rsid w:val="00F57DF2"/>
    <w:rsid w:val="00F60025"/>
    <w:rsid w:val="00F613B0"/>
    <w:rsid w:val="00F61D21"/>
    <w:rsid w:val="00F64A90"/>
    <w:rsid w:val="00F64CD5"/>
    <w:rsid w:val="00F657B8"/>
    <w:rsid w:val="00F65AF7"/>
    <w:rsid w:val="00F66745"/>
    <w:rsid w:val="00F6688C"/>
    <w:rsid w:val="00F66AAE"/>
    <w:rsid w:val="00F70982"/>
    <w:rsid w:val="00F718F7"/>
    <w:rsid w:val="00F72528"/>
    <w:rsid w:val="00F7269A"/>
    <w:rsid w:val="00F735EF"/>
    <w:rsid w:val="00F74765"/>
    <w:rsid w:val="00F75053"/>
    <w:rsid w:val="00F7518D"/>
    <w:rsid w:val="00F779F6"/>
    <w:rsid w:val="00F80802"/>
    <w:rsid w:val="00F82474"/>
    <w:rsid w:val="00F8364D"/>
    <w:rsid w:val="00F84FD2"/>
    <w:rsid w:val="00F8545A"/>
    <w:rsid w:val="00F85C11"/>
    <w:rsid w:val="00F861EC"/>
    <w:rsid w:val="00F868FA"/>
    <w:rsid w:val="00F874C5"/>
    <w:rsid w:val="00F87E76"/>
    <w:rsid w:val="00F903AA"/>
    <w:rsid w:val="00F92609"/>
    <w:rsid w:val="00F92746"/>
    <w:rsid w:val="00F92961"/>
    <w:rsid w:val="00F932A4"/>
    <w:rsid w:val="00F93405"/>
    <w:rsid w:val="00F95DFA"/>
    <w:rsid w:val="00F95FFB"/>
    <w:rsid w:val="00F96344"/>
    <w:rsid w:val="00F9682D"/>
    <w:rsid w:val="00F96B0F"/>
    <w:rsid w:val="00FA0AF7"/>
    <w:rsid w:val="00FA0B29"/>
    <w:rsid w:val="00FA19FF"/>
    <w:rsid w:val="00FA2ED1"/>
    <w:rsid w:val="00FA3849"/>
    <w:rsid w:val="00FA3861"/>
    <w:rsid w:val="00FA4547"/>
    <w:rsid w:val="00FA4C53"/>
    <w:rsid w:val="00FA4CAB"/>
    <w:rsid w:val="00FA52CF"/>
    <w:rsid w:val="00FA794D"/>
    <w:rsid w:val="00FB03EE"/>
    <w:rsid w:val="00FB0A1B"/>
    <w:rsid w:val="00FB0E71"/>
    <w:rsid w:val="00FB0EF4"/>
    <w:rsid w:val="00FB1D05"/>
    <w:rsid w:val="00FB419E"/>
    <w:rsid w:val="00FB49DB"/>
    <w:rsid w:val="00FB5926"/>
    <w:rsid w:val="00FB592A"/>
    <w:rsid w:val="00FB67A9"/>
    <w:rsid w:val="00FB770C"/>
    <w:rsid w:val="00FC08F0"/>
    <w:rsid w:val="00FC11E6"/>
    <w:rsid w:val="00FC122E"/>
    <w:rsid w:val="00FC16D1"/>
    <w:rsid w:val="00FC3A8D"/>
    <w:rsid w:val="00FC3C23"/>
    <w:rsid w:val="00FC5B0E"/>
    <w:rsid w:val="00FC5DB6"/>
    <w:rsid w:val="00FC7850"/>
    <w:rsid w:val="00FC7EEB"/>
    <w:rsid w:val="00FD0B41"/>
    <w:rsid w:val="00FD25A2"/>
    <w:rsid w:val="00FD26D9"/>
    <w:rsid w:val="00FD273B"/>
    <w:rsid w:val="00FD39CD"/>
    <w:rsid w:val="00FD4663"/>
    <w:rsid w:val="00FD4C9A"/>
    <w:rsid w:val="00FD537F"/>
    <w:rsid w:val="00FD5B9A"/>
    <w:rsid w:val="00FD5C76"/>
    <w:rsid w:val="00FD5CB4"/>
    <w:rsid w:val="00FD6D46"/>
    <w:rsid w:val="00FD7CD7"/>
    <w:rsid w:val="00FE034C"/>
    <w:rsid w:val="00FE1801"/>
    <w:rsid w:val="00FE18E8"/>
    <w:rsid w:val="00FE1A7F"/>
    <w:rsid w:val="00FE1AA9"/>
    <w:rsid w:val="00FE35A8"/>
    <w:rsid w:val="00FE37D6"/>
    <w:rsid w:val="00FE3870"/>
    <w:rsid w:val="00FE422A"/>
    <w:rsid w:val="00FE58BF"/>
    <w:rsid w:val="00FE5982"/>
    <w:rsid w:val="00FE5DA2"/>
    <w:rsid w:val="00FE6377"/>
    <w:rsid w:val="00FE7385"/>
    <w:rsid w:val="00FEA108"/>
    <w:rsid w:val="00FF0616"/>
    <w:rsid w:val="00FF08D6"/>
    <w:rsid w:val="00FF11A7"/>
    <w:rsid w:val="00FF254A"/>
    <w:rsid w:val="00FF3455"/>
    <w:rsid w:val="00FF47C4"/>
    <w:rsid w:val="00FF4847"/>
    <w:rsid w:val="00FF56FD"/>
    <w:rsid w:val="00FF5968"/>
    <w:rsid w:val="00FF6001"/>
    <w:rsid w:val="00FF6669"/>
    <w:rsid w:val="00FF721D"/>
    <w:rsid w:val="00FF7871"/>
    <w:rsid w:val="016E656B"/>
    <w:rsid w:val="0187500C"/>
    <w:rsid w:val="018A0E54"/>
    <w:rsid w:val="01B5B57E"/>
    <w:rsid w:val="02477A71"/>
    <w:rsid w:val="029E424D"/>
    <w:rsid w:val="02A5CCFE"/>
    <w:rsid w:val="02AF23E9"/>
    <w:rsid w:val="02BFF945"/>
    <w:rsid w:val="02C8BA81"/>
    <w:rsid w:val="02DD815D"/>
    <w:rsid w:val="02E5FFBE"/>
    <w:rsid w:val="02E8D24F"/>
    <w:rsid w:val="02FD86E3"/>
    <w:rsid w:val="03026C86"/>
    <w:rsid w:val="0319A005"/>
    <w:rsid w:val="0363C42D"/>
    <w:rsid w:val="042E0C43"/>
    <w:rsid w:val="044FB63D"/>
    <w:rsid w:val="0452C32B"/>
    <w:rsid w:val="045BC9A6"/>
    <w:rsid w:val="04A4FECD"/>
    <w:rsid w:val="04AFE54B"/>
    <w:rsid w:val="04BC7D44"/>
    <w:rsid w:val="04C1AF16"/>
    <w:rsid w:val="04E8B649"/>
    <w:rsid w:val="04F55E22"/>
    <w:rsid w:val="0509E314"/>
    <w:rsid w:val="05BDD1F9"/>
    <w:rsid w:val="05C5CF23"/>
    <w:rsid w:val="05D3A1A8"/>
    <w:rsid w:val="05E92115"/>
    <w:rsid w:val="05F7B0DF"/>
    <w:rsid w:val="05FBBD09"/>
    <w:rsid w:val="061971C3"/>
    <w:rsid w:val="0619F9CA"/>
    <w:rsid w:val="0633AA32"/>
    <w:rsid w:val="063FE8C7"/>
    <w:rsid w:val="065C6667"/>
    <w:rsid w:val="067D1F69"/>
    <w:rsid w:val="068DB65B"/>
    <w:rsid w:val="0692DE86"/>
    <w:rsid w:val="06983B25"/>
    <w:rsid w:val="06AED98C"/>
    <w:rsid w:val="070B30B4"/>
    <w:rsid w:val="07286246"/>
    <w:rsid w:val="072C4900"/>
    <w:rsid w:val="07661AE8"/>
    <w:rsid w:val="078A1DFC"/>
    <w:rsid w:val="0790B23B"/>
    <w:rsid w:val="07AA7CB6"/>
    <w:rsid w:val="07B0F280"/>
    <w:rsid w:val="07EE88C9"/>
    <w:rsid w:val="07EF0E03"/>
    <w:rsid w:val="081F2DFD"/>
    <w:rsid w:val="0834EC6A"/>
    <w:rsid w:val="0838BE5B"/>
    <w:rsid w:val="0858B142"/>
    <w:rsid w:val="08AF0AE1"/>
    <w:rsid w:val="08D5CBAA"/>
    <w:rsid w:val="08DBA6B5"/>
    <w:rsid w:val="08DF9ED7"/>
    <w:rsid w:val="08F4F4D9"/>
    <w:rsid w:val="0920C1D7"/>
    <w:rsid w:val="09218B4C"/>
    <w:rsid w:val="094CC2E1"/>
    <w:rsid w:val="0953E4BF"/>
    <w:rsid w:val="096489D6"/>
    <w:rsid w:val="0A246F4F"/>
    <w:rsid w:val="0B08D66D"/>
    <w:rsid w:val="0B211487"/>
    <w:rsid w:val="0B49BCE6"/>
    <w:rsid w:val="0B4EFCE9"/>
    <w:rsid w:val="0B5B85AA"/>
    <w:rsid w:val="0B5D7178"/>
    <w:rsid w:val="0B65258F"/>
    <w:rsid w:val="0B81C54D"/>
    <w:rsid w:val="0B946AB9"/>
    <w:rsid w:val="0BBAF29C"/>
    <w:rsid w:val="0BBF9001"/>
    <w:rsid w:val="0C0D6C6C"/>
    <w:rsid w:val="0C35A45A"/>
    <w:rsid w:val="0C3C4853"/>
    <w:rsid w:val="0C452493"/>
    <w:rsid w:val="0C69A7A0"/>
    <w:rsid w:val="0D6506A3"/>
    <w:rsid w:val="0D74D7FA"/>
    <w:rsid w:val="0DCA1DD2"/>
    <w:rsid w:val="0DE8FADB"/>
    <w:rsid w:val="0DFC7DD4"/>
    <w:rsid w:val="0E0DFFD2"/>
    <w:rsid w:val="0E5D272B"/>
    <w:rsid w:val="0E6531C7"/>
    <w:rsid w:val="0E656BD7"/>
    <w:rsid w:val="0E68C8BD"/>
    <w:rsid w:val="0EAE9A50"/>
    <w:rsid w:val="0ECEB781"/>
    <w:rsid w:val="0ED1FFC8"/>
    <w:rsid w:val="0F13F6F7"/>
    <w:rsid w:val="0F17A5D4"/>
    <w:rsid w:val="0F19D7AE"/>
    <w:rsid w:val="0F2B7480"/>
    <w:rsid w:val="0F32070E"/>
    <w:rsid w:val="0F4886C5"/>
    <w:rsid w:val="0F663B6D"/>
    <w:rsid w:val="0F6ACB3C"/>
    <w:rsid w:val="0F90D7B3"/>
    <w:rsid w:val="0FB05CE7"/>
    <w:rsid w:val="0FC72E19"/>
    <w:rsid w:val="0FE61A8D"/>
    <w:rsid w:val="10478126"/>
    <w:rsid w:val="106EBA3A"/>
    <w:rsid w:val="10A17687"/>
    <w:rsid w:val="10C1B978"/>
    <w:rsid w:val="1100A6B1"/>
    <w:rsid w:val="111E45C7"/>
    <w:rsid w:val="114AE807"/>
    <w:rsid w:val="119EBC6A"/>
    <w:rsid w:val="11ACEC34"/>
    <w:rsid w:val="11C665E3"/>
    <w:rsid w:val="11E26686"/>
    <w:rsid w:val="11FF749F"/>
    <w:rsid w:val="1216A02A"/>
    <w:rsid w:val="121D1108"/>
    <w:rsid w:val="123525A3"/>
    <w:rsid w:val="1249BF90"/>
    <w:rsid w:val="12AEAFCC"/>
    <w:rsid w:val="12AF82E9"/>
    <w:rsid w:val="12B46617"/>
    <w:rsid w:val="1312A4FB"/>
    <w:rsid w:val="135EF987"/>
    <w:rsid w:val="1373D23D"/>
    <w:rsid w:val="13831199"/>
    <w:rsid w:val="13CABE50"/>
    <w:rsid w:val="13D90932"/>
    <w:rsid w:val="140DB2BA"/>
    <w:rsid w:val="1435907F"/>
    <w:rsid w:val="14407167"/>
    <w:rsid w:val="144C40C8"/>
    <w:rsid w:val="14503678"/>
    <w:rsid w:val="146E31BA"/>
    <w:rsid w:val="14760B2F"/>
    <w:rsid w:val="14A28CC2"/>
    <w:rsid w:val="14CA69DD"/>
    <w:rsid w:val="14CB62F8"/>
    <w:rsid w:val="150024C7"/>
    <w:rsid w:val="1522E388"/>
    <w:rsid w:val="152BB575"/>
    <w:rsid w:val="15415C00"/>
    <w:rsid w:val="15516A80"/>
    <w:rsid w:val="157EC8EF"/>
    <w:rsid w:val="159E0D73"/>
    <w:rsid w:val="15A30966"/>
    <w:rsid w:val="15B4D3EC"/>
    <w:rsid w:val="15D66B59"/>
    <w:rsid w:val="15F32444"/>
    <w:rsid w:val="16103DA2"/>
    <w:rsid w:val="163AE242"/>
    <w:rsid w:val="17006ABB"/>
    <w:rsid w:val="1719BE74"/>
    <w:rsid w:val="171A0DCB"/>
    <w:rsid w:val="175C9F25"/>
    <w:rsid w:val="1772E825"/>
    <w:rsid w:val="177FE9B4"/>
    <w:rsid w:val="178F741E"/>
    <w:rsid w:val="17B489F1"/>
    <w:rsid w:val="17DBB21C"/>
    <w:rsid w:val="17DDE485"/>
    <w:rsid w:val="18011A13"/>
    <w:rsid w:val="183E4FF6"/>
    <w:rsid w:val="18533F72"/>
    <w:rsid w:val="18854A36"/>
    <w:rsid w:val="18B447D0"/>
    <w:rsid w:val="18CDCAF1"/>
    <w:rsid w:val="18EF9BDC"/>
    <w:rsid w:val="18FC1BEE"/>
    <w:rsid w:val="190C826D"/>
    <w:rsid w:val="191DA4E0"/>
    <w:rsid w:val="19719AB8"/>
    <w:rsid w:val="1996E63F"/>
    <w:rsid w:val="19D5AFCD"/>
    <w:rsid w:val="19E29F50"/>
    <w:rsid w:val="1A042A9C"/>
    <w:rsid w:val="1A7EDE29"/>
    <w:rsid w:val="1A9D70EF"/>
    <w:rsid w:val="1AD0D5CE"/>
    <w:rsid w:val="1B162EFC"/>
    <w:rsid w:val="1B17852A"/>
    <w:rsid w:val="1B8C1F7C"/>
    <w:rsid w:val="1B8D75AA"/>
    <w:rsid w:val="1BDB9494"/>
    <w:rsid w:val="1BDEC472"/>
    <w:rsid w:val="1BF5F491"/>
    <w:rsid w:val="1C301048"/>
    <w:rsid w:val="1C555E06"/>
    <w:rsid w:val="1C60AA88"/>
    <w:rsid w:val="1C84A993"/>
    <w:rsid w:val="1D233BB2"/>
    <w:rsid w:val="1D42A41C"/>
    <w:rsid w:val="1D473B5F"/>
    <w:rsid w:val="1D53A3F5"/>
    <w:rsid w:val="1D6A40EB"/>
    <w:rsid w:val="1D799343"/>
    <w:rsid w:val="1DAABB30"/>
    <w:rsid w:val="1DC483F0"/>
    <w:rsid w:val="1DDAE9C6"/>
    <w:rsid w:val="1E2A9012"/>
    <w:rsid w:val="1E347668"/>
    <w:rsid w:val="1EABAACD"/>
    <w:rsid w:val="1EB52D82"/>
    <w:rsid w:val="1EC8150B"/>
    <w:rsid w:val="1EE03CF9"/>
    <w:rsid w:val="1F15FC53"/>
    <w:rsid w:val="1F2B0FA6"/>
    <w:rsid w:val="1FA12C37"/>
    <w:rsid w:val="1FA61DC6"/>
    <w:rsid w:val="1FA8DE75"/>
    <w:rsid w:val="1FAB2962"/>
    <w:rsid w:val="1FAC95BB"/>
    <w:rsid w:val="1FE474C7"/>
    <w:rsid w:val="2068A31C"/>
    <w:rsid w:val="206D83B5"/>
    <w:rsid w:val="20792034"/>
    <w:rsid w:val="20796184"/>
    <w:rsid w:val="20878A60"/>
    <w:rsid w:val="20AB5B4A"/>
    <w:rsid w:val="20D14113"/>
    <w:rsid w:val="210EB5B7"/>
    <w:rsid w:val="2114E9CC"/>
    <w:rsid w:val="211BEA70"/>
    <w:rsid w:val="2146AB47"/>
    <w:rsid w:val="215B1BF7"/>
    <w:rsid w:val="21745CE7"/>
    <w:rsid w:val="2182B326"/>
    <w:rsid w:val="218B0ABE"/>
    <w:rsid w:val="218E0AB1"/>
    <w:rsid w:val="219661F9"/>
    <w:rsid w:val="219BE4A6"/>
    <w:rsid w:val="220077D6"/>
    <w:rsid w:val="22095416"/>
    <w:rsid w:val="220D1DF6"/>
    <w:rsid w:val="221CF6C3"/>
    <w:rsid w:val="22422AF8"/>
    <w:rsid w:val="226F421C"/>
    <w:rsid w:val="2294AA4C"/>
    <w:rsid w:val="2297D956"/>
    <w:rsid w:val="229E49D6"/>
    <w:rsid w:val="22D7FE6C"/>
    <w:rsid w:val="22E97EAB"/>
    <w:rsid w:val="22ECCCBE"/>
    <w:rsid w:val="23095216"/>
    <w:rsid w:val="230A3528"/>
    <w:rsid w:val="230B8101"/>
    <w:rsid w:val="23133E7B"/>
    <w:rsid w:val="2341542B"/>
    <w:rsid w:val="237B3DBD"/>
    <w:rsid w:val="23F09876"/>
    <w:rsid w:val="2415F076"/>
    <w:rsid w:val="244550EC"/>
    <w:rsid w:val="244D31E5"/>
    <w:rsid w:val="2476B892"/>
    <w:rsid w:val="248D89A3"/>
    <w:rsid w:val="24EAB0D4"/>
    <w:rsid w:val="24F02A4F"/>
    <w:rsid w:val="24FC8017"/>
    <w:rsid w:val="25183B36"/>
    <w:rsid w:val="254C192A"/>
    <w:rsid w:val="255432DE"/>
    <w:rsid w:val="255D72B2"/>
    <w:rsid w:val="255DB3A2"/>
    <w:rsid w:val="2562D9DF"/>
    <w:rsid w:val="258EAEEA"/>
    <w:rsid w:val="25AF3909"/>
    <w:rsid w:val="25D6A55F"/>
    <w:rsid w:val="25DBDF12"/>
    <w:rsid w:val="25E511CA"/>
    <w:rsid w:val="25EB0575"/>
    <w:rsid w:val="25F677CC"/>
    <w:rsid w:val="2607E2F6"/>
    <w:rsid w:val="26D9A873"/>
    <w:rsid w:val="26E13799"/>
    <w:rsid w:val="26F99903"/>
    <w:rsid w:val="27150945"/>
    <w:rsid w:val="27361E24"/>
    <w:rsid w:val="2786536B"/>
    <w:rsid w:val="278F762D"/>
    <w:rsid w:val="27A6B4CA"/>
    <w:rsid w:val="28127381"/>
    <w:rsid w:val="2822055A"/>
    <w:rsid w:val="287E465F"/>
    <w:rsid w:val="2889D071"/>
    <w:rsid w:val="28939864"/>
    <w:rsid w:val="2895E88B"/>
    <w:rsid w:val="28DDCA9E"/>
    <w:rsid w:val="290CF90E"/>
    <w:rsid w:val="2939CB65"/>
    <w:rsid w:val="293FECE0"/>
    <w:rsid w:val="2994CC66"/>
    <w:rsid w:val="299BF3C3"/>
    <w:rsid w:val="29B44E71"/>
    <w:rsid w:val="29C3A705"/>
    <w:rsid w:val="29DCADD4"/>
    <w:rsid w:val="29FB3D9E"/>
    <w:rsid w:val="2A25CBFD"/>
    <w:rsid w:val="2A2D6876"/>
    <w:rsid w:val="2A8E7B88"/>
    <w:rsid w:val="2A9F4A96"/>
    <w:rsid w:val="2A9F7503"/>
    <w:rsid w:val="2AA13643"/>
    <w:rsid w:val="2ABE7698"/>
    <w:rsid w:val="2AD6D0D0"/>
    <w:rsid w:val="2AD9939C"/>
    <w:rsid w:val="2ADB6833"/>
    <w:rsid w:val="2AFBC874"/>
    <w:rsid w:val="2B088A3F"/>
    <w:rsid w:val="2B317B8A"/>
    <w:rsid w:val="2B3BF6AE"/>
    <w:rsid w:val="2B4E6756"/>
    <w:rsid w:val="2B4E6A23"/>
    <w:rsid w:val="2B501ED2"/>
    <w:rsid w:val="2B5A4C67"/>
    <w:rsid w:val="2B5B3C98"/>
    <w:rsid w:val="2B61F934"/>
    <w:rsid w:val="2BC5E7E4"/>
    <w:rsid w:val="2BD362F8"/>
    <w:rsid w:val="2C0BF1B8"/>
    <w:rsid w:val="2C2A9C1E"/>
    <w:rsid w:val="2C4E53D5"/>
    <w:rsid w:val="2CA75F6D"/>
    <w:rsid w:val="2CCAAF02"/>
    <w:rsid w:val="2CEBEF33"/>
    <w:rsid w:val="2D52600A"/>
    <w:rsid w:val="2DA4E12E"/>
    <w:rsid w:val="2DC02A00"/>
    <w:rsid w:val="2DD96E32"/>
    <w:rsid w:val="2E027615"/>
    <w:rsid w:val="2EC0F8D3"/>
    <w:rsid w:val="2ECEAEC1"/>
    <w:rsid w:val="2ED7F595"/>
    <w:rsid w:val="2EDFE998"/>
    <w:rsid w:val="2EE7D71E"/>
    <w:rsid w:val="2F05D60F"/>
    <w:rsid w:val="2F0C3B7B"/>
    <w:rsid w:val="2F122EF4"/>
    <w:rsid w:val="2FBB38A7"/>
    <w:rsid w:val="2FD0161E"/>
    <w:rsid w:val="2FFE6DBB"/>
    <w:rsid w:val="301AFFAD"/>
    <w:rsid w:val="3035E57F"/>
    <w:rsid w:val="3047CE86"/>
    <w:rsid w:val="30523D87"/>
    <w:rsid w:val="30D66C3F"/>
    <w:rsid w:val="30F94B3D"/>
    <w:rsid w:val="3113316D"/>
    <w:rsid w:val="311BF20D"/>
    <w:rsid w:val="316EE01F"/>
    <w:rsid w:val="31837A4A"/>
    <w:rsid w:val="31953A5B"/>
    <w:rsid w:val="31AAB68E"/>
    <w:rsid w:val="31C33B43"/>
    <w:rsid w:val="31EEB051"/>
    <w:rsid w:val="32064F83"/>
    <w:rsid w:val="320B5F84"/>
    <w:rsid w:val="3229C78B"/>
    <w:rsid w:val="32862692"/>
    <w:rsid w:val="329B99E6"/>
    <w:rsid w:val="32E4C185"/>
    <w:rsid w:val="330C8DD0"/>
    <w:rsid w:val="331B3EF0"/>
    <w:rsid w:val="3322A541"/>
    <w:rsid w:val="3326A718"/>
    <w:rsid w:val="334532A2"/>
    <w:rsid w:val="33581727"/>
    <w:rsid w:val="33604245"/>
    <w:rsid w:val="336D8641"/>
    <w:rsid w:val="336E40F8"/>
    <w:rsid w:val="3390102C"/>
    <w:rsid w:val="33E9708F"/>
    <w:rsid w:val="33FC73E7"/>
    <w:rsid w:val="34690C79"/>
    <w:rsid w:val="348E9A2E"/>
    <w:rsid w:val="3493437D"/>
    <w:rsid w:val="34C7D99B"/>
    <w:rsid w:val="3505E972"/>
    <w:rsid w:val="351809B5"/>
    <w:rsid w:val="35274E01"/>
    <w:rsid w:val="354F9C40"/>
    <w:rsid w:val="35585C92"/>
    <w:rsid w:val="358D4191"/>
    <w:rsid w:val="359235C7"/>
    <w:rsid w:val="35A44F80"/>
    <w:rsid w:val="35A7F525"/>
    <w:rsid w:val="35D5CA5E"/>
    <w:rsid w:val="35DE8CAB"/>
    <w:rsid w:val="35E9139E"/>
    <w:rsid w:val="35FB097D"/>
    <w:rsid w:val="3601DCD7"/>
    <w:rsid w:val="36025A74"/>
    <w:rsid w:val="3608BC2D"/>
    <w:rsid w:val="363E6EBD"/>
    <w:rsid w:val="365A44D3"/>
    <w:rsid w:val="36F7FA78"/>
    <w:rsid w:val="3727D4E5"/>
    <w:rsid w:val="37496450"/>
    <w:rsid w:val="374E42C4"/>
    <w:rsid w:val="3788D19A"/>
    <w:rsid w:val="37953B1E"/>
    <w:rsid w:val="37A3BA0E"/>
    <w:rsid w:val="37A7B6A6"/>
    <w:rsid w:val="37AFC416"/>
    <w:rsid w:val="37B52FED"/>
    <w:rsid w:val="37EE032A"/>
    <w:rsid w:val="37F28929"/>
    <w:rsid w:val="37FC8C5A"/>
    <w:rsid w:val="38007568"/>
    <w:rsid w:val="38164181"/>
    <w:rsid w:val="381A04E1"/>
    <w:rsid w:val="38372FFB"/>
    <w:rsid w:val="383D6CD4"/>
    <w:rsid w:val="386B7422"/>
    <w:rsid w:val="387EEA44"/>
    <w:rsid w:val="3887F7E4"/>
    <w:rsid w:val="38A60B88"/>
    <w:rsid w:val="38BC635E"/>
    <w:rsid w:val="390578AE"/>
    <w:rsid w:val="395E92AA"/>
    <w:rsid w:val="397693C3"/>
    <w:rsid w:val="3978BA44"/>
    <w:rsid w:val="39834B47"/>
    <w:rsid w:val="399C45C9"/>
    <w:rsid w:val="39CED2F1"/>
    <w:rsid w:val="39E4D3F0"/>
    <w:rsid w:val="39FF406D"/>
    <w:rsid w:val="3A171C39"/>
    <w:rsid w:val="3A325223"/>
    <w:rsid w:val="3A4277FA"/>
    <w:rsid w:val="3A4D6F0B"/>
    <w:rsid w:val="3A523436"/>
    <w:rsid w:val="3A6E77F0"/>
    <w:rsid w:val="3A6FC885"/>
    <w:rsid w:val="3AD15303"/>
    <w:rsid w:val="3ADB93FA"/>
    <w:rsid w:val="3AE830C2"/>
    <w:rsid w:val="3AF79C1C"/>
    <w:rsid w:val="3B009DA2"/>
    <w:rsid w:val="3B2E6FFF"/>
    <w:rsid w:val="3B30A619"/>
    <w:rsid w:val="3B3B0FB8"/>
    <w:rsid w:val="3B4B6ACD"/>
    <w:rsid w:val="3B77593C"/>
    <w:rsid w:val="3BAD31C9"/>
    <w:rsid w:val="3BBB94ED"/>
    <w:rsid w:val="3C1A3A6D"/>
    <w:rsid w:val="3C43E21E"/>
    <w:rsid w:val="3C693C95"/>
    <w:rsid w:val="3C98187C"/>
    <w:rsid w:val="3C9C3E24"/>
    <w:rsid w:val="3CE34D9A"/>
    <w:rsid w:val="3CEC9803"/>
    <w:rsid w:val="3CEEB6EF"/>
    <w:rsid w:val="3D193045"/>
    <w:rsid w:val="3D407C45"/>
    <w:rsid w:val="3D438F86"/>
    <w:rsid w:val="3D4CF351"/>
    <w:rsid w:val="3D82A7F7"/>
    <w:rsid w:val="3D880892"/>
    <w:rsid w:val="3D8F38F0"/>
    <w:rsid w:val="3D9440CA"/>
    <w:rsid w:val="3DCF7FC7"/>
    <w:rsid w:val="3DE2A84C"/>
    <w:rsid w:val="3DE418A1"/>
    <w:rsid w:val="3E5A9EA4"/>
    <w:rsid w:val="3E80FF3F"/>
    <w:rsid w:val="3E878346"/>
    <w:rsid w:val="3EAE24A7"/>
    <w:rsid w:val="3EBCD4A7"/>
    <w:rsid w:val="3ECD7BF9"/>
    <w:rsid w:val="3ECF24C0"/>
    <w:rsid w:val="3EE4D28B"/>
    <w:rsid w:val="3F017F6A"/>
    <w:rsid w:val="3F33A75A"/>
    <w:rsid w:val="3F597C7D"/>
    <w:rsid w:val="3FA4EF61"/>
    <w:rsid w:val="3FCC69AD"/>
    <w:rsid w:val="3FE9D055"/>
    <w:rsid w:val="400FFD35"/>
    <w:rsid w:val="401586ED"/>
    <w:rsid w:val="402284F2"/>
    <w:rsid w:val="4064E84E"/>
    <w:rsid w:val="40948BD3"/>
    <w:rsid w:val="40966139"/>
    <w:rsid w:val="4097783B"/>
    <w:rsid w:val="40AF7E99"/>
    <w:rsid w:val="40C80CBB"/>
    <w:rsid w:val="40C8E416"/>
    <w:rsid w:val="40E37738"/>
    <w:rsid w:val="41058836"/>
    <w:rsid w:val="41280027"/>
    <w:rsid w:val="413CADB8"/>
    <w:rsid w:val="415A8A2F"/>
    <w:rsid w:val="416C8E54"/>
    <w:rsid w:val="417465DF"/>
    <w:rsid w:val="418FFA31"/>
    <w:rsid w:val="41D6C89C"/>
    <w:rsid w:val="420DD698"/>
    <w:rsid w:val="420DE43E"/>
    <w:rsid w:val="4223CB4F"/>
    <w:rsid w:val="425CB68B"/>
    <w:rsid w:val="42D9E3C7"/>
    <w:rsid w:val="431C5ABB"/>
    <w:rsid w:val="43697CF6"/>
    <w:rsid w:val="43DCA057"/>
    <w:rsid w:val="43ECA7BE"/>
    <w:rsid w:val="4412C4E7"/>
    <w:rsid w:val="4414587E"/>
    <w:rsid w:val="442BF894"/>
    <w:rsid w:val="443A3EBC"/>
    <w:rsid w:val="44836A2E"/>
    <w:rsid w:val="448878DB"/>
    <w:rsid w:val="448E9389"/>
    <w:rsid w:val="44AC0C7E"/>
    <w:rsid w:val="44BF0871"/>
    <w:rsid w:val="44CA27D4"/>
    <w:rsid w:val="44F707D8"/>
    <w:rsid w:val="457A43F6"/>
    <w:rsid w:val="45C0D6D6"/>
    <w:rsid w:val="45E33E51"/>
    <w:rsid w:val="465458AA"/>
    <w:rsid w:val="466D6EA8"/>
    <w:rsid w:val="468D62A5"/>
    <w:rsid w:val="46C26571"/>
    <w:rsid w:val="46CF333C"/>
    <w:rsid w:val="46DD03C4"/>
    <w:rsid w:val="46EAB8E4"/>
    <w:rsid w:val="46F3C5BB"/>
    <w:rsid w:val="4710989E"/>
    <w:rsid w:val="4724AC72"/>
    <w:rsid w:val="47284255"/>
    <w:rsid w:val="478E968B"/>
    <w:rsid w:val="47B17355"/>
    <w:rsid w:val="47B19146"/>
    <w:rsid w:val="47D876D4"/>
    <w:rsid w:val="481E86B8"/>
    <w:rsid w:val="4833C003"/>
    <w:rsid w:val="4858735B"/>
    <w:rsid w:val="48686A42"/>
    <w:rsid w:val="486B7A30"/>
    <w:rsid w:val="487EB342"/>
    <w:rsid w:val="48B12240"/>
    <w:rsid w:val="48C8006B"/>
    <w:rsid w:val="48EBCD09"/>
    <w:rsid w:val="49691173"/>
    <w:rsid w:val="499BF0AE"/>
    <w:rsid w:val="499E6BDB"/>
    <w:rsid w:val="49A75F34"/>
    <w:rsid w:val="49C4CA60"/>
    <w:rsid w:val="4A043AA3"/>
    <w:rsid w:val="4A1BBF03"/>
    <w:rsid w:val="4A295AA2"/>
    <w:rsid w:val="4A3175E7"/>
    <w:rsid w:val="4A5DF193"/>
    <w:rsid w:val="4A848005"/>
    <w:rsid w:val="4A899324"/>
    <w:rsid w:val="4AC78033"/>
    <w:rsid w:val="4ACD8625"/>
    <w:rsid w:val="4AF131EA"/>
    <w:rsid w:val="4AF47C29"/>
    <w:rsid w:val="4AF98E20"/>
    <w:rsid w:val="4B0D80DE"/>
    <w:rsid w:val="4B0E0A44"/>
    <w:rsid w:val="4B0E3319"/>
    <w:rsid w:val="4B12EB60"/>
    <w:rsid w:val="4B3777ED"/>
    <w:rsid w:val="4B9F86E2"/>
    <w:rsid w:val="4BA9E922"/>
    <w:rsid w:val="4BCD4648"/>
    <w:rsid w:val="4BD73AA7"/>
    <w:rsid w:val="4C0DDDF8"/>
    <w:rsid w:val="4C257FBD"/>
    <w:rsid w:val="4C89AC11"/>
    <w:rsid w:val="4C9FF2BF"/>
    <w:rsid w:val="4CD92EC9"/>
    <w:rsid w:val="4CDB425E"/>
    <w:rsid w:val="4D2E9949"/>
    <w:rsid w:val="4DD1CE10"/>
    <w:rsid w:val="4DDBC788"/>
    <w:rsid w:val="4DEBF96D"/>
    <w:rsid w:val="4E191BAC"/>
    <w:rsid w:val="4E52E8E7"/>
    <w:rsid w:val="4E58484A"/>
    <w:rsid w:val="4EA3350E"/>
    <w:rsid w:val="4F3EBA64"/>
    <w:rsid w:val="4FA97925"/>
    <w:rsid w:val="4FBDE3E1"/>
    <w:rsid w:val="4FD5586A"/>
    <w:rsid w:val="5004360F"/>
    <w:rsid w:val="502B2EF1"/>
    <w:rsid w:val="5044E864"/>
    <w:rsid w:val="50A0B76B"/>
    <w:rsid w:val="50A62863"/>
    <w:rsid w:val="50ADA57D"/>
    <w:rsid w:val="5105123A"/>
    <w:rsid w:val="510A2FAE"/>
    <w:rsid w:val="5113BD9D"/>
    <w:rsid w:val="5116F356"/>
    <w:rsid w:val="5168256A"/>
    <w:rsid w:val="519A86CB"/>
    <w:rsid w:val="51C47574"/>
    <w:rsid w:val="51D908AE"/>
    <w:rsid w:val="5205CC36"/>
    <w:rsid w:val="520822A0"/>
    <w:rsid w:val="522B5704"/>
    <w:rsid w:val="522BC936"/>
    <w:rsid w:val="523C87CC"/>
    <w:rsid w:val="524FD6D6"/>
    <w:rsid w:val="526C5C33"/>
    <w:rsid w:val="5275EFD7"/>
    <w:rsid w:val="52B2284C"/>
    <w:rsid w:val="52BDF80C"/>
    <w:rsid w:val="52C9586B"/>
    <w:rsid w:val="5300D542"/>
    <w:rsid w:val="5309E311"/>
    <w:rsid w:val="53151F33"/>
    <w:rsid w:val="532B3A6E"/>
    <w:rsid w:val="535A8F6D"/>
    <w:rsid w:val="538170F7"/>
    <w:rsid w:val="53AA03F4"/>
    <w:rsid w:val="53AA415D"/>
    <w:rsid w:val="53F79511"/>
    <w:rsid w:val="546F5C54"/>
    <w:rsid w:val="5477103D"/>
    <w:rsid w:val="5478B5F0"/>
    <w:rsid w:val="54859891"/>
    <w:rsid w:val="54925FCA"/>
    <w:rsid w:val="54B3D38B"/>
    <w:rsid w:val="54E3E163"/>
    <w:rsid w:val="54FB425F"/>
    <w:rsid w:val="5523AA97"/>
    <w:rsid w:val="552C9BC8"/>
    <w:rsid w:val="5574288E"/>
    <w:rsid w:val="55801387"/>
    <w:rsid w:val="558CC15D"/>
    <w:rsid w:val="55AD18EC"/>
    <w:rsid w:val="55C62470"/>
    <w:rsid w:val="561DFA12"/>
    <w:rsid w:val="562A9218"/>
    <w:rsid w:val="564CBFF5"/>
    <w:rsid w:val="565247F5"/>
    <w:rsid w:val="56792658"/>
    <w:rsid w:val="56F112B1"/>
    <w:rsid w:val="570DF5C0"/>
    <w:rsid w:val="571E6E99"/>
    <w:rsid w:val="5741230B"/>
    <w:rsid w:val="577B0703"/>
    <w:rsid w:val="57D5D4E1"/>
    <w:rsid w:val="57E64731"/>
    <w:rsid w:val="57F57F77"/>
    <w:rsid w:val="57F772F5"/>
    <w:rsid w:val="58317803"/>
    <w:rsid w:val="5842C885"/>
    <w:rsid w:val="58644CBA"/>
    <w:rsid w:val="5868A93F"/>
    <w:rsid w:val="587AF211"/>
    <w:rsid w:val="58867B92"/>
    <w:rsid w:val="588A1F65"/>
    <w:rsid w:val="589D0100"/>
    <w:rsid w:val="58C6FAA7"/>
    <w:rsid w:val="58C8C4FA"/>
    <w:rsid w:val="58DCB363"/>
    <w:rsid w:val="58F733B1"/>
    <w:rsid w:val="5922BFFE"/>
    <w:rsid w:val="5964B9FD"/>
    <w:rsid w:val="5978F1C4"/>
    <w:rsid w:val="597EA9A3"/>
    <w:rsid w:val="59A7E87F"/>
    <w:rsid w:val="59A85147"/>
    <w:rsid w:val="59B09F53"/>
    <w:rsid w:val="5A06D119"/>
    <w:rsid w:val="5A1A5E6D"/>
    <w:rsid w:val="5A1BDAE2"/>
    <w:rsid w:val="5A1F4AF1"/>
    <w:rsid w:val="5A6F5AB6"/>
    <w:rsid w:val="5AA500EC"/>
    <w:rsid w:val="5AB47921"/>
    <w:rsid w:val="5AB82C54"/>
    <w:rsid w:val="5AC395E9"/>
    <w:rsid w:val="5AC39696"/>
    <w:rsid w:val="5AC90D9B"/>
    <w:rsid w:val="5AE37A18"/>
    <w:rsid w:val="5B3B6B8A"/>
    <w:rsid w:val="5B7A0F46"/>
    <w:rsid w:val="5BBE1C54"/>
    <w:rsid w:val="5BC37183"/>
    <w:rsid w:val="5BECDEB8"/>
    <w:rsid w:val="5BFEAC3E"/>
    <w:rsid w:val="5C08E208"/>
    <w:rsid w:val="5C43A306"/>
    <w:rsid w:val="5C45A0A8"/>
    <w:rsid w:val="5C78951A"/>
    <w:rsid w:val="5C7EDB10"/>
    <w:rsid w:val="5C929C63"/>
    <w:rsid w:val="5CA1CB3B"/>
    <w:rsid w:val="5CA28372"/>
    <w:rsid w:val="5CBE04A8"/>
    <w:rsid w:val="5CD78125"/>
    <w:rsid w:val="5D03FBB6"/>
    <w:rsid w:val="5D2D2CC9"/>
    <w:rsid w:val="5D7B1591"/>
    <w:rsid w:val="5DB13023"/>
    <w:rsid w:val="5DCD2FAE"/>
    <w:rsid w:val="5E177E8E"/>
    <w:rsid w:val="5E3B2810"/>
    <w:rsid w:val="5E5C6294"/>
    <w:rsid w:val="5E777BB0"/>
    <w:rsid w:val="5E84E253"/>
    <w:rsid w:val="5E878BED"/>
    <w:rsid w:val="5E8BE39D"/>
    <w:rsid w:val="5EA133E7"/>
    <w:rsid w:val="5EA9FB18"/>
    <w:rsid w:val="5EE202A9"/>
    <w:rsid w:val="5EE400ED"/>
    <w:rsid w:val="5EF3D4FD"/>
    <w:rsid w:val="5F0BE824"/>
    <w:rsid w:val="5F166A77"/>
    <w:rsid w:val="5F18CEE6"/>
    <w:rsid w:val="5F1A7E66"/>
    <w:rsid w:val="5F37FC6F"/>
    <w:rsid w:val="5F5CCFA4"/>
    <w:rsid w:val="5F6F8BD4"/>
    <w:rsid w:val="5F7C0C5B"/>
    <w:rsid w:val="5FE7C439"/>
    <w:rsid w:val="601BFA60"/>
    <w:rsid w:val="6021A93F"/>
    <w:rsid w:val="602DC182"/>
    <w:rsid w:val="603FB65A"/>
    <w:rsid w:val="605C5440"/>
    <w:rsid w:val="60918D77"/>
    <w:rsid w:val="60A05EE0"/>
    <w:rsid w:val="60B6DB35"/>
    <w:rsid w:val="60BC1043"/>
    <w:rsid w:val="612151D1"/>
    <w:rsid w:val="6142F422"/>
    <w:rsid w:val="615F62EC"/>
    <w:rsid w:val="6185F2E7"/>
    <w:rsid w:val="6197F9B8"/>
    <w:rsid w:val="619C948E"/>
    <w:rsid w:val="61B81242"/>
    <w:rsid w:val="61B9F568"/>
    <w:rsid w:val="61F53075"/>
    <w:rsid w:val="622D5DD8"/>
    <w:rsid w:val="6251705E"/>
    <w:rsid w:val="6272EB44"/>
    <w:rsid w:val="627EB708"/>
    <w:rsid w:val="627F602B"/>
    <w:rsid w:val="62CDC68C"/>
    <w:rsid w:val="63191B7D"/>
    <w:rsid w:val="6333081A"/>
    <w:rsid w:val="63357170"/>
    <w:rsid w:val="63565E8F"/>
    <w:rsid w:val="6361F5F2"/>
    <w:rsid w:val="63BD44D1"/>
    <w:rsid w:val="63E3C3A3"/>
    <w:rsid w:val="63F7DFE5"/>
    <w:rsid w:val="643040C7"/>
    <w:rsid w:val="6451A487"/>
    <w:rsid w:val="6473B433"/>
    <w:rsid w:val="64E23EEA"/>
    <w:rsid w:val="64E30A0D"/>
    <w:rsid w:val="652F3CF4"/>
    <w:rsid w:val="652FADBA"/>
    <w:rsid w:val="65618418"/>
    <w:rsid w:val="656C6C62"/>
    <w:rsid w:val="6579925E"/>
    <w:rsid w:val="658E1596"/>
    <w:rsid w:val="65EEA40A"/>
    <w:rsid w:val="65FA1561"/>
    <w:rsid w:val="661B4ABA"/>
    <w:rsid w:val="662A14A8"/>
    <w:rsid w:val="665A2D44"/>
    <w:rsid w:val="667EB27A"/>
    <w:rsid w:val="669DC314"/>
    <w:rsid w:val="66A97232"/>
    <w:rsid w:val="66DD5BEE"/>
    <w:rsid w:val="6700CEFB"/>
    <w:rsid w:val="673AF00C"/>
    <w:rsid w:val="67BD0028"/>
    <w:rsid w:val="67C5E509"/>
    <w:rsid w:val="6812C22D"/>
    <w:rsid w:val="68131F17"/>
    <w:rsid w:val="6846D72D"/>
    <w:rsid w:val="68519698"/>
    <w:rsid w:val="685F9C52"/>
    <w:rsid w:val="68647050"/>
    <w:rsid w:val="686FDEA1"/>
    <w:rsid w:val="68755118"/>
    <w:rsid w:val="68BDABD5"/>
    <w:rsid w:val="68ED773F"/>
    <w:rsid w:val="68FEC0BA"/>
    <w:rsid w:val="690CBCFF"/>
    <w:rsid w:val="6928B63C"/>
    <w:rsid w:val="693223E6"/>
    <w:rsid w:val="69410EB7"/>
    <w:rsid w:val="69445A34"/>
    <w:rsid w:val="694779E9"/>
    <w:rsid w:val="695959A5"/>
    <w:rsid w:val="6962CC86"/>
    <w:rsid w:val="6976133A"/>
    <w:rsid w:val="698F79C6"/>
    <w:rsid w:val="69B2753A"/>
    <w:rsid w:val="69F125A9"/>
    <w:rsid w:val="6A06DE65"/>
    <w:rsid w:val="6A1C5402"/>
    <w:rsid w:val="6A568320"/>
    <w:rsid w:val="6A71D160"/>
    <w:rsid w:val="6AC13943"/>
    <w:rsid w:val="6AE44EEA"/>
    <w:rsid w:val="6AEB2931"/>
    <w:rsid w:val="6AF5BB0F"/>
    <w:rsid w:val="6B1A2B2F"/>
    <w:rsid w:val="6B634998"/>
    <w:rsid w:val="6B924824"/>
    <w:rsid w:val="6BBB97AB"/>
    <w:rsid w:val="6BD4401E"/>
    <w:rsid w:val="6BFFF1DA"/>
    <w:rsid w:val="6C16FB98"/>
    <w:rsid w:val="6C1CFD61"/>
    <w:rsid w:val="6C1E03E2"/>
    <w:rsid w:val="6C5913D7"/>
    <w:rsid w:val="6CBFA53A"/>
    <w:rsid w:val="6CD144EA"/>
    <w:rsid w:val="6CDE4D1F"/>
    <w:rsid w:val="6D2B943B"/>
    <w:rsid w:val="6D33F05E"/>
    <w:rsid w:val="6D70107F"/>
    <w:rsid w:val="6D984651"/>
    <w:rsid w:val="6D9A8A68"/>
    <w:rsid w:val="6DB58009"/>
    <w:rsid w:val="6E2033A4"/>
    <w:rsid w:val="6E3555BD"/>
    <w:rsid w:val="6E383034"/>
    <w:rsid w:val="6E48529B"/>
    <w:rsid w:val="6E62F425"/>
    <w:rsid w:val="6E79CA72"/>
    <w:rsid w:val="6E893863"/>
    <w:rsid w:val="6EB33EFC"/>
    <w:rsid w:val="6F180E31"/>
    <w:rsid w:val="6F4038FF"/>
    <w:rsid w:val="6F5127AE"/>
    <w:rsid w:val="6F5FDFF1"/>
    <w:rsid w:val="6F88C027"/>
    <w:rsid w:val="6FA2A228"/>
    <w:rsid w:val="6FAE2C84"/>
    <w:rsid w:val="6FD6FB97"/>
    <w:rsid w:val="6FDFDBB3"/>
    <w:rsid w:val="6FFF65E7"/>
    <w:rsid w:val="705091E4"/>
    <w:rsid w:val="7059C024"/>
    <w:rsid w:val="70784F34"/>
    <w:rsid w:val="708E6C96"/>
    <w:rsid w:val="70A30B7C"/>
    <w:rsid w:val="70EFC771"/>
    <w:rsid w:val="710C07D4"/>
    <w:rsid w:val="71162EDD"/>
    <w:rsid w:val="7128289A"/>
    <w:rsid w:val="7162F5B1"/>
    <w:rsid w:val="71645ED9"/>
    <w:rsid w:val="71B24B6A"/>
    <w:rsid w:val="71FA0A2C"/>
    <w:rsid w:val="72012021"/>
    <w:rsid w:val="72243DBA"/>
    <w:rsid w:val="7236C719"/>
    <w:rsid w:val="727D5604"/>
    <w:rsid w:val="72916BD3"/>
    <w:rsid w:val="7291CB4C"/>
    <w:rsid w:val="72A15918"/>
    <w:rsid w:val="72A519FB"/>
    <w:rsid w:val="72ABA862"/>
    <w:rsid w:val="72E085EF"/>
    <w:rsid w:val="72EEE7B7"/>
    <w:rsid w:val="72F03797"/>
    <w:rsid w:val="72F6B0DE"/>
    <w:rsid w:val="72FCDA49"/>
    <w:rsid w:val="7324CEA1"/>
    <w:rsid w:val="734166C7"/>
    <w:rsid w:val="7365E67A"/>
    <w:rsid w:val="7367B311"/>
    <w:rsid w:val="73A13942"/>
    <w:rsid w:val="7410235B"/>
    <w:rsid w:val="74290DE0"/>
    <w:rsid w:val="742D1876"/>
    <w:rsid w:val="745862D3"/>
    <w:rsid w:val="7467A4A4"/>
    <w:rsid w:val="7489DCE9"/>
    <w:rsid w:val="74E3EBBA"/>
    <w:rsid w:val="74F862B4"/>
    <w:rsid w:val="7574E8F1"/>
    <w:rsid w:val="75A8CFC6"/>
    <w:rsid w:val="75C42747"/>
    <w:rsid w:val="75C89D56"/>
    <w:rsid w:val="75C9F4F8"/>
    <w:rsid w:val="75CAD13A"/>
    <w:rsid w:val="75E62F55"/>
    <w:rsid w:val="7697FC53"/>
    <w:rsid w:val="7699A6C7"/>
    <w:rsid w:val="76A1877F"/>
    <w:rsid w:val="76BE80E6"/>
    <w:rsid w:val="76CE77C5"/>
    <w:rsid w:val="76D8B99D"/>
    <w:rsid w:val="76F57190"/>
    <w:rsid w:val="76F7AEDD"/>
    <w:rsid w:val="76FF0B8B"/>
    <w:rsid w:val="7705A788"/>
    <w:rsid w:val="772C7C14"/>
    <w:rsid w:val="7752081B"/>
    <w:rsid w:val="7755A54E"/>
    <w:rsid w:val="7768BACC"/>
    <w:rsid w:val="779A57D0"/>
    <w:rsid w:val="779F9F75"/>
    <w:rsid w:val="7818D011"/>
    <w:rsid w:val="783F77C2"/>
    <w:rsid w:val="7846194C"/>
    <w:rsid w:val="784D9987"/>
    <w:rsid w:val="78B8AAD4"/>
    <w:rsid w:val="78CD08C2"/>
    <w:rsid w:val="78E0EA1B"/>
    <w:rsid w:val="78F1C06E"/>
    <w:rsid w:val="791F7A5A"/>
    <w:rsid w:val="79215575"/>
    <w:rsid w:val="79347903"/>
    <w:rsid w:val="79405BCA"/>
    <w:rsid w:val="79690552"/>
    <w:rsid w:val="7989C8E1"/>
    <w:rsid w:val="79B4A021"/>
    <w:rsid w:val="79BD29F0"/>
    <w:rsid w:val="79D35530"/>
    <w:rsid w:val="7A04206C"/>
    <w:rsid w:val="7A5056F4"/>
    <w:rsid w:val="7A5571B5"/>
    <w:rsid w:val="7A82E61C"/>
    <w:rsid w:val="7A8D4610"/>
    <w:rsid w:val="7AC69CD8"/>
    <w:rsid w:val="7B021347"/>
    <w:rsid w:val="7B0CFC0D"/>
    <w:rsid w:val="7B566961"/>
    <w:rsid w:val="7B6F53E9"/>
    <w:rsid w:val="7B762E94"/>
    <w:rsid w:val="7BA0B0A1"/>
    <w:rsid w:val="7BF4EB8F"/>
    <w:rsid w:val="7BFF0945"/>
    <w:rsid w:val="7C14FCDF"/>
    <w:rsid w:val="7C2677A0"/>
    <w:rsid w:val="7C45C679"/>
    <w:rsid w:val="7CAECFEB"/>
    <w:rsid w:val="7CB66F6F"/>
    <w:rsid w:val="7CC121CE"/>
    <w:rsid w:val="7CEA4C3C"/>
    <w:rsid w:val="7CF239C2"/>
    <w:rsid w:val="7CFD2DC8"/>
    <w:rsid w:val="7CFDE64A"/>
    <w:rsid w:val="7D02F5DC"/>
    <w:rsid w:val="7D0DE9E3"/>
    <w:rsid w:val="7D1850E7"/>
    <w:rsid w:val="7D31BBDE"/>
    <w:rsid w:val="7D74237F"/>
    <w:rsid w:val="7D8919DB"/>
    <w:rsid w:val="7DA0F32F"/>
    <w:rsid w:val="7DACC479"/>
    <w:rsid w:val="7DBEC250"/>
    <w:rsid w:val="7DD9D1BA"/>
    <w:rsid w:val="7E47A682"/>
    <w:rsid w:val="7E64B8B0"/>
    <w:rsid w:val="7E7EEE6F"/>
    <w:rsid w:val="7EC7E16D"/>
    <w:rsid w:val="7F4822E2"/>
    <w:rsid w:val="7F56573F"/>
    <w:rsid w:val="7FA7575B"/>
    <w:rsid w:val="7FD7D4AE"/>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904821"/>
  <w15:docId w15:val="{9A359685-F8C2-467A-83DE-682071D4F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nl-NL" w:eastAsia="nl-NL"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F67"/>
    <w:rPr>
      <w:rFonts w:ascii="Arial" w:hAnsi="Arial"/>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rsid w:val="00FD6D46"/>
    <w:rPr>
      <w:b/>
      <w:sz w:val="48"/>
      <w:szCs w:val="48"/>
    </w:rPr>
  </w:style>
  <w:style w:type="character" w:styleId="CommentReference">
    <w:name w:val="annotation reference"/>
    <w:basedOn w:val="DefaultParagraphFont"/>
    <w:uiPriority w:val="99"/>
    <w:semiHidden/>
    <w:unhideWhenUsed/>
    <w:rsid w:val="00E70B71"/>
    <w:rPr>
      <w:sz w:val="16"/>
      <w:szCs w:val="16"/>
    </w:rPr>
  </w:style>
  <w:style w:type="paragraph" w:styleId="CommentText">
    <w:name w:val="annotation text"/>
    <w:basedOn w:val="Normal"/>
    <w:link w:val="CommentTextChar"/>
    <w:uiPriority w:val="99"/>
    <w:semiHidden/>
    <w:unhideWhenUsed/>
    <w:rsid w:val="00E70B71"/>
    <w:pPr>
      <w:spacing w:line="240" w:lineRule="auto"/>
    </w:pPr>
    <w:rPr>
      <w:sz w:val="20"/>
      <w:szCs w:val="20"/>
    </w:rPr>
  </w:style>
  <w:style w:type="character" w:customStyle="1" w:styleId="CommentTextChar">
    <w:name w:val="Comment Text Char"/>
    <w:basedOn w:val="DefaultParagraphFont"/>
    <w:link w:val="CommentText"/>
    <w:uiPriority w:val="99"/>
    <w:semiHidden/>
    <w:rsid w:val="00E70B71"/>
    <w:rPr>
      <w:sz w:val="20"/>
      <w:szCs w:val="20"/>
    </w:rPr>
  </w:style>
  <w:style w:type="paragraph" w:styleId="CommentSubject">
    <w:name w:val="annotation subject"/>
    <w:basedOn w:val="CommentText"/>
    <w:next w:val="CommentText"/>
    <w:link w:val="CommentSubjectChar"/>
    <w:uiPriority w:val="99"/>
    <w:semiHidden/>
    <w:unhideWhenUsed/>
    <w:rsid w:val="00E70B71"/>
    <w:rPr>
      <w:b/>
      <w:bCs/>
    </w:rPr>
  </w:style>
  <w:style w:type="character" w:customStyle="1" w:styleId="CommentSubjectChar">
    <w:name w:val="Comment Subject Char"/>
    <w:basedOn w:val="CommentTextChar"/>
    <w:link w:val="CommentSubject"/>
    <w:uiPriority w:val="99"/>
    <w:semiHidden/>
    <w:rsid w:val="00E70B71"/>
    <w:rPr>
      <w:b/>
      <w:bCs/>
      <w:sz w:val="20"/>
      <w:szCs w:val="20"/>
    </w:rPr>
  </w:style>
  <w:style w:type="paragraph" w:styleId="ListParagraph">
    <w:name w:val="List Paragraph"/>
    <w:basedOn w:val="Normal"/>
    <w:uiPriority w:val="34"/>
    <w:qFormat/>
    <w:rsid w:val="00FE1AA9"/>
    <w:pPr>
      <w:ind w:left="720"/>
      <w:contextualSpacing/>
    </w:pPr>
  </w:style>
  <w:style w:type="character" w:styleId="Hyperlink">
    <w:name w:val="Hyperlink"/>
    <w:basedOn w:val="DefaultParagraphFont"/>
    <w:uiPriority w:val="99"/>
    <w:unhideWhenUsed/>
    <w:rsid w:val="00774EDD"/>
    <w:rPr>
      <w:color w:val="0000FF" w:themeColor="hyperlink"/>
      <w:u w:val="single"/>
    </w:rPr>
  </w:style>
  <w:style w:type="character" w:styleId="UnresolvedMention">
    <w:name w:val="Unresolved Mention"/>
    <w:basedOn w:val="DefaultParagraphFont"/>
    <w:uiPriority w:val="99"/>
    <w:semiHidden/>
    <w:unhideWhenUsed/>
    <w:rsid w:val="00774EDD"/>
    <w:rPr>
      <w:color w:val="605E5C"/>
      <w:shd w:val="clear" w:color="auto" w:fill="E1DFDD"/>
    </w:rPr>
  </w:style>
  <w:style w:type="paragraph" w:styleId="TOC1">
    <w:name w:val="toc 1"/>
    <w:basedOn w:val="Normal"/>
    <w:next w:val="Normal"/>
    <w:autoRedefine/>
    <w:uiPriority w:val="39"/>
    <w:unhideWhenUsed/>
    <w:rsid w:val="008548CB"/>
    <w:pPr>
      <w:spacing w:after="100"/>
    </w:pPr>
  </w:style>
  <w:style w:type="paragraph" w:styleId="TOC3">
    <w:name w:val="toc 3"/>
    <w:basedOn w:val="Normal"/>
    <w:next w:val="Normal"/>
    <w:autoRedefine/>
    <w:uiPriority w:val="39"/>
    <w:unhideWhenUsed/>
    <w:rsid w:val="008548CB"/>
    <w:pPr>
      <w:spacing w:after="100"/>
      <w:ind w:left="440"/>
    </w:pPr>
  </w:style>
  <w:style w:type="paragraph" w:styleId="TOC2">
    <w:name w:val="toc 2"/>
    <w:basedOn w:val="Normal"/>
    <w:next w:val="Normal"/>
    <w:autoRedefine/>
    <w:uiPriority w:val="39"/>
    <w:unhideWhenUsed/>
    <w:rsid w:val="008548CB"/>
    <w:pPr>
      <w:spacing w:after="100"/>
      <w:ind w:left="220"/>
    </w:pPr>
  </w:style>
  <w:style w:type="paragraph" w:styleId="Header">
    <w:name w:val="header"/>
    <w:basedOn w:val="Normal"/>
    <w:link w:val="HeaderChar"/>
    <w:uiPriority w:val="99"/>
    <w:unhideWhenUsed/>
    <w:rsid w:val="008548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48CB"/>
  </w:style>
  <w:style w:type="paragraph" w:styleId="Footer">
    <w:name w:val="footer"/>
    <w:basedOn w:val="Normal"/>
    <w:link w:val="FooterChar"/>
    <w:uiPriority w:val="99"/>
    <w:unhideWhenUsed/>
    <w:rsid w:val="008548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48CB"/>
  </w:style>
  <w:style w:type="paragraph" w:styleId="NormalWeb">
    <w:name w:val="Normal (Web)"/>
    <w:basedOn w:val="Normal"/>
    <w:uiPriority w:val="99"/>
    <w:unhideWhenUsed/>
    <w:rsid w:val="00DD521B"/>
    <w:rPr>
      <w:rFonts w:ascii="Times New Roman" w:hAnsi="Times New Roman" w:cs="Times New Roman"/>
      <w:sz w:val="24"/>
      <w:szCs w:val="24"/>
    </w:rPr>
  </w:style>
  <w:style w:type="table" w:styleId="TableGrid">
    <w:name w:val="Table Grid"/>
    <w:basedOn w:val="TableNormal"/>
    <w:uiPriority w:val="39"/>
    <w:rsid w:val="004866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B6B59"/>
    <w:pPr>
      <w:spacing w:before="240" w:after="0" w:line="259" w:lineRule="auto"/>
      <w:outlineLvl w:val="9"/>
    </w:pPr>
    <w:rPr>
      <w:rFonts w:asciiTheme="majorHAnsi" w:eastAsiaTheme="majorEastAsia" w:hAnsiTheme="majorHAnsi" w:cstheme="majorBidi"/>
      <w:b w:val="0"/>
      <w:color w:val="365F91" w:themeColor="accent1" w:themeShade="BF"/>
      <w:sz w:val="32"/>
      <w:szCs w:val="32"/>
      <w:lang w:val="en-GB" w:eastAsia="en-GB"/>
    </w:rPr>
  </w:style>
  <w:style w:type="paragraph" w:styleId="NoSpacing">
    <w:name w:val="No Spacing"/>
    <w:link w:val="NoSpacingChar"/>
    <w:uiPriority w:val="1"/>
    <w:qFormat/>
    <w:rsid w:val="007B6B59"/>
    <w:pPr>
      <w:spacing w:after="0" w:line="240" w:lineRule="auto"/>
    </w:pPr>
    <w:rPr>
      <w:rFonts w:ascii="Arial" w:hAnsi="Arial"/>
    </w:rPr>
  </w:style>
  <w:style w:type="character" w:styleId="FollowedHyperlink">
    <w:name w:val="FollowedHyperlink"/>
    <w:basedOn w:val="DefaultParagraphFont"/>
    <w:uiPriority w:val="99"/>
    <w:semiHidden/>
    <w:unhideWhenUsed/>
    <w:rsid w:val="002F6BDF"/>
    <w:rPr>
      <w:color w:val="800080" w:themeColor="followedHyperlink"/>
      <w:u w:val="single"/>
    </w:rPr>
  </w:style>
  <w:style w:type="character" w:customStyle="1" w:styleId="NoSpacingChar">
    <w:name w:val="No Spacing Char"/>
    <w:basedOn w:val="DefaultParagraphFont"/>
    <w:link w:val="NoSpacing"/>
    <w:uiPriority w:val="1"/>
    <w:rsid w:val="00540896"/>
    <w:rPr>
      <w:rFonts w:ascii="Arial" w:hAnsi="Arial"/>
    </w:rPr>
  </w:style>
  <w:style w:type="character" w:styleId="PlaceholderText">
    <w:name w:val="Placeholder Text"/>
    <w:basedOn w:val="DefaultParagraphFont"/>
    <w:uiPriority w:val="99"/>
    <w:semiHidden/>
    <w:rsid w:val="00235130"/>
    <w:rPr>
      <w:color w:val="808080"/>
    </w:rPr>
  </w:style>
  <w:style w:type="table" w:styleId="TableGridLight">
    <w:name w:val="Grid Table Light"/>
    <w:basedOn w:val="TableNormal"/>
    <w:uiPriority w:val="40"/>
    <w:rsid w:val="005140F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C408E8"/>
    <w:pPr>
      <w:spacing w:after="0" w:line="240" w:lineRule="auto"/>
    </w:pPr>
    <w:rPr>
      <w:rFonts w:ascii="Arial" w:hAnsi="Arial"/>
    </w:rPr>
  </w:style>
  <w:style w:type="character" w:customStyle="1" w:styleId="Heading2Char">
    <w:name w:val="Heading 2 Char"/>
    <w:basedOn w:val="DefaultParagraphFont"/>
    <w:link w:val="Heading2"/>
    <w:uiPriority w:val="9"/>
    <w:rsid w:val="00FD5B9A"/>
    <w:rPr>
      <w:rFonts w:ascii="Arial" w:hAnsi="Arial"/>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669">
      <w:bodyDiv w:val="1"/>
      <w:marLeft w:val="0"/>
      <w:marRight w:val="0"/>
      <w:marTop w:val="0"/>
      <w:marBottom w:val="0"/>
      <w:divBdr>
        <w:top w:val="none" w:sz="0" w:space="0" w:color="auto"/>
        <w:left w:val="none" w:sz="0" w:space="0" w:color="auto"/>
        <w:bottom w:val="none" w:sz="0" w:space="0" w:color="auto"/>
        <w:right w:val="none" w:sz="0" w:space="0" w:color="auto"/>
      </w:divBdr>
    </w:div>
    <w:div w:id="48458594">
      <w:bodyDiv w:val="1"/>
      <w:marLeft w:val="0"/>
      <w:marRight w:val="0"/>
      <w:marTop w:val="0"/>
      <w:marBottom w:val="0"/>
      <w:divBdr>
        <w:top w:val="none" w:sz="0" w:space="0" w:color="auto"/>
        <w:left w:val="none" w:sz="0" w:space="0" w:color="auto"/>
        <w:bottom w:val="none" w:sz="0" w:space="0" w:color="auto"/>
        <w:right w:val="none" w:sz="0" w:space="0" w:color="auto"/>
      </w:divBdr>
    </w:div>
    <w:div w:id="51315954">
      <w:bodyDiv w:val="1"/>
      <w:marLeft w:val="0"/>
      <w:marRight w:val="0"/>
      <w:marTop w:val="0"/>
      <w:marBottom w:val="0"/>
      <w:divBdr>
        <w:top w:val="none" w:sz="0" w:space="0" w:color="auto"/>
        <w:left w:val="none" w:sz="0" w:space="0" w:color="auto"/>
        <w:bottom w:val="none" w:sz="0" w:space="0" w:color="auto"/>
        <w:right w:val="none" w:sz="0" w:space="0" w:color="auto"/>
      </w:divBdr>
    </w:div>
    <w:div w:id="57166403">
      <w:bodyDiv w:val="1"/>
      <w:marLeft w:val="0"/>
      <w:marRight w:val="0"/>
      <w:marTop w:val="0"/>
      <w:marBottom w:val="0"/>
      <w:divBdr>
        <w:top w:val="none" w:sz="0" w:space="0" w:color="auto"/>
        <w:left w:val="none" w:sz="0" w:space="0" w:color="auto"/>
        <w:bottom w:val="none" w:sz="0" w:space="0" w:color="auto"/>
        <w:right w:val="none" w:sz="0" w:space="0" w:color="auto"/>
      </w:divBdr>
    </w:div>
    <w:div w:id="93257832">
      <w:bodyDiv w:val="1"/>
      <w:marLeft w:val="0"/>
      <w:marRight w:val="0"/>
      <w:marTop w:val="0"/>
      <w:marBottom w:val="0"/>
      <w:divBdr>
        <w:top w:val="none" w:sz="0" w:space="0" w:color="auto"/>
        <w:left w:val="none" w:sz="0" w:space="0" w:color="auto"/>
        <w:bottom w:val="none" w:sz="0" w:space="0" w:color="auto"/>
        <w:right w:val="none" w:sz="0" w:space="0" w:color="auto"/>
      </w:divBdr>
    </w:div>
    <w:div w:id="122163669">
      <w:bodyDiv w:val="1"/>
      <w:marLeft w:val="0"/>
      <w:marRight w:val="0"/>
      <w:marTop w:val="0"/>
      <w:marBottom w:val="0"/>
      <w:divBdr>
        <w:top w:val="none" w:sz="0" w:space="0" w:color="auto"/>
        <w:left w:val="none" w:sz="0" w:space="0" w:color="auto"/>
        <w:bottom w:val="none" w:sz="0" w:space="0" w:color="auto"/>
        <w:right w:val="none" w:sz="0" w:space="0" w:color="auto"/>
      </w:divBdr>
    </w:div>
    <w:div w:id="138040312">
      <w:bodyDiv w:val="1"/>
      <w:marLeft w:val="0"/>
      <w:marRight w:val="0"/>
      <w:marTop w:val="0"/>
      <w:marBottom w:val="0"/>
      <w:divBdr>
        <w:top w:val="none" w:sz="0" w:space="0" w:color="auto"/>
        <w:left w:val="none" w:sz="0" w:space="0" w:color="auto"/>
        <w:bottom w:val="none" w:sz="0" w:space="0" w:color="auto"/>
        <w:right w:val="none" w:sz="0" w:space="0" w:color="auto"/>
      </w:divBdr>
    </w:div>
    <w:div w:id="142700932">
      <w:bodyDiv w:val="1"/>
      <w:marLeft w:val="0"/>
      <w:marRight w:val="0"/>
      <w:marTop w:val="0"/>
      <w:marBottom w:val="0"/>
      <w:divBdr>
        <w:top w:val="none" w:sz="0" w:space="0" w:color="auto"/>
        <w:left w:val="none" w:sz="0" w:space="0" w:color="auto"/>
        <w:bottom w:val="none" w:sz="0" w:space="0" w:color="auto"/>
        <w:right w:val="none" w:sz="0" w:space="0" w:color="auto"/>
      </w:divBdr>
    </w:div>
    <w:div w:id="169298492">
      <w:bodyDiv w:val="1"/>
      <w:marLeft w:val="0"/>
      <w:marRight w:val="0"/>
      <w:marTop w:val="0"/>
      <w:marBottom w:val="0"/>
      <w:divBdr>
        <w:top w:val="none" w:sz="0" w:space="0" w:color="auto"/>
        <w:left w:val="none" w:sz="0" w:space="0" w:color="auto"/>
        <w:bottom w:val="none" w:sz="0" w:space="0" w:color="auto"/>
        <w:right w:val="none" w:sz="0" w:space="0" w:color="auto"/>
      </w:divBdr>
    </w:div>
    <w:div w:id="188809236">
      <w:bodyDiv w:val="1"/>
      <w:marLeft w:val="0"/>
      <w:marRight w:val="0"/>
      <w:marTop w:val="0"/>
      <w:marBottom w:val="0"/>
      <w:divBdr>
        <w:top w:val="none" w:sz="0" w:space="0" w:color="auto"/>
        <w:left w:val="none" w:sz="0" w:space="0" w:color="auto"/>
        <w:bottom w:val="none" w:sz="0" w:space="0" w:color="auto"/>
        <w:right w:val="none" w:sz="0" w:space="0" w:color="auto"/>
      </w:divBdr>
    </w:div>
    <w:div w:id="190846400">
      <w:bodyDiv w:val="1"/>
      <w:marLeft w:val="0"/>
      <w:marRight w:val="0"/>
      <w:marTop w:val="0"/>
      <w:marBottom w:val="0"/>
      <w:divBdr>
        <w:top w:val="none" w:sz="0" w:space="0" w:color="auto"/>
        <w:left w:val="none" w:sz="0" w:space="0" w:color="auto"/>
        <w:bottom w:val="none" w:sz="0" w:space="0" w:color="auto"/>
        <w:right w:val="none" w:sz="0" w:space="0" w:color="auto"/>
      </w:divBdr>
    </w:div>
    <w:div w:id="251859484">
      <w:bodyDiv w:val="1"/>
      <w:marLeft w:val="0"/>
      <w:marRight w:val="0"/>
      <w:marTop w:val="0"/>
      <w:marBottom w:val="0"/>
      <w:divBdr>
        <w:top w:val="none" w:sz="0" w:space="0" w:color="auto"/>
        <w:left w:val="none" w:sz="0" w:space="0" w:color="auto"/>
        <w:bottom w:val="none" w:sz="0" w:space="0" w:color="auto"/>
        <w:right w:val="none" w:sz="0" w:space="0" w:color="auto"/>
      </w:divBdr>
    </w:div>
    <w:div w:id="259064946">
      <w:bodyDiv w:val="1"/>
      <w:marLeft w:val="0"/>
      <w:marRight w:val="0"/>
      <w:marTop w:val="0"/>
      <w:marBottom w:val="0"/>
      <w:divBdr>
        <w:top w:val="none" w:sz="0" w:space="0" w:color="auto"/>
        <w:left w:val="none" w:sz="0" w:space="0" w:color="auto"/>
        <w:bottom w:val="none" w:sz="0" w:space="0" w:color="auto"/>
        <w:right w:val="none" w:sz="0" w:space="0" w:color="auto"/>
      </w:divBdr>
    </w:div>
    <w:div w:id="283460962">
      <w:bodyDiv w:val="1"/>
      <w:marLeft w:val="0"/>
      <w:marRight w:val="0"/>
      <w:marTop w:val="0"/>
      <w:marBottom w:val="0"/>
      <w:divBdr>
        <w:top w:val="none" w:sz="0" w:space="0" w:color="auto"/>
        <w:left w:val="none" w:sz="0" w:space="0" w:color="auto"/>
        <w:bottom w:val="none" w:sz="0" w:space="0" w:color="auto"/>
        <w:right w:val="none" w:sz="0" w:space="0" w:color="auto"/>
      </w:divBdr>
    </w:div>
    <w:div w:id="361638273">
      <w:bodyDiv w:val="1"/>
      <w:marLeft w:val="0"/>
      <w:marRight w:val="0"/>
      <w:marTop w:val="0"/>
      <w:marBottom w:val="0"/>
      <w:divBdr>
        <w:top w:val="none" w:sz="0" w:space="0" w:color="auto"/>
        <w:left w:val="none" w:sz="0" w:space="0" w:color="auto"/>
        <w:bottom w:val="none" w:sz="0" w:space="0" w:color="auto"/>
        <w:right w:val="none" w:sz="0" w:space="0" w:color="auto"/>
      </w:divBdr>
    </w:div>
    <w:div w:id="437523934">
      <w:bodyDiv w:val="1"/>
      <w:marLeft w:val="0"/>
      <w:marRight w:val="0"/>
      <w:marTop w:val="0"/>
      <w:marBottom w:val="0"/>
      <w:divBdr>
        <w:top w:val="none" w:sz="0" w:space="0" w:color="auto"/>
        <w:left w:val="none" w:sz="0" w:space="0" w:color="auto"/>
        <w:bottom w:val="none" w:sz="0" w:space="0" w:color="auto"/>
        <w:right w:val="none" w:sz="0" w:space="0" w:color="auto"/>
      </w:divBdr>
    </w:div>
    <w:div w:id="459539145">
      <w:bodyDiv w:val="1"/>
      <w:marLeft w:val="0"/>
      <w:marRight w:val="0"/>
      <w:marTop w:val="0"/>
      <w:marBottom w:val="0"/>
      <w:divBdr>
        <w:top w:val="none" w:sz="0" w:space="0" w:color="auto"/>
        <w:left w:val="none" w:sz="0" w:space="0" w:color="auto"/>
        <w:bottom w:val="none" w:sz="0" w:space="0" w:color="auto"/>
        <w:right w:val="none" w:sz="0" w:space="0" w:color="auto"/>
      </w:divBdr>
    </w:div>
    <w:div w:id="514851953">
      <w:bodyDiv w:val="1"/>
      <w:marLeft w:val="0"/>
      <w:marRight w:val="0"/>
      <w:marTop w:val="0"/>
      <w:marBottom w:val="0"/>
      <w:divBdr>
        <w:top w:val="none" w:sz="0" w:space="0" w:color="auto"/>
        <w:left w:val="none" w:sz="0" w:space="0" w:color="auto"/>
        <w:bottom w:val="none" w:sz="0" w:space="0" w:color="auto"/>
        <w:right w:val="none" w:sz="0" w:space="0" w:color="auto"/>
      </w:divBdr>
    </w:div>
    <w:div w:id="533538546">
      <w:bodyDiv w:val="1"/>
      <w:marLeft w:val="0"/>
      <w:marRight w:val="0"/>
      <w:marTop w:val="0"/>
      <w:marBottom w:val="0"/>
      <w:divBdr>
        <w:top w:val="none" w:sz="0" w:space="0" w:color="auto"/>
        <w:left w:val="none" w:sz="0" w:space="0" w:color="auto"/>
        <w:bottom w:val="none" w:sz="0" w:space="0" w:color="auto"/>
        <w:right w:val="none" w:sz="0" w:space="0" w:color="auto"/>
      </w:divBdr>
    </w:div>
    <w:div w:id="553736323">
      <w:bodyDiv w:val="1"/>
      <w:marLeft w:val="0"/>
      <w:marRight w:val="0"/>
      <w:marTop w:val="0"/>
      <w:marBottom w:val="0"/>
      <w:divBdr>
        <w:top w:val="none" w:sz="0" w:space="0" w:color="auto"/>
        <w:left w:val="none" w:sz="0" w:space="0" w:color="auto"/>
        <w:bottom w:val="none" w:sz="0" w:space="0" w:color="auto"/>
        <w:right w:val="none" w:sz="0" w:space="0" w:color="auto"/>
      </w:divBdr>
    </w:div>
    <w:div w:id="637876597">
      <w:bodyDiv w:val="1"/>
      <w:marLeft w:val="0"/>
      <w:marRight w:val="0"/>
      <w:marTop w:val="0"/>
      <w:marBottom w:val="0"/>
      <w:divBdr>
        <w:top w:val="none" w:sz="0" w:space="0" w:color="auto"/>
        <w:left w:val="none" w:sz="0" w:space="0" w:color="auto"/>
        <w:bottom w:val="none" w:sz="0" w:space="0" w:color="auto"/>
        <w:right w:val="none" w:sz="0" w:space="0" w:color="auto"/>
      </w:divBdr>
    </w:div>
    <w:div w:id="761024559">
      <w:bodyDiv w:val="1"/>
      <w:marLeft w:val="0"/>
      <w:marRight w:val="0"/>
      <w:marTop w:val="0"/>
      <w:marBottom w:val="0"/>
      <w:divBdr>
        <w:top w:val="none" w:sz="0" w:space="0" w:color="auto"/>
        <w:left w:val="none" w:sz="0" w:space="0" w:color="auto"/>
        <w:bottom w:val="none" w:sz="0" w:space="0" w:color="auto"/>
        <w:right w:val="none" w:sz="0" w:space="0" w:color="auto"/>
      </w:divBdr>
    </w:div>
    <w:div w:id="888880492">
      <w:bodyDiv w:val="1"/>
      <w:marLeft w:val="0"/>
      <w:marRight w:val="0"/>
      <w:marTop w:val="0"/>
      <w:marBottom w:val="0"/>
      <w:divBdr>
        <w:top w:val="none" w:sz="0" w:space="0" w:color="auto"/>
        <w:left w:val="none" w:sz="0" w:space="0" w:color="auto"/>
        <w:bottom w:val="none" w:sz="0" w:space="0" w:color="auto"/>
        <w:right w:val="none" w:sz="0" w:space="0" w:color="auto"/>
      </w:divBdr>
    </w:div>
    <w:div w:id="1029843173">
      <w:bodyDiv w:val="1"/>
      <w:marLeft w:val="0"/>
      <w:marRight w:val="0"/>
      <w:marTop w:val="0"/>
      <w:marBottom w:val="0"/>
      <w:divBdr>
        <w:top w:val="none" w:sz="0" w:space="0" w:color="auto"/>
        <w:left w:val="none" w:sz="0" w:space="0" w:color="auto"/>
        <w:bottom w:val="none" w:sz="0" w:space="0" w:color="auto"/>
        <w:right w:val="none" w:sz="0" w:space="0" w:color="auto"/>
      </w:divBdr>
    </w:div>
    <w:div w:id="1061369590">
      <w:bodyDiv w:val="1"/>
      <w:marLeft w:val="0"/>
      <w:marRight w:val="0"/>
      <w:marTop w:val="0"/>
      <w:marBottom w:val="0"/>
      <w:divBdr>
        <w:top w:val="none" w:sz="0" w:space="0" w:color="auto"/>
        <w:left w:val="none" w:sz="0" w:space="0" w:color="auto"/>
        <w:bottom w:val="none" w:sz="0" w:space="0" w:color="auto"/>
        <w:right w:val="none" w:sz="0" w:space="0" w:color="auto"/>
      </w:divBdr>
    </w:div>
    <w:div w:id="1161845884">
      <w:bodyDiv w:val="1"/>
      <w:marLeft w:val="0"/>
      <w:marRight w:val="0"/>
      <w:marTop w:val="0"/>
      <w:marBottom w:val="0"/>
      <w:divBdr>
        <w:top w:val="none" w:sz="0" w:space="0" w:color="auto"/>
        <w:left w:val="none" w:sz="0" w:space="0" w:color="auto"/>
        <w:bottom w:val="none" w:sz="0" w:space="0" w:color="auto"/>
        <w:right w:val="none" w:sz="0" w:space="0" w:color="auto"/>
      </w:divBdr>
    </w:div>
    <w:div w:id="1176502664">
      <w:bodyDiv w:val="1"/>
      <w:marLeft w:val="0"/>
      <w:marRight w:val="0"/>
      <w:marTop w:val="0"/>
      <w:marBottom w:val="0"/>
      <w:divBdr>
        <w:top w:val="none" w:sz="0" w:space="0" w:color="auto"/>
        <w:left w:val="none" w:sz="0" w:space="0" w:color="auto"/>
        <w:bottom w:val="none" w:sz="0" w:space="0" w:color="auto"/>
        <w:right w:val="none" w:sz="0" w:space="0" w:color="auto"/>
      </w:divBdr>
    </w:div>
    <w:div w:id="1192263164">
      <w:bodyDiv w:val="1"/>
      <w:marLeft w:val="0"/>
      <w:marRight w:val="0"/>
      <w:marTop w:val="0"/>
      <w:marBottom w:val="0"/>
      <w:divBdr>
        <w:top w:val="none" w:sz="0" w:space="0" w:color="auto"/>
        <w:left w:val="none" w:sz="0" w:space="0" w:color="auto"/>
        <w:bottom w:val="none" w:sz="0" w:space="0" w:color="auto"/>
        <w:right w:val="none" w:sz="0" w:space="0" w:color="auto"/>
      </w:divBdr>
      <w:divsChild>
        <w:div w:id="203518669">
          <w:marLeft w:val="-100"/>
          <w:marRight w:val="0"/>
          <w:marTop w:val="0"/>
          <w:marBottom w:val="0"/>
          <w:divBdr>
            <w:top w:val="none" w:sz="0" w:space="0" w:color="auto"/>
            <w:left w:val="none" w:sz="0" w:space="0" w:color="auto"/>
            <w:bottom w:val="none" w:sz="0" w:space="0" w:color="auto"/>
            <w:right w:val="none" w:sz="0" w:space="0" w:color="auto"/>
          </w:divBdr>
        </w:div>
        <w:div w:id="443378551">
          <w:marLeft w:val="-100"/>
          <w:marRight w:val="0"/>
          <w:marTop w:val="0"/>
          <w:marBottom w:val="0"/>
          <w:divBdr>
            <w:top w:val="none" w:sz="0" w:space="0" w:color="auto"/>
            <w:left w:val="none" w:sz="0" w:space="0" w:color="auto"/>
            <w:bottom w:val="none" w:sz="0" w:space="0" w:color="auto"/>
            <w:right w:val="none" w:sz="0" w:space="0" w:color="auto"/>
          </w:divBdr>
        </w:div>
        <w:div w:id="2022197772">
          <w:marLeft w:val="-100"/>
          <w:marRight w:val="0"/>
          <w:marTop w:val="0"/>
          <w:marBottom w:val="0"/>
          <w:divBdr>
            <w:top w:val="none" w:sz="0" w:space="0" w:color="auto"/>
            <w:left w:val="none" w:sz="0" w:space="0" w:color="auto"/>
            <w:bottom w:val="none" w:sz="0" w:space="0" w:color="auto"/>
            <w:right w:val="none" w:sz="0" w:space="0" w:color="auto"/>
          </w:divBdr>
        </w:div>
      </w:divsChild>
    </w:div>
    <w:div w:id="1210725348">
      <w:bodyDiv w:val="1"/>
      <w:marLeft w:val="0"/>
      <w:marRight w:val="0"/>
      <w:marTop w:val="0"/>
      <w:marBottom w:val="0"/>
      <w:divBdr>
        <w:top w:val="none" w:sz="0" w:space="0" w:color="auto"/>
        <w:left w:val="none" w:sz="0" w:space="0" w:color="auto"/>
        <w:bottom w:val="none" w:sz="0" w:space="0" w:color="auto"/>
        <w:right w:val="none" w:sz="0" w:space="0" w:color="auto"/>
      </w:divBdr>
    </w:div>
    <w:div w:id="1264074429">
      <w:bodyDiv w:val="1"/>
      <w:marLeft w:val="0"/>
      <w:marRight w:val="0"/>
      <w:marTop w:val="0"/>
      <w:marBottom w:val="0"/>
      <w:divBdr>
        <w:top w:val="none" w:sz="0" w:space="0" w:color="auto"/>
        <w:left w:val="none" w:sz="0" w:space="0" w:color="auto"/>
        <w:bottom w:val="none" w:sz="0" w:space="0" w:color="auto"/>
        <w:right w:val="none" w:sz="0" w:space="0" w:color="auto"/>
      </w:divBdr>
    </w:div>
    <w:div w:id="1292974993">
      <w:bodyDiv w:val="1"/>
      <w:marLeft w:val="0"/>
      <w:marRight w:val="0"/>
      <w:marTop w:val="0"/>
      <w:marBottom w:val="0"/>
      <w:divBdr>
        <w:top w:val="none" w:sz="0" w:space="0" w:color="auto"/>
        <w:left w:val="none" w:sz="0" w:space="0" w:color="auto"/>
        <w:bottom w:val="none" w:sz="0" w:space="0" w:color="auto"/>
        <w:right w:val="none" w:sz="0" w:space="0" w:color="auto"/>
      </w:divBdr>
    </w:div>
    <w:div w:id="1336883020">
      <w:bodyDiv w:val="1"/>
      <w:marLeft w:val="0"/>
      <w:marRight w:val="0"/>
      <w:marTop w:val="0"/>
      <w:marBottom w:val="0"/>
      <w:divBdr>
        <w:top w:val="none" w:sz="0" w:space="0" w:color="auto"/>
        <w:left w:val="none" w:sz="0" w:space="0" w:color="auto"/>
        <w:bottom w:val="none" w:sz="0" w:space="0" w:color="auto"/>
        <w:right w:val="none" w:sz="0" w:space="0" w:color="auto"/>
      </w:divBdr>
    </w:div>
    <w:div w:id="1363944814">
      <w:bodyDiv w:val="1"/>
      <w:marLeft w:val="0"/>
      <w:marRight w:val="0"/>
      <w:marTop w:val="0"/>
      <w:marBottom w:val="0"/>
      <w:divBdr>
        <w:top w:val="none" w:sz="0" w:space="0" w:color="auto"/>
        <w:left w:val="none" w:sz="0" w:space="0" w:color="auto"/>
        <w:bottom w:val="none" w:sz="0" w:space="0" w:color="auto"/>
        <w:right w:val="none" w:sz="0" w:space="0" w:color="auto"/>
      </w:divBdr>
    </w:div>
    <w:div w:id="1480148122">
      <w:bodyDiv w:val="1"/>
      <w:marLeft w:val="0"/>
      <w:marRight w:val="0"/>
      <w:marTop w:val="0"/>
      <w:marBottom w:val="0"/>
      <w:divBdr>
        <w:top w:val="none" w:sz="0" w:space="0" w:color="auto"/>
        <w:left w:val="none" w:sz="0" w:space="0" w:color="auto"/>
        <w:bottom w:val="none" w:sz="0" w:space="0" w:color="auto"/>
        <w:right w:val="none" w:sz="0" w:space="0" w:color="auto"/>
      </w:divBdr>
    </w:div>
    <w:div w:id="1520118671">
      <w:bodyDiv w:val="1"/>
      <w:marLeft w:val="0"/>
      <w:marRight w:val="0"/>
      <w:marTop w:val="0"/>
      <w:marBottom w:val="0"/>
      <w:divBdr>
        <w:top w:val="none" w:sz="0" w:space="0" w:color="auto"/>
        <w:left w:val="none" w:sz="0" w:space="0" w:color="auto"/>
        <w:bottom w:val="none" w:sz="0" w:space="0" w:color="auto"/>
        <w:right w:val="none" w:sz="0" w:space="0" w:color="auto"/>
      </w:divBdr>
    </w:div>
    <w:div w:id="1553082326">
      <w:bodyDiv w:val="1"/>
      <w:marLeft w:val="0"/>
      <w:marRight w:val="0"/>
      <w:marTop w:val="0"/>
      <w:marBottom w:val="0"/>
      <w:divBdr>
        <w:top w:val="none" w:sz="0" w:space="0" w:color="auto"/>
        <w:left w:val="none" w:sz="0" w:space="0" w:color="auto"/>
        <w:bottom w:val="none" w:sz="0" w:space="0" w:color="auto"/>
        <w:right w:val="none" w:sz="0" w:space="0" w:color="auto"/>
      </w:divBdr>
    </w:div>
    <w:div w:id="1557426631">
      <w:bodyDiv w:val="1"/>
      <w:marLeft w:val="0"/>
      <w:marRight w:val="0"/>
      <w:marTop w:val="0"/>
      <w:marBottom w:val="0"/>
      <w:divBdr>
        <w:top w:val="none" w:sz="0" w:space="0" w:color="auto"/>
        <w:left w:val="none" w:sz="0" w:space="0" w:color="auto"/>
        <w:bottom w:val="none" w:sz="0" w:space="0" w:color="auto"/>
        <w:right w:val="none" w:sz="0" w:space="0" w:color="auto"/>
      </w:divBdr>
    </w:div>
    <w:div w:id="1564292736">
      <w:bodyDiv w:val="1"/>
      <w:marLeft w:val="0"/>
      <w:marRight w:val="0"/>
      <w:marTop w:val="0"/>
      <w:marBottom w:val="0"/>
      <w:divBdr>
        <w:top w:val="none" w:sz="0" w:space="0" w:color="auto"/>
        <w:left w:val="none" w:sz="0" w:space="0" w:color="auto"/>
        <w:bottom w:val="none" w:sz="0" w:space="0" w:color="auto"/>
        <w:right w:val="none" w:sz="0" w:space="0" w:color="auto"/>
      </w:divBdr>
    </w:div>
    <w:div w:id="1595239987">
      <w:bodyDiv w:val="1"/>
      <w:marLeft w:val="0"/>
      <w:marRight w:val="0"/>
      <w:marTop w:val="0"/>
      <w:marBottom w:val="0"/>
      <w:divBdr>
        <w:top w:val="none" w:sz="0" w:space="0" w:color="auto"/>
        <w:left w:val="none" w:sz="0" w:space="0" w:color="auto"/>
        <w:bottom w:val="none" w:sz="0" w:space="0" w:color="auto"/>
        <w:right w:val="none" w:sz="0" w:space="0" w:color="auto"/>
      </w:divBdr>
    </w:div>
    <w:div w:id="1604418528">
      <w:bodyDiv w:val="1"/>
      <w:marLeft w:val="0"/>
      <w:marRight w:val="0"/>
      <w:marTop w:val="0"/>
      <w:marBottom w:val="0"/>
      <w:divBdr>
        <w:top w:val="none" w:sz="0" w:space="0" w:color="auto"/>
        <w:left w:val="none" w:sz="0" w:space="0" w:color="auto"/>
        <w:bottom w:val="none" w:sz="0" w:space="0" w:color="auto"/>
        <w:right w:val="none" w:sz="0" w:space="0" w:color="auto"/>
      </w:divBdr>
    </w:div>
    <w:div w:id="1653750130">
      <w:bodyDiv w:val="1"/>
      <w:marLeft w:val="0"/>
      <w:marRight w:val="0"/>
      <w:marTop w:val="0"/>
      <w:marBottom w:val="0"/>
      <w:divBdr>
        <w:top w:val="none" w:sz="0" w:space="0" w:color="auto"/>
        <w:left w:val="none" w:sz="0" w:space="0" w:color="auto"/>
        <w:bottom w:val="none" w:sz="0" w:space="0" w:color="auto"/>
        <w:right w:val="none" w:sz="0" w:space="0" w:color="auto"/>
      </w:divBdr>
    </w:div>
    <w:div w:id="1664354856">
      <w:bodyDiv w:val="1"/>
      <w:marLeft w:val="0"/>
      <w:marRight w:val="0"/>
      <w:marTop w:val="0"/>
      <w:marBottom w:val="0"/>
      <w:divBdr>
        <w:top w:val="none" w:sz="0" w:space="0" w:color="auto"/>
        <w:left w:val="none" w:sz="0" w:space="0" w:color="auto"/>
        <w:bottom w:val="none" w:sz="0" w:space="0" w:color="auto"/>
        <w:right w:val="none" w:sz="0" w:space="0" w:color="auto"/>
      </w:divBdr>
    </w:div>
    <w:div w:id="1688631221">
      <w:bodyDiv w:val="1"/>
      <w:marLeft w:val="0"/>
      <w:marRight w:val="0"/>
      <w:marTop w:val="0"/>
      <w:marBottom w:val="0"/>
      <w:divBdr>
        <w:top w:val="none" w:sz="0" w:space="0" w:color="auto"/>
        <w:left w:val="none" w:sz="0" w:space="0" w:color="auto"/>
        <w:bottom w:val="none" w:sz="0" w:space="0" w:color="auto"/>
        <w:right w:val="none" w:sz="0" w:space="0" w:color="auto"/>
      </w:divBdr>
    </w:div>
    <w:div w:id="1700083083">
      <w:bodyDiv w:val="1"/>
      <w:marLeft w:val="0"/>
      <w:marRight w:val="0"/>
      <w:marTop w:val="0"/>
      <w:marBottom w:val="0"/>
      <w:divBdr>
        <w:top w:val="none" w:sz="0" w:space="0" w:color="auto"/>
        <w:left w:val="none" w:sz="0" w:space="0" w:color="auto"/>
        <w:bottom w:val="none" w:sz="0" w:space="0" w:color="auto"/>
        <w:right w:val="none" w:sz="0" w:space="0" w:color="auto"/>
      </w:divBdr>
    </w:div>
    <w:div w:id="1718973284">
      <w:bodyDiv w:val="1"/>
      <w:marLeft w:val="0"/>
      <w:marRight w:val="0"/>
      <w:marTop w:val="0"/>
      <w:marBottom w:val="0"/>
      <w:divBdr>
        <w:top w:val="none" w:sz="0" w:space="0" w:color="auto"/>
        <w:left w:val="none" w:sz="0" w:space="0" w:color="auto"/>
        <w:bottom w:val="none" w:sz="0" w:space="0" w:color="auto"/>
        <w:right w:val="none" w:sz="0" w:space="0" w:color="auto"/>
      </w:divBdr>
    </w:div>
    <w:div w:id="1803695917">
      <w:bodyDiv w:val="1"/>
      <w:marLeft w:val="0"/>
      <w:marRight w:val="0"/>
      <w:marTop w:val="0"/>
      <w:marBottom w:val="0"/>
      <w:divBdr>
        <w:top w:val="none" w:sz="0" w:space="0" w:color="auto"/>
        <w:left w:val="none" w:sz="0" w:space="0" w:color="auto"/>
        <w:bottom w:val="none" w:sz="0" w:space="0" w:color="auto"/>
        <w:right w:val="none" w:sz="0" w:space="0" w:color="auto"/>
      </w:divBdr>
    </w:div>
    <w:div w:id="1803841686">
      <w:bodyDiv w:val="1"/>
      <w:marLeft w:val="0"/>
      <w:marRight w:val="0"/>
      <w:marTop w:val="0"/>
      <w:marBottom w:val="0"/>
      <w:divBdr>
        <w:top w:val="none" w:sz="0" w:space="0" w:color="auto"/>
        <w:left w:val="none" w:sz="0" w:space="0" w:color="auto"/>
        <w:bottom w:val="none" w:sz="0" w:space="0" w:color="auto"/>
        <w:right w:val="none" w:sz="0" w:space="0" w:color="auto"/>
      </w:divBdr>
    </w:div>
    <w:div w:id="1816409907">
      <w:bodyDiv w:val="1"/>
      <w:marLeft w:val="0"/>
      <w:marRight w:val="0"/>
      <w:marTop w:val="0"/>
      <w:marBottom w:val="0"/>
      <w:divBdr>
        <w:top w:val="none" w:sz="0" w:space="0" w:color="auto"/>
        <w:left w:val="none" w:sz="0" w:space="0" w:color="auto"/>
        <w:bottom w:val="none" w:sz="0" w:space="0" w:color="auto"/>
        <w:right w:val="none" w:sz="0" w:space="0" w:color="auto"/>
      </w:divBdr>
    </w:div>
    <w:div w:id="1843735066">
      <w:bodyDiv w:val="1"/>
      <w:marLeft w:val="0"/>
      <w:marRight w:val="0"/>
      <w:marTop w:val="0"/>
      <w:marBottom w:val="0"/>
      <w:divBdr>
        <w:top w:val="none" w:sz="0" w:space="0" w:color="auto"/>
        <w:left w:val="none" w:sz="0" w:space="0" w:color="auto"/>
        <w:bottom w:val="none" w:sz="0" w:space="0" w:color="auto"/>
        <w:right w:val="none" w:sz="0" w:space="0" w:color="auto"/>
      </w:divBdr>
    </w:div>
    <w:div w:id="1877885267">
      <w:bodyDiv w:val="1"/>
      <w:marLeft w:val="0"/>
      <w:marRight w:val="0"/>
      <w:marTop w:val="0"/>
      <w:marBottom w:val="0"/>
      <w:divBdr>
        <w:top w:val="none" w:sz="0" w:space="0" w:color="auto"/>
        <w:left w:val="none" w:sz="0" w:space="0" w:color="auto"/>
        <w:bottom w:val="none" w:sz="0" w:space="0" w:color="auto"/>
        <w:right w:val="none" w:sz="0" w:space="0" w:color="auto"/>
      </w:divBdr>
    </w:div>
    <w:div w:id="1901330899">
      <w:bodyDiv w:val="1"/>
      <w:marLeft w:val="0"/>
      <w:marRight w:val="0"/>
      <w:marTop w:val="0"/>
      <w:marBottom w:val="0"/>
      <w:divBdr>
        <w:top w:val="none" w:sz="0" w:space="0" w:color="auto"/>
        <w:left w:val="none" w:sz="0" w:space="0" w:color="auto"/>
        <w:bottom w:val="none" w:sz="0" w:space="0" w:color="auto"/>
        <w:right w:val="none" w:sz="0" w:space="0" w:color="auto"/>
      </w:divBdr>
    </w:div>
    <w:div w:id="1974602336">
      <w:bodyDiv w:val="1"/>
      <w:marLeft w:val="0"/>
      <w:marRight w:val="0"/>
      <w:marTop w:val="0"/>
      <w:marBottom w:val="0"/>
      <w:divBdr>
        <w:top w:val="none" w:sz="0" w:space="0" w:color="auto"/>
        <w:left w:val="none" w:sz="0" w:space="0" w:color="auto"/>
        <w:bottom w:val="none" w:sz="0" w:space="0" w:color="auto"/>
        <w:right w:val="none" w:sz="0" w:space="0" w:color="auto"/>
      </w:divBdr>
    </w:div>
    <w:div w:id="1977489071">
      <w:bodyDiv w:val="1"/>
      <w:marLeft w:val="0"/>
      <w:marRight w:val="0"/>
      <w:marTop w:val="0"/>
      <w:marBottom w:val="0"/>
      <w:divBdr>
        <w:top w:val="none" w:sz="0" w:space="0" w:color="auto"/>
        <w:left w:val="none" w:sz="0" w:space="0" w:color="auto"/>
        <w:bottom w:val="none" w:sz="0" w:space="0" w:color="auto"/>
        <w:right w:val="none" w:sz="0" w:space="0" w:color="auto"/>
      </w:divBdr>
    </w:div>
    <w:div w:id="2001421795">
      <w:bodyDiv w:val="1"/>
      <w:marLeft w:val="0"/>
      <w:marRight w:val="0"/>
      <w:marTop w:val="0"/>
      <w:marBottom w:val="0"/>
      <w:divBdr>
        <w:top w:val="none" w:sz="0" w:space="0" w:color="auto"/>
        <w:left w:val="none" w:sz="0" w:space="0" w:color="auto"/>
        <w:bottom w:val="none" w:sz="0" w:space="0" w:color="auto"/>
        <w:right w:val="none" w:sz="0" w:space="0" w:color="auto"/>
      </w:divBdr>
    </w:div>
    <w:div w:id="2012759735">
      <w:bodyDiv w:val="1"/>
      <w:marLeft w:val="0"/>
      <w:marRight w:val="0"/>
      <w:marTop w:val="0"/>
      <w:marBottom w:val="0"/>
      <w:divBdr>
        <w:top w:val="none" w:sz="0" w:space="0" w:color="auto"/>
        <w:left w:val="none" w:sz="0" w:space="0" w:color="auto"/>
        <w:bottom w:val="none" w:sz="0" w:space="0" w:color="auto"/>
        <w:right w:val="none" w:sz="0" w:space="0" w:color="auto"/>
      </w:divBdr>
    </w:div>
    <w:div w:id="2021420800">
      <w:bodyDiv w:val="1"/>
      <w:marLeft w:val="0"/>
      <w:marRight w:val="0"/>
      <w:marTop w:val="0"/>
      <w:marBottom w:val="0"/>
      <w:divBdr>
        <w:top w:val="none" w:sz="0" w:space="0" w:color="auto"/>
        <w:left w:val="none" w:sz="0" w:space="0" w:color="auto"/>
        <w:bottom w:val="none" w:sz="0" w:space="0" w:color="auto"/>
        <w:right w:val="none" w:sz="0" w:space="0" w:color="auto"/>
      </w:divBdr>
    </w:div>
    <w:div w:id="2076003966">
      <w:bodyDiv w:val="1"/>
      <w:marLeft w:val="0"/>
      <w:marRight w:val="0"/>
      <w:marTop w:val="0"/>
      <w:marBottom w:val="0"/>
      <w:divBdr>
        <w:top w:val="none" w:sz="0" w:space="0" w:color="auto"/>
        <w:left w:val="none" w:sz="0" w:space="0" w:color="auto"/>
        <w:bottom w:val="none" w:sz="0" w:space="0" w:color="auto"/>
        <w:right w:val="none" w:sz="0" w:space="0" w:color="auto"/>
      </w:divBdr>
    </w:div>
    <w:div w:id="2109544512">
      <w:bodyDiv w:val="1"/>
      <w:marLeft w:val="0"/>
      <w:marRight w:val="0"/>
      <w:marTop w:val="0"/>
      <w:marBottom w:val="0"/>
      <w:divBdr>
        <w:top w:val="none" w:sz="0" w:space="0" w:color="auto"/>
        <w:left w:val="none" w:sz="0" w:space="0" w:color="auto"/>
        <w:bottom w:val="none" w:sz="0" w:space="0" w:color="auto"/>
        <w:right w:val="none" w:sz="0" w:space="0" w:color="auto"/>
      </w:divBdr>
    </w:div>
    <w:div w:id="2115395860">
      <w:bodyDiv w:val="1"/>
      <w:marLeft w:val="0"/>
      <w:marRight w:val="0"/>
      <w:marTop w:val="0"/>
      <w:marBottom w:val="0"/>
      <w:divBdr>
        <w:top w:val="none" w:sz="0" w:space="0" w:color="auto"/>
        <w:left w:val="none" w:sz="0" w:space="0" w:color="auto"/>
        <w:bottom w:val="none" w:sz="0" w:space="0" w:color="auto"/>
        <w:right w:val="none" w:sz="0" w:space="0" w:color="auto"/>
      </w:divBdr>
    </w:div>
    <w:div w:id="213112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adoc.pub/wat-zijn-de-drijfveren-van-de-nederlandse-ondernemer-een-ond.html" TargetMode="External"/><Relationship Id="rId47" Type="http://schemas.openxmlformats.org/officeDocument/2006/relationships/hyperlink" Target="http://apps.nrc.nl/images/Onderzoeksverslag_Drijfveren_van_Ondernemers_november-2015.pdf"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hyperlink" Target="https://hannl-my.sharepoint.com/personal/a_elyaakoubi_student_han_nl/Documents/Chatbestanden%20van%20Microsoft%20Teams/Ghaffari_Lutgens_Yaakoubi_EindpresentatieSeminar.pptx" TargetMode="External"/><Relationship Id="rId89" Type="http://schemas.openxmlformats.org/officeDocument/2006/relationships/glossaryDocument" Target="glossary/document.xml"/><Relationship Id="rId16" Type="http://schemas.openxmlformats.org/officeDocument/2006/relationships/header" Target="header2.xml"/><Relationship Id="rId11" Type="http://schemas.openxmlformats.org/officeDocument/2006/relationships/hyperlink" Target="mailto:A.Ghaffari@student.han.nl" TargetMode="External"/><Relationship Id="rId32" Type="http://schemas.openxmlformats.org/officeDocument/2006/relationships/hyperlink" Target="http://www.bbc.com/news/world-middle-east-32057601" TargetMode="External"/><Relationship Id="rId37" Type="http://schemas.openxmlformats.org/officeDocument/2006/relationships/hyperlink" Target="https://hbr.org/2013/04/driving-front-line-innovation/" TargetMode="External"/><Relationship Id="rId53" Type="http://schemas.openxmlformats.org/officeDocument/2006/relationships/hyperlink" Target="https://8d-games.nl/avg-in-serious-games-privacy-by-design/" TargetMode="External"/><Relationship Id="rId58" Type="http://schemas.openxmlformats.org/officeDocument/2006/relationships/hyperlink" Target="https://www.china-experience.com/china-experience-insights/in-china-shopping-has-become-a-game"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www.behaviouralinsights.co.uk/wp-content/uploads/2015/07/bit-Publication-east_fa_web.pdf" TargetMode="External"/><Relationship Id="rId35" Type="http://schemas.openxmlformats.org/officeDocument/2006/relationships/hyperlink" Target="http://www.cmdmethods.nl" TargetMode="External"/><Relationship Id="rId43" Type="http://schemas.openxmlformats.org/officeDocument/2006/relationships/hyperlink" Target="https://www.nsob.nl/sites/www.nsob.nl/files/2019-10/NSOB-2016-Speltechnieken-in-beleid.pdf" TargetMode="External"/><Relationship Id="rId48" Type="http://schemas.openxmlformats.org/officeDocument/2006/relationships/hyperlink" Target="https://www.athand.nl/gamification-framework/" TargetMode="External"/><Relationship Id="rId56" Type="http://schemas.openxmlformats.org/officeDocument/2006/relationships/hyperlink" Target="https://www.tue.nl/universiteit/over-de-universiteit/ict-in-onderwijs/tools/mentimeter/"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yperlink" Target="https://www.scribbr.nl/onderzoeksmethoden/betrouwbaarheid/"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yperlink" Target="mailto:A.ElYaakoubi@student.han.nl" TargetMode="External"/><Relationship Id="rId17" Type="http://schemas.openxmlformats.org/officeDocument/2006/relationships/hyperlink" Target="https://www.athand.nl/gamification-software/" TargetMode="External"/><Relationship Id="rId25" Type="http://schemas.openxmlformats.org/officeDocument/2006/relationships/image" Target="media/image12.png"/><Relationship Id="rId33" Type="http://schemas.openxmlformats.org/officeDocument/2006/relationships/hyperlink" Target="https://bizzgames.nl/portfolio-view/mvo-game/" TargetMode="External"/><Relationship Id="rId38" Type="http://schemas.openxmlformats.org/officeDocument/2006/relationships/hyperlink" Target="https://thebusinessblocks.com/2021/06/24/mentimeter-interactive-presentations/" TargetMode="External"/><Relationship Id="rId46" Type="http://schemas.openxmlformats.org/officeDocument/2006/relationships/hyperlink" Target="https://www.cambridge.org/core/journals/ps-political-science-and-politics/article/abs/daniel-kahneman-judgment-decision-and-rationality/039ACCA83B77CD1C3A5F4054A59874D9" TargetMode="External"/><Relationship Id="rId59" Type="http://schemas.openxmlformats.org/officeDocument/2006/relationships/hyperlink" Target="https://en.wikipedia.org/wiki/Gamification" TargetMode="External"/><Relationship Id="rId67" Type="http://schemas.openxmlformats.org/officeDocument/2006/relationships/image" Target="media/image21.png"/><Relationship Id="rId129" Type="http://schemas.microsoft.com/office/2020/10/relationships/intelligence" Target="intelligence2.xml"/><Relationship Id="rId20" Type="http://schemas.openxmlformats.org/officeDocument/2006/relationships/image" Target="media/image8.png"/><Relationship Id="rId41" Type="http://schemas.openxmlformats.org/officeDocument/2006/relationships/hyperlink" Target="https://arxiv.org/abs/1708.09337" TargetMode="External"/><Relationship Id="rId54" Type="http://schemas.openxmlformats.org/officeDocument/2006/relationships/hyperlink" Target="https://www.marketingfacts.nl/berichten/wat-is-gamification-nou-eigenlijk"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6.jp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hyperlink" Target="https://autoriteitpersoonsgegevens.nl/nl/over-privacy/wetten/algemene-verordening-gegevensbescherming-avg" TargetMode="External"/><Relationship Id="rId36" Type="http://schemas.openxmlformats.org/officeDocument/2006/relationships/hyperlink" Target="https://grendelgames.com/nl/wat-is-de-definitie-van-gamification/" TargetMode="External"/><Relationship Id="rId49" Type="http://schemas.openxmlformats.org/officeDocument/2006/relationships/hyperlink" Target="https://www.rvo.nl/subsidies-regelingen/projecten/platform-voor-gamification-en-serious+games" TargetMode="External"/><Relationship Id="rId57" Type="http://schemas.openxmlformats.org/officeDocument/2006/relationships/hyperlink" Target="https://www.vereniginghogescholen.nl/system/knowledge_base/attachments/files/000/000/826/original/Visie-statement_Open_Science_Vereniging_Hogescholen.pdf?1511795636" TargetMode="External"/><Relationship Id="rId10" Type="http://schemas.openxmlformats.org/officeDocument/2006/relationships/image" Target="media/image2.jpeg"/><Relationship Id="rId31" Type="http://schemas.openxmlformats.org/officeDocument/2006/relationships/hyperlink" Target="https://www.diva-portal.org/smash/get/diva2:1108441/FULLTEXT01.pdf" TargetMode="External"/><Relationship Id="rId44" Type="http://schemas.openxmlformats.org/officeDocument/2006/relationships/hyperlink" Target="https://www.scribbr.nl/onderzoeksmethoden/validiteit-in-interviews/" TargetMode="External"/><Relationship Id="rId52" Type="http://schemas.openxmlformats.org/officeDocument/2006/relationships/hyperlink" Target="https://www.scribbr.nl/onderzoeksmethoden/validiteit-en-betrouwbaarheid-literatuuronderzoek/" TargetMode="External"/><Relationship Id="rId60" Type="http://schemas.openxmlformats.org/officeDocument/2006/relationships/image" Target="media/image15.jpe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Yvonne.Peterman@Han.nl" TargetMode="External"/><Relationship Id="rId18" Type="http://schemas.openxmlformats.org/officeDocument/2006/relationships/image" Target="media/image6.png"/><Relationship Id="rId39" Type="http://schemas.openxmlformats.org/officeDocument/2006/relationships/hyperlink" Target="https://force11.org/info/the-fair-data-principles/" TargetMode="External"/><Relationship Id="rId34" Type="http://schemas.openxmlformats.org/officeDocument/2006/relationships/hyperlink" Target="https://hbo-kennisbank.nl/details/sharekit_hr:oai:surfsharekit.nl:ba9df777-dcb5-46a8-a264-0059dec9b7f0" TargetMode="External"/><Relationship Id="rId50" Type="http://schemas.openxmlformats.org/officeDocument/2006/relationships/hyperlink" Target="https://www.seniorweb.nl/artikel/elke-dag-gezonde-wandeling-met-ommetje?gclid=Cj0KCQiAi9mPBhCJARIsAHchl1xxzNii7eetHfGE9iXi0ZSRxAHbx-FkxZHDjAxoZrwBx6J4gHPuTgQaAm0FEALw_wcB" TargetMode="External"/><Relationship Id="rId55" Type="http://schemas.openxmlformats.org/officeDocument/2006/relationships/hyperlink" Target="https://www.toms.com/nl" TargetMode="External"/><Relationship Id="rId76"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yperlink" Target="https://autoriteitpersoonsgegevens.nl/nl/nieuws/ap-waarschuwt-voor-privacyrisicos-het-onderwijs" TargetMode="External"/><Relationship Id="rId24" Type="http://schemas.openxmlformats.org/officeDocument/2006/relationships/hyperlink" Target="https://www.tue.nl/universiteit/over-de-universiteit/ict-in-onderwijs/tools/mentimeter/" TargetMode="External"/><Relationship Id="rId40" Type="http://schemas.openxmlformats.org/officeDocument/2006/relationships/hyperlink" Target="https://freerice.com/about" TargetMode="External"/><Relationship Id="rId45" Type="http://schemas.openxmlformats.org/officeDocument/2006/relationships/hyperlink" Target="https://www.interaction-design.org/literature/book/gamification-at-work-designing-engaging-business-software/chapter-8-58-legal-and-ethical-considerations" TargetMode="External"/><Relationship Id="rId66" Type="http://schemas.openxmlformats.org/officeDocument/2006/relationships/image" Target="media/image20.png"/><Relationship Id="rId87" Type="http://schemas.openxmlformats.org/officeDocument/2006/relationships/footer" Target="footer2.xml"/><Relationship Id="rId61" Type="http://schemas.openxmlformats.org/officeDocument/2006/relationships/hyperlink" Target="https://docs.google.com/forms/d/e/1FAIpQLSc303mHe4gTN3S5WZktTFBkDfmpjoMnAdtamuiUO1UerUgGig/viewform" TargetMode="External"/><Relationship Id="rId82" Type="http://schemas.openxmlformats.org/officeDocument/2006/relationships/hyperlink" Target="https://www.youtube.com/embed/d5fwdAyVi-c?feature=oembed" TargetMode="External"/><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5.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0B3EABD6E34B83BDB1C3D882BA9C5C"/>
        <w:category>
          <w:name w:val="Algemeen"/>
          <w:gallery w:val="placeholder"/>
        </w:category>
        <w:types>
          <w:type w:val="bbPlcHdr"/>
        </w:types>
        <w:behaviors>
          <w:behavior w:val="content"/>
        </w:behaviors>
        <w:guid w:val="{428B209F-D547-4AD9-8411-04C51822AC4A}"/>
      </w:docPartPr>
      <w:docPartBody>
        <w:p w:rsidR="003A5879" w:rsidRDefault="004E2082" w:rsidP="004E2082">
          <w:pPr>
            <w:pStyle w:val="690D028E23BB4A3E8FB2456D57FF0178"/>
          </w:pPr>
          <w:r>
            <w:rPr>
              <w:color w:val="2F5496" w:themeColor="accent1" w:themeShade="BF"/>
              <w:sz w:val="24"/>
              <w:szCs w:val="24"/>
              <w:lang w:val="nl-NL"/>
            </w:rPr>
            <w:t>[Bedrijfsnaam]</w:t>
          </w:r>
        </w:p>
      </w:docPartBody>
    </w:docPart>
    <w:docPart>
      <w:docPartPr>
        <w:name w:val="CDBB5242F09A41CBBA5CF5A34BC8B714"/>
        <w:category>
          <w:name w:val="Algemeen"/>
          <w:gallery w:val="placeholder"/>
        </w:category>
        <w:types>
          <w:type w:val="bbPlcHdr"/>
        </w:types>
        <w:behaviors>
          <w:behavior w:val="content"/>
        </w:behaviors>
        <w:guid w:val="{5A6899F7-6D77-4043-B363-03C9CAA0E87B}"/>
      </w:docPartPr>
      <w:docPartBody>
        <w:p w:rsidR="003A5879" w:rsidRDefault="004E2082" w:rsidP="004E2082">
          <w:pPr>
            <w:pStyle w:val="0CB8C887A5B5489D96F9F55F0FB0BBAC"/>
          </w:pPr>
          <w:r>
            <w:rPr>
              <w:rFonts w:asciiTheme="majorHAnsi" w:eastAsiaTheme="majorEastAsia" w:hAnsiTheme="majorHAnsi" w:cstheme="majorBidi"/>
              <w:color w:val="4472C4" w:themeColor="accent1"/>
              <w:sz w:val="88"/>
              <w:szCs w:val="88"/>
              <w:lang w:val="nl-NL"/>
            </w:rPr>
            <w:t>[Titel van document]</w:t>
          </w:r>
        </w:p>
      </w:docPartBody>
    </w:docPart>
    <w:docPart>
      <w:docPartPr>
        <w:name w:val="690D028E23BB4A3E8FB2456D57FF0178"/>
        <w:category>
          <w:name w:val="Algemeen"/>
          <w:gallery w:val="placeholder"/>
        </w:category>
        <w:types>
          <w:type w:val="bbPlcHdr"/>
        </w:types>
        <w:behaviors>
          <w:behavior w:val="content"/>
        </w:behaviors>
        <w:guid w:val="{E1762F0E-5FD5-410D-8DFD-80096DF58540}"/>
      </w:docPartPr>
      <w:docPartBody>
        <w:p w:rsidR="003A5879" w:rsidRDefault="004E2082" w:rsidP="004E2082">
          <w:r>
            <w:rPr>
              <w:color w:val="2F5496" w:themeColor="accent1" w:themeShade="BF"/>
              <w:sz w:val="24"/>
              <w:szCs w:val="24"/>
              <w:lang w:val="nl-NL"/>
            </w:rPr>
            <w:t>[Ondertitel van document]</w:t>
          </w:r>
        </w:p>
      </w:docPartBody>
    </w:docPart>
    <w:docPart>
      <w:docPartPr>
        <w:name w:val="0CB8C887A5B5489D96F9F55F0FB0BBAC"/>
        <w:category>
          <w:name w:val="Algemeen"/>
          <w:gallery w:val="placeholder"/>
        </w:category>
        <w:types>
          <w:type w:val="bbPlcHdr"/>
        </w:types>
        <w:behaviors>
          <w:behavior w:val="content"/>
        </w:behaviors>
        <w:guid w:val="{B4061CE5-0352-4298-A40C-8F312FB6BC08}"/>
      </w:docPartPr>
      <w:docPartBody>
        <w:p w:rsidR="003A5879" w:rsidRDefault="004E2082" w:rsidP="004E2082">
          <w:r>
            <w:rPr>
              <w:color w:val="4472C4" w:themeColor="accent1"/>
              <w:sz w:val="28"/>
              <w:szCs w:val="28"/>
              <w:lang w:val="nl-NL"/>
            </w:rPr>
            <w:t>[Naam van auteur]</w:t>
          </w:r>
        </w:p>
      </w:docPartBody>
    </w:docPart>
    <w:docPart>
      <w:docPartPr>
        <w:name w:val="4B4BAC721B8847B2AB48CD88054BC3B9"/>
        <w:category>
          <w:name w:val="Algemeen"/>
          <w:gallery w:val="placeholder"/>
        </w:category>
        <w:types>
          <w:type w:val="bbPlcHdr"/>
        </w:types>
        <w:behaviors>
          <w:behavior w:val="content"/>
        </w:behaviors>
        <w:guid w:val="{E5D88EB9-7368-4AED-A78C-B0F14D74FC86}"/>
      </w:docPartPr>
      <w:docPartBody>
        <w:p w:rsidR="001B7357" w:rsidRDefault="004E2082">
          <w:pPr>
            <w:pStyle w:val="4B4BAC721B8847B2AB48CD88054BC3B9"/>
          </w:pPr>
          <w:r>
            <w:rPr>
              <w:color w:val="4472C4" w:themeColor="accent1"/>
              <w:sz w:val="28"/>
              <w:szCs w:val="28"/>
              <w:lang w:val="nl-NL"/>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082"/>
    <w:rsid w:val="00112719"/>
    <w:rsid w:val="001B7357"/>
    <w:rsid w:val="003A5879"/>
    <w:rsid w:val="00415FCD"/>
    <w:rsid w:val="00433492"/>
    <w:rsid w:val="004E2082"/>
    <w:rsid w:val="005D2FEF"/>
    <w:rsid w:val="0070580A"/>
    <w:rsid w:val="007D1244"/>
    <w:rsid w:val="00A33805"/>
    <w:rsid w:val="00BA5A14"/>
    <w:rsid w:val="00C635F6"/>
    <w:rsid w:val="00D552E0"/>
    <w:rsid w:val="00DE0130"/>
    <w:rsid w:val="00FC63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4BAC721B8847B2AB48CD88054BC3B9">
    <w:name w:val="4B4BAC721B8847B2AB48CD88054BC3B9"/>
  </w:style>
  <w:style w:type="paragraph" w:customStyle="1" w:styleId="690D028E23BB4A3E8FB2456D57FF0178">
    <w:name w:val="690D028E23BB4A3E8FB2456D57FF0178"/>
    <w:rsid w:val="004E2082"/>
  </w:style>
  <w:style w:type="paragraph" w:customStyle="1" w:styleId="0CB8C887A5B5489D96F9F55F0FB0BBAC">
    <w:name w:val="0CB8C887A5B5489D96F9F55F0FB0BBAC"/>
    <w:rsid w:val="004E20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795CAB-3779-4978-BF17-93E89C1A2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70</Pages>
  <Words>22567</Words>
  <Characters>128632</Characters>
  <Application>Microsoft Office Word</Application>
  <DocSecurity>0</DocSecurity>
  <Lines>1071</Lines>
  <Paragraphs>301</Paragraphs>
  <ScaleCrop>false</ScaleCrop>
  <HeadingPairs>
    <vt:vector size="2" baseType="variant">
      <vt:variant>
        <vt:lpstr>Titel</vt:lpstr>
      </vt:variant>
      <vt:variant>
        <vt:i4>1</vt:i4>
      </vt:variant>
    </vt:vector>
  </HeadingPairs>
  <TitlesOfParts>
    <vt:vector size="1" baseType="lpstr">
      <vt:lpstr>Optimalisatie van AMBISI-tool Lectoraat Smart Business</vt:lpstr>
    </vt:vector>
  </TitlesOfParts>
  <Company>Minor Smart Industry (Smart Project)</Company>
  <LinksUpToDate>false</LinksUpToDate>
  <CharactersWithSpaces>150898</CharactersWithSpaces>
  <SharedDoc>false</SharedDoc>
  <HLinks>
    <vt:vector size="600" baseType="variant">
      <vt:variant>
        <vt:i4>4063276</vt:i4>
      </vt:variant>
      <vt:variant>
        <vt:i4>399</vt:i4>
      </vt:variant>
      <vt:variant>
        <vt:i4>0</vt:i4>
      </vt:variant>
      <vt:variant>
        <vt:i4>5</vt:i4>
      </vt:variant>
      <vt:variant>
        <vt:lpwstr>https://docs.google.com/forms/d/e/1FAIpQLSc303mHe4gTN3S5WZktTFBkDfmpjoMnAdtamuiUO1UerUgGig/viewform</vt:lpwstr>
      </vt:variant>
      <vt:variant>
        <vt:lpwstr/>
      </vt:variant>
      <vt:variant>
        <vt:i4>4063276</vt:i4>
      </vt:variant>
      <vt:variant>
        <vt:i4>396</vt:i4>
      </vt:variant>
      <vt:variant>
        <vt:i4>0</vt:i4>
      </vt:variant>
      <vt:variant>
        <vt:i4>5</vt:i4>
      </vt:variant>
      <vt:variant>
        <vt:lpwstr>https://docs.google.com/forms/d/e/1FAIpQLSc303mHe4gTN3S5WZktTFBkDfmpjoMnAdtamuiUO1UerUgGig/viewform</vt:lpwstr>
      </vt:variant>
      <vt:variant>
        <vt:lpwstr/>
      </vt:variant>
      <vt:variant>
        <vt:i4>3670037</vt:i4>
      </vt:variant>
      <vt:variant>
        <vt:i4>393</vt:i4>
      </vt:variant>
      <vt:variant>
        <vt:i4>0</vt:i4>
      </vt:variant>
      <vt:variant>
        <vt:i4>5</vt:i4>
      </vt:variant>
      <vt:variant>
        <vt:lpwstr>https://projectmanagementsite.nl/stakeholdersanalyse/</vt:lpwstr>
      </vt:variant>
      <vt:variant>
        <vt:lpwstr>.YX_g32DMJPY</vt:lpwstr>
      </vt:variant>
      <vt:variant>
        <vt:i4>983124</vt:i4>
      </vt:variant>
      <vt:variant>
        <vt:i4>390</vt:i4>
      </vt:variant>
      <vt:variant>
        <vt:i4>0</vt:i4>
      </vt:variant>
      <vt:variant>
        <vt:i4>5</vt:i4>
      </vt:variant>
      <vt:variant>
        <vt:lpwstr>https://www.marketingfacts.nl/berichten/wat-is-gamification-nou-eigenlijk</vt:lpwstr>
      </vt:variant>
      <vt:variant>
        <vt:lpwstr/>
      </vt:variant>
      <vt:variant>
        <vt:i4>6357100</vt:i4>
      </vt:variant>
      <vt:variant>
        <vt:i4>387</vt:i4>
      </vt:variant>
      <vt:variant>
        <vt:i4>0</vt:i4>
      </vt:variant>
      <vt:variant>
        <vt:i4>5</vt:i4>
      </vt:variant>
      <vt:variant>
        <vt:lpwstr>https://www.cmdmethods.nl/</vt:lpwstr>
      </vt:variant>
      <vt:variant>
        <vt:lpwstr/>
      </vt:variant>
      <vt:variant>
        <vt:i4>6553723</vt:i4>
      </vt:variant>
      <vt:variant>
        <vt:i4>384</vt:i4>
      </vt:variant>
      <vt:variant>
        <vt:i4>0</vt:i4>
      </vt:variant>
      <vt:variant>
        <vt:i4>5</vt:i4>
      </vt:variant>
      <vt:variant>
        <vt:lpwstr>https://guidoio.home.xs4all.nl/guido/methodologie/basisvaardigheden methodologie compleet 2 beeld per p.pdf</vt:lpwstr>
      </vt:variant>
      <vt:variant>
        <vt:lpwstr/>
      </vt:variant>
      <vt:variant>
        <vt:i4>3997815</vt:i4>
      </vt:variant>
      <vt:variant>
        <vt:i4>381</vt:i4>
      </vt:variant>
      <vt:variant>
        <vt:i4>0</vt:i4>
      </vt:variant>
      <vt:variant>
        <vt:i4>5</vt:i4>
      </vt:variant>
      <vt:variant>
        <vt:lpwstr>http://ooa.nl/download/?id=17936264</vt:lpwstr>
      </vt:variant>
      <vt:variant>
        <vt:lpwstr/>
      </vt:variant>
      <vt:variant>
        <vt:i4>5242953</vt:i4>
      </vt:variant>
      <vt:variant>
        <vt:i4>378</vt:i4>
      </vt:variant>
      <vt:variant>
        <vt:i4>0</vt:i4>
      </vt:variant>
      <vt:variant>
        <vt:i4>5</vt:i4>
      </vt:variant>
      <vt:variant>
        <vt:lpwstr>https://trello.com/invite/b/rJJFrOQ8/c6da89d7efb78e8e57e06e6eea1e3702/fasering-ambisi</vt:lpwstr>
      </vt:variant>
      <vt:variant>
        <vt:lpwstr/>
      </vt:variant>
      <vt:variant>
        <vt:i4>1638443</vt:i4>
      </vt:variant>
      <vt:variant>
        <vt:i4>375</vt:i4>
      </vt:variant>
      <vt:variant>
        <vt:i4>0</vt:i4>
      </vt:variant>
      <vt:variant>
        <vt:i4>5</vt:i4>
      </vt:variant>
      <vt:variant>
        <vt:lpwstr>https://docs.google.com/document/d/1dS_f0A3qcp6MUwakhgBt3ndpP3kVfjNz/edit</vt:lpwstr>
      </vt:variant>
      <vt:variant>
        <vt:lpwstr>heading=h.3whwml4</vt:lpwstr>
      </vt:variant>
      <vt:variant>
        <vt:i4>5701750</vt:i4>
      </vt:variant>
      <vt:variant>
        <vt:i4>372</vt:i4>
      </vt:variant>
      <vt:variant>
        <vt:i4>0</vt:i4>
      </vt:variant>
      <vt:variant>
        <vt:i4>5</vt:i4>
      </vt:variant>
      <vt:variant>
        <vt:lpwstr>https://docs.google.com/document/d/1dS_f0A3qcp6MUwakhgBt3ndpP3kVfjNz/edit</vt:lpwstr>
      </vt:variant>
      <vt:variant>
        <vt:lpwstr>heading=h.1ci93xb</vt:lpwstr>
      </vt:variant>
      <vt:variant>
        <vt:i4>262200</vt:i4>
      </vt:variant>
      <vt:variant>
        <vt:i4>369</vt:i4>
      </vt:variant>
      <vt:variant>
        <vt:i4>0</vt:i4>
      </vt:variant>
      <vt:variant>
        <vt:i4>5</vt:i4>
      </vt:variant>
      <vt:variant>
        <vt:lpwstr>https://docs.google.com/document/d/1dS_f0A3qcp6MUwakhgBt3ndpP3kVfjNz/edit</vt:lpwstr>
      </vt:variant>
      <vt:variant>
        <vt:lpwstr>heading=h.2xcytpi</vt:lpwstr>
      </vt:variant>
      <vt:variant>
        <vt:i4>1769588</vt:i4>
      </vt:variant>
      <vt:variant>
        <vt:i4>366</vt:i4>
      </vt:variant>
      <vt:variant>
        <vt:i4>0</vt:i4>
      </vt:variant>
      <vt:variant>
        <vt:i4>5</vt:i4>
      </vt:variant>
      <vt:variant>
        <vt:lpwstr>https://docs.google.com/document/d/1dS_f0A3qcp6MUwakhgBt3ndpP3kVfjNz/edit</vt:lpwstr>
      </vt:variant>
      <vt:variant>
        <vt:lpwstr>heading=h.4i7ojhp</vt:lpwstr>
      </vt:variant>
      <vt:variant>
        <vt:i4>4784164</vt:i4>
      </vt:variant>
      <vt:variant>
        <vt:i4>363</vt:i4>
      </vt:variant>
      <vt:variant>
        <vt:i4>0</vt:i4>
      </vt:variant>
      <vt:variant>
        <vt:i4>5</vt:i4>
      </vt:variant>
      <vt:variant>
        <vt:lpwstr>https://docs.google.com/document/d/1dS_f0A3qcp6MUwakhgBt3ndpP3kVfjNz/edit</vt:lpwstr>
      </vt:variant>
      <vt:variant>
        <vt:lpwstr>heading=h.1y810tw</vt:lpwstr>
      </vt:variant>
      <vt:variant>
        <vt:i4>5374006</vt:i4>
      </vt:variant>
      <vt:variant>
        <vt:i4>360</vt:i4>
      </vt:variant>
      <vt:variant>
        <vt:i4>0</vt:i4>
      </vt:variant>
      <vt:variant>
        <vt:i4>5</vt:i4>
      </vt:variant>
      <vt:variant>
        <vt:lpwstr>https://docs.google.com/document/d/1dS_f0A3qcp6MUwakhgBt3ndpP3kVfjNz/edit</vt:lpwstr>
      </vt:variant>
      <vt:variant>
        <vt:lpwstr>heading=h.2bn6wsx</vt:lpwstr>
      </vt:variant>
      <vt:variant>
        <vt:i4>7536655</vt:i4>
      </vt:variant>
      <vt:variant>
        <vt:i4>357</vt:i4>
      </vt:variant>
      <vt:variant>
        <vt:i4>0</vt:i4>
      </vt:variant>
      <vt:variant>
        <vt:i4>5</vt:i4>
      </vt:variant>
      <vt:variant>
        <vt:lpwstr>https://docs.google.com/document/d/1dS_f0A3qcp6MUwakhgBt3ndpP3kVfjNz/edit</vt:lpwstr>
      </vt:variant>
      <vt:variant>
        <vt:lpwstr>heading=h.usb52kjjd59t</vt:lpwstr>
      </vt:variant>
      <vt:variant>
        <vt:i4>1048621</vt:i4>
      </vt:variant>
      <vt:variant>
        <vt:i4>354</vt:i4>
      </vt:variant>
      <vt:variant>
        <vt:i4>0</vt:i4>
      </vt:variant>
      <vt:variant>
        <vt:i4>5</vt:i4>
      </vt:variant>
      <vt:variant>
        <vt:lpwstr>https://docs.google.com/document/d/1dS_f0A3qcp6MUwakhgBt3ndpP3kVfjNz/edit</vt:lpwstr>
      </vt:variant>
      <vt:variant>
        <vt:lpwstr>heading=h.z337ya</vt:lpwstr>
      </vt:variant>
      <vt:variant>
        <vt:i4>1900591</vt:i4>
      </vt:variant>
      <vt:variant>
        <vt:i4>351</vt:i4>
      </vt:variant>
      <vt:variant>
        <vt:i4>0</vt:i4>
      </vt:variant>
      <vt:variant>
        <vt:i4>5</vt:i4>
      </vt:variant>
      <vt:variant>
        <vt:lpwstr>https://docs.google.com/document/d/1dS_f0A3qcp6MUwakhgBt3ndpP3kVfjNz/edit</vt:lpwstr>
      </vt:variant>
      <vt:variant>
        <vt:lpwstr>heading=h.2jxsxqh</vt:lpwstr>
      </vt:variant>
      <vt:variant>
        <vt:i4>4259892</vt:i4>
      </vt:variant>
      <vt:variant>
        <vt:i4>348</vt:i4>
      </vt:variant>
      <vt:variant>
        <vt:i4>0</vt:i4>
      </vt:variant>
      <vt:variant>
        <vt:i4>5</vt:i4>
      </vt:variant>
      <vt:variant>
        <vt:lpwstr>https://docs.google.com/document/d/1dS_f0A3qcp6MUwakhgBt3ndpP3kVfjNz/edit</vt:lpwstr>
      </vt:variant>
      <vt:variant>
        <vt:lpwstr>heading=h.44sinio</vt:lpwstr>
      </vt:variant>
      <vt:variant>
        <vt:i4>2687042</vt:i4>
      </vt:variant>
      <vt:variant>
        <vt:i4>345</vt:i4>
      </vt:variant>
      <vt:variant>
        <vt:i4>0</vt:i4>
      </vt:variant>
      <vt:variant>
        <vt:i4>5</vt:i4>
      </vt:variant>
      <vt:variant>
        <vt:lpwstr>https://docs.google.com/document/d/1dS_f0A3qcp6MUwakhgBt3ndpP3kVfjNz/edit</vt:lpwstr>
      </vt:variant>
      <vt:variant>
        <vt:lpwstr>heading=h.xga9raw0q42g</vt:lpwstr>
      </vt:variant>
      <vt:variant>
        <vt:i4>1900651</vt:i4>
      </vt:variant>
      <vt:variant>
        <vt:i4>342</vt:i4>
      </vt:variant>
      <vt:variant>
        <vt:i4>0</vt:i4>
      </vt:variant>
      <vt:variant>
        <vt:i4>5</vt:i4>
      </vt:variant>
      <vt:variant>
        <vt:lpwstr>https://docs.google.com/document/d/1dS_f0A3qcp6MUwakhgBt3ndpP3kVfjNz/edit</vt:lpwstr>
      </vt:variant>
      <vt:variant>
        <vt:lpwstr>heading=h.1ksv4uv</vt:lpwstr>
      </vt:variant>
      <vt:variant>
        <vt:i4>8257553</vt:i4>
      </vt:variant>
      <vt:variant>
        <vt:i4>339</vt:i4>
      </vt:variant>
      <vt:variant>
        <vt:i4>0</vt:i4>
      </vt:variant>
      <vt:variant>
        <vt:i4>5</vt:i4>
      </vt:variant>
      <vt:variant>
        <vt:lpwstr>https://docs.google.com/document/d/1dS_f0A3qcp6MUwakhgBt3ndpP3kVfjNz/edit</vt:lpwstr>
      </vt:variant>
      <vt:variant>
        <vt:lpwstr>heading=h.tjlv7kyakl1q</vt:lpwstr>
      </vt:variant>
      <vt:variant>
        <vt:i4>4522037</vt:i4>
      </vt:variant>
      <vt:variant>
        <vt:i4>336</vt:i4>
      </vt:variant>
      <vt:variant>
        <vt:i4>0</vt:i4>
      </vt:variant>
      <vt:variant>
        <vt:i4>5</vt:i4>
      </vt:variant>
      <vt:variant>
        <vt:lpwstr>https://docs.google.com/document/d/1dS_f0A3qcp6MUwakhgBt3ndpP3kVfjNz/edit</vt:lpwstr>
      </vt:variant>
      <vt:variant>
        <vt:lpwstr>heading=h.35nkun2</vt:lpwstr>
      </vt:variant>
      <vt:variant>
        <vt:i4>6226039</vt:i4>
      </vt:variant>
      <vt:variant>
        <vt:i4>333</vt:i4>
      </vt:variant>
      <vt:variant>
        <vt:i4>0</vt:i4>
      </vt:variant>
      <vt:variant>
        <vt:i4>5</vt:i4>
      </vt:variant>
      <vt:variant>
        <vt:lpwstr>https://docs.google.com/document/d/1dS_f0A3qcp6MUwakhgBt3ndpP3kVfjNz/edit</vt:lpwstr>
      </vt:variant>
      <vt:variant>
        <vt:lpwstr>heading=h.26in1rg</vt:lpwstr>
      </vt:variant>
      <vt:variant>
        <vt:i4>786542</vt:i4>
      </vt:variant>
      <vt:variant>
        <vt:i4>330</vt:i4>
      </vt:variant>
      <vt:variant>
        <vt:i4>0</vt:i4>
      </vt:variant>
      <vt:variant>
        <vt:i4>5</vt:i4>
      </vt:variant>
      <vt:variant>
        <vt:lpwstr>https://docs.google.com/document/d/1dS_f0A3qcp6MUwakhgBt3ndpP3kVfjNz/edit</vt:lpwstr>
      </vt:variant>
      <vt:variant>
        <vt:lpwstr>heading=h.2s8eyo1</vt:lpwstr>
      </vt:variant>
      <vt:variant>
        <vt:i4>4325493</vt:i4>
      </vt:variant>
      <vt:variant>
        <vt:i4>327</vt:i4>
      </vt:variant>
      <vt:variant>
        <vt:i4>0</vt:i4>
      </vt:variant>
      <vt:variant>
        <vt:i4>5</vt:i4>
      </vt:variant>
      <vt:variant>
        <vt:lpwstr>https://docs.google.com/document/d/1dS_f0A3qcp6MUwakhgBt3ndpP3kVfjNz/edit</vt:lpwstr>
      </vt:variant>
      <vt:variant>
        <vt:lpwstr>heading=h.4d34og8</vt:lpwstr>
      </vt:variant>
      <vt:variant>
        <vt:i4>1703978</vt:i4>
      </vt:variant>
      <vt:variant>
        <vt:i4>324</vt:i4>
      </vt:variant>
      <vt:variant>
        <vt:i4>0</vt:i4>
      </vt:variant>
      <vt:variant>
        <vt:i4>5</vt:i4>
      </vt:variant>
      <vt:variant>
        <vt:lpwstr>https://docs.google.com/document/d/1dS_f0A3qcp6MUwakhgBt3ndpP3kVfjNz/edit</vt:lpwstr>
      </vt:variant>
      <vt:variant>
        <vt:lpwstr>heading=h.1t3h5sf</vt:lpwstr>
      </vt:variant>
      <vt:variant>
        <vt:i4>4980769</vt:i4>
      </vt:variant>
      <vt:variant>
        <vt:i4>321</vt:i4>
      </vt:variant>
      <vt:variant>
        <vt:i4>0</vt:i4>
      </vt:variant>
      <vt:variant>
        <vt:i4>5</vt:i4>
      </vt:variant>
      <vt:variant>
        <vt:lpwstr>https://docs.google.com/document/d/1dS_f0A3qcp6MUwakhgBt3ndpP3kVfjNz/edit</vt:lpwstr>
      </vt:variant>
      <vt:variant>
        <vt:lpwstr>heading=h.3dy6vkm</vt:lpwstr>
      </vt:variant>
      <vt:variant>
        <vt:i4>6225967</vt:i4>
      </vt:variant>
      <vt:variant>
        <vt:i4>318</vt:i4>
      </vt:variant>
      <vt:variant>
        <vt:i4>0</vt:i4>
      </vt:variant>
      <vt:variant>
        <vt:i4>5</vt:i4>
      </vt:variant>
      <vt:variant>
        <vt:lpwstr>mailto:Yvonne.Peterman@Han.nl</vt:lpwstr>
      </vt:variant>
      <vt:variant>
        <vt:lpwstr/>
      </vt:variant>
      <vt:variant>
        <vt:i4>7864349</vt:i4>
      </vt:variant>
      <vt:variant>
        <vt:i4>315</vt:i4>
      </vt:variant>
      <vt:variant>
        <vt:i4>0</vt:i4>
      </vt:variant>
      <vt:variant>
        <vt:i4>5</vt:i4>
      </vt:variant>
      <vt:variant>
        <vt:lpwstr>mailto:Lutgens.p@gmail.com</vt:lpwstr>
      </vt:variant>
      <vt:variant>
        <vt:lpwstr/>
      </vt:variant>
      <vt:variant>
        <vt:i4>4194401</vt:i4>
      </vt:variant>
      <vt:variant>
        <vt:i4>312</vt:i4>
      </vt:variant>
      <vt:variant>
        <vt:i4>0</vt:i4>
      </vt:variant>
      <vt:variant>
        <vt:i4>5</vt:i4>
      </vt:variant>
      <vt:variant>
        <vt:lpwstr>mailto:A.ElYaakoubi@student.han.nl</vt:lpwstr>
      </vt:variant>
      <vt:variant>
        <vt:lpwstr/>
      </vt:variant>
      <vt:variant>
        <vt:i4>2228253</vt:i4>
      </vt:variant>
      <vt:variant>
        <vt:i4>309</vt:i4>
      </vt:variant>
      <vt:variant>
        <vt:i4>0</vt:i4>
      </vt:variant>
      <vt:variant>
        <vt:i4>5</vt:i4>
      </vt:variant>
      <vt:variant>
        <vt:lpwstr>mailto:A.Ghaffari@student.han.nl</vt:lpwstr>
      </vt:variant>
      <vt:variant>
        <vt:lpwstr/>
      </vt:variant>
      <vt:variant>
        <vt:i4>2752608</vt:i4>
      </vt:variant>
      <vt:variant>
        <vt:i4>306</vt:i4>
      </vt:variant>
      <vt:variant>
        <vt:i4>0</vt:i4>
      </vt:variant>
      <vt:variant>
        <vt:i4>5</vt:i4>
      </vt:variant>
      <vt:variant>
        <vt:lpwstr>https://en.wikipedia.org/wiki/Gamification</vt:lpwstr>
      </vt:variant>
      <vt:variant>
        <vt:lpwstr/>
      </vt:variant>
      <vt:variant>
        <vt:i4>2293812</vt:i4>
      </vt:variant>
      <vt:variant>
        <vt:i4>303</vt:i4>
      </vt:variant>
      <vt:variant>
        <vt:i4>0</vt:i4>
      </vt:variant>
      <vt:variant>
        <vt:i4>5</vt:i4>
      </vt:variant>
      <vt:variant>
        <vt:lpwstr>https://www.china-experience.com/china-experience-insights/in-china-shopping-has-become-a-game</vt:lpwstr>
      </vt:variant>
      <vt:variant>
        <vt:lpwstr/>
      </vt:variant>
      <vt:variant>
        <vt:i4>3997718</vt:i4>
      </vt:variant>
      <vt:variant>
        <vt:i4>300</vt:i4>
      </vt:variant>
      <vt:variant>
        <vt:i4>0</vt:i4>
      </vt:variant>
      <vt:variant>
        <vt:i4>5</vt:i4>
      </vt:variant>
      <vt:variant>
        <vt:lpwstr>https://www.vereniginghogescholen.nl/system/knowledge_base/attachments/files/000/000/826/original/Visie-statement_Open_Science_Vereniging_Hogescholen.pdf?1511795636</vt:lpwstr>
      </vt:variant>
      <vt:variant>
        <vt:lpwstr/>
      </vt:variant>
      <vt:variant>
        <vt:i4>3014713</vt:i4>
      </vt:variant>
      <vt:variant>
        <vt:i4>297</vt:i4>
      </vt:variant>
      <vt:variant>
        <vt:i4>0</vt:i4>
      </vt:variant>
      <vt:variant>
        <vt:i4>5</vt:i4>
      </vt:variant>
      <vt:variant>
        <vt:lpwstr>https://www.tue.nl/universiteit/over-de-universiteit/ict-in-onderwijs/tools/mentimeter/</vt:lpwstr>
      </vt:variant>
      <vt:variant>
        <vt:lpwstr/>
      </vt:variant>
      <vt:variant>
        <vt:i4>3407927</vt:i4>
      </vt:variant>
      <vt:variant>
        <vt:i4>294</vt:i4>
      </vt:variant>
      <vt:variant>
        <vt:i4>0</vt:i4>
      </vt:variant>
      <vt:variant>
        <vt:i4>5</vt:i4>
      </vt:variant>
      <vt:variant>
        <vt:lpwstr>https://www.toms.com/nl</vt:lpwstr>
      </vt:variant>
      <vt:variant>
        <vt:lpwstr/>
      </vt:variant>
      <vt:variant>
        <vt:i4>983124</vt:i4>
      </vt:variant>
      <vt:variant>
        <vt:i4>291</vt:i4>
      </vt:variant>
      <vt:variant>
        <vt:i4>0</vt:i4>
      </vt:variant>
      <vt:variant>
        <vt:i4>5</vt:i4>
      </vt:variant>
      <vt:variant>
        <vt:lpwstr>https://www.marketingfacts.nl/berichten/wat-is-gamification-nou-eigenlijk</vt:lpwstr>
      </vt:variant>
      <vt:variant>
        <vt:lpwstr/>
      </vt:variant>
      <vt:variant>
        <vt:i4>4522051</vt:i4>
      </vt:variant>
      <vt:variant>
        <vt:i4>288</vt:i4>
      </vt:variant>
      <vt:variant>
        <vt:i4>0</vt:i4>
      </vt:variant>
      <vt:variant>
        <vt:i4>5</vt:i4>
      </vt:variant>
      <vt:variant>
        <vt:lpwstr>https://www.rvo.nl/subsidies-regelingen/projecten/platform-voor-gamification-en-serious+games</vt:lpwstr>
      </vt:variant>
      <vt:variant>
        <vt:lpwstr/>
      </vt:variant>
      <vt:variant>
        <vt:i4>1638470</vt:i4>
      </vt:variant>
      <vt:variant>
        <vt:i4>285</vt:i4>
      </vt:variant>
      <vt:variant>
        <vt:i4>0</vt:i4>
      </vt:variant>
      <vt:variant>
        <vt:i4>5</vt:i4>
      </vt:variant>
      <vt:variant>
        <vt:lpwstr>https://www.athand.nl/gamification-framework/</vt:lpwstr>
      </vt:variant>
      <vt:variant>
        <vt:lpwstr/>
      </vt:variant>
      <vt:variant>
        <vt:i4>6750257</vt:i4>
      </vt:variant>
      <vt:variant>
        <vt:i4>282</vt:i4>
      </vt:variant>
      <vt:variant>
        <vt:i4>0</vt:i4>
      </vt:variant>
      <vt:variant>
        <vt:i4>5</vt:i4>
      </vt:variant>
      <vt:variant>
        <vt:lpwstr>http://apps.nrc.nl/images/Onderzoeksverslag_Drijfveren_van_Ondernemers_november-2015.pdf</vt:lpwstr>
      </vt:variant>
      <vt:variant>
        <vt:lpwstr/>
      </vt:variant>
      <vt:variant>
        <vt:i4>458842</vt:i4>
      </vt:variant>
      <vt:variant>
        <vt:i4>279</vt:i4>
      </vt:variant>
      <vt:variant>
        <vt:i4>0</vt:i4>
      </vt:variant>
      <vt:variant>
        <vt:i4>5</vt:i4>
      </vt:variant>
      <vt:variant>
        <vt:lpwstr>https://www.scribbr.nl/onderzoeksmethoden/validiteit-en-betrouwbaarheid-literatuuronderzoek/</vt:lpwstr>
      </vt:variant>
      <vt:variant>
        <vt:lpwstr/>
      </vt:variant>
      <vt:variant>
        <vt:i4>7077996</vt:i4>
      </vt:variant>
      <vt:variant>
        <vt:i4>276</vt:i4>
      </vt:variant>
      <vt:variant>
        <vt:i4>0</vt:i4>
      </vt:variant>
      <vt:variant>
        <vt:i4>5</vt:i4>
      </vt:variant>
      <vt:variant>
        <vt:lpwstr>https://www.scribbr.nl/onderzoeksmethoden/betrouwbaarheid/</vt:lpwstr>
      </vt:variant>
      <vt:variant>
        <vt:lpwstr/>
      </vt:variant>
      <vt:variant>
        <vt:i4>917573</vt:i4>
      </vt:variant>
      <vt:variant>
        <vt:i4>273</vt:i4>
      </vt:variant>
      <vt:variant>
        <vt:i4>0</vt:i4>
      </vt:variant>
      <vt:variant>
        <vt:i4>5</vt:i4>
      </vt:variant>
      <vt:variant>
        <vt:lpwstr>https://www.cambridge.org/core/journals/ps-political-science-and-politics/article/abs/daniel-kahneman-judgment-decision-and-rationality/039ACCA83B77CD1C3A5F4054A59874D9</vt:lpwstr>
      </vt:variant>
      <vt:variant>
        <vt:lpwstr/>
      </vt:variant>
      <vt:variant>
        <vt:i4>4128887</vt:i4>
      </vt:variant>
      <vt:variant>
        <vt:i4>270</vt:i4>
      </vt:variant>
      <vt:variant>
        <vt:i4>0</vt:i4>
      </vt:variant>
      <vt:variant>
        <vt:i4>5</vt:i4>
      </vt:variant>
      <vt:variant>
        <vt:lpwstr>https://www.interaction-design.org/literature/book/gamification-at-work-designing-engaging-business-software/chapter-8-58-legal-and-ethical-considerations</vt:lpwstr>
      </vt:variant>
      <vt:variant>
        <vt:lpwstr/>
      </vt:variant>
      <vt:variant>
        <vt:i4>8126497</vt:i4>
      </vt:variant>
      <vt:variant>
        <vt:i4>267</vt:i4>
      </vt:variant>
      <vt:variant>
        <vt:i4>0</vt:i4>
      </vt:variant>
      <vt:variant>
        <vt:i4>5</vt:i4>
      </vt:variant>
      <vt:variant>
        <vt:lpwstr>https://www.scribbr.nl/onderzoeksmethoden/validiteit-in-interviews/</vt:lpwstr>
      </vt:variant>
      <vt:variant>
        <vt:lpwstr/>
      </vt:variant>
      <vt:variant>
        <vt:i4>7471224</vt:i4>
      </vt:variant>
      <vt:variant>
        <vt:i4>264</vt:i4>
      </vt:variant>
      <vt:variant>
        <vt:i4>0</vt:i4>
      </vt:variant>
      <vt:variant>
        <vt:i4>5</vt:i4>
      </vt:variant>
      <vt:variant>
        <vt:lpwstr>https://www.nsob.nl/sites/www.nsob.nl/files/2019-10/NSOB-2016-Speltechnieken-in-beleid.pdf</vt:lpwstr>
      </vt:variant>
      <vt:variant>
        <vt:lpwstr/>
      </vt:variant>
      <vt:variant>
        <vt:i4>7077944</vt:i4>
      </vt:variant>
      <vt:variant>
        <vt:i4>261</vt:i4>
      </vt:variant>
      <vt:variant>
        <vt:i4>0</vt:i4>
      </vt:variant>
      <vt:variant>
        <vt:i4>5</vt:i4>
      </vt:variant>
      <vt:variant>
        <vt:lpwstr>https://adoc.pub/wat-zijn-de-drijfveren-van-de-nederlandse-ondernemer-een-ond.html</vt:lpwstr>
      </vt:variant>
      <vt:variant>
        <vt:lpwstr/>
      </vt:variant>
      <vt:variant>
        <vt:i4>983056</vt:i4>
      </vt:variant>
      <vt:variant>
        <vt:i4>258</vt:i4>
      </vt:variant>
      <vt:variant>
        <vt:i4>0</vt:i4>
      </vt:variant>
      <vt:variant>
        <vt:i4>5</vt:i4>
      </vt:variant>
      <vt:variant>
        <vt:lpwstr>https://arxiv.org/abs/1708.09337</vt:lpwstr>
      </vt:variant>
      <vt:variant>
        <vt:lpwstr/>
      </vt:variant>
      <vt:variant>
        <vt:i4>8257579</vt:i4>
      </vt:variant>
      <vt:variant>
        <vt:i4>255</vt:i4>
      </vt:variant>
      <vt:variant>
        <vt:i4>0</vt:i4>
      </vt:variant>
      <vt:variant>
        <vt:i4>5</vt:i4>
      </vt:variant>
      <vt:variant>
        <vt:lpwstr>https://freerice.com/about</vt:lpwstr>
      </vt:variant>
      <vt:variant>
        <vt:lpwstr/>
      </vt:variant>
      <vt:variant>
        <vt:i4>2949161</vt:i4>
      </vt:variant>
      <vt:variant>
        <vt:i4>252</vt:i4>
      </vt:variant>
      <vt:variant>
        <vt:i4>0</vt:i4>
      </vt:variant>
      <vt:variant>
        <vt:i4>5</vt:i4>
      </vt:variant>
      <vt:variant>
        <vt:lpwstr>https://force11.org/info/the-fair-data-principles/</vt:lpwstr>
      </vt:variant>
      <vt:variant>
        <vt:lpwstr/>
      </vt:variant>
      <vt:variant>
        <vt:i4>7536699</vt:i4>
      </vt:variant>
      <vt:variant>
        <vt:i4>249</vt:i4>
      </vt:variant>
      <vt:variant>
        <vt:i4>0</vt:i4>
      </vt:variant>
      <vt:variant>
        <vt:i4>5</vt:i4>
      </vt:variant>
      <vt:variant>
        <vt:lpwstr>https://thebusinessblocks.com/2021/06/24/mentimeter-interactive-presentations/</vt:lpwstr>
      </vt:variant>
      <vt:variant>
        <vt:lpwstr/>
      </vt:variant>
      <vt:variant>
        <vt:i4>2293884</vt:i4>
      </vt:variant>
      <vt:variant>
        <vt:i4>246</vt:i4>
      </vt:variant>
      <vt:variant>
        <vt:i4>0</vt:i4>
      </vt:variant>
      <vt:variant>
        <vt:i4>5</vt:i4>
      </vt:variant>
      <vt:variant>
        <vt:lpwstr>https://hbr.org/2013/04/driving-front-line-innovation/</vt:lpwstr>
      </vt:variant>
      <vt:variant>
        <vt:lpwstr/>
      </vt:variant>
      <vt:variant>
        <vt:i4>4325407</vt:i4>
      </vt:variant>
      <vt:variant>
        <vt:i4>243</vt:i4>
      </vt:variant>
      <vt:variant>
        <vt:i4>0</vt:i4>
      </vt:variant>
      <vt:variant>
        <vt:i4>5</vt:i4>
      </vt:variant>
      <vt:variant>
        <vt:lpwstr>https://grendelgames.com/nl/wat-is-de-definitie-van-gamification/</vt:lpwstr>
      </vt:variant>
      <vt:variant>
        <vt:lpwstr/>
      </vt:variant>
      <vt:variant>
        <vt:i4>458838</vt:i4>
      </vt:variant>
      <vt:variant>
        <vt:i4>240</vt:i4>
      </vt:variant>
      <vt:variant>
        <vt:i4>0</vt:i4>
      </vt:variant>
      <vt:variant>
        <vt:i4>5</vt:i4>
      </vt:variant>
      <vt:variant>
        <vt:lpwstr>http://www.cmdmethods.nl/</vt:lpwstr>
      </vt:variant>
      <vt:variant>
        <vt:lpwstr/>
      </vt:variant>
      <vt:variant>
        <vt:i4>7077902</vt:i4>
      </vt:variant>
      <vt:variant>
        <vt:i4>237</vt:i4>
      </vt:variant>
      <vt:variant>
        <vt:i4>0</vt:i4>
      </vt:variant>
      <vt:variant>
        <vt:i4>5</vt:i4>
      </vt:variant>
      <vt:variant>
        <vt:lpwstr>https://hbo-kennisbank.nl/details/sharekit_hr:oai:surfsharekit.nl:ba9df777-dcb5-46a8-a264-0059dec9b7f0</vt:lpwstr>
      </vt:variant>
      <vt:variant>
        <vt:lpwstr/>
      </vt:variant>
      <vt:variant>
        <vt:i4>4194374</vt:i4>
      </vt:variant>
      <vt:variant>
        <vt:i4>234</vt:i4>
      </vt:variant>
      <vt:variant>
        <vt:i4>0</vt:i4>
      </vt:variant>
      <vt:variant>
        <vt:i4>5</vt:i4>
      </vt:variant>
      <vt:variant>
        <vt:lpwstr>https://bizzgames.nl/portfolio-view/mvo-game/</vt:lpwstr>
      </vt:variant>
      <vt:variant>
        <vt:lpwstr/>
      </vt:variant>
      <vt:variant>
        <vt:i4>7274610</vt:i4>
      </vt:variant>
      <vt:variant>
        <vt:i4>231</vt:i4>
      </vt:variant>
      <vt:variant>
        <vt:i4>0</vt:i4>
      </vt:variant>
      <vt:variant>
        <vt:i4>5</vt:i4>
      </vt:variant>
      <vt:variant>
        <vt:lpwstr>http://www.bbc.com/news/world-middle-east-32057601</vt:lpwstr>
      </vt:variant>
      <vt:variant>
        <vt:lpwstr/>
      </vt:variant>
      <vt:variant>
        <vt:i4>2359345</vt:i4>
      </vt:variant>
      <vt:variant>
        <vt:i4>228</vt:i4>
      </vt:variant>
      <vt:variant>
        <vt:i4>0</vt:i4>
      </vt:variant>
      <vt:variant>
        <vt:i4>5</vt:i4>
      </vt:variant>
      <vt:variant>
        <vt:lpwstr>https://www.diva-portal.org/smash/get/diva2:1108441/FULLTEXT01.pdf</vt:lpwstr>
      </vt:variant>
      <vt:variant>
        <vt:lpwstr/>
      </vt:variant>
      <vt:variant>
        <vt:i4>5832705</vt:i4>
      </vt:variant>
      <vt:variant>
        <vt:i4>225</vt:i4>
      </vt:variant>
      <vt:variant>
        <vt:i4>0</vt:i4>
      </vt:variant>
      <vt:variant>
        <vt:i4>5</vt:i4>
      </vt:variant>
      <vt:variant>
        <vt:lpwstr>http://www.behaviouralinsights.co.uk/wp-content/uploads/2015/07/bit-Publication-east_fa_web.pdf</vt:lpwstr>
      </vt:variant>
      <vt:variant>
        <vt:lpwstr/>
      </vt:variant>
      <vt:variant>
        <vt:i4>3539006</vt:i4>
      </vt:variant>
      <vt:variant>
        <vt:i4>222</vt:i4>
      </vt:variant>
      <vt:variant>
        <vt:i4>0</vt:i4>
      </vt:variant>
      <vt:variant>
        <vt:i4>5</vt:i4>
      </vt:variant>
      <vt:variant>
        <vt:lpwstr>https://autoriteitpersoonsgegevens.nl/nl/nieuws/ap-waarschuwt-voor-privacyrisicos-het-onderwijs</vt:lpwstr>
      </vt:variant>
      <vt:variant>
        <vt:lpwstr/>
      </vt:variant>
      <vt:variant>
        <vt:i4>1310726</vt:i4>
      </vt:variant>
      <vt:variant>
        <vt:i4>219</vt:i4>
      </vt:variant>
      <vt:variant>
        <vt:i4>0</vt:i4>
      </vt:variant>
      <vt:variant>
        <vt:i4>5</vt:i4>
      </vt:variant>
      <vt:variant>
        <vt:lpwstr>https://autoriteitpersoonsgegevens.nl/nl/over-privacy/wetten/algemene-verordening-gegevensbescherming-avg</vt:lpwstr>
      </vt:variant>
      <vt:variant>
        <vt:lpwstr/>
      </vt:variant>
      <vt:variant>
        <vt:i4>3014713</vt:i4>
      </vt:variant>
      <vt:variant>
        <vt:i4>216</vt:i4>
      </vt:variant>
      <vt:variant>
        <vt:i4>0</vt:i4>
      </vt:variant>
      <vt:variant>
        <vt:i4>5</vt:i4>
      </vt:variant>
      <vt:variant>
        <vt:lpwstr>https://www.tue.nl/universiteit/over-de-universiteit/ict-in-onderwijs/tools/mentimeter/</vt:lpwstr>
      </vt:variant>
      <vt:variant>
        <vt:lpwstr/>
      </vt:variant>
      <vt:variant>
        <vt:i4>8126551</vt:i4>
      </vt:variant>
      <vt:variant>
        <vt:i4>213</vt:i4>
      </vt:variant>
      <vt:variant>
        <vt:i4>0</vt:i4>
      </vt:variant>
      <vt:variant>
        <vt:i4>5</vt:i4>
      </vt:variant>
      <vt:variant>
        <vt:lpwstr>https://www.seniorweb.nl/artikel/elke-dag-gezonde-wandeling-met-ommetje?gclid=Cj0KCQiAi9mPBhCJARIsAHchl1xxzNii7eetHfGE9iXi0ZSRxAHbx-FkxZHDjAxoZrwBx6J4gHPuTgQaAm0FEALw_wcB</vt:lpwstr>
      </vt:variant>
      <vt:variant>
        <vt:lpwstr/>
      </vt:variant>
      <vt:variant>
        <vt:i4>4194371</vt:i4>
      </vt:variant>
      <vt:variant>
        <vt:i4>210</vt:i4>
      </vt:variant>
      <vt:variant>
        <vt:i4>0</vt:i4>
      </vt:variant>
      <vt:variant>
        <vt:i4>5</vt:i4>
      </vt:variant>
      <vt:variant>
        <vt:lpwstr>https://www.athand.nl/gamification-software/</vt:lpwstr>
      </vt:variant>
      <vt:variant>
        <vt:lpwstr/>
      </vt:variant>
      <vt:variant>
        <vt:i4>1441843</vt:i4>
      </vt:variant>
      <vt:variant>
        <vt:i4>203</vt:i4>
      </vt:variant>
      <vt:variant>
        <vt:i4>0</vt:i4>
      </vt:variant>
      <vt:variant>
        <vt:i4>5</vt:i4>
      </vt:variant>
      <vt:variant>
        <vt:lpwstr/>
      </vt:variant>
      <vt:variant>
        <vt:lpwstr>_Toc94803114</vt:lpwstr>
      </vt:variant>
      <vt:variant>
        <vt:i4>1114163</vt:i4>
      </vt:variant>
      <vt:variant>
        <vt:i4>197</vt:i4>
      </vt:variant>
      <vt:variant>
        <vt:i4>0</vt:i4>
      </vt:variant>
      <vt:variant>
        <vt:i4>5</vt:i4>
      </vt:variant>
      <vt:variant>
        <vt:lpwstr/>
      </vt:variant>
      <vt:variant>
        <vt:lpwstr>_Toc94803113</vt:lpwstr>
      </vt:variant>
      <vt:variant>
        <vt:i4>1048627</vt:i4>
      </vt:variant>
      <vt:variant>
        <vt:i4>191</vt:i4>
      </vt:variant>
      <vt:variant>
        <vt:i4>0</vt:i4>
      </vt:variant>
      <vt:variant>
        <vt:i4>5</vt:i4>
      </vt:variant>
      <vt:variant>
        <vt:lpwstr/>
      </vt:variant>
      <vt:variant>
        <vt:lpwstr>_Toc94803112</vt:lpwstr>
      </vt:variant>
      <vt:variant>
        <vt:i4>1245235</vt:i4>
      </vt:variant>
      <vt:variant>
        <vt:i4>185</vt:i4>
      </vt:variant>
      <vt:variant>
        <vt:i4>0</vt:i4>
      </vt:variant>
      <vt:variant>
        <vt:i4>5</vt:i4>
      </vt:variant>
      <vt:variant>
        <vt:lpwstr/>
      </vt:variant>
      <vt:variant>
        <vt:lpwstr>_Toc94803111</vt:lpwstr>
      </vt:variant>
      <vt:variant>
        <vt:i4>1179699</vt:i4>
      </vt:variant>
      <vt:variant>
        <vt:i4>179</vt:i4>
      </vt:variant>
      <vt:variant>
        <vt:i4>0</vt:i4>
      </vt:variant>
      <vt:variant>
        <vt:i4>5</vt:i4>
      </vt:variant>
      <vt:variant>
        <vt:lpwstr/>
      </vt:variant>
      <vt:variant>
        <vt:lpwstr>_Toc94803110</vt:lpwstr>
      </vt:variant>
      <vt:variant>
        <vt:i4>1769522</vt:i4>
      </vt:variant>
      <vt:variant>
        <vt:i4>173</vt:i4>
      </vt:variant>
      <vt:variant>
        <vt:i4>0</vt:i4>
      </vt:variant>
      <vt:variant>
        <vt:i4>5</vt:i4>
      </vt:variant>
      <vt:variant>
        <vt:lpwstr/>
      </vt:variant>
      <vt:variant>
        <vt:lpwstr>_Toc94803109</vt:lpwstr>
      </vt:variant>
      <vt:variant>
        <vt:i4>1703986</vt:i4>
      </vt:variant>
      <vt:variant>
        <vt:i4>167</vt:i4>
      </vt:variant>
      <vt:variant>
        <vt:i4>0</vt:i4>
      </vt:variant>
      <vt:variant>
        <vt:i4>5</vt:i4>
      </vt:variant>
      <vt:variant>
        <vt:lpwstr/>
      </vt:variant>
      <vt:variant>
        <vt:lpwstr>_Toc94803108</vt:lpwstr>
      </vt:variant>
      <vt:variant>
        <vt:i4>1376306</vt:i4>
      </vt:variant>
      <vt:variant>
        <vt:i4>161</vt:i4>
      </vt:variant>
      <vt:variant>
        <vt:i4>0</vt:i4>
      </vt:variant>
      <vt:variant>
        <vt:i4>5</vt:i4>
      </vt:variant>
      <vt:variant>
        <vt:lpwstr/>
      </vt:variant>
      <vt:variant>
        <vt:lpwstr>_Toc94803107</vt:lpwstr>
      </vt:variant>
      <vt:variant>
        <vt:i4>1310770</vt:i4>
      </vt:variant>
      <vt:variant>
        <vt:i4>155</vt:i4>
      </vt:variant>
      <vt:variant>
        <vt:i4>0</vt:i4>
      </vt:variant>
      <vt:variant>
        <vt:i4>5</vt:i4>
      </vt:variant>
      <vt:variant>
        <vt:lpwstr/>
      </vt:variant>
      <vt:variant>
        <vt:lpwstr>_Toc94803106</vt:lpwstr>
      </vt:variant>
      <vt:variant>
        <vt:i4>1507378</vt:i4>
      </vt:variant>
      <vt:variant>
        <vt:i4>149</vt:i4>
      </vt:variant>
      <vt:variant>
        <vt:i4>0</vt:i4>
      </vt:variant>
      <vt:variant>
        <vt:i4>5</vt:i4>
      </vt:variant>
      <vt:variant>
        <vt:lpwstr/>
      </vt:variant>
      <vt:variant>
        <vt:lpwstr>_Toc94803105</vt:lpwstr>
      </vt:variant>
      <vt:variant>
        <vt:i4>1441842</vt:i4>
      </vt:variant>
      <vt:variant>
        <vt:i4>143</vt:i4>
      </vt:variant>
      <vt:variant>
        <vt:i4>0</vt:i4>
      </vt:variant>
      <vt:variant>
        <vt:i4>5</vt:i4>
      </vt:variant>
      <vt:variant>
        <vt:lpwstr/>
      </vt:variant>
      <vt:variant>
        <vt:lpwstr>_Toc94803104</vt:lpwstr>
      </vt:variant>
      <vt:variant>
        <vt:i4>1114162</vt:i4>
      </vt:variant>
      <vt:variant>
        <vt:i4>137</vt:i4>
      </vt:variant>
      <vt:variant>
        <vt:i4>0</vt:i4>
      </vt:variant>
      <vt:variant>
        <vt:i4>5</vt:i4>
      </vt:variant>
      <vt:variant>
        <vt:lpwstr/>
      </vt:variant>
      <vt:variant>
        <vt:lpwstr>_Toc94803103</vt:lpwstr>
      </vt:variant>
      <vt:variant>
        <vt:i4>1048626</vt:i4>
      </vt:variant>
      <vt:variant>
        <vt:i4>131</vt:i4>
      </vt:variant>
      <vt:variant>
        <vt:i4>0</vt:i4>
      </vt:variant>
      <vt:variant>
        <vt:i4>5</vt:i4>
      </vt:variant>
      <vt:variant>
        <vt:lpwstr/>
      </vt:variant>
      <vt:variant>
        <vt:lpwstr>_Toc94803102</vt:lpwstr>
      </vt:variant>
      <vt:variant>
        <vt:i4>1245234</vt:i4>
      </vt:variant>
      <vt:variant>
        <vt:i4>125</vt:i4>
      </vt:variant>
      <vt:variant>
        <vt:i4>0</vt:i4>
      </vt:variant>
      <vt:variant>
        <vt:i4>5</vt:i4>
      </vt:variant>
      <vt:variant>
        <vt:lpwstr/>
      </vt:variant>
      <vt:variant>
        <vt:lpwstr>_Toc94803101</vt:lpwstr>
      </vt:variant>
      <vt:variant>
        <vt:i4>1179698</vt:i4>
      </vt:variant>
      <vt:variant>
        <vt:i4>119</vt:i4>
      </vt:variant>
      <vt:variant>
        <vt:i4>0</vt:i4>
      </vt:variant>
      <vt:variant>
        <vt:i4>5</vt:i4>
      </vt:variant>
      <vt:variant>
        <vt:lpwstr/>
      </vt:variant>
      <vt:variant>
        <vt:lpwstr>_Toc94803100</vt:lpwstr>
      </vt:variant>
      <vt:variant>
        <vt:i4>1703995</vt:i4>
      </vt:variant>
      <vt:variant>
        <vt:i4>113</vt:i4>
      </vt:variant>
      <vt:variant>
        <vt:i4>0</vt:i4>
      </vt:variant>
      <vt:variant>
        <vt:i4>5</vt:i4>
      </vt:variant>
      <vt:variant>
        <vt:lpwstr/>
      </vt:variant>
      <vt:variant>
        <vt:lpwstr>_Toc94803099</vt:lpwstr>
      </vt:variant>
      <vt:variant>
        <vt:i4>1769531</vt:i4>
      </vt:variant>
      <vt:variant>
        <vt:i4>107</vt:i4>
      </vt:variant>
      <vt:variant>
        <vt:i4>0</vt:i4>
      </vt:variant>
      <vt:variant>
        <vt:i4>5</vt:i4>
      </vt:variant>
      <vt:variant>
        <vt:lpwstr/>
      </vt:variant>
      <vt:variant>
        <vt:lpwstr>_Toc94803098</vt:lpwstr>
      </vt:variant>
      <vt:variant>
        <vt:i4>1310779</vt:i4>
      </vt:variant>
      <vt:variant>
        <vt:i4>101</vt:i4>
      </vt:variant>
      <vt:variant>
        <vt:i4>0</vt:i4>
      </vt:variant>
      <vt:variant>
        <vt:i4>5</vt:i4>
      </vt:variant>
      <vt:variant>
        <vt:lpwstr/>
      </vt:variant>
      <vt:variant>
        <vt:lpwstr>_Toc94803097</vt:lpwstr>
      </vt:variant>
      <vt:variant>
        <vt:i4>1376315</vt:i4>
      </vt:variant>
      <vt:variant>
        <vt:i4>95</vt:i4>
      </vt:variant>
      <vt:variant>
        <vt:i4>0</vt:i4>
      </vt:variant>
      <vt:variant>
        <vt:i4>5</vt:i4>
      </vt:variant>
      <vt:variant>
        <vt:lpwstr/>
      </vt:variant>
      <vt:variant>
        <vt:lpwstr>_Toc94803096</vt:lpwstr>
      </vt:variant>
      <vt:variant>
        <vt:i4>1441851</vt:i4>
      </vt:variant>
      <vt:variant>
        <vt:i4>89</vt:i4>
      </vt:variant>
      <vt:variant>
        <vt:i4>0</vt:i4>
      </vt:variant>
      <vt:variant>
        <vt:i4>5</vt:i4>
      </vt:variant>
      <vt:variant>
        <vt:lpwstr/>
      </vt:variant>
      <vt:variant>
        <vt:lpwstr>_Toc94803095</vt:lpwstr>
      </vt:variant>
      <vt:variant>
        <vt:i4>1507387</vt:i4>
      </vt:variant>
      <vt:variant>
        <vt:i4>83</vt:i4>
      </vt:variant>
      <vt:variant>
        <vt:i4>0</vt:i4>
      </vt:variant>
      <vt:variant>
        <vt:i4>5</vt:i4>
      </vt:variant>
      <vt:variant>
        <vt:lpwstr/>
      </vt:variant>
      <vt:variant>
        <vt:lpwstr>_Toc94803094</vt:lpwstr>
      </vt:variant>
      <vt:variant>
        <vt:i4>1048635</vt:i4>
      </vt:variant>
      <vt:variant>
        <vt:i4>77</vt:i4>
      </vt:variant>
      <vt:variant>
        <vt:i4>0</vt:i4>
      </vt:variant>
      <vt:variant>
        <vt:i4>5</vt:i4>
      </vt:variant>
      <vt:variant>
        <vt:lpwstr/>
      </vt:variant>
      <vt:variant>
        <vt:lpwstr>_Toc94803093</vt:lpwstr>
      </vt:variant>
      <vt:variant>
        <vt:i4>1114171</vt:i4>
      </vt:variant>
      <vt:variant>
        <vt:i4>71</vt:i4>
      </vt:variant>
      <vt:variant>
        <vt:i4>0</vt:i4>
      </vt:variant>
      <vt:variant>
        <vt:i4>5</vt:i4>
      </vt:variant>
      <vt:variant>
        <vt:lpwstr/>
      </vt:variant>
      <vt:variant>
        <vt:lpwstr>_Toc94803092</vt:lpwstr>
      </vt:variant>
      <vt:variant>
        <vt:i4>1179707</vt:i4>
      </vt:variant>
      <vt:variant>
        <vt:i4>65</vt:i4>
      </vt:variant>
      <vt:variant>
        <vt:i4>0</vt:i4>
      </vt:variant>
      <vt:variant>
        <vt:i4>5</vt:i4>
      </vt:variant>
      <vt:variant>
        <vt:lpwstr/>
      </vt:variant>
      <vt:variant>
        <vt:lpwstr>_Toc94803091</vt:lpwstr>
      </vt:variant>
      <vt:variant>
        <vt:i4>1245243</vt:i4>
      </vt:variant>
      <vt:variant>
        <vt:i4>59</vt:i4>
      </vt:variant>
      <vt:variant>
        <vt:i4>0</vt:i4>
      </vt:variant>
      <vt:variant>
        <vt:i4>5</vt:i4>
      </vt:variant>
      <vt:variant>
        <vt:lpwstr/>
      </vt:variant>
      <vt:variant>
        <vt:lpwstr>_Toc94803090</vt:lpwstr>
      </vt:variant>
      <vt:variant>
        <vt:i4>1703994</vt:i4>
      </vt:variant>
      <vt:variant>
        <vt:i4>53</vt:i4>
      </vt:variant>
      <vt:variant>
        <vt:i4>0</vt:i4>
      </vt:variant>
      <vt:variant>
        <vt:i4>5</vt:i4>
      </vt:variant>
      <vt:variant>
        <vt:lpwstr/>
      </vt:variant>
      <vt:variant>
        <vt:lpwstr>_Toc94803089</vt:lpwstr>
      </vt:variant>
      <vt:variant>
        <vt:i4>1769530</vt:i4>
      </vt:variant>
      <vt:variant>
        <vt:i4>47</vt:i4>
      </vt:variant>
      <vt:variant>
        <vt:i4>0</vt:i4>
      </vt:variant>
      <vt:variant>
        <vt:i4>5</vt:i4>
      </vt:variant>
      <vt:variant>
        <vt:lpwstr/>
      </vt:variant>
      <vt:variant>
        <vt:lpwstr>_Toc94803088</vt:lpwstr>
      </vt:variant>
      <vt:variant>
        <vt:i4>1310778</vt:i4>
      </vt:variant>
      <vt:variant>
        <vt:i4>41</vt:i4>
      </vt:variant>
      <vt:variant>
        <vt:i4>0</vt:i4>
      </vt:variant>
      <vt:variant>
        <vt:i4>5</vt:i4>
      </vt:variant>
      <vt:variant>
        <vt:lpwstr/>
      </vt:variant>
      <vt:variant>
        <vt:lpwstr>_Toc94803087</vt:lpwstr>
      </vt:variant>
      <vt:variant>
        <vt:i4>1376314</vt:i4>
      </vt:variant>
      <vt:variant>
        <vt:i4>35</vt:i4>
      </vt:variant>
      <vt:variant>
        <vt:i4>0</vt:i4>
      </vt:variant>
      <vt:variant>
        <vt:i4>5</vt:i4>
      </vt:variant>
      <vt:variant>
        <vt:lpwstr/>
      </vt:variant>
      <vt:variant>
        <vt:lpwstr>_Toc94803086</vt:lpwstr>
      </vt:variant>
      <vt:variant>
        <vt:i4>1441850</vt:i4>
      </vt:variant>
      <vt:variant>
        <vt:i4>29</vt:i4>
      </vt:variant>
      <vt:variant>
        <vt:i4>0</vt:i4>
      </vt:variant>
      <vt:variant>
        <vt:i4>5</vt:i4>
      </vt:variant>
      <vt:variant>
        <vt:lpwstr/>
      </vt:variant>
      <vt:variant>
        <vt:lpwstr>_Toc94803085</vt:lpwstr>
      </vt:variant>
      <vt:variant>
        <vt:i4>1507386</vt:i4>
      </vt:variant>
      <vt:variant>
        <vt:i4>23</vt:i4>
      </vt:variant>
      <vt:variant>
        <vt:i4>0</vt:i4>
      </vt:variant>
      <vt:variant>
        <vt:i4>5</vt:i4>
      </vt:variant>
      <vt:variant>
        <vt:lpwstr/>
      </vt:variant>
      <vt:variant>
        <vt:lpwstr>_Toc94803084</vt:lpwstr>
      </vt:variant>
      <vt:variant>
        <vt:i4>1048634</vt:i4>
      </vt:variant>
      <vt:variant>
        <vt:i4>17</vt:i4>
      </vt:variant>
      <vt:variant>
        <vt:i4>0</vt:i4>
      </vt:variant>
      <vt:variant>
        <vt:i4>5</vt:i4>
      </vt:variant>
      <vt:variant>
        <vt:lpwstr/>
      </vt:variant>
      <vt:variant>
        <vt:lpwstr>_Toc94803083</vt:lpwstr>
      </vt:variant>
      <vt:variant>
        <vt:i4>1114170</vt:i4>
      </vt:variant>
      <vt:variant>
        <vt:i4>11</vt:i4>
      </vt:variant>
      <vt:variant>
        <vt:i4>0</vt:i4>
      </vt:variant>
      <vt:variant>
        <vt:i4>5</vt:i4>
      </vt:variant>
      <vt:variant>
        <vt:lpwstr/>
      </vt:variant>
      <vt:variant>
        <vt:lpwstr>_Toc94803082</vt:lpwstr>
      </vt:variant>
      <vt:variant>
        <vt:i4>6225967</vt:i4>
      </vt:variant>
      <vt:variant>
        <vt:i4>6</vt:i4>
      </vt:variant>
      <vt:variant>
        <vt:i4>0</vt:i4>
      </vt:variant>
      <vt:variant>
        <vt:i4>5</vt:i4>
      </vt:variant>
      <vt:variant>
        <vt:lpwstr>mailto:Yvonne.Peterman@Han.nl</vt:lpwstr>
      </vt:variant>
      <vt:variant>
        <vt:lpwstr/>
      </vt:variant>
      <vt:variant>
        <vt:i4>4194401</vt:i4>
      </vt:variant>
      <vt:variant>
        <vt:i4>3</vt:i4>
      </vt:variant>
      <vt:variant>
        <vt:i4>0</vt:i4>
      </vt:variant>
      <vt:variant>
        <vt:i4>5</vt:i4>
      </vt:variant>
      <vt:variant>
        <vt:lpwstr>mailto:A.ElYaakoubi@student.han.nl</vt:lpwstr>
      </vt:variant>
      <vt:variant>
        <vt:lpwstr/>
      </vt:variant>
      <vt:variant>
        <vt:i4>2228253</vt:i4>
      </vt:variant>
      <vt:variant>
        <vt:i4>0</vt:i4>
      </vt:variant>
      <vt:variant>
        <vt:i4>0</vt:i4>
      </vt:variant>
      <vt:variant>
        <vt:i4>5</vt:i4>
      </vt:variant>
      <vt:variant>
        <vt:lpwstr>mailto:A.Ghaffari@student.han.nl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Optimalisatie van AMBISI-tool Lectoraat Smart Business</dc:title>
  <dc:subject>Inzet van speltechnieken om de volwassenheidsscan voor MKB-bedrijven vorm te geven</dc:subject>
  <dc:creator>Ali Ghaffari (489939), Patrick Lutgens (58104) &amp; Amine El Yaakoubi (609413)</dc:creator>
  <cp:keywords/>
  <cp:lastModifiedBy>Amine El Yaakoubi (student)</cp:lastModifiedBy>
  <cp:revision>2</cp:revision>
  <dcterms:created xsi:type="dcterms:W3CDTF">2022-03-14T14:35:00Z</dcterms:created>
  <dcterms:modified xsi:type="dcterms:W3CDTF">2022-03-14T14:35:00Z</dcterms:modified>
</cp:coreProperties>
</file>