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1A2271" wp14:paraId="5FD6B4FE" wp14:textId="71C4913B">
      <w:pPr>
        <w:pStyle w:val="Normal"/>
        <w:spacing w:before="0" w:beforeAutospacing="off" w:after="0" w:afterAutospacing="off" w:line="278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1A2271" wp14:paraId="0A717CA8" wp14:textId="428503C2">
      <w:pPr>
        <w:pStyle w:val="Normal"/>
        <w:spacing w:before="0" w:beforeAutospacing="off" w:after="0" w:afterAutospacing="off" w:line="278" w:lineRule="auto"/>
        <w:jc w:val="center"/>
      </w:pPr>
      <w:r w:rsidR="20FAB601">
        <w:drawing>
          <wp:inline xmlns:wp14="http://schemas.microsoft.com/office/word/2010/wordprocessingDrawing" wp14:editId="446FE3EF" wp14:anchorId="6D3F0BD6">
            <wp:extent cx="2191056" cy="495369"/>
            <wp:effectExtent l="0" t="0" r="0" b="0"/>
            <wp:docPr id="193922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c1b71d2f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A2271" w:rsidP="631A2271" w:rsidRDefault="631A2271" w14:paraId="7A9C5888" w14:textId="3F424D8F">
      <w:pPr>
        <w:pStyle w:val="Normal"/>
        <w:spacing w:before="0" w:beforeAutospacing="off" w:after="0" w:afterAutospacing="off" w:line="278" w:lineRule="auto"/>
        <w:jc w:val="center"/>
      </w:pPr>
    </w:p>
    <w:p xmlns:wp14="http://schemas.microsoft.com/office/word/2010/wordml" w:rsidP="631A2271" wp14:paraId="2EDD5480" wp14:textId="191F5DA2">
      <w:pPr>
        <w:pStyle w:val="Normal"/>
        <w:spacing w:before="0" w:beforeAutospacing="off" w:after="0" w:afterAutospacing="off" w:line="278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</w:t>
      </w:r>
      <w:r w:rsidRPr="631A2271" w:rsidR="535DB8C9">
        <w:rPr>
          <w:b w:val="1"/>
          <w:bCs w:val="1"/>
          <w:noProof w:val="0"/>
          <w:lang w:val="pt-BR"/>
        </w:rPr>
        <w:t>de Mercado</w:t>
      </w:r>
      <w:r w:rsidRPr="631A2271" w:rsidR="535DB8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</w:t>
      </w:r>
      <w:r w:rsidRPr="631A2271" w:rsidR="393B0ED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MultiFrutti</w:t>
      </w: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.com </w:t>
      </w:r>
    </w:p>
    <w:p xmlns:wp14="http://schemas.microsoft.com/office/word/2010/wordml" w:rsidP="631A2271" wp14:paraId="4892B13C" wp14:textId="2EFCD748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1A2271" wp14:paraId="3FBE2DAE" wp14:textId="1D7CE28F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Equipe do Projeto</w:t>
      </w:r>
    </w:p>
    <w:p xmlns:wp14="http://schemas.microsoft.com/office/word/2010/wordml" w:rsidP="631A2271" wp14:paraId="61D632CC" wp14:textId="706AD782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1A2271" wp14:paraId="1DFA29C5" wp14:textId="1AC1A5C8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Gerente de Projeto:</w:t>
      </w:r>
      <w:r w:rsidRPr="631A2271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Lucimara Dias </w:t>
      </w:r>
    </w:p>
    <w:p xmlns:wp14="http://schemas.microsoft.com/office/word/2010/wordml" w:rsidP="631A2271" wp14:paraId="6AAB2090" wp14:textId="00C87631">
      <w:pPr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Desenvolvedores:</w:t>
      </w:r>
      <w:r w:rsidRPr="631A2271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Minoru Yamanaka </w:t>
      </w:r>
    </w:p>
    <w:p xmlns:wp14="http://schemas.microsoft.com/office/word/2010/wordml" w:rsidP="631A2271" wp14:paraId="1E207724" wp14:textId="19AFDE07">
      <w:pPr>
        <w:pStyle w:val="Normal"/>
        <w:spacing w:before="0" w:beforeAutospacing="off" w:after="0" w:afterAutospacing="off"/>
      </w:pPr>
      <w:r w:rsidRPr="631A2271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Designers:</w:t>
      </w:r>
      <w:r w:rsidRPr="631A2271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Carlos Alexandre</w:t>
      </w:r>
    </w:p>
    <w:p w:rsidR="57008748" w:rsidP="631A2271" w:rsidRDefault="57008748" w14:paraId="6C9DBBDF" w14:textId="72FCF7B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8C3FE8" w:rsidP="631A2271" w:rsidRDefault="788C3FE8" w14:paraId="0CDCAE1A" w14:textId="6470D7C5">
      <w:pPr>
        <w:pStyle w:val="Heading3"/>
        <w:spacing w:before="0" w:beforeAutospacing="off" w:after="0" w:afterAutospacing="off"/>
      </w:pPr>
      <w:r w:rsidRPr="631A2271" w:rsidR="7385588F">
        <w:rPr>
          <w:b w:val="1"/>
          <w:bCs w:val="1"/>
          <w:noProof w:val="0"/>
          <w:lang w:val="pt-BR"/>
        </w:rPr>
        <w:t xml:space="preserve">1 </w:t>
      </w:r>
      <w:r w:rsidRPr="631A2271" w:rsidR="788C3FE8">
        <w:rPr>
          <w:b w:val="1"/>
          <w:bCs w:val="1"/>
          <w:noProof w:val="0"/>
          <w:lang w:val="pt-BR"/>
        </w:rPr>
        <w:t>OBJETIVO</w:t>
      </w:r>
    </w:p>
    <w:p w:rsidR="788C3FE8" w:rsidP="631A2271" w:rsidRDefault="788C3FE8" w14:paraId="1557C596" w14:textId="6340B804">
      <w:pPr>
        <w:spacing w:before="0" w:beforeAutospacing="off" w:after="0" w:afterAutospacing="off"/>
      </w:pPr>
      <w:r w:rsidRPr="631A2271" w:rsidR="788C3FE8">
        <w:rPr>
          <w:b w:val="1"/>
          <w:bCs w:val="1"/>
          <w:noProof w:val="0"/>
          <w:lang w:val="pt-BR"/>
        </w:rPr>
        <w:t>Análise de Mercado</w:t>
      </w:r>
    </w:p>
    <w:p w:rsidR="788C3FE8" w:rsidP="631A2271" w:rsidRDefault="788C3FE8" w14:paraId="3DE2C29C" w14:textId="677D62DF">
      <w:pPr>
        <w:spacing w:before="0" w:beforeAutospacing="off" w:after="0" w:afterAutospacing="off"/>
      </w:pPr>
      <w:r w:rsidRPr="08517AFF" w:rsidR="788C3FE8">
        <w:rPr>
          <w:noProof w:val="0"/>
          <w:lang w:val="pt-BR"/>
        </w:rPr>
        <w:t xml:space="preserve">A análise de mercado é fundamental para entender o ambiente competitivo e identificar oportunidades para a marca </w:t>
      </w:r>
      <w:r w:rsidRPr="08517AFF" w:rsidR="7915229D">
        <w:rPr>
          <w:noProof w:val="0"/>
          <w:lang w:val="pt-BR"/>
        </w:rPr>
        <w:t>Mul</w:t>
      </w:r>
      <w:r w:rsidRPr="08517AFF" w:rsidR="788C3FE8">
        <w:rPr>
          <w:noProof w:val="0"/>
          <w:lang w:val="pt-BR"/>
        </w:rPr>
        <w:t>tiFrut</w:t>
      </w:r>
      <w:r w:rsidRPr="08517AFF" w:rsidR="72E6C525">
        <w:rPr>
          <w:noProof w:val="0"/>
          <w:lang w:val="pt-BR"/>
        </w:rPr>
        <w:t>t</w:t>
      </w:r>
      <w:r w:rsidRPr="08517AFF" w:rsidR="788C3FE8">
        <w:rPr>
          <w:noProof w:val="0"/>
          <w:lang w:val="pt-BR"/>
        </w:rPr>
        <w:t>i.com. O objetivo é avaliar o mercado para identificar lacunas, oportunidades e formas de se destacar dos concorrentes.</w:t>
      </w:r>
    </w:p>
    <w:p w:rsidR="5C9DA02E" w:rsidP="631A2271" w:rsidRDefault="5C9DA02E" w14:paraId="4D081575" w14:textId="170A268D">
      <w:pPr>
        <w:spacing w:before="0" w:beforeAutospacing="off" w:after="0" w:afterAutospacing="off"/>
        <w:rPr>
          <w:noProof w:val="0"/>
          <w:lang w:val="pt-BR"/>
        </w:rPr>
      </w:pPr>
    </w:p>
    <w:p w:rsidR="788C3FE8" w:rsidP="631A2271" w:rsidRDefault="788C3FE8" w14:paraId="73613B10" w14:textId="0C52B2CE">
      <w:pPr>
        <w:pStyle w:val="Heading3"/>
        <w:spacing w:before="0" w:beforeAutospacing="off" w:after="0" w:afterAutospacing="off"/>
      </w:pPr>
      <w:r w:rsidRPr="631A2271" w:rsidR="6E97C449">
        <w:rPr>
          <w:b w:val="1"/>
          <w:bCs w:val="1"/>
          <w:noProof w:val="0"/>
          <w:lang w:val="pt-BR"/>
        </w:rPr>
        <w:t xml:space="preserve">2 </w:t>
      </w:r>
      <w:r w:rsidRPr="631A2271" w:rsidR="788C3FE8">
        <w:rPr>
          <w:b w:val="1"/>
          <w:bCs w:val="1"/>
          <w:noProof w:val="0"/>
          <w:lang w:val="pt-BR"/>
        </w:rPr>
        <w:t>PERFIL DO CLIENTE, PÚBLICO-ALVO E CONCORRÊNCIA</w:t>
      </w:r>
    </w:p>
    <w:p w:rsidR="788C3FE8" w:rsidP="631A2271" w:rsidRDefault="788C3FE8" w14:paraId="6FD61EB8" w14:textId="252F7BD3">
      <w:pPr>
        <w:spacing w:before="0" w:beforeAutospacing="off" w:after="0" w:afterAutospacing="off"/>
      </w:pPr>
      <w:r w:rsidRPr="631A2271" w:rsidR="788C3FE8">
        <w:rPr>
          <w:b w:val="1"/>
          <w:bCs w:val="1"/>
          <w:noProof w:val="0"/>
          <w:lang w:val="pt-BR"/>
        </w:rPr>
        <w:t>Definição da Concorrência</w:t>
      </w:r>
    </w:p>
    <w:p w:rsidR="788C3FE8" w:rsidP="631A2271" w:rsidRDefault="788C3FE8" w14:paraId="336BD7DA" w14:textId="2D3571B6">
      <w:pPr>
        <w:pStyle w:val="Normal"/>
        <w:spacing w:before="0" w:beforeAutospacing="off" w:after="0" w:afterAutospacing="off"/>
        <w:ind w:left="0" w:firstLine="0"/>
        <w:rPr>
          <w:noProof w:val="0"/>
          <w:lang w:val="pt-BR"/>
        </w:rPr>
      </w:pPr>
      <w:r w:rsidRPr="631A2271" w:rsidR="788C3FE8">
        <w:rPr>
          <w:b w:val="1"/>
          <w:bCs w:val="1"/>
          <w:noProof w:val="0"/>
          <w:lang w:val="pt-BR"/>
        </w:rPr>
        <w:t>Concorrentes Diretos:</w:t>
      </w:r>
      <w:r w:rsidRPr="631A2271" w:rsidR="788C3FE8">
        <w:rPr>
          <w:noProof w:val="0"/>
          <w:lang w:val="pt-BR"/>
        </w:rPr>
        <w:t xml:space="preserve"> São empresas que oferecem produtos hortifrutigranjeiros e possuem um modelo de negócio semelhante. Exemplos diretos baseados nos sites mencionados são:</w:t>
      </w:r>
    </w:p>
    <w:p w:rsidR="788C3FE8" w:rsidP="5C9DA02E" w:rsidRDefault="788C3FE8" w14:paraId="62E83AFF" w14:textId="78DF7347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76E08583">
        <w:rPr>
          <w:noProof w:val="0"/>
          <w:lang w:val="pt-BR"/>
        </w:rPr>
        <w:t>H</w:t>
      </w:r>
      <w:r w:rsidRPr="08517AFF" w:rsidR="788C3FE8">
        <w:rPr>
          <w:noProof w:val="0"/>
          <w:lang w:val="pt-BR"/>
        </w:rPr>
        <w:t>ortifruti.com.</w:t>
      </w:r>
    </w:p>
    <w:p w:rsidR="788C3FE8" w:rsidP="5C9DA02E" w:rsidRDefault="788C3FE8" w14:paraId="3552CB94" w14:textId="7EFB36B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72A892D0">
        <w:rPr>
          <w:noProof w:val="0"/>
          <w:lang w:val="pt-BR"/>
        </w:rPr>
        <w:t>Heyfruti.com.br</w:t>
      </w:r>
    </w:p>
    <w:p w:rsidR="788C3FE8" w:rsidP="5C9DA02E" w:rsidRDefault="788C3FE8" w14:paraId="7F8EE1DD" w14:textId="4E13CFD8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6ED81C2C">
        <w:rPr>
          <w:noProof w:val="0"/>
          <w:lang w:val="pt-BR"/>
        </w:rPr>
        <w:t>Sampaio</w:t>
      </w:r>
      <w:r w:rsidRPr="08517AFF" w:rsidR="6EB4487C">
        <w:rPr>
          <w:noProof w:val="0"/>
          <w:lang w:val="pt-BR"/>
        </w:rPr>
        <w:t>hortifruti.com.br</w:t>
      </w:r>
    </w:p>
    <w:p w:rsidR="5C9DA02E" w:rsidP="5C9DA02E" w:rsidRDefault="5C9DA02E" w14:paraId="5C859C55" w14:textId="1D01E7BB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788C3FE8" w:rsidP="631A2271" w:rsidRDefault="788C3FE8" w14:paraId="21CAA011" w14:textId="761874A9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631A2271" w:rsidR="788C3FE8">
        <w:rPr>
          <w:b w:val="1"/>
          <w:bCs w:val="1"/>
          <w:noProof w:val="0"/>
          <w:lang w:val="pt-BR"/>
        </w:rPr>
        <w:t>Concorrentes Indiretos:</w:t>
      </w:r>
      <w:r w:rsidRPr="631A2271" w:rsidR="788C3FE8">
        <w:rPr>
          <w:noProof w:val="0"/>
          <w:lang w:val="pt-BR"/>
        </w:rPr>
        <w:t xml:space="preserve"> São empresas que oferecem produtos ou serviços relacionados, mas não diretamente hortifrutigranjeiros. </w:t>
      </w:r>
      <w:r w:rsidRPr="631A2271" w:rsidR="3F050F0C">
        <w:rPr>
          <w:noProof w:val="0"/>
          <w:lang w:val="pt-BR"/>
        </w:rPr>
        <w:t>Como e</w:t>
      </w:r>
      <w:r w:rsidRPr="631A2271" w:rsidR="788C3FE8">
        <w:rPr>
          <w:noProof w:val="0"/>
          <w:lang w:val="pt-BR"/>
        </w:rPr>
        <w:t>xemplos</w:t>
      </w:r>
      <w:r w:rsidRPr="631A2271" w:rsidR="0A06F9DF">
        <w:rPr>
          <w:noProof w:val="0"/>
          <w:lang w:val="pt-BR"/>
        </w:rPr>
        <w:t xml:space="preserve"> temos</w:t>
      </w:r>
      <w:r w:rsidRPr="631A2271" w:rsidR="788C3FE8">
        <w:rPr>
          <w:noProof w:val="0"/>
          <w:lang w:val="pt-BR"/>
        </w:rPr>
        <w:t>:</w:t>
      </w:r>
    </w:p>
    <w:p w:rsidR="788C3FE8" w:rsidP="5C9DA02E" w:rsidRDefault="788C3FE8" w14:paraId="056391ED" w14:textId="3BFD99E4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33B3AB05">
        <w:rPr>
          <w:noProof w:val="0"/>
          <w:lang w:val="pt-BR"/>
        </w:rPr>
        <w:t>D</w:t>
      </w:r>
      <w:r w:rsidRPr="08517AFF" w:rsidR="788C3FE8">
        <w:rPr>
          <w:noProof w:val="0"/>
          <w:lang w:val="pt-BR"/>
        </w:rPr>
        <w:t>istribuidoradehortifrutis.com.br</w:t>
      </w:r>
    </w:p>
    <w:p w:rsidR="08517AFF" w:rsidP="08517AFF" w:rsidRDefault="08517AFF" w14:paraId="32DEE3CC" w14:textId="6D4B6A62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88C3FE8" w:rsidP="5C9DA02E" w:rsidRDefault="788C3FE8" w14:paraId="4FBE008E" w14:textId="18071133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2F8DC0DF">
        <w:rPr>
          <w:noProof w:val="0"/>
          <w:lang w:val="pt-BR"/>
        </w:rPr>
        <w:t>H</w:t>
      </w:r>
      <w:r w:rsidRPr="08517AFF" w:rsidR="788C3FE8">
        <w:rPr>
          <w:noProof w:val="0"/>
          <w:lang w:val="pt-BR"/>
        </w:rPr>
        <w:t>ortifrutti.com</w:t>
      </w:r>
    </w:p>
    <w:p w:rsidR="788C3FE8" w:rsidP="08517AFF" w:rsidRDefault="788C3FE8" w14:paraId="0A5AAAE4" w14:textId="7EFB36B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070419DB">
        <w:rPr>
          <w:noProof w:val="0"/>
          <w:lang w:val="pt-BR"/>
        </w:rPr>
        <w:t>Heyfruti.com.br</w:t>
      </w:r>
    </w:p>
    <w:p w:rsidR="788C3FE8" w:rsidP="08517AFF" w:rsidRDefault="788C3FE8" w14:paraId="46650F9C" w14:textId="7D67B90F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08517AFF" w:rsidR="070419DB">
        <w:rPr>
          <w:noProof w:val="0"/>
          <w:lang w:val="pt-BR"/>
        </w:rPr>
        <w:t>Sampaiohortifruti.com.br</w:t>
      </w:r>
    </w:p>
    <w:p w:rsidR="788C3FE8" w:rsidP="08517AFF" w:rsidRDefault="788C3FE8" w14:paraId="152A9869" w14:textId="4EE7EDB1">
      <w:pPr>
        <w:pStyle w:val="Heading3"/>
        <w:spacing w:before="0" w:beforeAutospacing="off" w:after="0" w:afterAutospacing="off"/>
        <w:ind w:left="0"/>
        <w:rPr>
          <w:noProof w:val="0"/>
          <w:lang w:val="pt-BR"/>
        </w:rPr>
      </w:pPr>
    </w:p>
    <w:p w:rsidR="788C3FE8" w:rsidP="631A2271" w:rsidRDefault="788C3FE8" w14:paraId="42CECBFF" w14:textId="2577BB3D">
      <w:pPr>
        <w:spacing w:before="0" w:beforeAutospacing="off" w:after="0" w:afterAutospacing="off"/>
      </w:pPr>
      <w:r w:rsidRPr="631A2271" w:rsidR="788C3FE8">
        <w:rPr>
          <w:b w:val="1"/>
          <w:bCs w:val="1"/>
          <w:noProof w:val="0"/>
          <w:lang w:val="pt-BR"/>
        </w:rPr>
        <w:t>Estimativa do Potencial de Crescimento</w:t>
      </w:r>
    </w:p>
    <w:p w:rsidR="788C3FE8" w:rsidP="631A2271" w:rsidRDefault="788C3FE8" w14:paraId="228CB0EE" w14:textId="759A9E5D">
      <w:pPr>
        <w:spacing w:before="0" w:beforeAutospacing="off" w:after="0" w:afterAutospacing="off"/>
      </w:pPr>
      <w:r w:rsidRPr="08517AFF" w:rsidR="788C3FE8">
        <w:rPr>
          <w:noProof w:val="0"/>
          <w:lang w:val="pt-BR"/>
        </w:rPr>
        <w:t>Para estimar o potencial de crescimento, consider</w:t>
      </w:r>
      <w:r w:rsidRPr="08517AFF" w:rsidR="6DD8B84A">
        <w:rPr>
          <w:noProof w:val="0"/>
          <w:lang w:val="pt-BR"/>
        </w:rPr>
        <w:t>amos</w:t>
      </w:r>
      <w:r w:rsidRPr="08517AFF" w:rsidR="788C3FE8">
        <w:rPr>
          <w:noProof w:val="0"/>
          <w:lang w:val="pt-BR"/>
        </w:rPr>
        <w:t>:</w:t>
      </w:r>
    </w:p>
    <w:p w:rsidR="08517AFF" w:rsidP="08517AFF" w:rsidRDefault="08517AFF" w14:paraId="31A41F46" w14:textId="7A8D3C55">
      <w:pPr>
        <w:spacing w:before="0" w:beforeAutospacing="off" w:after="0" w:afterAutospacing="off"/>
        <w:rPr>
          <w:noProof w:val="0"/>
          <w:lang w:val="pt-BR"/>
        </w:rPr>
      </w:pPr>
    </w:p>
    <w:p w:rsidR="788C3FE8" w:rsidP="5C9DA02E" w:rsidRDefault="788C3FE8" w14:paraId="03036B3B" w14:textId="6E0023DE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Tamanho do Mercado Local e Regional:</w:t>
      </w:r>
      <w:r w:rsidRPr="5C9DA02E" w:rsidR="788C3FE8">
        <w:rPr>
          <w:noProof w:val="0"/>
          <w:lang w:val="pt-BR"/>
        </w:rPr>
        <w:t xml:space="preserve"> </w:t>
      </w:r>
    </w:p>
    <w:p w:rsidR="0A7A5F54" w:rsidP="08517AFF" w:rsidRDefault="0A7A5F54" w14:paraId="144E3338" w14:textId="269959C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O setor de hortifrutigranjeiros no Brasil é bastante significativo e movimenta bilhões de reais anualmente.</w:t>
      </w:r>
      <w:r w:rsidRPr="08517AFF" w:rsidR="52AA95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Além disso, o Anuário 2022-2023 da “Revista Hortifruti Brasil” destaca que, apesar dos desafios econômicos globais, o setor continua a mostrar resiliência e crescimento</w:t>
      </w:r>
    </w:p>
    <w:p w:rsidR="0A7A5F54" w:rsidP="08517AFF" w:rsidRDefault="0A7A5F54" w14:paraId="178879F9" w14:textId="7B4DBBC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A7A5F54" w:rsidP="631A2271" w:rsidRDefault="0A7A5F54" w14:paraId="6121B307" w14:textId="7605D42C">
      <w:pPr>
        <w:spacing w:before="0" w:beforeAutospacing="off" w:after="0" w:afterAutospacing="off"/>
      </w:pPr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hyperlink r:id="R0205f9a87e4e4a77">
        <w:r w:rsidRPr="08517AFF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2022, a comercialização de frutas e hortaliças nos mercados atacadistas brasileiros atingiu 17,5 milhões de toneladas, gerando um volume de negócios de R$ 61,8 bilhões, um aumento de 32,57% em relação a 2021</w:t>
        </w:r>
      </w:hyperlink>
      <w:hyperlink r:id="Rc4bef90af4cb4e36">
        <w:r w:rsidRPr="08517AFF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A7A5F54" w:rsidP="631A2271" w:rsidRDefault="0A7A5F54" w14:paraId="658BC3C4" w14:textId="07766CA2">
      <w:pPr>
        <w:spacing w:before="0" w:beforeAutospacing="off" w:after="0" w:afterAutospacing="off"/>
      </w:pPr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disso, o Anuário 2022-2023 da “Revista Hortifruti </w:t>
      </w:r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Brasil”</w:t>
      </w:r>
      <w:r w:rsidRPr="08517AFF" w:rsidR="3C329D25">
        <w:rPr>
          <w:rFonts w:ascii="Aptos" w:hAnsi="Aptos" w:eastAsia="Aptos" w:cs="Aptos"/>
          <w:noProof w:val="0"/>
          <w:sz w:val="24"/>
          <w:szCs w:val="24"/>
          <w:lang w:val="pt-BR"/>
        </w:rPr>
        <w:t>desencolvida</w:t>
      </w:r>
      <w:r w:rsidRPr="08517AFF" w:rsidR="3C329D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pela USP</w:t>
      </w:r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destaca que, apesar dos desafios econômicos globais, o setor continua a mostrar resiliência e crescimento. </w:t>
      </w:r>
      <w:hyperlink r:id="Rd4840c68ca95437a">
        <w:r w:rsidRPr="08517AFF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 publicação, desenvolvida pela Escola Superior de Agricultura Luiz de Queiroz da USP, oferece uma análise detalhada do mercado e perspectivas para o futuro</w:t>
        </w:r>
      </w:hyperlink>
      <w:hyperlink r:id="R0743bd45780b4abe">
        <w:r w:rsidRPr="08517AFF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08517AFF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EE00726" w:rsidP="631A2271" w:rsidRDefault="5EE00726" w14:paraId="0AC6ACD4" w14:textId="65EF787D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hyperlink r:id="R9c509113489d450f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0dd237b0b0bc4a06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conab.gov.br</w:t>
        </w:r>
      </w:hyperlink>
      <w:hyperlink r:id="Rf387b014bd72440e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db7af151181c448e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6f07a235f33a4c80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cd2976a0ce7342f9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hfbrasil.org.br</w:t>
        </w:r>
      </w:hyperlink>
      <w:hyperlink r:id="R0ec550110c6b4869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46d8e2baa060469f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sebrae-sc.com.br</w:t>
        </w:r>
      </w:hyperlink>
      <w:hyperlink r:id="Raf4771cde53d4017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46b06969b6814efc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e6e25f0f3e3d4a29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4c28bf6b76374b89">
        <w:r w:rsidRPr="631A2271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</w:p>
    <w:p w:rsidR="5C9DA02E" w:rsidP="631A2271" w:rsidRDefault="5C9DA02E" w14:paraId="718B1F7D" w14:textId="09EA5B1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88C3FE8" w:rsidP="5C9DA02E" w:rsidRDefault="788C3FE8" w14:paraId="01D3AB2C" w14:textId="2A24AD5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Tendências de Crescimento:</w:t>
      </w:r>
      <w:r w:rsidRPr="5C9DA02E" w:rsidR="788C3FE8">
        <w:rPr>
          <w:noProof w:val="0"/>
          <w:lang w:val="pt-BR"/>
        </w:rPr>
        <w:t xml:space="preserve"> </w:t>
      </w:r>
    </w:p>
    <w:p w:rsidR="5C9DA02E" w:rsidP="5C9DA02E" w:rsidRDefault="5C9DA02E" w14:paraId="0235E8ED" w14:textId="0D517CB6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6AF36365" w:rsidP="631A2271" w:rsidRDefault="6AF36365" w14:paraId="2A5FC5FE" w14:textId="3D30813A">
      <w:pPr>
        <w:spacing w:before="0" w:beforeAutospacing="off" w:after="0" w:afterAutospacing="off"/>
      </w:pPr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demanda por produtos frescos no Brasil tem mostrado um crescimento significativo, especialmente impulsionada por mudanças nos hábitos de consumo e pela busca por uma alimentação mais saudável. </w:t>
      </w:r>
      <w:hyperlink r:id="R3888314c9ffd4bc1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2023, houve um aumento de 7,2% no volume comercializado de frutas nas principais Centrais de Abastecimento do país</w:t>
        </w:r>
      </w:hyperlink>
      <w:hyperlink r:id="R9bcc5c9a847f4e5d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AF36365" w:rsidP="631A2271" w:rsidRDefault="6AF36365" w14:paraId="65E0AA74" w14:textId="270DDBFF">
      <w:pPr>
        <w:spacing w:before="0" w:beforeAutospacing="off" w:after="0" w:afterAutospacing="off"/>
      </w:pPr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mercado de e-commerce para hortifrutigranjeiros também tem se expandido rapidamente. </w:t>
      </w:r>
      <w:hyperlink r:id="R4d53955c57b342ce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Durante a pandemia, o setor de frutas e hortaliças no varejo cresceu 20%, com o e-commerce e operações de logística desempenhando um papel crucial para atender à demanda crescente</w:t>
        </w:r>
      </w:hyperlink>
      <w:hyperlink r:id="R72799667efcf4add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f1afdf3f91fe4224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crescimento foi impulsionado pela necessidade de manter a saúde e a imunidade, além da conveniência das compras online</w:t>
        </w:r>
      </w:hyperlink>
      <w:hyperlink r:id="Reaae24798b04411e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AF36365" w:rsidP="631A2271" w:rsidRDefault="6AF36365" w14:paraId="7DE61FCE" w14:textId="69433125">
      <w:pPr>
        <w:spacing w:before="0" w:beforeAutospacing="off" w:after="0" w:afterAutospacing="off"/>
      </w:pPr>
      <w:hyperlink r:id="Rfdd46c7747764635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Para 2024, as projeções indicam uma continuidade no crescimento do setor, com uma recuperação das áreas de produção aos níveis pré-pandemia e ganhos de valor dos produtos hortifrutigranjeiros</w:t>
        </w:r>
      </w:hyperlink>
      <w:hyperlink r:id="R07f4c19d0bb84185">
        <w:r w:rsidRPr="631A2271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631A2271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C9DA02E" w:rsidP="5C9DA02E" w:rsidRDefault="5C9DA02E" w14:paraId="6A950943" w14:textId="1F843F93">
      <w:pPr>
        <w:pStyle w:val="Normal"/>
        <w:spacing w:before="0" w:beforeAutospacing="off" w:after="0" w:afterAutospacing="off"/>
        <w:ind w:left="708"/>
        <w:rPr>
          <w:noProof w:val="0"/>
          <w:lang w:val="pt-BR"/>
        </w:rPr>
      </w:pPr>
    </w:p>
    <w:p w:rsidR="6AF36365" w:rsidP="5C9DA02E" w:rsidRDefault="6AF36365" w14:paraId="53488D06" w14:textId="205748D5">
      <w:pPr>
        <w:pStyle w:val="Normal"/>
        <w:spacing w:before="0" w:beforeAutospacing="off" w:after="0" w:afterAutospacing="off"/>
        <w:ind w:left="708"/>
        <w:rPr>
          <w:b w:val="1"/>
          <w:bCs w:val="1"/>
        </w:rPr>
      </w:pPr>
      <w:hyperlink r:id="R8950b0c5aedf4d42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aa51d142c8d34692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317a47bfd2bd4b0b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8b7a0ef9647e43d1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381c804eadb04639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4fac4dad77ac452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sebrae-sc.com.br</w:t>
        </w:r>
      </w:hyperlink>
      <w:hyperlink r:id="Rbf316fd71d3b4c75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55dfe221ad0f426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hfbrasil.org.br</w:t>
        </w:r>
      </w:hyperlink>
      <w:hyperlink r:id="Rc089bc8149704211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5ca5a7dcb65742ed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2f90d31281244ea6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0802ef609da3444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agroinsight.com.br</w:t>
        </w:r>
      </w:hyperlink>
      <w:hyperlink r:id="Rd6fb9a23ac004d68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7</w:t>
        </w:r>
      </w:hyperlink>
      <w:hyperlink r:id="R0843fee607bf4103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9f3bfa2903254a60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8</w:t>
        </w:r>
      </w:hyperlink>
      <w:hyperlink r:id="R494b8383648d44b8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ufsm.br</w:t>
        </w:r>
      </w:hyperlink>
    </w:p>
    <w:p w:rsidR="5C9DA02E" w:rsidP="5C9DA02E" w:rsidRDefault="5C9DA02E" w14:paraId="520ABE71" w14:textId="71EB8A78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1"/>
          <w:szCs w:val="21"/>
          <w:u w:val="none"/>
          <w:lang w:val="pt-BR"/>
        </w:rPr>
      </w:pPr>
    </w:p>
    <w:p w:rsidR="62E8651D" w:rsidP="631A2271" w:rsidRDefault="62E8651D" w14:paraId="55E98ED7" w14:textId="1E61C89C">
      <w:pPr>
        <w:pStyle w:val="Heading3"/>
        <w:spacing w:before="0" w:beforeAutospacing="off" w:after="0" w:afterAutospacing="off"/>
      </w:pPr>
      <w:r w:rsidRPr="631A2271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de Lacunas Não Preenchidas</w:t>
      </w:r>
    </w:p>
    <w:p w:rsidR="62E8651D" w:rsidP="631A2271" w:rsidRDefault="62E8651D" w14:paraId="108E99C1" w14:textId="724D83C6">
      <w:pPr>
        <w:pStyle w:val="Heading4"/>
        <w:spacing w:before="0" w:beforeAutospacing="off" w:after="0" w:afterAutospacing="off"/>
      </w:pPr>
      <w:r w:rsidRPr="631A2271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Serviços e Produtos Não Oferecidos</w:t>
      </w:r>
    </w:p>
    <w:p w:rsidR="62E8651D" w:rsidP="5C9DA02E" w:rsidRDefault="62E8651D" w14:paraId="5D8DF6CF" w14:textId="4554EAD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Rápida e Flexível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Muitos concorrentes ainda não oferecem opções de entrega rápida ou em horários flexíveis, o que pode ser um diferencial importante para consumidores que buscam conveniência.</w:t>
      </w:r>
    </w:p>
    <w:p w:rsidR="62E8651D" w:rsidP="5C9DA02E" w:rsidRDefault="62E8651D" w14:paraId="2FD4C876" w14:textId="26A307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 Orgânicos e Sustentáveis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A oferta de produtos orgânicos e sustentáveis ainda é limitada em algumas regiões. Investir nesse segmento pode atrair consumidores preocupados com a saúde e o meio ambiente.</w:t>
      </w:r>
    </w:p>
    <w:p w:rsidR="62E8651D" w:rsidP="5C9DA02E" w:rsidRDefault="62E8651D" w14:paraId="65C36BAE" w14:textId="0875418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Assinaturas de Cestas de Produtos Frescos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Serviços de assinatura que entregam cestas de frutas e hortaliças frescas diretamente na casa dos clientes são pouco explorados. Esse modelo pode fidelizar clientes e garantir vendas recorrentes.</w:t>
      </w:r>
    </w:p>
    <w:p w:rsidR="62E8651D" w:rsidP="5C9DA02E" w:rsidRDefault="62E8651D" w14:paraId="210EF8CC" w14:textId="09A8DBE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Informação e Transparência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Fornecer informações detalhadas sobre a origem dos produtos, métodos de cultivo e benefícios nutricionais pode ser um diferencial, já que muitos consumidores valorizam a transparência.</w:t>
      </w:r>
    </w:p>
    <w:p w:rsidR="62E8651D" w:rsidP="631A2271" w:rsidRDefault="62E8651D" w14:paraId="41B64A7D" w14:textId="7D74A203">
      <w:pPr>
        <w:pStyle w:val="Heading4"/>
        <w:spacing w:before="0" w:beforeAutospacing="off" w:after="0" w:afterAutospacing="off"/>
      </w:pPr>
      <w:r w:rsidRPr="631A2271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Segmentos de Mercado</w:t>
      </w:r>
    </w:p>
    <w:p w:rsidR="62E8651D" w:rsidP="5C9DA02E" w:rsidRDefault="62E8651D" w14:paraId="067C6F2A" w14:textId="5D35C37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Mercado de Produtos Gourmet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Há uma crescente demanda por produtos gourmet e de alta qualidade, como frutas exóticas e hortaliças especiais. Explorar esse nicho pode atrair um público disposto a pagar mais por produtos diferenciados.</w:t>
      </w:r>
    </w:p>
    <w:p w:rsidR="62E8651D" w:rsidP="5C9DA02E" w:rsidRDefault="62E8651D" w14:paraId="0887345D" w14:textId="117111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Restaurantes e Serviços de Alimentação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Parcerias com restaurantes e serviços de alimentação que buscam ingredientes frescos e de alta qualidade podem ser uma oportunidade de mercado ainda não totalmente explorada.</w:t>
      </w:r>
    </w:p>
    <w:p w:rsidR="62E8651D" w:rsidP="5C9DA02E" w:rsidRDefault="62E8651D" w14:paraId="421C2C56" w14:textId="4F95627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Mercado de Produtos para Dietas Especiais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Produtos voltados para dietas específicas, como vegana, sem glúten ou 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low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carb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, estão em alta demanda. Oferecer uma linha dedicada a esses consumidores pode ser uma vantagem competitiva.</w:t>
      </w:r>
    </w:p>
    <w:p w:rsidR="62E8651D" w:rsidP="5C9DA02E" w:rsidRDefault="62E8651D" w14:paraId="1E2D4E4E" w14:textId="27B0B6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E-commerce e Marketplaces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Expandir a presença online e em marketplaces pode aumentar significativamente o alcance e as vendas, especialmente em áreas urbanas onde a conveniência das compras online é valorizada.</w:t>
      </w:r>
    </w:p>
    <w:p w:rsidR="5C9DA02E" w:rsidP="5C9DA02E" w:rsidRDefault="5C9DA02E" w14:paraId="6B683B99" w14:textId="60F66D3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88C3FE8" w:rsidP="631A2271" w:rsidRDefault="788C3FE8" w14:paraId="5B1B8D1A" w14:textId="6779DC8F">
      <w:pPr>
        <w:spacing w:before="0" w:beforeAutospacing="off" w:after="0" w:afterAutospacing="off"/>
      </w:pPr>
      <w:r w:rsidRPr="631A2271" w:rsidR="788C3FE8">
        <w:rPr>
          <w:b w:val="1"/>
          <w:bCs w:val="1"/>
          <w:noProof w:val="0"/>
          <w:lang w:val="pt-BR"/>
        </w:rPr>
        <w:t>Observação da Concorrência</w:t>
      </w:r>
    </w:p>
    <w:p w:rsidR="788C3FE8" w:rsidP="5C9DA02E" w:rsidRDefault="788C3FE8" w14:paraId="00DA9623" w14:textId="2A448BD9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19860B1E">
        <w:rPr>
          <w:noProof w:val="0"/>
          <w:lang w:val="pt-BR"/>
        </w:rPr>
        <w:t>Análise</w:t>
      </w:r>
      <w:r w:rsidRPr="5C9DA02E" w:rsidR="788C3FE8">
        <w:rPr>
          <w:noProof w:val="0"/>
          <w:lang w:val="pt-BR"/>
        </w:rPr>
        <w:t xml:space="preserve"> </w:t>
      </w:r>
      <w:r w:rsidRPr="5C9DA02E" w:rsidR="10262C6F">
        <w:rPr>
          <w:noProof w:val="0"/>
          <w:lang w:val="pt-BR"/>
        </w:rPr>
        <w:t>e d</w:t>
      </w:r>
      <w:r w:rsidRPr="5C9DA02E" w:rsidR="50C1016E">
        <w:rPr>
          <w:noProof w:val="0"/>
          <w:lang w:val="pt-BR"/>
        </w:rPr>
        <w:t xml:space="preserve">iferenciação dos </w:t>
      </w:r>
      <w:r w:rsidRPr="5C9DA02E" w:rsidR="2A4A988E">
        <w:rPr>
          <w:noProof w:val="0"/>
          <w:lang w:val="pt-BR"/>
        </w:rPr>
        <w:t>c</w:t>
      </w:r>
      <w:r w:rsidRPr="5C9DA02E" w:rsidR="7B946308">
        <w:rPr>
          <w:noProof w:val="0"/>
          <w:lang w:val="pt-BR"/>
        </w:rPr>
        <w:t>oncorrentes e</w:t>
      </w:r>
      <w:r w:rsidRPr="5C9DA02E" w:rsidR="50C1016E">
        <w:rPr>
          <w:noProof w:val="0"/>
          <w:lang w:val="pt-BR"/>
        </w:rPr>
        <w:t xml:space="preserve"> suas </w:t>
      </w:r>
      <w:r w:rsidRPr="5C9DA02E" w:rsidR="788C3FE8">
        <w:rPr>
          <w:noProof w:val="0"/>
          <w:lang w:val="pt-BR"/>
        </w:rPr>
        <w:t>atua</w:t>
      </w:r>
      <w:r w:rsidRPr="5C9DA02E" w:rsidR="65C907BC">
        <w:rPr>
          <w:noProof w:val="0"/>
          <w:lang w:val="pt-BR"/>
        </w:rPr>
        <w:t>ções:</w:t>
      </w:r>
    </w:p>
    <w:p w:rsidR="5C9DA02E" w:rsidP="5C9DA02E" w:rsidRDefault="5C9DA02E" w14:paraId="7661FA07" w14:textId="3DFD7F58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0D010DB0" w:rsidP="5C9DA02E" w:rsidRDefault="0D010DB0" w14:paraId="09C25F58" w14:textId="3102C7AA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Qualidade dos Produtos</w:t>
      </w:r>
      <w:r w:rsidRPr="5C9DA02E" w:rsidR="0D010DB0">
        <w:rPr>
          <w:noProof w:val="0"/>
          <w:lang w:val="pt-BR"/>
        </w:rPr>
        <w:t xml:space="preserve">: Muitos concorrentes destacam-se pela alta qualidade dos produtos frescos, garantindo que frutas e hortaliças sejam colhidas no ponto ideal de maturação. </w:t>
      </w:r>
    </w:p>
    <w:p w:rsidR="0D010DB0" w:rsidP="5C9DA02E" w:rsidRDefault="0D010DB0" w14:paraId="01382760" w14:textId="6C82C313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Variedade de Produtos</w:t>
      </w:r>
      <w:r w:rsidRPr="5C9DA02E" w:rsidR="0D010DB0">
        <w:rPr>
          <w:noProof w:val="0"/>
          <w:lang w:val="pt-BR"/>
        </w:rPr>
        <w:t xml:space="preserve">: Oferecer uma ampla variedade de produtos, incluindo itens exóticos e sazonais, é uma estratégia comum para atrair diferentes perfis de consumidores. </w:t>
      </w:r>
    </w:p>
    <w:p w:rsidR="0D010DB0" w:rsidP="5C9DA02E" w:rsidRDefault="0D010DB0" w14:paraId="167E3AD9" w14:textId="0391AA61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Sustentabilidade</w:t>
      </w:r>
      <w:r w:rsidRPr="5C9DA02E" w:rsidR="0D010DB0">
        <w:rPr>
          <w:noProof w:val="0"/>
          <w:lang w:val="pt-BR"/>
        </w:rPr>
        <w:t xml:space="preserve">: Alguns concorrentes estão investindo em práticas sustentáveis, como embalagens ecológicas e métodos de cultivo orgânicos, para atrair consumidores conscientes. </w:t>
      </w:r>
    </w:p>
    <w:p w:rsidR="0D010DB0" w:rsidP="5C9DA02E" w:rsidRDefault="0D010DB0" w14:paraId="2E68FD9D" w14:textId="6A5D0F23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Experiência do Cliente</w:t>
      </w:r>
      <w:r w:rsidRPr="5C9DA02E" w:rsidR="0D010DB0">
        <w:rPr>
          <w:noProof w:val="0"/>
          <w:lang w:val="pt-BR"/>
        </w:rPr>
        <w:t>: A experiência de compra, tanto online quanto em lojas físicas, é um foco importante. Concorrentes investem em interfaces de e-commerce intuitivas e em atendimento ao cliente de alta qualidade.</w:t>
      </w:r>
    </w:p>
    <w:p w:rsidR="6FC44C4E" w:rsidP="631A2271" w:rsidRDefault="6FC44C4E" w14:paraId="12065223" w14:textId="34668340">
      <w:pPr>
        <w:pStyle w:val="Heading3"/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Feedback dos Consumidores</w:t>
      </w:r>
    </w:p>
    <w:p w:rsidR="6FC44C4E" w:rsidP="631A2271" w:rsidRDefault="6FC44C4E" w14:paraId="73F56514" w14:textId="1C32E2EF">
      <w:pPr>
        <w:pStyle w:val="Heading4"/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Avaliações e Comentários</w:t>
      </w:r>
    </w:p>
    <w:p w:rsidR="6FC44C4E" w:rsidP="631A2271" w:rsidRDefault="6FC44C4E" w14:paraId="73BF0CB4" w14:textId="476240A1">
      <w:pPr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Para entender o que os consumidores pensam sobre a concorrência, é essencial verificar plataformas de avaliações como Google Reviews, Reclame Aqui, e redes sociais. Fóruns de discussão e grupos em redes sociais também são ótimos lugares para obter insights diretos dos consumidores.</w:t>
      </w:r>
    </w:p>
    <w:p w:rsidR="6FC44C4E" w:rsidP="631A2271" w:rsidRDefault="6FC44C4E" w14:paraId="407ADC26" w14:textId="33019045">
      <w:pPr>
        <w:pStyle w:val="Heading4"/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e Insatisfação</w:t>
      </w:r>
    </w:p>
    <w:p w:rsidR="6FC44C4E" w:rsidP="631A2271" w:rsidRDefault="6FC44C4E" w14:paraId="008E33A5" w14:textId="4A4255EA">
      <w:pPr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Elogios</w:t>
      </w:r>
      <w:r w:rsidRPr="631A2271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50EC7034" w14:textId="6357E3E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dos Produtos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Muitos consumidores elogiam a frescura e a qualidade dos produtos oferecidos.</w:t>
      </w:r>
    </w:p>
    <w:p w:rsidR="6FC44C4E" w:rsidP="5C9DA02E" w:rsidRDefault="6FC44C4E" w14:paraId="24930310" w14:textId="45874A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ao Cliente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Um bom atendimento ao cliente, com respostas rápidas e soluções eficazes, é frequentemente mencionado de forma positiva.</w:t>
      </w:r>
    </w:p>
    <w:p w:rsidR="6FC44C4E" w:rsidP="5C9DA02E" w:rsidRDefault="6FC44C4E" w14:paraId="29042CB5" w14:textId="6937377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Pontual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entrega no prazo e em boas condições é um ponto forte para muitos fornecedores.</w:t>
      </w:r>
    </w:p>
    <w:p w:rsidR="6FC44C4E" w:rsidP="631A2271" w:rsidRDefault="6FC44C4E" w14:paraId="0A486DEF" w14:textId="2278D2D6">
      <w:pPr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Queixas</w:t>
      </w:r>
      <w:r w:rsidRPr="631A2271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3A708DB7" w14:textId="1359ABE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Atrasos na Entrega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Atrasos frequentes na entrega são uma das principais reclamações.</w:t>
      </w:r>
    </w:p>
    <w:p w:rsidR="6FC44C4E" w:rsidP="5C9DA02E" w:rsidRDefault="6FC44C4E" w14:paraId="222C0744" w14:textId="4E99E9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Inconsistente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Alguns consumidores relatam que a qualidade dos produtos varia, o que pode ser frustrante.</w:t>
      </w:r>
    </w:p>
    <w:p w:rsidR="6FC44C4E" w:rsidP="5C9DA02E" w:rsidRDefault="6FC44C4E" w14:paraId="42CA0F65" w14:textId="5E2542A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Falta de Variedade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falta de variedade de produtos, especialmente de itens sazonais ou exóticos, é uma queixa comum.</w:t>
      </w:r>
    </w:p>
    <w:p w:rsidR="6FC44C4E" w:rsidP="631A2271" w:rsidRDefault="6FC44C4E" w14:paraId="63001FF6" w14:textId="79382703">
      <w:pPr>
        <w:pStyle w:val="Heading4"/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Trocas de Fornecedor</w:t>
      </w:r>
    </w:p>
    <w:p w:rsidR="6FC44C4E" w:rsidP="631A2271" w:rsidRDefault="6FC44C4E" w14:paraId="27893FAB" w14:textId="355CD631">
      <w:pPr>
        <w:spacing w:before="0" w:beforeAutospacing="off" w:after="0" w:afterAutospacing="off"/>
      </w:pPr>
      <w:r w:rsidRPr="631A2271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Motivos para Troca de Fornecedor</w:t>
      </w:r>
      <w:r w:rsidRPr="631A2271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51F43B3B" w14:textId="51C899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Preço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Ofertas e preços mais competitivos podem levar os consumidores a 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trocar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fornecedor.</w:t>
      </w:r>
    </w:p>
    <w:p w:rsidR="6FC44C4E" w:rsidP="5C9DA02E" w:rsidRDefault="6FC44C4E" w14:paraId="2D297AF5" w14:textId="4AC2F1E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Superior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garantia de produtos de melhor qualidade pode ser um fator decisivo.</w:t>
      </w:r>
    </w:p>
    <w:p w:rsidR="6FC44C4E" w:rsidP="5C9DA02E" w:rsidRDefault="6FC44C4E" w14:paraId="1BE2912A" w14:textId="539AB6C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 de Entrega Mais Eficiente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Um serviço de entrega mais rápido e confiável pode atrair consumidores insatisfeitos com atrasos.</w:t>
      </w:r>
    </w:p>
    <w:p w:rsidR="6FC44C4E" w:rsidP="5C9DA02E" w:rsidRDefault="6FC44C4E" w14:paraId="19B17233" w14:textId="4CF2D02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Programa de Fidelidade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Programas de fidelidade que oferecem benefícios e descontos podem incentivar a troca de fornecedor.</w:t>
      </w:r>
    </w:p>
    <w:p w:rsidR="5C9DA02E" w:rsidP="5C9DA02E" w:rsidRDefault="5C9DA02E" w14:paraId="72D4360C" w14:textId="47BC5572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8FBBF8B" w:rsidP="631A2271" w:rsidRDefault="78FBBF8B" w14:paraId="06F1267B" w14:textId="5F422BFE">
      <w:pPr>
        <w:pStyle w:val="Heading3"/>
        <w:spacing w:before="0" w:beforeAutospacing="off" w:after="0" w:afterAutospacing="off"/>
      </w:pPr>
      <w:r w:rsidRPr="631A2271" w:rsidR="45963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3 </w:t>
      </w:r>
      <w:r w:rsidRPr="631A2271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Exame da Política de Preços</w:t>
      </w:r>
    </w:p>
    <w:p w:rsidR="78FBBF8B" w:rsidP="631A2271" w:rsidRDefault="78FBBF8B" w14:paraId="59B59C6F" w14:textId="6CFF8D32">
      <w:pPr>
        <w:pStyle w:val="Heading4"/>
        <w:spacing w:before="0" w:beforeAutospacing="off" w:after="0" w:afterAutospacing="off"/>
      </w:pPr>
      <w:r w:rsidRPr="631A2271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Estratégia de Preços</w:t>
      </w:r>
    </w:p>
    <w:p w:rsidR="78FBBF8B" w:rsidP="631A2271" w:rsidRDefault="78FBBF8B" w14:paraId="65629620" w14:textId="4CC03AE9">
      <w:pPr>
        <w:spacing w:before="0" w:beforeAutospacing="off" w:after="0" w:afterAutospacing="off"/>
      </w:pPr>
      <w:r w:rsidRPr="631A2271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Os concorrentes geralmente definem seus preços com base em uma combinação de fatores, incluindo análise de mercado, custos de produção e posicionamento estratégico. Algumas estratégias comuns incluem:</w:t>
      </w:r>
    </w:p>
    <w:p w:rsidR="78FBBF8B" w:rsidP="5C9DA02E" w:rsidRDefault="78FBBF8B" w14:paraId="14B5DFCF" w14:textId="5966286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bd4d4c97496845f2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Competitivos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Ajustar os preços para serem ligeiramente inferiores ou equivalentes aos dos concorrentes diretos, visando atrair consumidores sensíveis ao preço</w:t>
        </w:r>
      </w:hyperlink>
      <w:hyperlink r:id="R74f1ceb3a24b471a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4A67C103" w14:textId="6AADB2B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212473c86312442b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de Penetração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Definir preços baixos inicialmente para ganhar participação de mercado rapidamente e, posteriormente, aumentar os preços conforme a base de clientes se estabiliza</w:t>
        </w:r>
      </w:hyperlink>
      <w:hyperlink r:id="R2727914bf42048fc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20C5831A" w14:textId="6C987D3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2da2cc1904947aa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Premium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Cobrar preços mais altos para produtos de alta qualidade ou exclusivos, visando consumidores dispostos a pagar mais por produtos diferenciados</w:t>
        </w:r>
      </w:hyperlink>
      <w:hyperlink r:id="R8c7fd83271104b0f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3F648DC2" w14:textId="6643EBB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778639f2c574d2b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Descontos e Promoções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Utilizar descontos sazonais, cupons e promoções para atrair clientes e aumentar as vendas em períodos específicos</w:t>
        </w:r>
      </w:hyperlink>
      <w:hyperlink r:id="R3d5857b04e864ee5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631A2271" w:rsidRDefault="78FBBF8B" w14:paraId="48C80728" w14:textId="69089879">
      <w:pPr>
        <w:pStyle w:val="Heading4"/>
        <w:spacing w:before="0" w:beforeAutospacing="off" w:after="0" w:afterAutospacing="off"/>
      </w:pPr>
      <w:r w:rsidRPr="631A2271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Influências</w:t>
      </w:r>
    </w:p>
    <w:p w:rsidR="78FBBF8B" w:rsidP="5C9DA02E" w:rsidRDefault="78FBBF8B" w14:paraId="37B8D65E" w14:textId="1E0C0F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Oferta e Demanda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disponibilidade de produtos e a demanda do mercado influenciam diretamente os preços. </w:t>
      </w:r>
      <w:hyperlink r:id="Raa251fd7344142d2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períodos de alta demanda ou baixa oferta, os preços tendem a subir</w:t>
        </w:r>
      </w:hyperlink>
      <w:hyperlink r:id="R61b82f23f2e94a24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5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6BFEA4C5" w14:textId="230BAB6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Relações com Fornecedores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capacidade de negociar bons preços com fornecedores pode permitir que os concorrentes ofereçam preços mais competitivos. </w:t>
      </w:r>
      <w:hyperlink r:id="R2eee396590274bfa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Parcerias de longo prazo e compras em grande volume geralmente resultam em melhores condições de compra</w:t>
        </w:r>
      </w:hyperlink>
      <w:hyperlink r:id="Ra32f177b11ee4f98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6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75AB28E4" w14:textId="036690D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e Características dos Produtos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Produtos de maior qualidade ou com características únicas podem justificar preços mais altos. </w:t>
      </w:r>
      <w:hyperlink r:id="Ra16abe6d4ae64363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 percepção de valor pelos consumidores é crucial para a definição de preços premium</w:t>
        </w:r>
      </w:hyperlink>
      <w:hyperlink r:id="R48350557da704705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7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1363A4A5" w14:textId="4E7110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 Operacionais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Custos de produção, logística e distribuição também influenciam a política de preços. </w:t>
      </w:r>
      <w:hyperlink r:id="R1d51068822c04f7d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Empresas que conseguem otimizar esses custos podem oferecer preços mais competitivos sem sacrificar a margem de lucro</w:t>
        </w:r>
      </w:hyperlink>
      <w:hyperlink r:id="R7e1e47a135074fcb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8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C9DA02E" w:rsidP="5C9DA02E" w:rsidRDefault="5C9DA02E" w14:paraId="1D49C3A7" w14:textId="0BB391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DA02E" w:rsidP="631A2271" w:rsidRDefault="5C9DA02E" w14:paraId="06399B67" w14:textId="34B99354">
      <w:pPr>
        <w:spacing w:before="0" w:beforeAutospacing="off" w:after="0" w:afterAutospacing="off"/>
        <w:jc w:val="left"/>
      </w:pPr>
    </w:p>
    <w:p w:rsidR="78FBBF8B" w:rsidP="5C9DA02E" w:rsidRDefault="78FBBF8B" w14:paraId="1C8D9E5A" w14:textId="7B4FD8F0">
      <w:pPr>
        <w:pStyle w:val="ListParagraph"/>
        <w:spacing w:before="0" w:beforeAutospacing="off" w:after="0" w:afterAutospacing="off"/>
        <w:ind w:left="720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1"/>
          <w:szCs w:val="21"/>
          <w:u w:val="none"/>
          <w:lang w:val="pt-BR"/>
        </w:rPr>
      </w:pPr>
      <w:hyperlink r:id="Rf799e817eb0f4eb6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pt.semrush.com</w:t>
        </w:r>
      </w:hyperlink>
      <w:hyperlink r:id="R5acca5a876414cc4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f226595636e9473f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proffer.com.br</w:t>
        </w:r>
      </w:hyperlink>
      <w:hyperlink r:id="R6329ef55bf86411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d0b37765b2e74633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bing.com</w:t>
        </w:r>
      </w:hyperlink>
      <w:hyperlink r:id="Rc3fa015eb0a64e3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f08132dbab8f4bdb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blog.inventivos.co</w:t>
        </w:r>
      </w:hyperlink>
      <w:hyperlink r:id="R46a7d84f3bd04e00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27f4b41f52e74abd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infoprice.co</w:t>
        </w:r>
      </w:hyperlink>
      <w:hyperlink r:id="R0ead2f875cf3491b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ac7955ee79524a71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nuvemshop.com.br</w:t>
        </w:r>
      </w:hyperlink>
      <w:hyperlink r:id="Re8ae853e20804acd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7</w:t>
        </w:r>
      </w:hyperlink>
      <w:hyperlink r:id="R1af664691fe24d9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maximatech.com.br</w:t>
        </w:r>
      </w:hyperlink>
      <w:hyperlink r:id="R44e6093d692c4d24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8</w:t>
        </w:r>
      </w:hyperlink>
      <w:hyperlink r:id="Raec2ac63233b4f9f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bing.com</w:t>
        </w:r>
      </w:hyperlink>
      <w:hyperlink r:id="R9f480c8ddf0b4cd0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9smarket.com.br</w:t>
        </w:r>
        <w:r>
          <w:br/>
        </w:r>
      </w:hyperlink>
    </w:p>
    <w:p w:rsidR="5C9DA02E" w:rsidP="5C9DA02E" w:rsidRDefault="5C9DA02E" w14:paraId="1CD44CC1" w14:textId="4A8451A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8EE29E" w:rsidP="631A2271" w:rsidRDefault="238EE29E" w14:paraId="45718A5B" w14:textId="55E01EE0">
      <w:pPr>
        <w:pStyle w:val="Heading3"/>
        <w:spacing w:before="0" w:beforeAutospacing="off" w:after="0" w:afterAutospacing="off"/>
      </w:pPr>
      <w:r w:rsidRPr="631A2271" w:rsidR="55793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4 </w:t>
      </w: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dos Canais de Atendimento</w:t>
      </w:r>
    </w:p>
    <w:p w:rsidR="238EE29E" w:rsidP="631A2271" w:rsidRDefault="238EE29E" w14:paraId="14764751" w14:textId="436F8C59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Tipos de Atendimento</w:t>
      </w:r>
    </w:p>
    <w:p w:rsidR="238EE29E" w:rsidP="631A2271" w:rsidRDefault="238EE29E" w14:paraId="2B78B7C4" w14:textId="19AEF92D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Os concorrentes utilizam uma variedade de canais para atender seus clientes, incluindo:</w:t>
      </w:r>
    </w:p>
    <w:p w:rsidR="238EE29E" w:rsidP="5C9DA02E" w:rsidRDefault="238EE29E" w14:paraId="085CD998" w14:textId="42D462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Chatbots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Muitos concorrentes implementam chatbots em seus sites e aplicativos para fornecer respostas rápidas e automatizadas a perguntas comuns. </w:t>
      </w:r>
      <w:hyperlink r:id="R023d50645a804047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Isso ajuda a reduzir o tempo de espera e a resolver problemas simples de forma eficiente</w:t>
        </w:r>
      </w:hyperlink>
      <w:hyperlink r:id="R8841ef68fb43432c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19FB45C5" w14:textId="4C0589C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Personalizado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atendimento personalizado, seja por telefone ou presencialmente, continua sendo um diferencial importante. </w:t>
      </w:r>
      <w:hyperlink r:id="R4ecc16012b184a7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tipo de atendimento permite uma interação mais humana e personalizada, o que pode aumentar a satisfação do cliente</w:t>
        </w:r>
      </w:hyperlink>
      <w:hyperlink r:id="Ra7736bf725fb4a1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3860CAB8" w14:textId="744F20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Telefone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atendimento telefônico ainda é amplamente utilizado, especialmente para resolver questões mais complexas ou urgentes. </w:t>
      </w:r>
      <w:hyperlink r:id="R9cb2c6654b484421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Muitos concorrentes oferecem linhas de atendimento 24/7 para garantir suporte contínuo</w:t>
        </w:r>
      </w:hyperlink>
      <w:hyperlink r:id="Ra65277f5d7624dfc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0D1B85A0" w14:textId="389090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suporte por e-mail é comum para questões que não requerem uma resposta imediata. </w:t>
      </w:r>
      <w:hyperlink r:id="Rcb739c780f404c98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canal permite que os clientes detalhem suas preocupações e recebam respostas mais completas e documentadas</w:t>
        </w:r>
      </w:hyperlink>
      <w:hyperlink r:id="Rb6acb29770f24d3a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5A6ADCA9" w14:textId="19060A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</w:t>
      </w: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As redes sociais são cada vez mais usadas como canais de atendimento ao cliente. </w:t>
      </w:r>
      <w:hyperlink r:id="R5d68ffe14d6b4542">
        <w:r w:rsidRPr="631A2271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Elas permitem uma comunicação rápida e pública, o que pode ser vantajoso para resolver problemas e melhorar a imagem da marca</w:t>
        </w:r>
      </w:hyperlink>
      <w:hyperlink r:id="R3db5e6a073ba42a3">
        <w:r w:rsidRPr="631A2271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31A2271" w:rsidP="631A2271" w:rsidRDefault="631A2271" w14:paraId="53932C89" w14:textId="2A9BC58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8EE29E" w:rsidP="631A2271" w:rsidRDefault="238EE29E" w14:paraId="614EE9CE" w14:textId="6BA2DB3C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do Atendimento</w:t>
      </w:r>
    </w:p>
    <w:p w:rsidR="238EE29E" w:rsidP="631A2271" w:rsidRDefault="238EE29E" w14:paraId="245C7EB5" w14:textId="0D36973C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A percepção dos clientes sobre o atendimento dos concorrentes pode ser avaliada através de avaliações e comentários em plataformas como Google Reviews, Reclame Aqui e redes sociais. Aqui estão alguns pontos comuns:</w:t>
      </w:r>
    </w:p>
    <w:p w:rsidR="238EE29E" w:rsidP="631A2271" w:rsidRDefault="238EE29E" w14:paraId="3602B524" w14:textId="1AFE52E1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Elogios</w:t>
      </w: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238EE29E" w:rsidP="5C9DA02E" w:rsidRDefault="238EE29E" w14:paraId="7C53F39F" w14:textId="4EF7A24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Rapidez e Eficiência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Clientes frequentemente elogiam a rapidez com que suas questões são resolvidas, especialmente quando utilizam chatbots e atendimento telefônico.</w:t>
      </w:r>
    </w:p>
    <w:p w:rsidR="238EE29E" w:rsidP="5C9DA02E" w:rsidRDefault="238EE29E" w14:paraId="10879A36" w14:textId="5E5A7D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Cordialidade e Profissionalismo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O atendimento personalizado é frequentemente elogiado pela cordialidade e profissionalismo dos atendentes.</w:t>
      </w:r>
    </w:p>
    <w:p w:rsidR="238EE29E" w:rsidP="631A2271" w:rsidRDefault="238EE29E" w14:paraId="0CE4E0F8" w14:textId="79E04EB6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Queixas</w:t>
      </w: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238EE29E" w:rsidP="5C9DA02E" w:rsidRDefault="238EE29E" w14:paraId="5458E723" w14:textId="213ADDB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Atrasos nas Respostas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Uma queixa comum é a demora na resposta, especialmente em canais como e-mail e redes sociais.</w:t>
      </w:r>
    </w:p>
    <w:p w:rsidR="238EE29E" w:rsidP="5C9DA02E" w:rsidRDefault="238EE29E" w14:paraId="018522B6" w14:textId="4E44A1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Respostas Automatizadas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Alguns clientes se frustram com respostas automatizadas de chatbots que não resolvem problemas mais complexos.</w:t>
      </w:r>
    </w:p>
    <w:p w:rsidR="238EE29E" w:rsidP="631A2271" w:rsidRDefault="238EE29E" w14:paraId="68ACCFF3" w14:textId="7C104FFA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Trocas de Fornecedor</w:t>
      </w:r>
    </w:p>
    <w:p w:rsidR="238EE29E" w:rsidP="631A2271" w:rsidRDefault="238EE29E" w14:paraId="0E33B9A6" w14:textId="0D1F7A8C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Os clientes podem considerar trocar de fornecedor por vários motivos relacionados ao atendimento, incluindo:</w:t>
      </w:r>
    </w:p>
    <w:p w:rsidR="238EE29E" w:rsidP="5C9DA02E" w:rsidRDefault="238EE29E" w14:paraId="45FE8DAB" w14:textId="560A4A9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Suporte ao Cliente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Um atendimento mais rápido e eficiente pode ser um fator decisivo.</w:t>
      </w:r>
    </w:p>
    <w:p w:rsidR="238EE29E" w:rsidP="5C9DA02E" w:rsidRDefault="238EE29E" w14:paraId="2C44395B" w14:textId="6BD657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Personalizado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 preferência por um atendimento mais humano e personalizado pode levar à troca de fornecedor.</w:t>
      </w:r>
    </w:p>
    <w:p w:rsidR="238EE29E" w:rsidP="5C9DA02E" w:rsidRDefault="238EE29E" w14:paraId="7EC505D5" w14:textId="0182CA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Disponibilidade de Canais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 oferta de múltiplos canais de atendimento, incluindo suporte 24/7, pode atrair clientes insatisfeitos com a disponibilidade limitada de outros fornecedores.</w:t>
      </w:r>
    </w:p>
    <w:p w:rsidR="5C9DA02E" w:rsidP="5C9DA02E" w:rsidRDefault="5C9DA02E" w14:paraId="038799D9" w14:textId="67D61F4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238EE29E" w:rsidP="5C9DA02E" w:rsidRDefault="238EE29E" w14:paraId="61DB7455" w14:textId="4D312B94">
      <w:pPr>
        <w:pStyle w:val="Normal"/>
        <w:spacing w:before="0" w:beforeAutospacing="off" w:after="0" w:afterAutospacing="off"/>
        <w:ind w:left="0"/>
        <w:jc w:val="righ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4"/>
          <w:szCs w:val="24"/>
          <w:u w:val="none"/>
          <w:lang w:val="pt-BR"/>
        </w:rPr>
      </w:pPr>
      <w:hyperlink r:id="R8f076e1a58c64f23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6de637cb917b4dfb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conteudo.movidesk.com</w:t>
        </w:r>
      </w:hyperlink>
      <w:hyperlink r:id="R84e0dfff34ce4f7d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2voitto.com.br</w:t>
        </w:r>
      </w:hyperlink>
      <w:hyperlink r:id="Rd77e8b101fa74425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3negocioserenda.com.br</w:t>
        </w:r>
      </w:hyperlink>
      <w:hyperlink r:id="Rfa281561067345e4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4zenvia.com</w:t>
        </w:r>
      </w:hyperlink>
    </w:p>
    <w:p w:rsidR="238EE29E" w:rsidP="631A2271" w:rsidRDefault="238EE29E" w14:paraId="1D62D41C" w14:textId="651708B5">
      <w:pPr>
        <w:pStyle w:val="Heading3"/>
        <w:spacing w:before="0" w:beforeAutospacing="off" w:after="0" w:afterAutospacing="off"/>
      </w:pPr>
      <w:r w:rsidRPr="631A2271" w:rsidR="7DA86B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 </w:t>
      </w: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Site e Redes Sociais</w:t>
      </w:r>
    </w:p>
    <w:p w:rsidR="238EE29E" w:rsidP="631A2271" w:rsidRDefault="238EE29E" w14:paraId="6E56C022" w14:textId="608B924E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Clareza da Persona</w:t>
      </w:r>
    </w:p>
    <w:p w:rsidR="238EE29E" w:rsidP="631A2271" w:rsidRDefault="238EE29E" w14:paraId="51AEA551" w14:textId="4BCEC6A0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persona do site deve estar bem definida para que a comunicação seja eficaz e ressoe com o público-alvo. </w:t>
      </w:r>
      <w:hyperlink r:id="Rc6dae7b46b8f4505">
        <w:r w:rsidRPr="631A2271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Uma </w:t>
        </w:r>
        <w:r w:rsidRPr="631A2271" w:rsidR="238EE29E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brand persona</w:t>
        </w:r>
        <w:r w:rsidRPr="631A2271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clara ajuda a estabelecer uma identidade consistente e coesa para a marca, orientando o tom e estilo de comunicação, bem como o design dos materiais de marketing</w:t>
        </w:r>
      </w:hyperlink>
      <w:hyperlink r:id="R58c30cc317c540b4">
        <w:r w:rsidRPr="631A2271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631A2271" w:rsidRDefault="238EE29E" w14:paraId="144DDAE5" w14:textId="6676F4C3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 Utilizada</w:t>
      </w:r>
    </w:p>
    <w:p w:rsidR="238EE29E" w:rsidP="631A2271" w:rsidRDefault="238EE29E" w14:paraId="3E5821E2" w14:textId="5E60C176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 tom e o estilo de comunicação devem refletir a personalidade da marca. Por exemplo:</w:t>
      </w:r>
    </w:p>
    <w:p w:rsidR="238EE29E" w:rsidP="5C9DA02E" w:rsidRDefault="238EE29E" w14:paraId="5DF7BA46" w14:textId="3F10EB1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Formal ou Informal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Dependendo do público-alvo, a linguagem pode ser mais formal e profissional ou mais casual e amigável.</w:t>
      </w:r>
    </w:p>
    <w:p w:rsidR="238EE29E" w:rsidP="5C9DA02E" w:rsidRDefault="238EE29E" w14:paraId="029B628A" w14:textId="22015CA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Empática e Engajadora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Utilizar uma linguagem que demonstre empatia e engajamento pode ajudar a criar uma conexão mais forte com os consumidores.</w:t>
      </w:r>
    </w:p>
    <w:p w:rsidR="238EE29E" w:rsidP="5C9DA02E" w:rsidRDefault="238EE29E" w14:paraId="33D35A44" w14:textId="440B6BB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824e68f1aec485d">
        <w:r w:rsidRPr="5C9DA02E" w:rsidR="238EE29E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Clara e Objetiva</w:t>
        </w:r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A clareza na comunicação é essencial para evitar mal-entendidos e garantir que a mensagem seja compreendida facilmente</w:t>
        </w:r>
      </w:hyperlink>
      <w:hyperlink r:id="Re94d3f7a6d43465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631A2271" w:rsidRDefault="238EE29E" w14:paraId="4F181A47" w14:textId="4A7216D2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e Identidade Visual</w:t>
      </w:r>
    </w:p>
    <w:p w:rsidR="238EE29E" w:rsidP="631A2271" w:rsidRDefault="238EE29E" w14:paraId="4CADA0A1" w14:textId="3E97A87C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A identidade visual do site deve ser atraente e funcional. Elementos importantes incluem:</w:t>
      </w:r>
    </w:p>
    <w:p w:rsidR="238EE29E" w:rsidP="5C9DA02E" w:rsidRDefault="238EE29E" w14:paraId="51BB80C1" w14:textId="175AC56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Paleta de Cores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As cores devem refletir a identidade da marca e ser consistentes em todas as plataformas. Cores vibrantes podem transmitir energia e entusiasmo, enquanto cores mais suaves podem passar uma sensação de calma e confiança.</w:t>
      </w:r>
    </w:p>
    <w:p w:rsidR="238EE29E" w:rsidP="5C9DA02E" w:rsidRDefault="238EE29E" w14:paraId="47B42DE4" w14:textId="0D9AEB5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Layout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O layout deve ser intuitivo e fácil de navegar. Um design bem organizado ajuda os usuários a encontrar rapidamente as informações que procuram.</w:t>
      </w:r>
    </w:p>
    <w:p w:rsidR="238EE29E" w:rsidP="5C9DA02E" w:rsidRDefault="238EE29E" w14:paraId="7F68DB66" w14:textId="60CF53D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Usabilidade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experiência do usuário (UX) deve ser uma prioridade. </w:t>
      </w:r>
      <w:hyperlink r:id="R2f27d563962e4e44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Sites responsivos, que funcionam bem em dispositivos móveis, e com tempos de carregamento rápidos são essenciais para manter os visitantes engajados</w:t>
        </w:r>
      </w:hyperlink>
      <w:hyperlink r:id="Ra3ad986000054331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631A2271" w:rsidRDefault="238EE29E" w14:paraId="15EE1EDC" w14:textId="698DA1B3">
      <w:pPr>
        <w:pStyle w:val="Heading4"/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Tráfego do Site</w:t>
      </w:r>
    </w:p>
    <w:p w:rsidR="238EE29E" w:rsidP="631A2271" w:rsidRDefault="238EE29E" w14:paraId="5D72CA45" w14:textId="5E9D4AC0">
      <w:pPr>
        <w:spacing w:before="0" w:beforeAutospacing="off" w:after="0" w:afterAutospacing="off"/>
      </w:pP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medir o tráfego e o engajamento do site, ferramentas como </w:t>
      </w: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Google </w:t>
      </w:r>
      <w:r w:rsidRPr="631A2271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Analytics</w:t>
      </w:r>
      <w:r w:rsidRPr="631A2271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indispensáveis. Elas permitem:</w:t>
      </w:r>
    </w:p>
    <w:p w:rsidR="238EE29E" w:rsidP="5C9DA02E" w:rsidRDefault="238EE29E" w14:paraId="367DDC83" w14:textId="663E0BC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Monitorar o Número de Visitantes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Quantas pessoas estão visitando o site e de onde elas vêm.</w:t>
      </w:r>
    </w:p>
    <w:p w:rsidR="238EE29E" w:rsidP="5C9DA02E" w:rsidRDefault="238EE29E" w14:paraId="66820465" w14:textId="6158DF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Analisar o Comportamento dos Usuários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Quais páginas são mais visitadas, quanto tempo os usuários passam no site e quais são as taxas de rejeição.</w:t>
      </w:r>
    </w:p>
    <w:p w:rsidR="238EE29E" w:rsidP="5C9DA02E" w:rsidRDefault="238EE29E" w14:paraId="7ED4FD55" w14:textId="50E0D15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Avaliar o Engajamento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Medir interações como cliques, downloads e preenchimento de formulários para entender melhor como os usuários estão se engajando com o conteúdo.</w:t>
      </w:r>
    </w:p>
    <w:p w:rsidR="238EE29E" w:rsidP="5C9DA02E" w:rsidRDefault="238EE29E" w14:paraId="74AA2AB2" w14:textId="425522C9">
      <w:pPr>
        <w:pStyle w:val="Normal"/>
        <w:spacing w:before="0" w:beforeAutospacing="off" w:after="0" w:afterAutospacing="off"/>
        <w:ind w:left="0"/>
        <w:jc w:val="right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97651474e2cf4fc9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48e4d2bd6a62475c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agenciatupiniquim.com.br</w:t>
        </w:r>
      </w:hyperlink>
      <w:hyperlink r:id="R1d563ee6054a42e6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ea22af9ed2e847c3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rockcontent.com</w:t>
        </w:r>
      </w:hyperlink>
      <w:hyperlink r:id="R04618a57153d4c4e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5fe2178af579454d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netlinks.com.br</w:t>
        </w:r>
        <w:r>
          <w:br/>
        </w:r>
      </w:hyperlink>
    </w:p>
    <w:p w:rsidR="5C9DA02E" w:rsidP="5C9DA02E" w:rsidRDefault="5C9DA02E" w14:paraId="228B8559" w14:textId="1DADF09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923C5E9" w:rsidP="631A2271" w:rsidRDefault="2923C5E9" w14:paraId="2CC15651" w14:textId="723FDB3B">
      <w:pPr>
        <w:pStyle w:val="Heading3"/>
        <w:spacing w:before="0" w:beforeAutospacing="off" w:after="0" w:afterAutospacing="off"/>
      </w:pPr>
      <w:r w:rsidRPr="631A2271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Sítios e Redes Sociais</w:t>
      </w:r>
    </w:p>
    <w:p w:rsidR="2923C5E9" w:rsidP="631A2271" w:rsidRDefault="2923C5E9" w14:paraId="4B0B0711" w14:textId="1FB0D500">
      <w:pPr>
        <w:pStyle w:val="Heading4"/>
        <w:spacing w:before="0" w:beforeAutospacing="off" w:after="0" w:afterAutospacing="off"/>
      </w:pPr>
      <w:r w:rsidRPr="631A2271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Formas de Comunicação</w:t>
      </w:r>
    </w:p>
    <w:p w:rsidR="2923C5E9" w:rsidP="631A2271" w:rsidRDefault="2923C5E9" w14:paraId="754FF921" w14:textId="2EABCC82">
      <w:pPr>
        <w:spacing w:before="0" w:beforeAutospacing="off" w:after="0" w:afterAutospacing="off"/>
      </w:pPr>
      <w:r w:rsidRPr="631A2271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Os concorrentes utilizam diversas formas de comunicação para interagir com seu público:</w:t>
      </w:r>
    </w:p>
    <w:p w:rsidR="2923C5E9" w:rsidP="5C9DA02E" w:rsidRDefault="2923C5E9" w14:paraId="1955C349" w14:textId="300651B7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Plataformas como Instagram, Facebook e Twitter são amplamente usadas para compartilhar atualizações, promoções e interagir diretamente com os seguidores. </w:t>
      </w:r>
      <w:hyperlink r:id="R8dfa135077444b08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Postagens visuais, como fotos e vídeos, são comuns para atrair a atenção e engajar o público</w:t>
        </w:r>
      </w:hyperlink>
      <w:hyperlink r:id="R9a92754ba9a14637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6A779C04" w14:textId="6BFC0DB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 Marketing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: Muitos concorrentes utilizam campanhas de e-mail para manter os clientes informados sobre novos produtos, ofertas especiais e eventos. Esse canal permite uma comunicação mais personalizada e direta.</w:t>
      </w:r>
    </w:p>
    <w:p w:rsidR="2923C5E9" w:rsidP="5C9DA02E" w:rsidRDefault="2923C5E9" w14:paraId="610E1DF2" w14:textId="419519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Blog e Conteúdo Educativo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Alguns concorrentes mantêm blogs onde publicam artigos sobre temas relevantes, como dicas de saúde, receitas e informações sobre produtos. </w:t>
      </w:r>
      <w:hyperlink r:id="R86fba499f050484b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Isso ajuda a posicionar a marca como uma autoridade no setor e a engajar os consumidores com conteúdo útil</w:t>
        </w:r>
      </w:hyperlink>
      <w:hyperlink r:id="R05aac82e8c4b4d2b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3B24D9A8" w14:textId="63CE6F4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fd40c3818b2f4dca">
        <w:r w:rsidRPr="5C9DA02E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Chatbots e Atendimento Online</w:t>
        </w:r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Chatbots são usados para fornecer respostas rápidas a perguntas comuns e resolver problemas simples, melhorando a experiência do usuário e reduzindo o tempo de espera</w:t>
        </w:r>
      </w:hyperlink>
      <w:hyperlink r:id="R1b912a34396742f4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631A2271" w:rsidRDefault="2923C5E9" w14:paraId="3FD90A80" w14:textId="77EC206B">
      <w:pPr>
        <w:pStyle w:val="Heading4"/>
        <w:spacing w:before="0" w:beforeAutospacing="off" w:after="0" w:afterAutospacing="off"/>
      </w:pPr>
      <w:r w:rsidRPr="631A2271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 de Seguidores e Interação</w:t>
      </w:r>
    </w:p>
    <w:p w:rsidR="2923C5E9" w:rsidP="631A2271" w:rsidRDefault="2923C5E9" w14:paraId="3757326E" w14:textId="1300F9AE">
      <w:pPr>
        <w:spacing w:before="0" w:beforeAutospacing="off" w:after="0" w:afterAutospacing="off"/>
      </w:pPr>
      <w:r w:rsidRPr="631A2271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Para medir a eficácia da presença online dos concorrentes, é importante analisar:</w:t>
      </w:r>
    </w:p>
    <w:p w:rsidR="2923C5E9" w:rsidP="5C9DA02E" w:rsidRDefault="2923C5E9" w14:paraId="33057EA3" w14:textId="50206A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Seguidores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número de seguidores nas redes sociais pode indicar a popularidade e o alcance da marca. </w:t>
      </w:r>
      <w:hyperlink r:id="R09a52def707b4de8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Perfis com muitos seguidores tendem a ter maior influência e visibilidade</w:t>
        </w:r>
      </w:hyperlink>
      <w:hyperlink r:id="Rb9b5e21bc92a47ae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7F730B06" w14:textId="09802BC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Frequência de Posts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frequência com que os concorrentes postam conteúdo é crucial para manter o engajamento. </w:t>
      </w:r>
      <w:hyperlink r:id="R278f8474714e4a34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Postagens regulares ajudam a manter a marca na mente dos consumidores e a atrair novos seguidores</w:t>
        </w:r>
      </w:hyperlink>
      <w:hyperlink r:id="R1c9f4d5c0a8b4d1d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6346E6A2" w14:textId="21E76F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Interação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nível de interação, como curtidas, comentários e compartilhamentos, é um indicador chave do engajamento do público. </w:t>
      </w:r>
      <w:hyperlink r:id="R0d178ac2f9464647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Altos níveis de interação sugerem que o conteúdo é relevante e ressoa com os seguidores</w:t>
        </w:r>
      </w:hyperlink>
      <w:hyperlink r:id="R0527fb9ac2dd4e9c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5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631A2271" w:rsidRDefault="2923C5E9" w14:paraId="0D13A65D" w14:textId="36085ADA">
      <w:pPr>
        <w:spacing w:before="0" w:beforeAutospacing="off" w:after="0" w:afterAutospacing="off"/>
      </w:pPr>
      <w:hyperlink r:id="R9dee66aa32064abf">
        <w:r w:rsidRPr="631A2271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Ferramentas como </w:t>
        </w:r>
        <w:r w:rsidRPr="631A2271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Instagram Analytics</w:t>
        </w:r>
        <w:r w:rsidRPr="631A2271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e </w:t>
        </w:r>
        <w:r w:rsidRPr="631A2271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mLabs</w:t>
        </w:r>
        <w:r w:rsidRPr="631A2271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podem ser usadas para monitorar essas métricas e comparar o desempenho com os concorrentes</w:t>
        </w:r>
      </w:hyperlink>
      <w:hyperlink r:id="R9237f9a0fe3d4452">
        <w:r w:rsidRPr="631A2271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hyperlink r:id="R7b13fe96887d4851">
        <w:r w:rsidRPr="631A2271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631A2271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C7D61BC" w:rsidP="631A2271" w:rsidRDefault="7C7D61BC" w14:paraId="6267617B" w14:textId="5E5F7220">
      <w:pPr>
        <w:pStyle w:val="Heading3"/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e Avaliação de SEO</w:t>
      </w:r>
    </w:p>
    <w:p w:rsidR="7C7D61BC" w:rsidP="631A2271" w:rsidRDefault="7C7D61BC" w14:paraId="2EBDE36D" w14:textId="47C4BB5E">
      <w:pPr>
        <w:pStyle w:val="Heading4"/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Palavras-chave</w:t>
      </w:r>
    </w:p>
    <w:p w:rsidR="7C7D61BC" w:rsidP="631A2271" w:rsidRDefault="7C7D61BC" w14:paraId="3D74976B" w14:textId="1D6630C7">
      <w:pPr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identificar as palavras-chave que os concorrentes estão usando, você pode utilizar ferramentas como </w:t>
      </w: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Ubersuggest</w:t>
      </w: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SEMRush</w:t>
      </w: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a7e3ff87bda04a03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Essas ferramentas permitem que você insira o URL do site do concorrente e veja as principais palavras-chave orgânicas para as quais eles estão ranqueando</w:t>
        </w:r>
      </w:hyperlink>
      <w:hyperlink r:id="Rfb05c1ebf0244067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hyperlink r:id="R8d41877c13154d21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. Aqui estão alguns exemplos de palavras-chave que podem ser relevantes no setor de hortifrutigranjeiros:</w:t>
      </w:r>
    </w:p>
    <w:p w:rsidR="7C7D61BC" w:rsidP="5C9DA02E" w:rsidRDefault="7C7D61BC" w14:paraId="5FEC2FC0" w14:textId="4EB1FC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“frutas frescas online”</w:t>
      </w:r>
    </w:p>
    <w:p w:rsidR="7C7D61BC" w:rsidP="5C9DA02E" w:rsidRDefault="7C7D61BC" w14:paraId="049A0C13" w14:textId="3551523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“entrega de hortaliças”</w:t>
      </w:r>
    </w:p>
    <w:p w:rsidR="7C7D61BC" w:rsidP="5C9DA02E" w:rsidRDefault="7C7D61BC" w14:paraId="1426EBA4" w14:textId="49EF36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“produtos orgânicos”</w:t>
      </w:r>
    </w:p>
    <w:p w:rsidR="7C7D61BC" w:rsidP="5C9DA02E" w:rsidRDefault="7C7D61BC" w14:paraId="4A472617" w14:textId="4690588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“cestas de frutas”</w:t>
      </w:r>
    </w:p>
    <w:p w:rsidR="7C7D61BC" w:rsidP="631A2271" w:rsidRDefault="7C7D61BC" w14:paraId="3E0D5F52" w14:textId="215A1CAA">
      <w:pPr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Essas palavras-chave são frequentemente usadas para atrair consumidores que buscam conveniência e qualidade em suas compras de produtos frescos.</w:t>
      </w:r>
    </w:p>
    <w:p w:rsidR="7C7D61BC" w:rsidP="631A2271" w:rsidRDefault="7C7D61BC" w14:paraId="6539E21F" w14:textId="5D78347D">
      <w:pPr>
        <w:pStyle w:val="Heading4"/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Posição nos Sites de Busca</w:t>
      </w:r>
    </w:p>
    <w:p w:rsidR="7C7D61BC" w:rsidP="631A2271" w:rsidRDefault="7C7D61BC" w14:paraId="7404DF50" w14:textId="6081BFB1">
      <w:pPr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verificar a posição dos concorrentes nos sites de busca, você pode usar ferramentas como o </w:t>
      </w: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Sitechecker</w:t>
      </w: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631A2271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SEOptimer</w:t>
      </w: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6c000dcb13724d32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Essas ferramentas permitem que você veja em quais posições os sites dos concorrentes estão ranqueando para palavras-chave específicas</w:t>
        </w:r>
      </w:hyperlink>
      <w:hyperlink r:id="R29f4c6484bd141dd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hyperlink r:id="Rea399a9616bf4773">
        <w:r w:rsidRPr="631A2271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. Por exemplo:</w:t>
      </w:r>
    </w:p>
    <w:p w:rsidR="7C7D61BC" w:rsidP="5C9DA02E" w:rsidRDefault="7C7D61BC" w14:paraId="38786E45" w14:textId="14D8419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“frutas frescas online”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: O concorrente A pode estar na posição 1, enquanto o concorrente B está na posição 3.</w:t>
      </w:r>
    </w:p>
    <w:p w:rsidR="7C7D61BC" w:rsidP="5C9DA02E" w:rsidRDefault="7C7D61BC" w14:paraId="3B2264F7" w14:textId="2883FF2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“entrega de hortaliças”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: O concorrente C pode estar na posição 2, enquanto o concorrente D está na posição 5.</w:t>
      </w:r>
    </w:p>
    <w:p w:rsidR="7C7D61BC" w:rsidP="631A2271" w:rsidRDefault="7C7D61BC" w14:paraId="7E7E9253" w14:textId="3B3DCFB4">
      <w:pPr>
        <w:spacing w:before="0" w:beforeAutospacing="off" w:after="0" w:afterAutospacing="off"/>
      </w:pPr>
      <w:r w:rsidRPr="631A2271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Monitorar essas posições ajuda a entender quais estratégias de SEO estão funcionando para os concorrentes e onde há oportunidades para melhorar o seu próprio ranqueamento.</w:t>
      </w:r>
    </w:p>
    <w:p w:rsidR="0522FAF1" w:rsidP="631A2271" w:rsidRDefault="0522FAF1" w14:paraId="658093A0" w14:textId="0DF566F0">
      <w:pPr>
        <w:pStyle w:val="Heading3"/>
        <w:spacing w:before="0" w:beforeAutospacing="off" w:after="0" w:afterAutospacing="off"/>
      </w:pPr>
      <w:r w:rsidRPr="631A2271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Diferencial da Marca</w:t>
      </w:r>
    </w:p>
    <w:p w:rsidR="0522FAF1" w:rsidP="631A2271" w:rsidRDefault="0522FAF1" w14:paraId="11F511ED" w14:textId="574A301D">
      <w:pPr>
        <w:pStyle w:val="Heading4"/>
        <w:spacing w:before="0" w:beforeAutospacing="off" w:after="0" w:afterAutospacing="off"/>
      </w:pPr>
      <w:r w:rsidRPr="631A2271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de Diferenciação</w:t>
      </w:r>
    </w:p>
    <w:p w:rsidR="0522FAF1" w:rsidP="5C9DA02E" w:rsidRDefault="0522FAF1" w14:paraId="51242DA4" w14:textId="27A838D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e Legado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história e o legado da sua marca são únicos e não podem ser copiados pelos concorrentes. </w:t>
      </w:r>
      <w:hyperlink r:id="Rbd14151732864de2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Compartilhar a trajetória da empresa, seus valores e missões pode criar uma conexão emocional com os consumidores</w:t>
        </w:r>
      </w:hyperlink>
      <w:hyperlink r:id="Ra95c03e54be04249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563F6D5" w14:textId="573BB5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Consistente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Garantir uma qualidade consistente dos produtos pode ser um grande diferencial. </w:t>
      </w:r>
      <w:hyperlink r:id="R3472ee0029b34b1f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Investir em controle de qualidade rigoroso e transparência sobre os processos de produção pode aumentar a confiança dos consumidores</w:t>
        </w:r>
      </w:hyperlink>
      <w:hyperlink r:id="R6aa67485ed8c4e74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5A8C4E4" w14:textId="45EBC9F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ao Cliente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 atendimento ao cliente excepcional, que vai além das expectativas, pode diferenciar sua marca. </w:t>
      </w:r>
      <w:hyperlink r:id="Rd8a339b54a884ea0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Treinar a equipe para ser empática, eficiente e proativa pode fazer uma grande diferença</w:t>
        </w:r>
      </w:hyperlink>
      <w:hyperlink r:id="Rc3c679fd62ea421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B466EF3" w14:textId="1721F6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Inovação e Sustentabilidade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Investir em práticas sustentáveis e inovadoras pode atrair consumidores conscientes. </w:t>
      </w:r>
      <w:hyperlink r:id="R74c391b4d52544e1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Produtos orgânicos, embalagens ecológicas e métodos de cultivo sustentáveis são exemplos de diferenciais que podem ser destacados</w:t>
        </w:r>
      </w:hyperlink>
      <w:hyperlink r:id="R7cf01f7668014fe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631A2271" w:rsidRDefault="0522FAF1" w14:paraId="47D49032" w14:textId="042897B2">
      <w:pPr>
        <w:pStyle w:val="Heading4"/>
        <w:spacing w:before="0" w:beforeAutospacing="off" w:after="0" w:afterAutospacing="off"/>
      </w:pPr>
      <w:r w:rsidRPr="631A2271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Possíveis Diferenciais</w:t>
      </w:r>
    </w:p>
    <w:p w:rsidR="0522FAF1" w:rsidP="5C9DA02E" w:rsidRDefault="0522FAF1" w14:paraId="2BFA9093" w14:textId="374751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14e0b57fa8594a7b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Produtos Exclusivos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Oferecer produtos que não são facilmente encontrados em outros lugares, como frutas exóticas ou hortaliças raras, pode atrair um público específico e disposto a pagar mais por exclusividade</w:t>
        </w:r>
      </w:hyperlink>
      <w:hyperlink r:id="R57ddec1e357d4c65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A490671" w14:textId="0010377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621a02d932d54de6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Melhor Atendimento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Implementar um sistema de atendimento ao cliente que inclua chatbots para respostas rápidas e atendimento personalizado para questões mais complexas pode melhorar significativamente a experiência do cliente</w:t>
        </w:r>
      </w:hyperlink>
      <w:hyperlink r:id="Re5bd318b78c24606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F966BF5" w14:textId="2FA4014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0bf875f412c4fdd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Competitivos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Negociar melhores condições com fornecedores para oferecer preços mais competitivos sem sacrificar a qualidade pode ser um grande atrativo para os consumidores</w:t>
        </w:r>
      </w:hyperlink>
      <w:hyperlink r:id="R656c6b64171f417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13746016" w14:textId="76286F0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cc87e1fdeb341de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Programas de Fidelidade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Criar programas de fidelidade que recompensem os clientes frequentes com descontos, ofertas exclusivas e outros benefícios pode aumentar a lealdade à marca</w:t>
        </w:r>
      </w:hyperlink>
      <w:hyperlink r:id="R6a17c0f3f9a344f7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543C07F0" w14:textId="5010427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445be7fa38e549e9">
        <w:r w:rsidRPr="631A2271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Conteúdo Educativo</w:t>
        </w:r>
        <w:r w:rsidRPr="631A2271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Fornecer conteúdo educativo sobre os benefícios nutricionais dos produtos, receitas e dicas de armazenamento pode agregar valor e engajar os clientes</w:t>
        </w:r>
      </w:hyperlink>
      <w:hyperlink r:id="R8bc869ad77774b42">
        <w:r w:rsidRPr="631A2271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631A2271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31A2271" w:rsidP="631A2271" w:rsidRDefault="631A2271" w14:paraId="306F78FC" w14:textId="468991D9">
      <w:pPr>
        <w:pStyle w:val="Heading3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0522FAF1" w:rsidP="631A2271" w:rsidRDefault="0522FAF1" w14:paraId="54635E40" w14:textId="1D442C3B">
      <w:pPr>
        <w:pStyle w:val="Heading3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31A2271" w:rsidR="247ECD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6 </w:t>
      </w:r>
      <w:r w:rsidRPr="631A2271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</w:t>
      </w:r>
    </w:p>
    <w:p w:rsidR="0522FAF1" w:rsidP="631A2271" w:rsidRDefault="0522FAF1" w14:paraId="102FD6B5" w14:textId="19B2935A">
      <w:pPr>
        <w:spacing w:before="0" w:beforeAutospacing="off" w:after="0" w:afterAutospacing="off"/>
      </w:pPr>
      <w:r w:rsidRPr="631A2271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Para garantir o sucesso do HotiFruti.com, é fundamental:</w:t>
      </w:r>
    </w:p>
    <w:p w:rsidR="0522FAF1" w:rsidP="5C9DA02E" w:rsidRDefault="0522FAF1" w14:paraId="48720CDA" w14:textId="3108580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Identificar e Explorar Lacunas no Mercado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Aproveitar oportunidades não atendidas pelos concorrentes.</w:t>
      </w:r>
    </w:p>
    <w:p w:rsidR="0522FAF1" w:rsidP="5C9DA02E" w:rsidRDefault="0522FAF1" w14:paraId="1D3DA074" w14:textId="08FA578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Desenvolver um Diferencial Claro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Destacar o que torna a marca única e valiosa para os consumidores.</w:t>
      </w:r>
    </w:p>
    <w:p w:rsidR="0522FAF1" w:rsidP="5C9DA02E" w:rsidRDefault="0522FAF1" w14:paraId="0A9B6172" w14:textId="5724835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Estabelecer uma Presença Online Atraente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Criar um site e perfis em redes sociais que sejam visualmente atraentes e fáceis de usar.</w:t>
      </w:r>
    </w:p>
    <w:p w:rsidR="0522FAF1" w:rsidP="5C9DA02E" w:rsidRDefault="0522FAF1" w14:paraId="61C887C0" w14:textId="2808790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Manter um Atendimento ao Cliente de Alta Qualidade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Oferecer suporte eficiente e amigável para garantir a satisfação dos clientes.</w:t>
      </w:r>
    </w:p>
    <w:p w:rsidR="0522FAF1" w:rsidP="5C9DA02E" w:rsidRDefault="0522FAF1" w14:paraId="1C2EFEDB" w14:textId="597603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Utilizar Estratégias de SEO e Marketing Digital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Maximizar a visibilidade e o tráfego online através de técnicas eficazes de SEO e campanhas de marketing digital.</w:t>
      </w:r>
    </w:p>
    <w:p w:rsidR="0522FAF1" w:rsidP="631A2271" w:rsidRDefault="0522FAF1" w14:paraId="29620C0B" w14:textId="375AF4B3">
      <w:pPr>
        <w:spacing w:before="0" w:beforeAutospacing="off" w:after="0" w:afterAutospacing="off"/>
      </w:pPr>
      <w:r w:rsidRPr="08517AFF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Seguindo esses passos, HotiFruti.com estará </w:t>
      </w:r>
      <w:r w:rsidRPr="08517AFF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bem-posicionado</w:t>
      </w:r>
      <w:r w:rsidRPr="08517AFF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se destacar no mercado e alcançar seu público-alvo com sucesso.</w:t>
      </w:r>
    </w:p>
    <w:p w:rsidR="08517AFF" w:rsidP="08517AFF" w:rsidRDefault="08517AFF" w14:paraId="1F9C634B" w14:textId="2DD0B91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517AFF" w:rsidP="08517AFF" w:rsidRDefault="08517AFF" w14:paraId="4F2B995A" w14:textId="122CD25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517AFF" w:rsidP="08517AFF" w:rsidRDefault="08517AFF" w14:paraId="52000528" w14:textId="54A60C1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517AFF" w:rsidP="08517AFF" w:rsidRDefault="08517AFF" w14:paraId="10366208" w14:textId="0CF47BCE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DA02E" w:rsidP="631A2271" w:rsidRDefault="5C9DA02E" w14:paraId="231BFA2C" w14:textId="1FBA903B">
      <w:pPr>
        <w:spacing w:before="0" w:beforeAutospacing="off" w:after="0" w:afterAutospacing="off"/>
        <w:rPr>
          <w:noProof w:val="0"/>
          <w:lang w:val="pt-BR"/>
        </w:rPr>
      </w:pPr>
    </w:p>
    <w:p w:rsidR="57008748" w:rsidP="57008748" w:rsidRDefault="57008748" w14:paraId="119F56E7" w14:textId="7F72250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008748" w:rsidP="631A2271" w:rsidRDefault="57008748" w14:paraId="2E4FBDF4" w14:textId="5095AE5E">
      <w:pPr>
        <w:pStyle w:val="Normal"/>
        <w:spacing w:before="0" w:beforeAutospacing="off" w:after="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m1WPQbMAM+TW" int2:id="ZBdPvzBS">
      <int2:state int2:type="AugLoop_Text_Critique" int2:value="Rejected"/>
    </int2:textHash>
    <int2:textHash int2:hashCode="OGw65lTWJpaWMw" int2:id="0jp1qDDt">
      <int2:state int2:type="AugLoop_Text_Critique" int2:value="Rejected"/>
    </int2:textHash>
    <int2:bookmark int2:bookmarkName="_Int_sWObeRLF" int2:invalidationBookmarkName="" int2:hashCode="0chUMkU75Yo1xB" int2:id="SB8ZKjhC">
      <int2:state int2:type="AugLoop_Text_Critique" int2:value="Rejected"/>
    </int2:bookmark>
    <int2:bookmark int2:bookmarkName="_Int_Pm6yQfJr" int2:invalidationBookmarkName="" int2:hashCode="79zJKKarXi1PGW" int2:id="kuuDjmet">
      <int2:state int2:type="AugLoop_Text_Critique" int2:value="Rejected"/>
    </int2:bookmark>
    <int2:bookmark int2:bookmarkName="_Int_bYrTATzz" int2:invalidationBookmarkName="" int2:hashCode="sknJIIr4qZpAu/" int2:id="pcq80DM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016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f98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3915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da2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35d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02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b3bc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7d1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741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5d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c13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92F13"/>
    <w:rsid w:val="00354DDE"/>
    <w:rsid w:val="01471FAF"/>
    <w:rsid w:val="02B2B81F"/>
    <w:rsid w:val="048805BE"/>
    <w:rsid w:val="05049BB1"/>
    <w:rsid w:val="0522FAF1"/>
    <w:rsid w:val="05FE9AEE"/>
    <w:rsid w:val="06248072"/>
    <w:rsid w:val="070419DB"/>
    <w:rsid w:val="07C19921"/>
    <w:rsid w:val="08517AFF"/>
    <w:rsid w:val="09817B6F"/>
    <w:rsid w:val="0A06F9DF"/>
    <w:rsid w:val="0A7A5F54"/>
    <w:rsid w:val="0ADD4456"/>
    <w:rsid w:val="0B80E266"/>
    <w:rsid w:val="0C5AA0AB"/>
    <w:rsid w:val="0D010DB0"/>
    <w:rsid w:val="0D7F0712"/>
    <w:rsid w:val="0E96E200"/>
    <w:rsid w:val="0F37997C"/>
    <w:rsid w:val="0F93F3E7"/>
    <w:rsid w:val="0F9833DE"/>
    <w:rsid w:val="10262C6F"/>
    <w:rsid w:val="134D786E"/>
    <w:rsid w:val="1870AF71"/>
    <w:rsid w:val="1966D9EC"/>
    <w:rsid w:val="19860B1E"/>
    <w:rsid w:val="1A527A46"/>
    <w:rsid w:val="1B3FDFAF"/>
    <w:rsid w:val="1BF70D3E"/>
    <w:rsid w:val="1FF3B75E"/>
    <w:rsid w:val="20FAB601"/>
    <w:rsid w:val="21BF2B55"/>
    <w:rsid w:val="2324D6A0"/>
    <w:rsid w:val="238EE29E"/>
    <w:rsid w:val="23A037C4"/>
    <w:rsid w:val="23D2559F"/>
    <w:rsid w:val="247ECDAD"/>
    <w:rsid w:val="260108C8"/>
    <w:rsid w:val="26592F13"/>
    <w:rsid w:val="27E7A4DE"/>
    <w:rsid w:val="28A78A47"/>
    <w:rsid w:val="2923C5E9"/>
    <w:rsid w:val="2A4A988E"/>
    <w:rsid w:val="2A7AAA8D"/>
    <w:rsid w:val="2C0681A4"/>
    <w:rsid w:val="2F8DC0DF"/>
    <w:rsid w:val="3056989F"/>
    <w:rsid w:val="3064F323"/>
    <w:rsid w:val="30B43975"/>
    <w:rsid w:val="312EB13F"/>
    <w:rsid w:val="31A2FFC4"/>
    <w:rsid w:val="31EF49DF"/>
    <w:rsid w:val="326A5101"/>
    <w:rsid w:val="33B3AB05"/>
    <w:rsid w:val="34F96AB7"/>
    <w:rsid w:val="35555C49"/>
    <w:rsid w:val="38923365"/>
    <w:rsid w:val="38B2E92A"/>
    <w:rsid w:val="393B0ED7"/>
    <w:rsid w:val="3B5A379C"/>
    <w:rsid w:val="3BCE092B"/>
    <w:rsid w:val="3C32063B"/>
    <w:rsid w:val="3C329D25"/>
    <w:rsid w:val="3F050F0C"/>
    <w:rsid w:val="3FC4AE70"/>
    <w:rsid w:val="40AA4FDA"/>
    <w:rsid w:val="40FAA133"/>
    <w:rsid w:val="44BD8FE9"/>
    <w:rsid w:val="457E46F7"/>
    <w:rsid w:val="45963097"/>
    <w:rsid w:val="45C63520"/>
    <w:rsid w:val="462F44A9"/>
    <w:rsid w:val="46DD3451"/>
    <w:rsid w:val="4729DA98"/>
    <w:rsid w:val="4732E0F4"/>
    <w:rsid w:val="4790F343"/>
    <w:rsid w:val="48F51478"/>
    <w:rsid w:val="497E331E"/>
    <w:rsid w:val="4B565434"/>
    <w:rsid w:val="4DEF6B9B"/>
    <w:rsid w:val="50C1016E"/>
    <w:rsid w:val="520AE619"/>
    <w:rsid w:val="52AA95A5"/>
    <w:rsid w:val="535DB8C9"/>
    <w:rsid w:val="5579390F"/>
    <w:rsid w:val="55C3C4CF"/>
    <w:rsid w:val="57008748"/>
    <w:rsid w:val="58689E79"/>
    <w:rsid w:val="58A8FC66"/>
    <w:rsid w:val="59110819"/>
    <w:rsid w:val="5993A47C"/>
    <w:rsid w:val="59CE753A"/>
    <w:rsid w:val="5C9DA02E"/>
    <w:rsid w:val="5D3FD432"/>
    <w:rsid w:val="5EE00726"/>
    <w:rsid w:val="5F3223CE"/>
    <w:rsid w:val="5F35478F"/>
    <w:rsid w:val="6084F54B"/>
    <w:rsid w:val="609A55A6"/>
    <w:rsid w:val="61424F6B"/>
    <w:rsid w:val="62E8651D"/>
    <w:rsid w:val="631A2271"/>
    <w:rsid w:val="650587D3"/>
    <w:rsid w:val="65C907BC"/>
    <w:rsid w:val="688A729A"/>
    <w:rsid w:val="68960DF0"/>
    <w:rsid w:val="6AF36365"/>
    <w:rsid w:val="6BC92B08"/>
    <w:rsid w:val="6BF5CAC3"/>
    <w:rsid w:val="6D029ECB"/>
    <w:rsid w:val="6D168DFD"/>
    <w:rsid w:val="6DD8B84A"/>
    <w:rsid w:val="6DDFEF56"/>
    <w:rsid w:val="6E97C449"/>
    <w:rsid w:val="6EB4487C"/>
    <w:rsid w:val="6ED81C2C"/>
    <w:rsid w:val="6FC44C4E"/>
    <w:rsid w:val="7104E1E6"/>
    <w:rsid w:val="71402EA3"/>
    <w:rsid w:val="717C9A1C"/>
    <w:rsid w:val="72A892D0"/>
    <w:rsid w:val="72E6C525"/>
    <w:rsid w:val="7385588F"/>
    <w:rsid w:val="7527DC65"/>
    <w:rsid w:val="75EF2BB9"/>
    <w:rsid w:val="76E08583"/>
    <w:rsid w:val="775E22C4"/>
    <w:rsid w:val="77ED735C"/>
    <w:rsid w:val="78740507"/>
    <w:rsid w:val="788C3FE8"/>
    <w:rsid w:val="78FBBF8B"/>
    <w:rsid w:val="7915229D"/>
    <w:rsid w:val="7B946308"/>
    <w:rsid w:val="7C6E6C68"/>
    <w:rsid w:val="7C7D61BC"/>
    <w:rsid w:val="7DA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2F13"/>
  <w15:chartTrackingRefBased/>
  <w15:docId w15:val="{83DB95FE-172F-48A6-A146-03B624024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916c128d3c4786" /><Relationship Type="http://schemas.openxmlformats.org/officeDocument/2006/relationships/numbering" Target="numbering.xml" Id="R01b98ad9be4d4dd6" /><Relationship Type="http://schemas.openxmlformats.org/officeDocument/2006/relationships/hyperlink" Target="https://globorural.globo.com/agricultura/hortifruti/noticia/2023/09/frutas-registram-alta-em-agosto-aps-aumento-na-demanda-nacional.ghtml" TargetMode="External" Id="R8950b0c5aedf4d42" /><Relationship Type="http://schemas.openxmlformats.org/officeDocument/2006/relationships/hyperlink" Target="https://globorural.globo.com/agricultura/hortifruti/noticia/2023/09/frutas-registram-alta-em-agosto-aps-aumento-na-demanda-nacional.ghtml" TargetMode="External" Id="Raa51d142c8d34692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317a47bfd2bd4b0b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8b7a0ef9647e43d1" /><Relationship Type="http://schemas.openxmlformats.org/officeDocument/2006/relationships/hyperlink" Target="https://www.sebrae-sc.com.br/observatorio/potencial-de-mercado/comercio-varejista-de-hortifrutigranjeiros" TargetMode="External" Id="R381c804eadb04639" /><Relationship Type="http://schemas.openxmlformats.org/officeDocument/2006/relationships/hyperlink" Target="https://www.sebrae-sc.com.br/observatorio/potencial-de-mercado/comercio-varejista-de-hortifrutigranjeiros" TargetMode="External" Id="R4fac4dad77ac4524" /><Relationship Type="http://schemas.openxmlformats.org/officeDocument/2006/relationships/hyperlink" Target="https://www.hfbrasil.org.br/br/revista/anuario-hf-brasil-retrospectiva-2023-perspectiva-2024.aspx" TargetMode="External" Id="Rbf316fd71d3b4c75" /><Relationship Type="http://schemas.openxmlformats.org/officeDocument/2006/relationships/hyperlink" Target="https://www.hfbrasil.org.br/br/revista/anuario-hf-brasil-retrospectiva-2023-perspectiva-2024.aspx" TargetMode="External" Id="R55dfe221ad0f4264" /><Relationship Type="http://schemas.openxmlformats.org/officeDocument/2006/relationships/hyperlink" Target="https://jornal.usp.br/universidade/publicacao-da-usp-faz-balanco-do-setor-hortifruti-no-brasil-e-traz-perspectivas-para-2023/" TargetMode="External" Id="Rc089bc8149704211" /><Relationship Type="http://schemas.openxmlformats.org/officeDocument/2006/relationships/hyperlink" Target="https://jornal.usp.br/universidade/publicacao-da-usp-faz-balanco-do-setor-hortifruti-no-brasil-e-traz-perspectivas-para-2023/" TargetMode="External" Id="R5ca5a7dcb65742ed" /><Relationship Type="http://schemas.openxmlformats.org/officeDocument/2006/relationships/hyperlink" Target="https://agroinsight.com.br/mercado-de-hortifruti-em-2021-e-2022/" TargetMode="External" Id="R2f90d31281244ea6" /><Relationship Type="http://schemas.openxmlformats.org/officeDocument/2006/relationships/hyperlink" Target="https://agroinsight.com.br/mercado-de-hortifruti-em-2021-e-2022/" TargetMode="External" Id="R0802ef609da34444" /><Relationship Type="http://schemas.openxmlformats.org/officeDocument/2006/relationships/hyperlink" Target="https://jornal.usp.br/?p=598317" TargetMode="External" Id="Rd6fb9a23ac004d68" /><Relationship Type="http://schemas.openxmlformats.org/officeDocument/2006/relationships/hyperlink" Target="https://jornal.usp.br/?p=598317" TargetMode="External" Id="R0843fee607bf4103" /><Relationship Type="http://schemas.openxmlformats.org/officeDocument/2006/relationships/hyperlink" Target="https://www.ufsm.br/pet/agronomia/2023/02/26/o-mercado-hortifrutigranjeiro-no-brasil" TargetMode="External" Id="R9f3bfa2903254a60" /><Relationship Type="http://schemas.openxmlformats.org/officeDocument/2006/relationships/hyperlink" Target="https://www.ufsm.br/pet/agronomia/2023/02/26/o-mercado-hortifrutigranjeiro-no-brasil" TargetMode="External" Id="R494b8383648d44b8" /><Relationship Type="http://schemas.openxmlformats.org/officeDocument/2006/relationships/hyperlink" Target="https://pt.semrush.com/blog/analise-concorrencia/" TargetMode="External" Id="Rbd4d4c97496845f2" /><Relationship Type="http://schemas.openxmlformats.org/officeDocument/2006/relationships/hyperlink" Target="https://pt.semrush.com/blog/analise-concorrencia/" TargetMode="External" Id="R74f1ceb3a24b471a" /><Relationship Type="http://schemas.openxmlformats.org/officeDocument/2006/relationships/hyperlink" Target="https://proffer.com.br/posicionamento-de-precos-com-base-nos-concorrentes/" TargetMode="External" Id="R212473c86312442b" /><Relationship Type="http://schemas.openxmlformats.org/officeDocument/2006/relationships/hyperlink" Target="https://proffer.com.br/posicionamento-de-precos-com-base-nos-concorrentes/" TargetMode="External" Id="R2727914bf42048fc" /><Relationship Type="http://schemas.openxmlformats.org/officeDocument/2006/relationships/hyperlink" Target="https://pt.semrush.com/blog/analise-concorrencia/" TargetMode="External" Id="R72da2cc1904947aa" /><Relationship Type="http://schemas.openxmlformats.org/officeDocument/2006/relationships/hyperlink" Target="https://bing.com/search?q=estrat%C3%A9gia+de+pre%C3%A7os+concorrentes" TargetMode="External" Id="R8c7fd83271104b0f" /><Relationship Type="http://schemas.openxmlformats.org/officeDocument/2006/relationships/hyperlink" Target="https://blog.inventivos.co/pricing-precificacao-definindo-precos-competitivos-para-seus-produtos-servicos/" TargetMode="External" Id="R3778639f2c574d2b" /><Relationship Type="http://schemas.openxmlformats.org/officeDocument/2006/relationships/hyperlink" Target="https://blog.inventivos.co/pricing-precificacao-definindo-precos-competitivos-para-seus-produtos-servicos/" TargetMode="External" Id="R3d5857b04e864ee5" /><Relationship Type="http://schemas.openxmlformats.org/officeDocument/2006/relationships/hyperlink" Target="https://pt.semrush.com/blog/analise-concorrencia/" TargetMode="External" Id="Raa251fd7344142d2" /><Relationship Type="http://schemas.openxmlformats.org/officeDocument/2006/relationships/hyperlink" Target="https://www.infoprice.co/blog/preco-de-produtos-e-concorrentes/" TargetMode="External" Id="R61b82f23f2e94a24" /><Relationship Type="http://schemas.openxmlformats.org/officeDocument/2006/relationships/hyperlink" Target="https://www.nuvemshop.com.br/blog/preco-competitivo/" TargetMode="External" Id="R2eee396590274bfa" /><Relationship Type="http://schemas.openxmlformats.org/officeDocument/2006/relationships/hyperlink" Target="https://www.nuvemshop.com.br/blog/preco-competitivo/" TargetMode="External" Id="Ra32f177b11ee4f98" /><Relationship Type="http://schemas.openxmlformats.org/officeDocument/2006/relationships/hyperlink" Target="https://maximatech.com.br/pesquisa-de-precos-de-concorrentes/" TargetMode="External" Id="Ra16abe6d4ae64363" /><Relationship Type="http://schemas.openxmlformats.org/officeDocument/2006/relationships/hyperlink" Target="https://maximatech.com.br/pesquisa-de-precos-de-concorrentes/" TargetMode="External" Id="R48350557da704705" /><Relationship Type="http://schemas.openxmlformats.org/officeDocument/2006/relationships/hyperlink" Target="https://pt.semrush.com/blog/analise-concorrencia/" TargetMode="External" Id="R1d51068822c04f7d" /><Relationship Type="http://schemas.openxmlformats.org/officeDocument/2006/relationships/hyperlink" Target="https://bing.com/search?q=pre%C3%A7os+concorrentes" TargetMode="External" Id="R7e1e47a135074fcb" /><Relationship Type="http://schemas.openxmlformats.org/officeDocument/2006/relationships/hyperlink" Target="https://pt.semrush.com/blog/analise-concorrencia/" TargetMode="External" Id="Rf799e817eb0f4eb6" /><Relationship Type="http://schemas.openxmlformats.org/officeDocument/2006/relationships/hyperlink" Target="https://proffer.com.br/posicionamento-de-precos-com-base-nos-concorrentes/" TargetMode="External" Id="R5acca5a876414cc4" /><Relationship Type="http://schemas.openxmlformats.org/officeDocument/2006/relationships/hyperlink" Target="https://proffer.com.br/posicionamento-de-precos-com-base-nos-concorrentes/" TargetMode="External" Id="Rf226595636e9473f" /><Relationship Type="http://schemas.openxmlformats.org/officeDocument/2006/relationships/hyperlink" Target="https://bing.com/search?q=estrat%c3%a9gia+de+pre%c3%a7os+concorrentes" TargetMode="External" Id="R6329ef55bf86411c" /><Relationship Type="http://schemas.openxmlformats.org/officeDocument/2006/relationships/hyperlink" Target="https://bing.com/search?q=estrat%c3%a9gia+de+pre%c3%a7os+concorrentes" TargetMode="External" Id="Rd0b37765b2e74633" /><Relationship Type="http://schemas.openxmlformats.org/officeDocument/2006/relationships/hyperlink" Target="https://blog.inventivos.co/pricing-precificacao-definindo-precos-competitivos-para-seus-produtos-servicos/" TargetMode="External" Id="Rc3fa015eb0a64e3c" /><Relationship Type="http://schemas.openxmlformats.org/officeDocument/2006/relationships/hyperlink" Target="https://blog.inventivos.co/pricing-precificacao-definindo-precos-competitivos-para-seus-produtos-servicos/" TargetMode="External" Id="Rf08132dbab8f4bdb" /><Relationship Type="http://schemas.openxmlformats.org/officeDocument/2006/relationships/hyperlink" Target="https://www.infoprice.co/blog/preco-de-produtos-e-concorrentes/" TargetMode="External" Id="R46a7d84f3bd04e00" /><Relationship Type="http://schemas.openxmlformats.org/officeDocument/2006/relationships/hyperlink" Target="https://www.infoprice.co/blog/preco-de-produtos-e-concorrentes/" TargetMode="External" Id="R27f4b41f52e74abd" /><Relationship Type="http://schemas.openxmlformats.org/officeDocument/2006/relationships/hyperlink" Target="https://www.nuvemshop.com.br/blog/preco-competitivo/" TargetMode="External" Id="R0ead2f875cf3491b" /><Relationship Type="http://schemas.openxmlformats.org/officeDocument/2006/relationships/hyperlink" Target="https://www.nuvemshop.com.br/blog/preco-competitivo/" TargetMode="External" Id="Rac7955ee79524a71" /><Relationship Type="http://schemas.openxmlformats.org/officeDocument/2006/relationships/hyperlink" Target="https://maximatech.com.br/pesquisa-de-precos-de-concorrentes/" TargetMode="External" Id="Re8ae853e20804acd" /><Relationship Type="http://schemas.openxmlformats.org/officeDocument/2006/relationships/hyperlink" Target="https://maximatech.com.br/pesquisa-de-precos-de-concorrentes/" TargetMode="External" Id="R1af664691fe24d9c" /><Relationship Type="http://schemas.openxmlformats.org/officeDocument/2006/relationships/hyperlink" Target="https://bing.com/search?q=pre%c3%a7os+concorrentes" TargetMode="External" Id="R44e6093d692c4d24" /><Relationship Type="http://schemas.openxmlformats.org/officeDocument/2006/relationships/hyperlink" Target="https://bing.com/search?q=pre%c3%a7os+concorrentes" TargetMode="External" Id="Raec2ac63233b4f9f" /><Relationship Type="http://schemas.openxmlformats.org/officeDocument/2006/relationships/hyperlink" Target="https://smarket.com.br/pesquisa-de-precos-por-que-e-como-fazer/" TargetMode="External" Id="R9f480c8ddf0b4cd0" /><Relationship Type="http://schemas.openxmlformats.org/officeDocument/2006/relationships/hyperlink" Target="https://conteudo.movidesk.com/tipos-atendimento-ao-cliente/" TargetMode="External" Id="R023d50645a804047" /><Relationship Type="http://schemas.openxmlformats.org/officeDocument/2006/relationships/hyperlink" Target="https://conteudo.movidesk.com/tipos-atendimento-ao-cliente/" TargetMode="External" Id="R8841ef68fb43432c" /><Relationship Type="http://schemas.openxmlformats.org/officeDocument/2006/relationships/hyperlink" Target="https://conteudo.movidesk.com/tipos-atendimento-ao-cliente/" TargetMode="External" Id="R4ecc16012b184a7d" /><Relationship Type="http://schemas.openxmlformats.org/officeDocument/2006/relationships/hyperlink" Target="https://conteudo.movidesk.com/tipos-atendimento-ao-cliente/" TargetMode="External" Id="Ra7736bf725fb4a1d" /><Relationship Type="http://schemas.openxmlformats.org/officeDocument/2006/relationships/hyperlink" Target="https://conteudo.movidesk.com/tipos-atendimento-ao-cliente/" TargetMode="External" Id="R9cb2c6654b484421" /><Relationship Type="http://schemas.openxmlformats.org/officeDocument/2006/relationships/hyperlink" Target="https://conteudo.movidesk.com/tipos-atendimento-ao-cliente/" TargetMode="External" Id="Ra65277f5d7624dfc" /><Relationship Type="http://schemas.openxmlformats.org/officeDocument/2006/relationships/hyperlink" Target="https://conteudo.movidesk.com/tipos-atendimento-ao-cliente/" TargetMode="External" Id="Rcb739c780f404c98" /><Relationship Type="http://schemas.openxmlformats.org/officeDocument/2006/relationships/hyperlink" Target="https://conteudo.movidesk.com/tipos-atendimento-ao-cliente/" TargetMode="External" Id="Rb6acb29770f24d3a" /><Relationship Type="http://schemas.openxmlformats.org/officeDocument/2006/relationships/hyperlink" Target="https://conteudo.movidesk.com/tipos-atendimento-ao-cliente/" TargetMode="External" Id="R8f076e1a58c64f23" /><Relationship Type="http://schemas.openxmlformats.org/officeDocument/2006/relationships/hyperlink" Target="https://conteudo.movidesk.com/tipos-atendimento-ao-cliente/" TargetMode="External" Id="R6de637cb917b4dfb" /><Relationship Type="http://schemas.openxmlformats.org/officeDocument/2006/relationships/hyperlink" Target="https://www.voitto.com.br/blog/artigo/tipos-de-concorrencia" TargetMode="External" Id="R84e0dfff34ce4f7d" /><Relationship Type="http://schemas.openxmlformats.org/officeDocument/2006/relationships/hyperlink" Target="https://negocioserenda.com.br/o-que-e-concorrencia-quais-os-tipos-principais/" TargetMode="External" Id="Rd77e8b101fa74425" /><Relationship Type="http://schemas.openxmlformats.org/officeDocument/2006/relationships/hyperlink" Target="https://www.zenvia.com/blog/tipos-de-atendimento-ao-cliente/" TargetMode="External" Id="Rfa281561067345e4" /><Relationship Type="http://schemas.openxmlformats.org/officeDocument/2006/relationships/hyperlink" Target="https://www.agenciatupiniquim.com.br/blog/brand-persona-o-que-e/" TargetMode="External" Id="R8824e68f1aec485d" /><Relationship Type="http://schemas.openxmlformats.org/officeDocument/2006/relationships/hyperlink" Target="https://rockcontent.com/br/blog/brand-persona/" TargetMode="External" Id="Re94d3f7a6d43465d" /><Relationship Type="http://schemas.openxmlformats.org/officeDocument/2006/relationships/hyperlink" Target="https://www.agenciatupiniquim.com.br/blog/brand-persona-o-que-e/" TargetMode="External" Id="R2f27d563962e4e44" /><Relationship Type="http://schemas.openxmlformats.org/officeDocument/2006/relationships/hyperlink" Target="https://www.netlinks.com.br/blog/persona/" TargetMode="External" Id="Ra3ad986000054331" /><Relationship Type="http://schemas.openxmlformats.org/officeDocument/2006/relationships/hyperlink" Target="https://www.agenciatupiniquim.com.br/blog/brand-persona-o-que-e/" TargetMode="External" Id="R97651474e2cf4fc9" /><Relationship Type="http://schemas.openxmlformats.org/officeDocument/2006/relationships/hyperlink" Target="https://www.agenciatupiniquim.com.br/blog/brand-persona-o-que-e/" TargetMode="External" Id="R48e4d2bd6a62475c" /><Relationship Type="http://schemas.openxmlformats.org/officeDocument/2006/relationships/hyperlink" Target="https://rockcontent.com/br/blog/brand-persona/" TargetMode="External" Id="R1d563ee6054a42e6" /><Relationship Type="http://schemas.openxmlformats.org/officeDocument/2006/relationships/hyperlink" Target="https://rockcontent.com/br/blog/brand-persona/" TargetMode="External" Id="Rea22af9ed2e847c3" /><Relationship Type="http://schemas.openxmlformats.org/officeDocument/2006/relationships/hyperlink" Target="https://www.netlinks.com.br/blog/persona/" TargetMode="External" Id="R04618a57153d4c4e" /><Relationship Type="http://schemas.openxmlformats.org/officeDocument/2006/relationships/hyperlink" Target="https://www.netlinks.com.br/blog/persona/" TargetMode="External" Id="R5fe2178af579454d" /><Relationship Type="http://schemas.openxmlformats.org/officeDocument/2006/relationships/hyperlink" Target="https://neilpatel.com/br/blog/ferramentas-de-analise-para-o-instagram/" TargetMode="External" Id="R8dfa135077444b08" /><Relationship Type="http://schemas.openxmlformats.org/officeDocument/2006/relationships/hyperlink" Target="https://neilpatel.com/br/blog/ferramentas-de-analise-para-o-instagram/" TargetMode="External" Id="R9a92754ba9a14637" /><Relationship Type="http://schemas.openxmlformats.org/officeDocument/2006/relationships/hyperlink" Target="https://neilpatel.com/br/blog/ferramentas-de-analise-para-o-instagram/" TargetMode="External" Id="R86fba499f050484b" /><Relationship Type="http://schemas.openxmlformats.org/officeDocument/2006/relationships/hyperlink" Target="https://pt.semrush.com/blog/analise-concorrencia/" TargetMode="External" Id="R05aac82e8c4b4d2b" /><Relationship Type="http://schemas.openxmlformats.org/officeDocument/2006/relationships/hyperlink" Target="https://neilpatel.com/br/blog/ferramentas-de-analise-para-o-instagram/" TargetMode="External" Id="Rfd40c3818b2f4dca" /><Relationship Type="http://schemas.openxmlformats.org/officeDocument/2006/relationships/hyperlink" Target="https://ecommercenapratica.com/blog/analise-concorrentes/" TargetMode="External" Id="R1b912a34396742f4" /><Relationship Type="http://schemas.openxmlformats.org/officeDocument/2006/relationships/hyperlink" Target="https://neilpatel.com/br/blog/ferramentas-de-analise-para-o-instagram/" TargetMode="External" Id="R09a52def707b4de8" /><Relationship Type="http://schemas.openxmlformats.org/officeDocument/2006/relationships/hyperlink" Target="https://www.mlabs.com.br/gerenciador-instagram/relatorios-do-instagram" TargetMode="External" Id="Rb9b5e21bc92a47ae" /><Relationship Type="http://schemas.openxmlformats.org/officeDocument/2006/relationships/hyperlink" Target="https://neilpatel.com/br/blog/ferramentas-de-analise-para-o-instagram/" TargetMode="External" Id="R278f8474714e4a34" /><Relationship Type="http://schemas.openxmlformats.org/officeDocument/2006/relationships/hyperlink" Target="https://neilpatel.com/br/blog/ferramentas-de-analise-para-o-instagram/" TargetMode="External" Id="R1c9f4d5c0a8b4d1d" /><Relationship Type="http://schemas.openxmlformats.org/officeDocument/2006/relationships/hyperlink" Target="https://neilpatel.com/br/blog/ferramentas-de-analise-para-o-instagram/" TargetMode="External" Id="R0d178ac2f9464647" /><Relationship Type="http://schemas.openxmlformats.org/officeDocument/2006/relationships/hyperlink" Target="https://buzzmonitor.com.br/blog/15-metricas-para-medir-seu-sucesso-no-instagram/" TargetMode="External" Id="R0527fb9ac2dd4e9c" /><Relationship Type="http://schemas.openxmlformats.org/officeDocument/2006/relationships/hyperlink" Target="https://www.diferecomunicacao.com/post/diferencial-de-marca-o-que-e" TargetMode="External" Id="Rbd14151732864de2" /><Relationship Type="http://schemas.openxmlformats.org/officeDocument/2006/relationships/hyperlink" Target="https://www.diferecomunicacao.com/post/diferencial-de-marca-o-que-e" TargetMode="External" Id="Ra95c03e54be04249" /><Relationship Type="http://schemas.openxmlformats.org/officeDocument/2006/relationships/hyperlink" Target="https://www.diferecomunicacao.com/post/diferencial-de-marca-o-que-e" TargetMode="External" Id="R3472ee0029b34b1f" /><Relationship Type="http://schemas.openxmlformats.org/officeDocument/2006/relationships/hyperlink" Target="http://opportunitymaker.com.br/como-definir-os-seus-diferenciais-da-marca/" TargetMode="External" Id="R6aa67485ed8c4e74" /><Relationship Type="http://schemas.openxmlformats.org/officeDocument/2006/relationships/hyperlink" Target="https://www.diferecomunicacao.com/post/diferencial-de-marca-o-que-e" TargetMode="External" Id="Rd8a339b54a884ea0" /><Relationship Type="http://schemas.openxmlformats.org/officeDocument/2006/relationships/hyperlink" Target="http://opportunitymaker.com.br/como-definir-os-seus-diferenciais-da-marca/" TargetMode="External" Id="Rc3c679fd62ea421c" /><Relationship Type="http://schemas.openxmlformats.org/officeDocument/2006/relationships/hyperlink" Target="https://www.diferecomunicacao.com/post/diferencial-de-marca-o-que-e" TargetMode="External" Id="R74c391b4d52544e1" /><Relationship Type="http://schemas.openxmlformats.org/officeDocument/2006/relationships/hyperlink" Target="https://www.diferecomunicacao.com/post/diferencial-de-marca-o-que-e" TargetMode="External" Id="R7cf01f7668014fec" /><Relationship Type="http://schemas.openxmlformats.org/officeDocument/2006/relationships/hyperlink" Target="https://www.diferecomunicacao.com/post/diferencial-de-marca-o-que-e" TargetMode="External" Id="R14e0b57fa8594a7b" /><Relationship Type="http://schemas.openxmlformats.org/officeDocument/2006/relationships/hyperlink" Target="https://www.indumentumdesign.com/post/diferencial-de-marca" TargetMode="External" Id="R57ddec1e357d4c65" /><Relationship Type="http://schemas.openxmlformats.org/officeDocument/2006/relationships/hyperlink" Target="https://www.diferecomunicacao.com/post/diferencial-de-marca-o-que-e" TargetMode="External" Id="R621a02d932d54de6" /><Relationship Type="http://schemas.openxmlformats.org/officeDocument/2006/relationships/hyperlink" Target="http://opportunitymaker.com.br/como-definir-os-seus-diferenciais-da-marca/" TargetMode="External" Id="Re5bd318b78c24606" /><Relationship Type="http://schemas.openxmlformats.org/officeDocument/2006/relationships/hyperlink" Target="https://www.diferecomunicacao.com/post/diferencial-de-marca-o-que-e" TargetMode="External" Id="R80bf875f412c4fdd" /><Relationship Type="http://schemas.openxmlformats.org/officeDocument/2006/relationships/hyperlink" Target="http://opportunitymaker.com.br/como-definir-os-seus-diferenciais-da-marca/" TargetMode="External" Id="R656c6b64171f417c" /><Relationship Type="http://schemas.openxmlformats.org/officeDocument/2006/relationships/hyperlink" Target="https://www.diferecomunicacao.com/post/diferencial-de-marca-o-que-e" TargetMode="External" Id="R8cc87e1fdeb341de" /><Relationship Type="http://schemas.openxmlformats.org/officeDocument/2006/relationships/hyperlink" Target="http://opportunitymaker.com.br/como-definir-os-seus-diferenciais-da-marca/" TargetMode="External" Id="R6a17c0f3f9a344f7" /><Relationship Type="http://schemas.openxmlformats.org/officeDocument/2006/relationships/image" Target="/media/image3.png" Id="Rbb3c1b71d2f6473a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9c509113489d450f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0dd237b0b0bc4a06" /><Relationship Type="http://schemas.openxmlformats.org/officeDocument/2006/relationships/hyperlink" Target="https://jornal.usp.br/universidade/publicacao-da-usp-faz-balanco-do-setor-hortifruti-no-brasil-e-traz-perspectivas-para-2023/" TargetMode="External" Id="Rf387b014bd72440e" /><Relationship Type="http://schemas.openxmlformats.org/officeDocument/2006/relationships/hyperlink" Target="https://jornal.usp.br/universidade/publicacao-da-usp-faz-balanco-do-setor-hortifruti-no-brasil-e-traz-perspectivas-para-2023/" TargetMode="External" Id="Rdb7af151181c448e" /><Relationship Type="http://schemas.openxmlformats.org/officeDocument/2006/relationships/hyperlink" Target="https://www.hfbrasil.org.br/br/revista/anuario-hf-brasil-retrospectiva-2023-perspectiva-2024.aspx" TargetMode="External" Id="R6f07a235f33a4c80" /><Relationship Type="http://schemas.openxmlformats.org/officeDocument/2006/relationships/hyperlink" Target="https://www.hfbrasil.org.br/br/revista/anuario-hf-brasil-retrospectiva-2023-perspectiva-2024.aspx" TargetMode="External" Id="Rcd2976a0ce7342f9" /><Relationship Type="http://schemas.openxmlformats.org/officeDocument/2006/relationships/hyperlink" Target="https://www.sebrae-sc.com.br/observatorio/potencial-de-mercado/comercio-varejista-de-hortifrutigranjeiros" TargetMode="External" Id="R0ec550110c6b4869" /><Relationship Type="http://schemas.openxmlformats.org/officeDocument/2006/relationships/hyperlink" Target="https://www.sebrae-sc.com.br/observatorio/potencial-de-mercado/comercio-varejista-de-hortifrutigranjeiros" TargetMode="External" Id="R46d8e2baa060469f" /><Relationship Type="http://schemas.openxmlformats.org/officeDocument/2006/relationships/hyperlink" Target="https://globorural.globo.com/Noticias/Economia/noticia/2021/01/exportacoes-do-agro-superam-us-100-bi-e-representam-48-dos-negocios-feitos-pelo-brasil.html" TargetMode="External" Id="Raf4771cde53d4017" /><Relationship Type="http://schemas.openxmlformats.org/officeDocument/2006/relationships/hyperlink" Target="https://globorural.globo.com/Noticias/Economia/noticia/2021/01/exportacoes-do-agro-superam-us-100-bi-e-representam-48-dos-negocios-feitos-pelo-brasil.html" TargetMode="External" Id="R46b06969b6814efc" /><Relationship Type="http://schemas.openxmlformats.org/officeDocument/2006/relationships/hyperlink" Target="https://jornal.usp.br/?p=598317" TargetMode="External" Id="Re6e25f0f3e3d4a29" /><Relationship Type="http://schemas.openxmlformats.org/officeDocument/2006/relationships/hyperlink" Target="https://jornal.usp.br/?p=598317" TargetMode="External" Id="R4c28bf6b76374b89" /><Relationship Type="http://schemas.openxmlformats.org/officeDocument/2006/relationships/hyperlink" Target="https://globorural.globo.com/agricultura/hortifruti/noticia/2023/09/frutas-registram-alta-em-agosto-aps-aumento-na-demanda-nacional.ghtml" TargetMode="External" Id="R3888314c9ffd4bc1" /><Relationship Type="http://schemas.openxmlformats.org/officeDocument/2006/relationships/hyperlink" Target="https://globorural.globo.com/agricultura/hortifruti/noticia/2023/09/frutas-registram-alta-em-agosto-aps-aumento-na-demanda-nacional.ghtml" TargetMode="External" Id="R9bcc5c9a847f4e5d" /><Relationship Type="http://schemas.openxmlformats.org/officeDocument/2006/relationships/hyperlink" Target="https://globorural.globo.com/agricultura/hortifruti/noticia/2023/09/frutas-registram-alta-em-agosto-aps-aumento-na-demanda-nacional.ghtml" TargetMode="External" Id="R4d53955c57b342ce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72799667efcf4add" /><Relationship Type="http://schemas.openxmlformats.org/officeDocument/2006/relationships/hyperlink" Target="https://globorural.globo.com/agricultura/hortifruti/noticia/2023/09/frutas-registram-alta-em-agosto-aps-aumento-na-demanda-nacional.ghtml" TargetMode="External" Id="Rf1afdf3f91fe4224" /><Relationship Type="http://schemas.openxmlformats.org/officeDocument/2006/relationships/hyperlink" Target="https://www.sebrae-sc.com.br/observatorio/potencial-de-mercado/comercio-varejista-de-hortifrutigranjeiros" TargetMode="External" Id="Reaae24798b04411e" /><Relationship Type="http://schemas.openxmlformats.org/officeDocument/2006/relationships/hyperlink" Target="https://www.hfbrasil.org.br/br/revista/anuario-hf-brasil-retrospectiva-2023-perspectiva-2024.aspx" TargetMode="External" Id="Rfdd46c7747764635" /><Relationship Type="http://schemas.openxmlformats.org/officeDocument/2006/relationships/hyperlink" Target="https://www.hfbrasil.org.br/br/revista/anuario-hf-brasil-retrospectiva-2023-perspectiva-2024.aspx" TargetMode="External" Id="R07f4c19d0bb84185" /><Relationship Type="http://schemas.openxmlformats.org/officeDocument/2006/relationships/hyperlink" Target="https://conteudo.movidesk.com/tipos-atendimento-ao-cliente/" TargetMode="External" Id="R5d68ffe14d6b4542" /><Relationship Type="http://schemas.openxmlformats.org/officeDocument/2006/relationships/hyperlink" Target="https://conteudo.movidesk.com/tipos-atendimento-ao-cliente/" TargetMode="External" Id="R3db5e6a073ba42a3" /><Relationship Type="http://schemas.openxmlformats.org/officeDocument/2006/relationships/hyperlink" Target="https://www.agenciatupiniquim.com.br/blog/brand-persona-o-que-e/" TargetMode="External" Id="Rc6dae7b46b8f4505" /><Relationship Type="http://schemas.openxmlformats.org/officeDocument/2006/relationships/hyperlink" Target="https://www.agenciatupiniquim.com.br/blog/brand-persona-o-que-e/" TargetMode="External" Id="R58c30cc317c540b4" /><Relationship Type="http://schemas.openxmlformats.org/officeDocument/2006/relationships/hyperlink" Target="https://neilpatel.com/br/blog/ferramentas-de-analise-para-o-instagram/" TargetMode="External" Id="R9dee66aa32064abf" /><Relationship Type="http://schemas.openxmlformats.org/officeDocument/2006/relationships/hyperlink" Target="https://neilpatel.com/br/blog/ferramentas-de-analise-para-o-instagram/" TargetMode="External" Id="R9237f9a0fe3d4452" /><Relationship Type="http://schemas.openxmlformats.org/officeDocument/2006/relationships/hyperlink" Target="https://www.mlabs.com.br/gerenciador-instagram/relatorios-do-instagram" TargetMode="External" Id="R7b13fe96887d4851" /><Relationship Type="http://schemas.openxmlformats.org/officeDocument/2006/relationships/hyperlink" Target="https://neilpatel.com/br/ubersuggest/" TargetMode="External" Id="Ra7e3ff87bda04a03" /><Relationship Type="http://schemas.openxmlformats.org/officeDocument/2006/relationships/hyperlink" Target="https://neilpatel.com/br/ubersuggest/" TargetMode="External" Id="Rfb05c1ebf0244067" /><Relationship Type="http://schemas.openxmlformats.org/officeDocument/2006/relationships/hyperlink" Target="https://www.mirago.com.br/ferramentas-para-encontrar-palavras-chave-de-concorrentes/" TargetMode="External" Id="R8d41877c13154d21" /><Relationship Type="http://schemas.openxmlformats.org/officeDocument/2006/relationships/hyperlink" Target="https://neilpatel.com/br/ubersuggest/" TargetMode="External" Id="R6c000dcb13724d32" /><Relationship Type="http://schemas.openxmlformats.org/officeDocument/2006/relationships/hyperlink" Target="https://sitechecker.pro/pt/rank-checker/" TargetMode="External" Id="R29f4c6484bd141dd" /><Relationship Type="http://schemas.openxmlformats.org/officeDocument/2006/relationships/hyperlink" Target="https://www.seoptimer.com/br/blog/monitorar-posicao-organica/" TargetMode="External" Id="Rea399a9616bf4773" /><Relationship Type="http://schemas.openxmlformats.org/officeDocument/2006/relationships/hyperlink" Target="https://www.diferecomunicacao.com/post/diferencial-de-marca-o-que-e" TargetMode="External" Id="R445be7fa38e549e9" /><Relationship Type="http://schemas.openxmlformats.org/officeDocument/2006/relationships/hyperlink" Target="https://www.diferecomunicacao.com/post/diferencial-de-marca-o-que-e" TargetMode="External" Id="R8bc869ad77774b42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0205f9a87e4e4a77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c4bef90af4cb4e36" /><Relationship Type="http://schemas.openxmlformats.org/officeDocument/2006/relationships/hyperlink" Target="https://jornal.usp.br/universidade/publicacao-da-usp-faz-balanco-do-setor-hortifruti-no-brasil-e-traz-perspectivas-para-2023/" TargetMode="External" Id="Rd4840c68ca95437a" /><Relationship Type="http://schemas.openxmlformats.org/officeDocument/2006/relationships/hyperlink" Target="https://jornal.usp.br/universidade/publicacao-da-usp-faz-balanco-do-setor-hortifruti-no-brasil-e-traz-perspectivas-para-2023/" TargetMode="External" Id="R0743bd45780b4a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2024-08-13T22:43:13.6249534Z</dcterms:created>
  <dcterms:modified xsi:type="dcterms:W3CDTF">2024-09-05T00:58:28.0313845Z</dcterms:modified>
  <dc:creator>PAULO MINORU YAMANAKA</dc:creator>
  <lastModifiedBy>LUCIMARA DIAS DA SILVA</lastModifiedBy>
</coreProperties>
</file>