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DE0C192" w:rsidP="533C6801" w:rsidRDefault="4DE0C192" w14:paraId="2F818863" w14:textId="0209ECA1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="4DE0C192">
        <w:drawing>
          <wp:inline wp14:editId="45525193" wp14:anchorId="28366674">
            <wp:extent cx="2190750" cy="495300"/>
            <wp:effectExtent l="0" t="0" r="0" b="0"/>
            <wp:docPr id="9918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81654cced48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C6801" w:rsidP="533C6801" w:rsidRDefault="533C6801" w14:paraId="2926E07C" w14:textId="6A972777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0DC686DA" w14:textId="445C3C3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Documentação de Identidade Visual: </w:t>
      </w: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Multi</w:t>
      </w: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Frutti</w:t>
      </w:r>
    </w:p>
    <w:p w:rsidR="46669EFB" w:rsidP="533C6801" w:rsidRDefault="46669EFB" w14:paraId="00A46ADF" w14:textId="5E5D5B2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18F31766" w14:textId="143A4EA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1. Introdução</w:t>
      </w:r>
    </w:p>
    <w:p w:rsidR="533C6801" w:rsidP="533C6801" w:rsidRDefault="533C6801" w14:paraId="437FE094" w14:textId="5BF2E04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76D2902C" w14:textId="5C24099C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O site "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Multi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Frutti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" é uma plataforma digital dedicada a uma distribuidora especializada em hortifrutigranjeiros, atendendo restaurantes e bares. A identidade visual da marca deve transmitir frescor, qualidade e confiabilidade. Este documento estabelece as diretrizes para assegurar que todos os elementos visuais sejam aplicados de maneira consistente em todos os pontos de contato da marca.</w:t>
      </w:r>
    </w:p>
    <w:p w:rsidR="1102EB7A" w:rsidP="533C6801" w:rsidRDefault="1102EB7A" w14:paraId="4F0114BA" w14:textId="07263362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136C7A49" w14:textId="4A38CAB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Logotipo</w:t>
      </w:r>
    </w:p>
    <w:p w:rsidR="46460C67" w:rsidP="533C6801" w:rsidRDefault="46460C67" w14:paraId="47FD4003" w14:textId="63706CC3">
      <w:pPr>
        <w:pStyle w:val="Normal"/>
        <w:spacing w:before="0" w:beforeAutospacing="off" w:after="0" w:afterAutospacing="off"/>
        <w:jc w:val="center"/>
      </w:pPr>
      <w:r w:rsidR="46460C67">
        <w:drawing>
          <wp:inline wp14:editId="6BD0C984" wp14:anchorId="24993EF6">
            <wp:extent cx="2190750" cy="495300"/>
            <wp:effectExtent l="0" t="0" r="0" b="0"/>
            <wp:docPr id="2093905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146b9a13e42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69EFB" w:rsidP="533C6801" w:rsidRDefault="46669EFB" w14:paraId="04CBC90C" w14:textId="61D7CB6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4AA74105" w14:textId="3803951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2.1. Descrição</w:t>
      </w: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533C6801" w:rsidP="533C6801" w:rsidRDefault="533C6801" w14:paraId="15186914" w14:textId="7AC07DA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6A3323AD" w:rsidP="533C6801" w:rsidRDefault="6A3323AD" w14:paraId="14243B01" w14:textId="3A13C22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96969"/>
          <w:sz w:val="30"/>
          <w:szCs w:val="30"/>
          <w:lang w:val="pt-BR"/>
        </w:rPr>
      </w:pPr>
      <w:r w:rsidRPr="533C6801" w:rsidR="6A3323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logotipo da </w:t>
      </w:r>
      <w:r w:rsidRPr="533C6801" w:rsidR="6A3323AD">
        <w:rPr>
          <w:rFonts w:ascii="Aptos" w:hAnsi="Aptos" w:eastAsia="Aptos" w:cs="Aptos"/>
          <w:noProof w:val="0"/>
          <w:sz w:val="24"/>
          <w:szCs w:val="24"/>
          <w:lang w:val="pt-BR"/>
        </w:rPr>
        <w:t>Multi</w:t>
      </w:r>
      <w:r w:rsidRPr="533C6801" w:rsidR="6A3323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6A3323AD">
        <w:rPr>
          <w:rFonts w:ascii="Aptos" w:hAnsi="Aptos" w:eastAsia="Aptos" w:cs="Aptos"/>
          <w:noProof w:val="0"/>
          <w:sz w:val="24"/>
          <w:szCs w:val="24"/>
          <w:lang w:val="pt-BR"/>
        </w:rPr>
        <w:t>Frutti</w:t>
      </w:r>
      <w:r w:rsidRPr="533C6801" w:rsidR="6A3323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coração pulsante da identidade visual da marca, unindo uma paleta vibrante de cores inspiradas em frutas e vegetais. Este design não apenas reflete a frescura dos produtos, mas também se adapta a uma ampla gama de setores alimentícios, acolhendo diferentes públicos com suas variadas tonalidades. A tipografia </w:t>
      </w:r>
      <w:r w:rsidRPr="533C6801" w:rsidR="6A3323AD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533C6801" w:rsidR="6A3323AD">
        <w:rPr>
          <w:rFonts w:ascii="Aptos" w:hAnsi="Aptos" w:eastAsia="Aptos" w:cs="Aptos"/>
          <w:noProof w:val="0"/>
          <w:sz w:val="24"/>
          <w:szCs w:val="24"/>
          <w:lang w:val="pt-BR"/>
        </w:rPr>
        <w:t>, projetada especialmente para títulos, permite uma transição fluida entre estilos, desde linhas finas e delicadas até versões mais robustas, atendendo tanto aos públicos mais modernos e descolados quanto aos mais exigentes. Com isso, o logotipo ressalta o compromisso da empresa com a qualidade e frescor dos seus produtos.</w:t>
      </w:r>
    </w:p>
    <w:p w:rsidR="533C6801" w:rsidP="533C6801" w:rsidRDefault="533C6801" w14:paraId="2F300079" w14:textId="4DCED65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4C1F4F48" w14:textId="3E9976B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2.2. Versões </w:t>
      </w:r>
      <w:r w:rsidRPr="533C6801" w:rsidR="40ECBD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 Cores </w:t>
      </w: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 Logotipo</w:t>
      </w:r>
    </w:p>
    <w:p w:rsidR="533C6801" w:rsidP="533C6801" w:rsidRDefault="533C6801" w14:paraId="67D82FBD" w14:textId="45823C1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5F34ECA" w:rsidP="533C6801" w:rsidRDefault="35F34ECA" w14:paraId="11E40944" w14:textId="03DE703F">
      <w:pPr>
        <w:pStyle w:val="Normal"/>
        <w:spacing w:before="0" w:beforeAutospacing="off" w:after="0" w:afterAutospacing="off"/>
        <w:jc w:val="center"/>
      </w:pPr>
      <w:r w:rsidR="35F34ECA">
        <w:drawing>
          <wp:inline wp14:editId="17D216F3" wp14:anchorId="32B63FDE">
            <wp:extent cx="2190750" cy="495300"/>
            <wp:effectExtent l="0" t="0" r="0" b="0"/>
            <wp:docPr id="66246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ee8241e9f4d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C6801" w:rsidP="533C6801" w:rsidRDefault="533C6801" w14:paraId="028DCADE" w14:textId="23929712">
      <w:pPr>
        <w:pStyle w:val="Normal"/>
        <w:spacing w:before="0" w:beforeAutospacing="off" w:after="0" w:afterAutospacing="off"/>
        <w:jc w:val="center"/>
      </w:pPr>
    </w:p>
    <w:p w:rsidR="1102EB7A" w:rsidP="533C6801" w:rsidRDefault="1102EB7A" w14:paraId="49CF31E2" w14:textId="6292333B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Versão Principal: Logotipo completo com ícone e texto.</w:t>
      </w:r>
    </w:p>
    <w:p w:rsidR="46669EFB" w:rsidP="533C6801" w:rsidRDefault="46669EFB" w14:paraId="69498530" w14:textId="60A8706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6AE03C2" w:rsidP="533C6801" w:rsidRDefault="76AE03C2" w14:paraId="1A39385B" w14:textId="458DBAE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C6801" w:rsidR="76AE03C2">
        <w:rPr>
          <w:rFonts w:ascii="Aptos" w:hAnsi="Aptos" w:eastAsia="Aptos" w:cs="Aptos"/>
          <w:noProof w:val="0"/>
          <w:sz w:val="24"/>
          <w:szCs w:val="24"/>
          <w:lang w:val="pt-BR"/>
        </w:rPr>
        <w:t>- Outras Versões: O ícone pode se adaptar a diferentes contextos, graças à sua versátil paleta de cores.</w:t>
      </w:r>
    </w:p>
    <w:p w:rsidR="533C6801" w:rsidP="533C6801" w:rsidRDefault="533C6801" w14:paraId="1D78DF88" w14:textId="61211A1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FA1E025" w:rsidP="533C6801" w:rsidRDefault="6FA1E025" w14:paraId="1E061E0E" w14:textId="1EA4F83B">
      <w:pPr>
        <w:pStyle w:val="Normal"/>
        <w:spacing w:before="0" w:beforeAutospacing="off" w:after="0" w:afterAutospacing="off"/>
      </w:pPr>
      <w:r w:rsidR="6FA1E025">
        <w:drawing>
          <wp:inline wp14:editId="6D04DD23" wp14:anchorId="7155F588">
            <wp:extent cx="1920020" cy="434091"/>
            <wp:effectExtent l="0" t="0" r="0" b="0"/>
            <wp:docPr id="1990440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3e5052b6442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20020" cy="4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2EB7A" w:rsidP="533C6801" w:rsidRDefault="1102EB7A" w14:paraId="40FB3989" w14:textId="134110F2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="2CD42913">
        <w:drawing>
          <wp:inline wp14:editId="70FF9BB8" wp14:anchorId="331BA2E0">
            <wp:extent cx="1895740" cy="438211"/>
            <wp:effectExtent l="0" t="0" r="0" b="0"/>
            <wp:docPr id="80188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a5a317a0546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42913" w:rsidP="533C6801" w:rsidRDefault="2CD42913" w14:paraId="35AD20D6" w14:textId="6C612475">
      <w:pPr>
        <w:pStyle w:val="Normal"/>
        <w:spacing w:before="0" w:beforeAutospacing="off" w:after="0" w:afterAutospacing="off"/>
      </w:pPr>
      <w:r w:rsidR="2CD42913">
        <w:drawing>
          <wp:inline wp14:editId="03CA631E" wp14:anchorId="76656862">
            <wp:extent cx="1905266" cy="428685"/>
            <wp:effectExtent l="0" t="0" r="0" b="0"/>
            <wp:docPr id="10932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af76cf31d4d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42913" w:rsidP="533C6801" w:rsidRDefault="2CD42913" w14:paraId="71DC3A40" w14:textId="78AE9E14">
      <w:pPr>
        <w:pStyle w:val="Normal"/>
        <w:spacing w:before="0" w:beforeAutospacing="off" w:after="0" w:afterAutospacing="off"/>
      </w:pPr>
      <w:r w:rsidR="2CD42913">
        <w:drawing>
          <wp:inline wp14:editId="455DF1BA" wp14:anchorId="78578C59">
            <wp:extent cx="1914792" cy="457264"/>
            <wp:effectExtent l="0" t="0" r="0" b="0"/>
            <wp:docPr id="533032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3f62a953448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4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9AD9D" w:rsidP="533C6801" w:rsidRDefault="0EC9AD9D" w14:paraId="28E71D3D" w14:textId="689717EA">
      <w:pPr>
        <w:pStyle w:val="Normal"/>
        <w:spacing w:before="0" w:beforeAutospacing="off" w:after="0" w:afterAutospacing="off"/>
      </w:pPr>
      <w:r w:rsidR="0EC9AD9D">
        <w:drawing>
          <wp:inline wp14:editId="45FE93AA" wp14:anchorId="76D2235D">
            <wp:extent cx="1914792" cy="438211"/>
            <wp:effectExtent l="0" t="0" r="0" b="0"/>
            <wp:docPr id="84136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df3435cda41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4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2EB7A" w:rsidP="533C6801" w:rsidRDefault="1102EB7A" w14:paraId="29F68AC2" w14:textId="6969EB8A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23D9179E" w14:textId="7153C9F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</w:t>
      </w:r>
      <w:r w:rsidRPr="533C6801" w:rsidR="6E305D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</w:t>
      </w: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Uso Correto</w:t>
      </w:r>
    </w:p>
    <w:p w:rsidR="533C6801" w:rsidP="533C6801" w:rsidRDefault="533C6801" w14:paraId="1B367304" w14:textId="292FC58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1A589353" w14:textId="73C1247D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533C6801" w:rsidR="5F9000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Espaço de Respiro: Deve haver um espaço de respiro ao redor do logotipo igual à altura da letra “M” em “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Multi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”.</w:t>
      </w:r>
    </w:p>
    <w:p w:rsidR="1102EB7A" w:rsidP="533C6801" w:rsidRDefault="1102EB7A" w14:paraId="37FCFEC4" w14:textId="68161DA1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Tamanho Mínimo: O logotipo não deve ser exibido em tamanhos menores que 100px de largura para garantir legibilidade.</w:t>
      </w:r>
    </w:p>
    <w:p w:rsidR="1102EB7A" w:rsidP="533C6801" w:rsidRDefault="1102EB7A" w14:paraId="1FFCE5BC" w14:textId="10DB97F6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393F494D" w14:textId="6ABC784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Paleta de Cores</w:t>
      </w:r>
    </w:p>
    <w:p w:rsidR="1102EB7A" w:rsidP="533C6801" w:rsidRDefault="1102EB7A" w14:paraId="566D8EDE" w14:textId="4559967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0C79B868" w14:textId="559BF32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3.1. Cores Primárias</w:t>
      </w:r>
    </w:p>
    <w:p w:rsidR="533C6801" w:rsidP="533C6801" w:rsidRDefault="533C6801" w14:paraId="254BC6C0" w14:textId="68AD343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1694FF84" w14:textId="060A1BAE">
      <w:pPr>
        <w:pStyle w:val="Normal"/>
        <w:spacing w:before="0" w:beforeAutospacing="off" w:after="0" w:afterAutospacing="off"/>
      </w:pP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Cor Principal (#</w:t>
      </w:r>
      <w:r w:rsidRPr="6B6C600E" w:rsidR="2389EB97">
        <w:rPr>
          <w:rFonts w:ascii="Aptos" w:hAnsi="Aptos" w:eastAsia="Aptos" w:cs="Aptos"/>
          <w:noProof w:val="0"/>
          <w:sz w:val="24"/>
          <w:szCs w:val="24"/>
          <w:lang w:val="pt-BR"/>
        </w:rPr>
        <w:t>DB2955</w:t>
      </w: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) PANTONE P 59-15 C (</w:t>
      </w: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Raspberry</w:t>
      </w: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) – Um tom de vermelho vibrante e forte que captura energia e atenção.</w:t>
      </w:r>
    </w:p>
    <w:p w:rsidR="1102EB7A" w:rsidP="533C6801" w:rsidRDefault="1102EB7A" w14:paraId="1945A457" w14:textId="7B6ED73D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Fundo (#ECECEC): PANTONE P 179-2 C (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Anti-flash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white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) – Um cinza muito claro para uso em fundo, proporcionando um tom neutro e limpo.</w:t>
      </w:r>
    </w:p>
    <w:p w:rsidR="1102EB7A" w:rsidP="533C6801" w:rsidRDefault="1102EB7A" w14:paraId="512CFE92" w14:textId="684E9319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Tipografia (#191102): PANTONE 419 C (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Smoky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black) – Um preto sólido que garante excelente legibilidade e contraste.</w:t>
      </w:r>
    </w:p>
    <w:p w:rsidR="1102EB7A" w:rsidP="533C6801" w:rsidRDefault="1102EB7A" w14:paraId="6C2435C9" w14:textId="027177DC">
      <w:pPr>
        <w:pStyle w:val="Normal"/>
        <w:spacing w:before="0" w:beforeAutospacing="off" w:after="0" w:afterAutospacing="off"/>
      </w:pP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Cor Secundária (#</w:t>
      </w:r>
      <w:r w:rsidRPr="6B6C600E" w:rsidR="30ED2F12">
        <w:rPr>
          <w:rFonts w:ascii="Aptos" w:hAnsi="Aptos" w:eastAsia="Aptos" w:cs="Aptos"/>
          <w:noProof w:val="0"/>
          <w:sz w:val="24"/>
          <w:szCs w:val="24"/>
          <w:lang w:val="pt-BR"/>
        </w:rPr>
        <w:t>63A375</w:t>
      </w: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): PANTONE P 162-13 C (Mosa </w:t>
      </w: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green</w:t>
      </w:r>
      <w:r w:rsidRPr="6B6C600E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) – Um tom de verde escuro que harmoniza bem com o vermelho e o amarelo.</w:t>
      </w:r>
    </w:p>
    <w:p w:rsidR="1102EB7A" w:rsidP="533C6801" w:rsidRDefault="1102EB7A" w14:paraId="33C01D7B" w14:textId="36188075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Contraste (#F3B700): PANTONE P 10-8 C (Amber) – Um amarelo brilhante e vibrante para criar um contraste eficaz e destaque.</w:t>
      </w:r>
    </w:p>
    <w:p w:rsidR="1102EB7A" w:rsidP="533C6801" w:rsidRDefault="1102EB7A" w14:paraId="2C8E0FD1" w14:textId="32093D62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22730712" w14:textId="35A15D2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3.2. Uso de Cores</w:t>
      </w:r>
    </w:p>
    <w:p w:rsidR="533C6801" w:rsidP="533C6801" w:rsidRDefault="533C6801" w14:paraId="4413D011" w14:textId="5B22E1D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111CD867" w14:textId="4E12E260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Fundo: Utilize o cinza claro (#ECECEC) para áreas de fundo.</w:t>
      </w:r>
    </w:p>
    <w:p w:rsidR="1102EB7A" w:rsidP="533C6801" w:rsidRDefault="1102EB7A" w14:paraId="42F407AF" w14:textId="5A79944D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Texto: Utilize o preto (#191102) para a maioria dos textos e as cores primárias para destaques e chamadas à ação.</w:t>
      </w:r>
    </w:p>
    <w:p w:rsidR="1102EB7A" w:rsidP="533C6801" w:rsidRDefault="1102EB7A" w14:paraId="625ADDDB" w14:textId="6DF88FDF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78F8CBB7" w14:textId="2087480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4. Tipografia</w:t>
      </w:r>
    </w:p>
    <w:p w:rsidR="1102EB7A" w:rsidP="533C6801" w:rsidRDefault="1102EB7A" w14:paraId="6A69521F" w14:textId="77E059FB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7D5C0802" w14:textId="04ED09C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 Fontes Primárias</w:t>
      </w:r>
    </w:p>
    <w:p w:rsidR="533C6801" w:rsidP="533C6801" w:rsidRDefault="533C6801" w14:paraId="1867D700" w14:textId="5126EFC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7253CECA" w14:textId="0D6C6214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Fonte Título: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Sans-serif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, elegante e moderna)</w:t>
      </w:r>
    </w:p>
    <w:p w:rsidR="1102EB7A" w:rsidP="533C6801" w:rsidRDefault="1102EB7A" w14:paraId="3D909A89" w14:textId="6372CDA0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</w:t>
      </w:r>
      <w:r w:rsidRPr="533C6801" w:rsidR="11BD64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Peso: Bold (700)</w:t>
      </w:r>
    </w:p>
    <w:p w:rsidR="1102EB7A" w:rsidP="533C6801" w:rsidRDefault="1102EB7A" w14:paraId="1F969DA0" w14:textId="6CB5CDAC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Tamanho:</w:t>
      </w:r>
      <w:r w:rsidRPr="533C6801" w:rsidR="789734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24-36px para títulos</w:t>
      </w:r>
    </w:p>
    <w:p w:rsidR="1102EB7A" w:rsidP="533C6801" w:rsidRDefault="1102EB7A" w14:paraId="05F314C1" w14:textId="4A0809ED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Fonte Corpo: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Sans-serif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, clara e fácil de ler)</w:t>
      </w:r>
    </w:p>
    <w:p w:rsidR="1102EB7A" w:rsidP="533C6801" w:rsidRDefault="1102EB7A" w14:paraId="048E22EA" w14:textId="5A17B82D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Peso: Regular (400)</w:t>
      </w:r>
    </w:p>
    <w:p w:rsidR="1102EB7A" w:rsidP="533C6801" w:rsidRDefault="1102EB7A" w14:paraId="021C18CC" w14:textId="1EAE15A1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- Tamanho:</w:t>
      </w:r>
      <w:r w:rsidRPr="533C6801" w:rsidR="2EBFFB2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14-16px para texto corpo</w:t>
      </w:r>
    </w:p>
    <w:p w:rsidR="1102EB7A" w:rsidP="533C6801" w:rsidRDefault="1102EB7A" w14:paraId="3C44B926" w14:textId="6FA8A1BA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7AC43FA6" w14:textId="568353B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4.2. Uso de Tipografia</w:t>
      </w:r>
    </w:p>
    <w:p w:rsidR="533C6801" w:rsidP="533C6801" w:rsidRDefault="533C6801" w14:paraId="5B0CEE02" w14:textId="20D05BA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204E5721" w14:textId="3B957DF2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Títulos e Cabeçalhos: Utilize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Raleway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criar uma hierarquia visual clara e moderna.</w:t>
      </w:r>
    </w:p>
    <w:p w:rsidR="1102EB7A" w:rsidP="533C6801" w:rsidRDefault="1102EB7A" w14:paraId="03003E94" w14:textId="6AEBDDE9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Texto do Corpo: Utilize </w:t>
      </w:r>
      <w:r w:rsidRPr="533C6801" w:rsidR="147EDF3E">
        <w:rPr>
          <w:rFonts w:ascii="Aptos" w:hAnsi="Aptos" w:eastAsia="Aptos" w:cs="Aptos"/>
          <w:noProof w:val="0"/>
          <w:sz w:val="24"/>
          <w:szCs w:val="24"/>
          <w:lang w:val="pt-BR"/>
        </w:rPr>
        <w:t>Sans-serif</w:t>
      </w:r>
      <w:r w:rsidRPr="533C6801" w:rsidR="147EDF3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para garantir legibilidade e um aspecto uniforme e elegante.</w:t>
      </w:r>
    </w:p>
    <w:p w:rsidR="1102EB7A" w:rsidP="533C6801" w:rsidRDefault="1102EB7A" w14:paraId="0A5C1E7A" w14:textId="2395FD53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5AC06F45" w14:textId="017FE06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Iconografia</w:t>
      </w:r>
    </w:p>
    <w:p w:rsidR="1102EB7A" w:rsidP="533C6801" w:rsidRDefault="1102EB7A" w14:paraId="01706DC9" w14:textId="4FCF72C5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6E34B924" w14:textId="029F729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5.1. Estilo dos Ícones</w:t>
      </w:r>
    </w:p>
    <w:p w:rsidR="533C6801" w:rsidP="533C6801" w:rsidRDefault="533C6801" w14:paraId="0B585F53" w14:textId="4F2E851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2FAFBDC4" w:rsidP="533C6801" w:rsidRDefault="2FAFBDC4" w14:paraId="5A100861" w14:textId="27217E4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C6801" w:rsidR="2FAFBDC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Simplicidade: Os ícones devem utilizar cores claras e facilmente associáveis ao respectivo </w:t>
      </w:r>
      <w:r w:rsidRPr="533C6801" w:rsidR="2FAFBDC4">
        <w:rPr>
          <w:rFonts w:ascii="Aptos" w:hAnsi="Aptos" w:eastAsia="Aptos" w:cs="Aptos"/>
          <w:noProof w:val="0"/>
          <w:sz w:val="24"/>
          <w:szCs w:val="24"/>
          <w:lang w:val="pt-BR"/>
        </w:rPr>
        <w:t>departamento</w:t>
      </w:r>
      <w:r w:rsidRPr="533C6801" w:rsidR="2FAFBDC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102EB7A" w:rsidP="533C6801" w:rsidRDefault="1102EB7A" w14:paraId="3734A92E" w14:textId="3085834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Consistência: Todos os ícones devem seguir o mesmo estilo e </w:t>
      </w:r>
      <w:r w:rsidRPr="533C6801" w:rsidR="24206EEF">
        <w:rPr>
          <w:rFonts w:ascii="Aptos" w:hAnsi="Aptos" w:eastAsia="Aptos" w:cs="Aptos"/>
          <w:noProof w:val="0"/>
          <w:sz w:val="24"/>
          <w:szCs w:val="24"/>
          <w:lang w:val="pt-BR"/>
        </w:rPr>
        <w:t>devem ter harmonia com as demais cores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102EB7A" w:rsidP="533C6801" w:rsidRDefault="1102EB7A" w14:paraId="60257C36" w14:textId="3094AA23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7968CB59" w14:textId="5047E1C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5.2. Exemplos de Ícones</w:t>
      </w:r>
    </w:p>
    <w:p w:rsidR="533C6801" w:rsidP="533C6801" w:rsidRDefault="533C6801" w14:paraId="79EE9542" w14:textId="6895090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559F8543" w14:textId="313FBAA8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Frutas e Legumes: Ícones relacionados a frutas e vegetais devem ser usados para representar seções e categorias do site.</w:t>
      </w:r>
    </w:p>
    <w:p w:rsidR="1102EB7A" w:rsidP="533C6801" w:rsidRDefault="1102EB7A" w14:paraId="3D60ABB3" w14:textId="29B00E93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Serviços e Contato: Ícones para telefone, e-mail e localização devem ser utilizados para informações de contato.</w:t>
      </w:r>
    </w:p>
    <w:p w:rsidR="1102EB7A" w:rsidP="533C6801" w:rsidRDefault="1102EB7A" w14:paraId="79C5B79A" w14:textId="364891D7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281C475C" w14:textId="2E0288B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Imagens e Fotografia</w:t>
      </w:r>
    </w:p>
    <w:p w:rsidR="1102EB7A" w:rsidP="533C6801" w:rsidRDefault="1102EB7A" w14:paraId="394B9F32" w14:textId="2BA89834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2A2A7689" w14:textId="2BC8B2F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6.1. Estilo de Imagem</w:t>
      </w:r>
    </w:p>
    <w:p w:rsidR="533C6801" w:rsidP="533C6801" w:rsidRDefault="533C6801" w14:paraId="20043A81" w14:textId="429088D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695E2197" w14:textId="58917255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Qualidade Alta: Imagens devem ser de alta qualidade e bem iluminadas.</w:t>
      </w:r>
    </w:p>
    <w:p w:rsidR="1102EB7A" w:rsidP="533C6801" w:rsidRDefault="1102EB7A" w14:paraId="12407CB0" w14:textId="08EA253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Temática: Focar em imagens frescas de frutas, verduras e legumes, além de contextos de restaurantes</w:t>
      </w:r>
      <w:r w:rsidRPr="533C6801" w:rsidR="6E4965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bares</w:t>
      </w:r>
      <w:r w:rsidRPr="533C6801" w:rsidR="4501ED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fornecedores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102EB7A" w:rsidP="533C6801" w:rsidRDefault="1102EB7A" w14:paraId="3CBBA2B3" w14:textId="2D1B2800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5539E589" w14:textId="376EA98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6.2. Diretrizes de Uso</w:t>
      </w:r>
    </w:p>
    <w:p w:rsidR="533C6801" w:rsidP="533C6801" w:rsidRDefault="533C6801" w14:paraId="3572AEE3" w14:textId="5775EB9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2376F254" w14:textId="7DC21D43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Autenticidade: Utilizar imagens autênticas e reais dos produtos sempre que possível.</w:t>
      </w:r>
    </w:p>
    <w:p w:rsidR="1102EB7A" w:rsidP="533C6801" w:rsidRDefault="1102EB7A" w14:paraId="1AC922AF" w14:textId="105DB85B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Consistência: As imagens devem manter uma paleta de cores consistente com a identidade visual da marca.</w:t>
      </w:r>
    </w:p>
    <w:p w:rsidR="1102EB7A" w:rsidP="533C6801" w:rsidRDefault="1102EB7A" w14:paraId="55F6C74C" w14:textId="6EC25D98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16538EA8" w14:textId="10AE966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Elementos Gráficos</w:t>
      </w:r>
    </w:p>
    <w:p w:rsidR="1102EB7A" w:rsidP="533C6801" w:rsidRDefault="1102EB7A" w14:paraId="70B0494A" w14:textId="71F525F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2CF9CDBE" w14:textId="58BDD06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7.1. Padrões e Texturas</w:t>
      </w:r>
    </w:p>
    <w:p w:rsidR="533C6801" w:rsidP="533C6801" w:rsidRDefault="533C6801" w14:paraId="6764CA49" w14:textId="5AC7A81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2975174B" w14:textId="1B06AFF6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Padrões: Utilize padrões discretos que reflitam a textura de frutas e vegetais, se aplicável.</w:t>
      </w:r>
    </w:p>
    <w:p w:rsidR="1102EB7A" w:rsidP="533C6801" w:rsidRDefault="1102EB7A" w14:paraId="2BC51912" w14:textId="229298A6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Texturas:</w:t>
      </w:r>
      <w:r w:rsidRPr="533C6801" w:rsidR="438FAC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Evite texturas exageradas que possam distrair do conteúdo principal.</w:t>
      </w:r>
    </w:p>
    <w:p w:rsidR="1102EB7A" w:rsidP="533C6801" w:rsidRDefault="1102EB7A" w14:paraId="5093CF75" w14:textId="0AF05547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6A2C789E" w14:textId="69396AC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Aplicações</w:t>
      </w:r>
    </w:p>
    <w:p w:rsidR="1102EB7A" w:rsidP="533C6801" w:rsidRDefault="1102EB7A" w14:paraId="488B96A7" w14:textId="47DC2E52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39C79F2" w:rsidP="533C6801" w:rsidRDefault="539C79F2" w14:paraId="59CAC952" w14:textId="1C06997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539C79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</w:t>
      </w: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.1. Web Design</w:t>
      </w:r>
    </w:p>
    <w:p w:rsidR="533C6801" w:rsidP="533C6801" w:rsidRDefault="533C6801" w14:paraId="500E2064" w14:textId="1440488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64BDE141" w14:textId="7A0B866A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Layout: Utilize a paleta de cores e tipografia conforme descrito. Priorize uma navegação clara e um design responsivo.</w:t>
      </w:r>
    </w:p>
    <w:p w:rsidR="1102EB7A" w:rsidP="533C6801" w:rsidRDefault="1102EB7A" w14:paraId="1088E4B6" w14:textId="7AF41F3C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Botões e Chamadas à Ação: Destaque os botões usando cores primárias e mantenha um contraste adequado.</w:t>
      </w:r>
    </w:p>
    <w:p w:rsidR="1102EB7A" w:rsidP="533C6801" w:rsidRDefault="1102EB7A" w14:paraId="2896DA49" w14:textId="137789BD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02EB7A" w:rsidP="533C6801" w:rsidRDefault="1102EB7A" w14:paraId="31521B66" w14:textId="405ADB7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8.2. Materiais Impressos</w:t>
      </w:r>
    </w:p>
    <w:p w:rsidR="533C6801" w:rsidP="533C6801" w:rsidRDefault="533C6801" w14:paraId="6FC7473D" w14:textId="3F9E198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102EB7A" w:rsidP="533C6801" w:rsidRDefault="1102EB7A" w14:paraId="5B4D3A72" w14:textId="29C839A9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Cartões de Visita: Use o logotipo e a paleta de cores para criar um design coeso.</w:t>
      </w:r>
    </w:p>
    <w:p w:rsidR="1102EB7A" w:rsidP="533C6801" w:rsidRDefault="1102EB7A" w14:paraId="480F3979" w14:textId="29768CEF">
      <w:pPr>
        <w:pStyle w:val="Normal"/>
        <w:spacing w:before="0" w:beforeAutospacing="off" w:after="0" w:afterAutospacing="off"/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- Brochuras e Flyers: Mantenha a consistência com o estilo do site e utilize imagens de alta qualidade.</w:t>
      </w:r>
    </w:p>
    <w:p w:rsidR="533C6801" w:rsidP="533C6801" w:rsidRDefault="533C6801" w14:paraId="5DE28665" w14:textId="23DE16C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102EB7A" w:rsidP="533C6801" w:rsidRDefault="1102EB7A" w14:paraId="784EECA0" w14:textId="2E5C768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9. Conclusão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33C6801" w:rsidP="533C6801" w:rsidRDefault="533C6801" w14:paraId="0F236205" w14:textId="4701459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102EB7A" w:rsidP="533C6801" w:rsidRDefault="1102EB7A" w14:paraId="43DD6F79" w14:textId="12BCF6A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identidade visual da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Multi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>HortiFrutti</w:t>
      </w:r>
      <w:r w:rsidRPr="533C6801" w:rsidR="1102EB7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deve refletir a frescura e a qualidade dos produtos oferecidos. Seguindo estas diretrizes, garantimos uma apresentação consistente e profissional da marca em todos os canais e pontos de contato. Para quaisquer dúvidas ou ajustes na aplicação da identidade visual, entre em contato com o departamento de marketing ou com o designer responsável pela marca.</w:t>
      </w:r>
    </w:p>
    <w:p w:rsidR="533C6801" w:rsidP="533C6801" w:rsidRDefault="533C6801" w14:paraId="38CAE86B" w14:textId="5CD8EF2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cf4b1b9104447c8"/>
      <w:footerReference w:type="default" r:id="R29ed49ad7a4f45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6669EFB" w:rsidTr="46669EFB" w14:paraId="00FB3376">
      <w:trPr>
        <w:trHeight w:val="300"/>
      </w:trPr>
      <w:tc>
        <w:tcPr>
          <w:tcW w:w="3485" w:type="dxa"/>
          <w:tcMar/>
        </w:tcPr>
        <w:p w:rsidR="46669EFB" w:rsidP="46669EFB" w:rsidRDefault="46669EFB" w14:paraId="6D269123" w14:textId="0787F7D5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6669EFB" w:rsidP="46669EFB" w:rsidRDefault="46669EFB" w14:paraId="122F8A67" w14:textId="2D7C423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6669EFB" w:rsidP="46669EFB" w:rsidRDefault="46669EFB" w14:paraId="4453BEF2" w14:textId="0A860DBE">
          <w:pPr>
            <w:pStyle w:val="Header"/>
            <w:bidi w:val="0"/>
            <w:ind w:right="-115"/>
            <w:jc w:val="right"/>
          </w:pPr>
        </w:p>
      </w:tc>
    </w:tr>
  </w:tbl>
  <w:p w:rsidR="46669EFB" w:rsidP="46669EFB" w:rsidRDefault="46669EFB" w14:paraId="16C99EE0" w14:textId="7FDB0F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6669EFB" w:rsidTr="46669EFB" w14:paraId="750BCF19">
      <w:trPr>
        <w:trHeight w:val="300"/>
      </w:trPr>
      <w:tc>
        <w:tcPr>
          <w:tcW w:w="3485" w:type="dxa"/>
          <w:tcMar/>
        </w:tcPr>
        <w:p w:rsidR="46669EFB" w:rsidP="46669EFB" w:rsidRDefault="46669EFB" w14:paraId="1325D4C5" w14:textId="7E15D130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6669EFB" w:rsidP="46669EFB" w:rsidRDefault="46669EFB" w14:paraId="4DAC2E3E" w14:textId="0E6233DF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6669EFB" w:rsidP="46669EFB" w:rsidRDefault="46669EFB" w14:paraId="1E42CCE9" w14:textId="05B49D00">
          <w:pPr>
            <w:pStyle w:val="Header"/>
            <w:bidi w:val="0"/>
            <w:ind w:right="-115"/>
            <w:jc w:val="right"/>
          </w:pPr>
        </w:p>
      </w:tc>
    </w:tr>
  </w:tbl>
  <w:p w:rsidR="46669EFB" w:rsidP="46669EFB" w:rsidRDefault="46669EFB" w14:paraId="3E5C1E66" w14:textId="4608ABE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2f30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9ca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a6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03a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07A90"/>
    <w:rsid w:val="00B44621"/>
    <w:rsid w:val="0152A05C"/>
    <w:rsid w:val="01DAA8A0"/>
    <w:rsid w:val="0206006F"/>
    <w:rsid w:val="03483A90"/>
    <w:rsid w:val="03D3FF14"/>
    <w:rsid w:val="043FA8FF"/>
    <w:rsid w:val="06639E68"/>
    <w:rsid w:val="07A11C18"/>
    <w:rsid w:val="0A181B6E"/>
    <w:rsid w:val="0BD467F3"/>
    <w:rsid w:val="0BEED914"/>
    <w:rsid w:val="0C987D81"/>
    <w:rsid w:val="0CD40584"/>
    <w:rsid w:val="0D239429"/>
    <w:rsid w:val="0D8BA953"/>
    <w:rsid w:val="0EC9AD9D"/>
    <w:rsid w:val="0F487BF9"/>
    <w:rsid w:val="1002826F"/>
    <w:rsid w:val="10518F49"/>
    <w:rsid w:val="1102EB7A"/>
    <w:rsid w:val="11BD641F"/>
    <w:rsid w:val="13CB5207"/>
    <w:rsid w:val="147EDF3E"/>
    <w:rsid w:val="14D84F06"/>
    <w:rsid w:val="1596B732"/>
    <w:rsid w:val="164E5961"/>
    <w:rsid w:val="198EFDBD"/>
    <w:rsid w:val="1AA10CB2"/>
    <w:rsid w:val="1ADDE7AE"/>
    <w:rsid w:val="1B3049A1"/>
    <w:rsid w:val="1B3543B9"/>
    <w:rsid w:val="1DCB70A4"/>
    <w:rsid w:val="1F351054"/>
    <w:rsid w:val="1F3D4895"/>
    <w:rsid w:val="22EC8D66"/>
    <w:rsid w:val="22F9CF90"/>
    <w:rsid w:val="2389EB97"/>
    <w:rsid w:val="24206EEF"/>
    <w:rsid w:val="2430CBFD"/>
    <w:rsid w:val="2543967A"/>
    <w:rsid w:val="25AD0CCD"/>
    <w:rsid w:val="2679057D"/>
    <w:rsid w:val="26D398E1"/>
    <w:rsid w:val="29B1DB2B"/>
    <w:rsid w:val="29DC7EE9"/>
    <w:rsid w:val="29EAE53B"/>
    <w:rsid w:val="2A6B1831"/>
    <w:rsid w:val="2AE32E68"/>
    <w:rsid w:val="2B363EE7"/>
    <w:rsid w:val="2B8065E4"/>
    <w:rsid w:val="2CD42913"/>
    <w:rsid w:val="2E18D1E3"/>
    <w:rsid w:val="2EBFFB2E"/>
    <w:rsid w:val="2F4ACA60"/>
    <w:rsid w:val="2FAFBDC4"/>
    <w:rsid w:val="30ED2F12"/>
    <w:rsid w:val="32E40133"/>
    <w:rsid w:val="32EA141F"/>
    <w:rsid w:val="339B5233"/>
    <w:rsid w:val="3547BE54"/>
    <w:rsid w:val="35DC55E1"/>
    <w:rsid w:val="35F34ECA"/>
    <w:rsid w:val="384A954A"/>
    <w:rsid w:val="38B6551D"/>
    <w:rsid w:val="3A3CF51E"/>
    <w:rsid w:val="3AF71FCD"/>
    <w:rsid w:val="3B841F93"/>
    <w:rsid w:val="3D662848"/>
    <w:rsid w:val="4000A3A4"/>
    <w:rsid w:val="40ECBD94"/>
    <w:rsid w:val="41D850E2"/>
    <w:rsid w:val="438FAC74"/>
    <w:rsid w:val="4501ED26"/>
    <w:rsid w:val="4573E571"/>
    <w:rsid w:val="458C1921"/>
    <w:rsid w:val="46460C67"/>
    <w:rsid w:val="46669EFB"/>
    <w:rsid w:val="477105A0"/>
    <w:rsid w:val="47B2E2A6"/>
    <w:rsid w:val="481984AA"/>
    <w:rsid w:val="49EDE644"/>
    <w:rsid w:val="4A2610C2"/>
    <w:rsid w:val="4C20B857"/>
    <w:rsid w:val="4C687E77"/>
    <w:rsid w:val="4D67C7B7"/>
    <w:rsid w:val="4DE0C192"/>
    <w:rsid w:val="4EC14543"/>
    <w:rsid w:val="518C4696"/>
    <w:rsid w:val="52C19294"/>
    <w:rsid w:val="533C6801"/>
    <w:rsid w:val="539C79F2"/>
    <w:rsid w:val="54CA2817"/>
    <w:rsid w:val="551A8DDD"/>
    <w:rsid w:val="553FAA22"/>
    <w:rsid w:val="557A37E7"/>
    <w:rsid w:val="5639049D"/>
    <w:rsid w:val="569DB921"/>
    <w:rsid w:val="5716A933"/>
    <w:rsid w:val="59507A90"/>
    <w:rsid w:val="5B582D54"/>
    <w:rsid w:val="5B873D71"/>
    <w:rsid w:val="5D1CF09C"/>
    <w:rsid w:val="5E1E05C6"/>
    <w:rsid w:val="5E2911F4"/>
    <w:rsid w:val="5E3C6C16"/>
    <w:rsid w:val="5F900059"/>
    <w:rsid w:val="5FA11992"/>
    <w:rsid w:val="5FE4130A"/>
    <w:rsid w:val="61FDF842"/>
    <w:rsid w:val="627C3437"/>
    <w:rsid w:val="62BBF4E4"/>
    <w:rsid w:val="63C0CF15"/>
    <w:rsid w:val="642F4326"/>
    <w:rsid w:val="655CC926"/>
    <w:rsid w:val="66902AF1"/>
    <w:rsid w:val="6726F8B8"/>
    <w:rsid w:val="6A31F84D"/>
    <w:rsid w:val="6A3323AD"/>
    <w:rsid w:val="6B6C600E"/>
    <w:rsid w:val="6D13D0CE"/>
    <w:rsid w:val="6E1DF6CB"/>
    <w:rsid w:val="6E305D60"/>
    <w:rsid w:val="6E478D32"/>
    <w:rsid w:val="6E49653F"/>
    <w:rsid w:val="6F4BEE04"/>
    <w:rsid w:val="6FA1E025"/>
    <w:rsid w:val="717C35A3"/>
    <w:rsid w:val="73222B34"/>
    <w:rsid w:val="7552B548"/>
    <w:rsid w:val="76186976"/>
    <w:rsid w:val="763C4338"/>
    <w:rsid w:val="76AE03C2"/>
    <w:rsid w:val="789734F2"/>
    <w:rsid w:val="7ACADDB4"/>
    <w:rsid w:val="7C5326F9"/>
    <w:rsid w:val="7C91C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7A90"/>
  <w15:chartTrackingRefBased/>
  <w15:docId w15:val="{9348DADF-0A7A-4514-B220-9A96F986F9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1f7c96a48b4aa5" /><Relationship Type="http://schemas.openxmlformats.org/officeDocument/2006/relationships/header" Target="header.xml" Id="R3cf4b1b9104447c8" /><Relationship Type="http://schemas.openxmlformats.org/officeDocument/2006/relationships/footer" Target="footer.xml" Id="R29ed49ad7a4f456e" /><Relationship Type="http://schemas.openxmlformats.org/officeDocument/2006/relationships/image" Target="/media/image9.png" Id="Re9f81654cced4868" /><Relationship Type="http://schemas.openxmlformats.org/officeDocument/2006/relationships/image" Target="/media/imagea.png" Id="Rbc4146b9a13e42c5" /><Relationship Type="http://schemas.openxmlformats.org/officeDocument/2006/relationships/image" Target="/media/imageb.png" Id="Ra72ee8241e9f4d32" /><Relationship Type="http://schemas.openxmlformats.org/officeDocument/2006/relationships/image" Target="/media/imagec.png" Id="R3df3e5052b6442bd" /><Relationship Type="http://schemas.openxmlformats.org/officeDocument/2006/relationships/image" Target="/media/imaged.png" Id="R23ca5a317a054642" /><Relationship Type="http://schemas.openxmlformats.org/officeDocument/2006/relationships/image" Target="/media/imagee.png" Id="R5b9af76cf31d4d55" /><Relationship Type="http://schemas.openxmlformats.org/officeDocument/2006/relationships/image" Target="/media/imagef.png" Id="R8013f62a95344800" /><Relationship Type="http://schemas.openxmlformats.org/officeDocument/2006/relationships/image" Target="/media/image10.png" Id="R6fadf3435cda41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2024-08-15T00:09:50.7917492Z</dcterms:created>
  <dcterms:modified xsi:type="dcterms:W3CDTF">2024-09-05T04:30:57.8798788Z</dcterms:modified>
  <dc:creator>PAULO MINORU YAMANAKA</dc:creator>
  <lastModifiedBy>PAULO MINORU YAMANAKA</lastModifiedBy>
</coreProperties>
</file>