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710545B5" w:rsidR="00020600" w:rsidRPr="00043FB8" w:rsidRDefault="00043FB8">
      <w:pPr>
        <w:pStyle w:val="a3"/>
        <w:rPr>
          <w:rFonts w:asciiTheme="minorEastAsia" w:eastAsiaTheme="minorEastAsia" w:hAnsiTheme="minorEastAsia"/>
          <w:sz w:val="52"/>
          <w:szCs w:val="52"/>
        </w:rPr>
      </w:pPr>
      <w:r w:rsidRPr="00043FB8">
        <w:rPr>
          <w:rFonts w:asciiTheme="minorEastAsia" w:eastAsiaTheme="minorEastAsia" w:hAnsiTheme="minorEastAsia" w:hint="eastAsia"/>
          <w:sz w:val="52"/>
          <w:szCs w:val="52"/>
        </w:rPr>
        <w:t>SleepLeader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004"/>
      </w:tblGrid>
      <w:tr w:rsidR="0050642F" w:rsidRPr="00345C88" w14:paraId="409CB7AD" w14:textId="77777777" w:rsidTr="000B602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004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0B602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6EB058EE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043FB8">
              <w:rPr>
                <w:rFonts w:asciiTheme="minorEastAsia" w:eastAsiaTheme="minorEastAsia" w:hAnsiTheme="minorEastAsia" w:hint="eastAsia"/>
                <w:sz w:val="21"/>
                <w:szCs w:val="21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043FB8">
              <w:rPr>
                <w:rFonts w:asciiTheme="minorEastAsia" w:eastAsiaTheme="minorEastAsia" w:hAnsiTheme="minorEastAsia" w:hint="eastAsia"/>
                <w:sz w:val="21"/>
                <w:szCs w:val="21"/>
              </w:rPr>
              <w:t>09</w:t>
            </w:r>
            <w:r w:rsidR="0050642F"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043FB8">
              <w:rPr>
                <w:rFonts w:asciiTheme="minorEastAsia" w:eastAsiaTheme="minorEastAsia" w:hAnsiTheme="minorEastAsia" w:hint="eastAsia"/>
                <w:sz w:val="21"/>
                <w:szCs w:val="21"/>
              </w:rPr>
              <w:t>02</w:t>
            </w:r>
          </w:p>
        </w:tc>
        <w:tc>
          <w:tcPr>
            <w:tcW w:w="1004" w:type="dxa"/>
          </w:tcPr>
          <w:p w14:paraId="30F6D1CA" w14:textId="46D6FFE3" w:rsidR="0050642F" w:rsidRPr="00345C88" w:rsidRDefault="00043FB8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梅木</w:t>
            </w:r>
          </w:p>
        </w:tc>
      </w:tr>
      <w:tr w:rsidR="0050642F" w:rsidRPr="00345C88" w14:paraId="70926EB7" w14:textId="77777777" w:rsidTr="000B602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0B602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0B602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0B602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0B602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79281F4D" w:rsidR="006B6F8F" w:rsidRPr="00345C88" w:rsidRDefault="00043FB8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SleepLeader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66EC718B" w:rsidR="00291F81" w:rsidRPr="00901329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043FB8">
        <w:rPr>
          <w:rFonts w:asciiTheme="minorEastAsia" w:eastAsiaTheme="minorEastAsia" w:hAnsiTheme="minorEastAsia" w:hint="eastAsia"/>
          <w:b w:val="0"/>
        </w:rPr>
        <w:t>SleepLeader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291F81" w:rsidRPr="00901329">
        <w:rPr>
          <w:rFonts w:asciiTheme="minorEastAsia" w:eastAsiaTheme="minorEastAsia" w:hAnsiTheme="minorEastAsia"/>
          <w:b w:val="0"/>
        </w:rPr>
        <w:instrText xml:space="preserve"> PAGEREF _Toc172980879 \h </w:instrText>
      </w:r>
      <w:r w:rsidRPr="00901329">
        <w:rPr>
          <w:rFonts w:asciiTheme="minorEastAsia" w:eastAsiaTheme="minorEastAsia" w:hAnsiTheme="minorEastAsia"/>
          <w:b w:val="0"/>
        </w:rPr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A758DB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/>
          <w:b w:val="0"/>
        </w:rPr>
        <w:fldChar w:fldCharType="end"/>
      </w:r>
    </w:p>
    <w:p w14:paraId="7D924D4B" w14:textId="5419115B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293D38">
        <w:rPr>
          <w:rFonts w:asciiTheme="minorEastAsia" w:eastAsiaTheme="minorEastAsia" w:hAnsiTheme="minorEastAsia"/>
          <w:b w:val="0"/>
        </w:rPr>
        <w:t>3</w:t>
      </w:r>
    </w:p>
    <w:p w14:paraId="70AC31F3" w14:textId="1E57215A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293D38">
        <w:rPr>
          <w:rFonts w:asciiTheme="minorEastAsia" w:eastAsiaTheme="minorEastAsia" w:hAnsiTheme="minorEastAsia"/>
          <w:noProof/>
        </w:rPr>
        <w:t>3</w:t>
      </w:r>
    </w:p>
    <w:p w14:paraId="19053349" w14:textId="3A027B97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293D38">
        <w:rPr>
          <w:rFonts w:asciiTheme="minorEastAsia" w:eastAsiaTheme="minorEastAsia" w:hAnsiTheme="minorEastAsia"/>
          <w:noProof/>
        </w:rPr>
        <w:t>3</w:t>
      </w:r>
    </w:p>
    <w:p w14:paraId="778D42AB" w14:textId="60F3E2D1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293D38">
        <w:rPr>
          <w:rFonts w:asciiTheme="minorEastAsia" w:eastAsiaTheme="minorEastAsia" w:hAnsiTheme="minorEastAsia"/>
          <w:noProof/>
        </w:rPr>
        <w:t>3</w:t>
      </w:r>
    </w:p>
    <w:p w14:paraId="5237AC73" w14:textId="57245CE3" w:rsidR="00D75B14" w:rsidRP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293D38">
        <w:rPr>
          <w:rFonts w:asciiTheme="minorEastAsia" w:eastAsiaTheme="minorEastAsia" w:hAnsiTheme="minorEastAsia"/>
          <w:noProof/>
        </w:rPr>
        <w:t>3</w:t>
      </w:r>
    </w:p>
    <w:p w14:paraId="26BCD78E" w14:textId="5912526B" w:rsidR="000A616A" w:rsidRPr="000A616A" w:rsidRDefault="000A616A" w:rsidP="000A616A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 w:rsidR="00293D38">
        <w:rPr>
          <w:rFonts w:asciiTheme="minorEastAsia" w:eastAsiaTheme="minorEastAsia" w:hAnsiTheme="minorEastAsia"/>
          <w:b w:val="0"/>
        </w:rPr>
        <w:t>4</w:t>
      </w:r>
    </w:p>
    <w:p w14:paraId="38786342" w14:textId="5BDB8D6B" w:rsidR="000A616A" w:rsidRPr="000A616A" w:rsidRDefault="00293D38" w:rsidP="000A616A">
      <w:pPr>
        <w:pStyle w:val="10"/>
        <w:ind w:firstLineChars="200" w:firstLine="42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/>
          <w:b w:val="0"/>
        </w:rPr>
        <w:t>2-1</w:t>
      </w:r>
      <w:r w:rsidR="000A616A" w:rsidRPr="000A616A">
        <w:rPr>
          <w:rFonts w:asciiTheme="minorEastAsia" w:eastAsiaTheme="minorEastAsia" w:hAnsiTheme="minorEastAsia" w:hint="eastAsia"/>
          <w:b w:val="0"/>
        </w:rPr>
        <w:t>業務フロー</w:t>
      </w:r>
      <w:r w:rsidR="000A616A" w:rsidRPr="00901329">
        <w:rPr>
          <w:rFonts w:asciiTheme="minorEastAsia" w:eastAsiaTheme="minorEastAsia" w:hAnsiTheme="minorEastAsia"/>
          <w:b w:val="0"/>
        </w:rPr>
        <w:tab/>
      </w:r>
      <w:r>
        <w:rPr>
          <w:rFonts w:asciiTheme="minorEastAsia" w:eastAsiaTheme="minorEastAsia" w:hAnsiTheme="minorEastAsia"/>
          <w:b w:val="0"/>
        </w:rPr>
        <w:t>4</w:t>
      </w:r>
    </w:p>
    <w:p w14:paraId="6BEC0A65" w14:textId="7F239913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>
        <w:rPr>
          <w:rFonts w:asciiTheme="minorEastAsia" w:eastAsiaTheme="minorEastAsia" w:hAnsiTheme="minorEastAsia"/>
          <w:b w:val="0"/>
        </w:rPr>
        <w:t>5</w:t>
      </w:r>
    </w:p>
    <w:p w14:paraId="5957B9C4" w14:textId="0DD0DE09" w:rsidR="00291F81" w:rsidRPr="00901329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157E7A2F" w14:textId="167038EC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293D38">
        <w:rPr>
          <w:rFonts w:asciiTheme="minorEastAsia" w:eastAsiaTheme="minorEastAsia" w:hAnsiTheme="minorEastAsia" w:hint="eastAsia"/>
          <w:noProof/>
        </w:rPr>
        <w:t>BGM機能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302218B8" w14:textId="1C95C253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-1-2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293D38">
        <w:rPr>
          <w:rFonts w:asciiTheme="minorEastAsia" w:eastAsiaTheme="minorEastAsia" w:hAnsiTheme="minorEastAsia" w:hint="eastAsia"/>
          <w:noProof/>
        </w:rPr>
        <w:t>就寝時、起床時、通勤通学時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03684009" w14:textId="3C1CA34C" w:rsidR="00291F81" w:rsidRPr="00901329" w:rsidRDefault="000A616A" w:rsidP="0090132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-2</w:t>
      </w:r>
      <w:r w:rsidR="00291F81" w:rsidRPr="00901329">
        <w:rPr>
          <w:rFonts w:asciiTheme="minorEastAsia" w:eastAsiaTheme="minorEastAsia" w:hAnsiTheme="minorEastAsia" w:hint="eastAsia"/>
          <w:noProof/>
        </w:rPr>
        <w:t xml:space="preserve"> 機能外要求</w:t>
      </w:r>
      <w:r w:rsidR="00901329" w:rsidRPr="00901329">
        <w:rPr>
          <w:rFonts w:asciiTheme="minorEastAsia" w:eastAsiaTheme="minorEastAsia" w:hAnsiTheme="minorEastAsia" w:hint="eastAsia"/>
          <w:noProof/>
        </w:rPr>
        <w:t xml:space="preserve">　（本演習では省略）</w:t>
      </w: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71B98CC1" w14:textId="77777777" w:rsidR="00901329" w:rsidRDefault="00901329">
      <w:pPr>
        <w:rPr>
          <w:rFonts w:asciiTheme="minorEastAsia" w:eastAsiaTheme="minorEastAsia" w:hAnsiTheme="minorEastAsia"/>
        </w:rPr>
      </w:pPr>
    </w:p>
    <w:p w14:paraId="7659C278" w14:textId="77777777" w:rsidR="00901329" w:rsidRDefault="00901329">
      <w:pPr>
        <w:rPr>
          <w:rFonts w:asciiTheme="minorEastAsia" w:eastAsiaTheme="minorEastAsia" w:hAnsiTheme="minorEastAsia"/>
        </w:rPr>
      </w:pPr>
    </w:p>
    <w:p w14:paraId="6C866742" w14:textId="77777777" w:rsidR="00901329" w:rsidRDefault="00901329">
      <w:pPr>
        <w:rPr>
          <w:rFonts w:asciiTheme="minorEastAsia" w:eastAsiaTheme="minorEastAsia" w:hAnsiTheme="minorEastAsia"/>
        </w:rPr>
      </w:pPr>
    </w:p>
    <w:p w14:paraId="7B343DF1" w14:textId="77777777" w:rsidR="00901329" w:rsidRDefault="00901329">
      <w:pPr>
        <w:rPr>
          <w:rFonts w:asciiTheme="minorEastAsia" w:eastAsiaTheme="minorEastAsia" w:hAnsiTheme="minorEastAsia"/>
        </w:rPr>
      </w:pPr>
    </w:p>
    <w:p w14:paraId="1E394734" w14:textId="77777777" w:rsidR="00901329" w:rsidRDefault="00901329">
      <w:pPr>
        <w:rPr>
          <w:rFonts w:asciiTheme="minorEastAsia" w:eastAsiaTheme="minorEastAsia" w:hAnsiTheme="minorEastAsia"/>
        </w:rPr>
      </w:pPr>
    </w:p>
    <w:p w14:paraId="7BB1CB48" w14:textId="77777777" w:rsidR="0038770F" w:rsidRDefault="0038770F">
      <w:pPr>
        <w:rPr>
          <w:rFonts w:asciiTheme="minorEastAsia" w:eastAsiaTheme="minorEastAsia" w:hAnsiTheme="minorEastAsia"/>
        </w:rPr>
      </w:pPr>
    </w:p>
    <w:p w14:paraId="64D96E4B" w14:textId="77777777" w:rsidR="009A31B4" w:rsidRPr="00345C88" w:rsidRDefault="009A31B4">
      <w:pPr>
        <w:rPr>
          <w:rFonts w:asciiTheme="minorEastAsia" w:eastAsiaTheme="minorEastAsia" w:hAnsiTheme="minorEastAsia"/>
        </w:rPr>
      </w:pPr>
    </w:p>
    <w:p w14:paraId="166D6B16" w14:textId="35E0CEB0" w:rsidR="004F103A" w:rsidRDefault="004F103A">
      <w:pPr>
        <w:rPr>
          <w:rFonts w:asciiTheme="minorEastAsia" w:eastAsiaTheme="minorEastAsia" w:hAnsiTheme="minorEastAsia"/>
        </w:rPr>
      </w:pPr>
    </w:p>
    <w:p w14:paraId="0C6602D1" w14:textId="4086CD57" w:rsidR="00966A74" w:rsidRDefault="00966A74">
      <w:pPr>
        <w:rPr>
          <w:rFonts w:asciiTheme="minorEastAsia" w:eastAsiaTheme="minorEastAsia" w:hAnsiTheme="minorEastAsia"/>
        </w:rPr>
      </w:pPr>
    </w:p>
    <w:p w14:paraId="0E804C0A" w14:textId="1E957D93" w:rsidR="00966A74" w:rsidRDefault="00966A74">
      <w:pPr>
        <w:rPr>
          <w:rFonts w:asciiTheme="minorEastAsia" w:eastAsiaTheme="minorEastAsia" w:hAnsiTheme="minorEastAsia"/>
        </w:rPr>
      </w:pPr>
    </w:p>
    <w:p w14:paraId="67FF27B3" w14:textId="77777777" w:rsidR="00966A74" w:rsidRPr="00345C88" w:rsidRDefault="00966A74">
      <w:pPr>
        <w:rPr>
          <w:rFonts w:asciiTheme="minorEastAsia" w:eastAsiaTheme="minorEastAsia" w:hAnsiTheme="minorEastAsia" w:hint="eastAsia"/>
        </w:rPr>
      </w:pPr>
    </w:p>
    <w:p w14:paraId="587D3078" w14:textId="3873DBEE" w:rsidR="006C3E1C" w:rsidRPr="00966A74" w:rsidRDefault="006B6F8F" w:rsidP="006C3E1C">
      <w:pPr>
        <w:numPr>
          <w:ilvl w:val="0"/>
          <w:numId w:val="12"/>
        </w:numPr>
        <w:outlineLvl w:val="0"/>
        <w:rPr>
          <w:rFonts w:asciiTheme="minorEastAsia" w:eastAsiaTheme="minorEastAsia" w:hAnsiTheme="minorEastAsia" w:hint="eastAsia"/>
          <w:sz w:val="36"/>
        </w:rPr>
      </w:pPr>
      <w:bookmarkStart w:id="1" w:name="_Toc172980880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1"/>
    </w:p>
    <w:p w14:paraId="0BB5B07B" w14:textId="77777777" w:rsidR="00215BDD" w:rsidRPr="00D319F5" w:rsidRDefault="00215BDD" w:rsidP="00215BDD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2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2"/>
    </w:p>
    <w:p w14:paraId="240725AA" w14:textId="59DCE73A" w:rsidR="009F73DD" w:rsidRDefault="005921F7" w:rsidP="00043FB8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現在、</w:t>
      </w:r>
      <w:r w:rsidR="00043FB8">
        <w:rPr>
          <w:rFonts w:asciiTheme="minorEastAsia" w:eastAsiaTheme="minorEastAsia" w:hAnsiTheme="minorEastAsia" w:hint="eastAsia"/>
          <w:szCs w:val="21"/>
        </w:rPr>
        <w:t>開発チームf</w:t>
      </w:r>
      <w:r w:rsidR="00043FB8">
        <w:rPr>
          <w:rFonts w:asciiTheme="minorEastAsia" w:eastAsiaTheme="minorEastAsia" w:hAnsiTheme="minorEastAsia"/>
          <w:szCs w:val="21"/>
        </w:rPr>
        <w:t>/1</w:t>
      </w:r>
      <w:r w:rsidR="00043FB8">
        <w:rPr>
          <w:rFonts w:asciiTheme="minorEastAsia" w:eastAsiaTheme="minorEastAsia" w:hAnsiTheme="minorEastAsia" w:hint="eastAsia"/>
          <w:szCs w:val="21"/>
        </w:rPr>
        <w:t>ゆらぎのチームメンバーのうち数名が以下</w:t>
      </w:r>
      <w:r w:rsidR="00E44B43">
        <w:rPr>
          <w:rFonts w:asciiTheme="minorEastAsia" w:eastAsiaTheme="minorEastAsia" w:hAnsiTheme="minorEastAsia" w:hint="eastAsia"/>
          <w:szCs w:val="21"/>
        </w:rPr>
        <w:t>睡眠について</w:t>
      </w:r>
      <w:r w:rsidR="00043FB8">
        <w:rPr>
          <w:rFonts w:asciiTheme="minorEastAsia" w:eastAsiaTheme="minorEastAsia" w:hAnsiTheme="minorEastAsia" w:hint="eastAsia"/>
          <w:szCs w:val="21"/>
        </w:rPr>
        <w:t>悩みを抱えている</w:t>
      </w:r>
      <w:r w:rsidRPr="00345C88">
        <w:rPr>
          <w:rFonts w:asciiTheme="minorEastAsia" w:eastAsiaTheme="minorEastAsia" w:hAnsiTheme="minorEastAsia" w:hint="eastAsia"/>
          <w:szCs w:val="21"/>
        </w:rPr>
        <w:t>。</w:t>
      </w:r>
    </w:p>
    <w:p w14:paraId="618858B1" w14:textId="0755E5AA" w:rsidR="00043FB8" w:rsidRDefault="00043FB8" w:rsidP="00043FB8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・寝つきが悪い</w:t>
      </w:r>
    </w:p>
    <w:p w14:paraId="05585ACA" w14:textId="5E990250" w:rsidR="00043FB8" w:rsidRDefault="00043FB8" w:rsidP="00043FB8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・無音が苦手だが、普通の音楽だと気になってしまう</w:t>
      </w:r>
    </w:p>
    <w:p w14:paraId="2EFAB205" w14:textId="5B2474B2" w:rsidR="00043FB8" w:rsidRDefault="00043FB8" w:rsidP="00043FB8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・リラックスする音を自分で探すのが面倒だと感じる。</w:t>
      </w:r>
    </w:p>
    <w:p w14:paraId="37A1F443" w14:textId="0BC4306D" w:rsidR="00043FB8" w:rsidRPr="00043FB8" w:rsidRDefault="00043FB8" w:rsidP="00043FB8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・寝つきが悪い状態が長引くとイライラしてしまう。</w:t>
      </w:r>
    </w:p>
    <w:p w14:paraId="120ABD2D" w14:textId="27044E14" w:rsidR="006C3E1C" w:rsidRPr="00345C88" w:rsidRDefault="00043FB8" w:rsidP="00E44B43">
      <w:pPr>
        <w:ind w:leftChars="200" w:left="42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上記の問題があり、日常生活にも支障をきたしてしまっているため、早急に対策を打つ必要がある</w:t>
      </w:r>
      <w:r w:rsidR="00E44B43">
        <w:rPr>
          <w:rFonts w:asciiTheme="minorEastAsia" w:eastAsiaTheme="minorEastAsia" w:hAnsiTheme="minorEastAsia" w:hint="eastAsia"/>
          <w:szCs w:val="21"/>
        </w:rPr>
        <w:t>。そのため、睡眠サポートアプリの開発を行うこととした。</w:t>
      </w: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3"/>
    </w:p>
    <w:p w14:paraId="1A912031" w14:textId="7ABA6C09" w:rsidR="0038770F" w:rsidRDefault="00E44B43" w:rsidP="00E44B43">
      <w:pPr>
        <w:pStyle w:val="af"/>
        <w:ind w:leftChars="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アプリケーション形式の睡眠サポートアプリ</w:t>
      </w:r>
      <w:r w:rsidR="002F3B63">
        <w:rPr>
          <w:rFonts w:asciiTheme="minorEastAsia" w:eastAsiaTheme="minorEastAsia" w:hAnsiTheme="minorEastAsia" w:hint="eastAsia"/>
          <w:szCs w:val="21"/>
        </w:rPr>
        <w:t>を利用することにより、前述の</w:t>
      </w:r>
      <w:r>
        <w:rPr>
          <w:rFonts w:asciiTheme="minorEastAsia" w:eastAsiaTheme="minorEastAsia" w:hAnsiTheme="minorEastAsia" w:hint="eastAsia"/>
          <w:szCs w:val="21"/>
        </w:rPr>
        <w:t>悩み</w:t>
      </w:r>
      <w:r w:rsidR="002F3B63">
        <w:rPr>
          <w:rFonts w:asciiTheme="minorEastAsia" w:eastAsiaTheme="minorEastAsia" w:hAnsiTheme="minorEastAsia" w:hint="eastAsia"/>
          <w:szCs w:val="21"/>
        </w:rPr>
        <w:t>を解決できる</w:t>
      </w:r>
      <w:r w:rsidR="0038770F"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 w:hint="eastAsia"/>
          <w:szCs w:val="21"/>
        </w:rPr>
        <w:t>期待する効果は以下の通り</w:t>
      </w:r>
    </w:p>
    <w:p w14:paraId="6425AE05" w14:textId="2AA2CE5B" w:rsidR="00901329" w:rsidRPr="0038770F" w:rsidRDefault="0038770F" w:rsidP="0038770F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="0077636F">
        <w:rPr>
          <w:rFonts w:asciiTheme="minorEastAsia" w:eastAsiaTheme="minorEastAsia" w:hAnsiTheme="minorEastAsia" w:hint="eastAsia"/>
          <w:szCs w:val="21"/>
        </w:rPr>
        <w:t>・</w:t>
      </w:r>
      <w:r w:rsidR="00E44B43">
        <w:rPr>
          <w:rFonts w:asciiTheme="minorEastAsia" w:eastAsiaTheme="minorEastAsia" w:hAnsiTheme="minorEastAsia" w:hint="eastAsia"/>
          <w:szCs w:val="21"/>
        </w:rPr>
        <w:t>寝つきを良くする</w:t>
      </w:r>
    </w:p>
    <w:p w14:paraId="1491E90F" w14:textId="382B774A" w:rsidR="00D95A81" w:rsidRPr="00345C88" w:rsidRDefault="0077636F" w:rsidP="0050642F">
      <w:pPr>
        <w:ind w:leftChars="200" w:left="840" w:hangingChars="200" w:hanging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E44B43">
        <w:rPr>
          <w:rFonts w:asciiTheme="minorEastAsia" w:eastAsiaTheme="minorEastAsia" w:hAnsiTheme="minorEastAsia" w:hint="eastAsia"/>
          <w:szCs w:val="21"/>
        </w:rPr>
        <w:t>寝つきやすい音楽を探す手間を省く</w:t>
      </w:r>
    </w:p>
    <w:p w14:paraId="3CA6A5DD" w14:textId="32B46F94" w:rsidR="00D95A81" w:rsidRPr="00345C88" w:rsidRDefault="0077636F" w:rsidP="00E11CF3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E44B43">
        <w:rPr>
          <w:rFonts w:asciiTheme="minorEastAsia" w:eastAsiaTheme="minorEastAsia" w:hAnsiTheme="minorEastAsia" w:hint="eastAsia"/>
          <w:szCs w:val="21"/>
        </w:rPr>
        <w:t>寝不足に陥りにくくする</w:t>
      </w:r>
    </w:p>
    <w:p w14:paraId="6035D8B7" w14:textId="4B79E0EE" w:rsidR="004F103A" w:rsidRPr="00345C88" w:rsidRDefault="0077636F" w:rsidP="00E11CF3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E44B43">
        <w:rPr>
          <w:rFonts w:asciiTheme="minorEastAsia" w:eastAsiaTheme="minorEastAsia" w:hAnsiTheme="minorEastAsia" w:hint="eastAsia"/>
          <w:szCs w:val="21"/>
        </w:rPr>
        <w:t>起床時のアラームを優しい音にすることで、寝起きを心地よいものにする</w:t>
      </w:r>
    </w:p>
    <w:p w14:paraId="0CC7BE9F" w14:textId="75CCC929" w:rsidR="00D95A81" w:rsidRDefault="00E44B43" w:rsidP="00E11CF3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・通勤、通学のちょっとした時間を睡眠に使うためのサポートになる</w:t>
      </w:r>
    </w:p>
    <w:p w14:paraId="0653ACEC" w14:textId="5E34CE80" w:rsidR="002F3B63" w:rsidRDefault="00E44B43" w:rsidP="002560DF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・睡眠以外の使用法として、作業に集中したいときのBGMとしても使用できる</w:t>
      </w:r>
    </w:p>
    <w:p w14:paraId="2AE2DBCB" w14:textId="4056229F" w:rsidR="002560DF" w:rsidRPr="002560DF" w:rsidRDefault="002560DF" w:rsidP="002560DF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上記の効果により、睡眠から起床を快適になる効果が期待できる</w:t>
      </w:r>
    </w:p>
    <w:p w14:paraId="41081761" w14:textId="77777777" w:rsidR="006C3E1C" w:rsidRPr="00D319F5" w:rsidRDefault="006C3E1C" w:rsidP="00D95A81">
      <w:pPr>
        <w:outlineLvl w:val="1"/>
        <w:rPr>
          <w:rFonts w:asciiTheme="minorEastAsia" w:eastAsiaTheme="minorEastAsia" w:hAnsiTheme="minorEastAsia"/>
          <w:sz w:val="24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4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4"/>
    </w:p>
    <w:p w14:paraId="2ABD0B1F" w14:textId="6A5D3F5B" w:rsidR="00EC0537" w:rsidRDefault="00704300" w:rsidP="00D319F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睡眠で困っている人が</w:t>
      </w:r>
      <w:r w:rsidR="00EC0537">
        <w:rPr>
          <w:rFonts w:asciiTheme="minorEastAsia" w:eastAsiaTheme="minorEastAsia" w:hAnsiTheme="minorEastAsia" w:hint="eastAsia"/>
          <w:szCs w:val="21"/>
        </w:rPr>
        <w:t>利用する</w:t>
      </w:r>
      <w:r w:rsidR="00502126">
        <w:rPr>
          <w:rFonts w:asciiTheme="minorEastAsia" w:eastAsiaTheme="minorEastAsia" w:hAnsiTheme="minorEastAsia" w:hint="eastAsia"/>
          <w:szCs w:val="21"/>
        </w:rPr>
        <w:t>アプリケーション</w:t>
      </w:r>
      <w:r w:rsidR="00D24735">
        <w:rPr>
          <w:rFonts w:asciiTheme="minorEastAsia" w:eastAsiaTheme="minorEastAsia" w:hAnsiTheme="minorEastAsia" w:hint="eastAsia"/>
          <w:szCs w:val="21"/>
        </w:rPr>
        <w:t>とする</w:t>
      </w:r>
      <w:r w:rsidR="00EC0537">
        <w:rPr>
          <w:rFonts w:asciiTheme="minorEastAsia" w:eastAsiaTheme="minorEastAsia" w:hAnsiTheme="minorEastAsia" w:hint="eastAsia"/>
          <w:szCs w:val="21"/>
        </w:rPr>
        <w:t>。</w:t>
      </w:r>
    </w:p>
    <w:p w14:paraId="0644EE80" w14:textId="5583E540" w:rsidR="006C3E1C" w:rsidRPr="006C3E1C" w:rsidRDefault="00502126" w:rsidP="006C3E1C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また、Androidアプリとして開発を行い、iPhoneアプリとしてのリリース予定はない。</w:t>
      </w: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411C249E" w14:textId="48006145" w:rsidR="00216581" w:rsidRP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502126">
        <w:rPr>
          <w:rFonts w:asciiTheme="minorEastAsia" w:eastAsiaTheme="minorEastAsia" w:hAnsiTheme="minorEastAsia" w:hint="eastAsia"/>
          <w:szCs w:val="21"/>
        </w:rPr>
        <w:t>Kotlin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を使用した</w:t>
      </w:r>
      <w:r w:rsidR="00502126">
        <w:rPr>
          <w:rFonts w:asciiTheme="minorEastAsia" w:eastAsiaTheme="minorEastAsia" w:hAnsiTheme="minorEastAsia" w:hint="eastAsia"/>
          <w:szCs w:val="21"/>
        </w:rPr>
        <w:t>Androidアプリケーション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とする。</w:t>
      </w:r>
    </w:p>
    <w:p w14:paraId="0710D039" w14:textId="44220551" w:rsid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5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="00502126">
        <w:rPr>
          <w:rFonts w:asciiTheme="minorEastAsia" w:eastAsiaTheme="minorEastAsia" w:hAnsiTheme="minorEastAsia" w:hint="eastAsia"/>
          <w:szCs w:val="21"/>
        </w:rPr>
        <w:t>対応端末はAndroid端末のみとする</w:t>
      </w:r>
    </w:p>
    <w:p w14:paraId="2B10D4B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499DFF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7911C7D" w14:textId="77777777" w:rsidR="00D865BB" w:rsidRDefault="00D865BB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2802FB1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bookmarkEnd w:id="5"/>
    <w:p w14:paraId="02161F45" w14:textId="49B5ABA1" w:rsidR="006E0FCE" w:rsidRDefault="006E0FCE" w:rsidP="006E0FCE">
      <w:p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２業務フロー</w:t>
      </w:r>
    </w:p>
    <w:p w14:paraId="25BA3A96" w14:textId="77777777" w:rsidR="006E0FCE" w:rsidRDefault="006E0FCE" w:rsidP="006E0FCE">
      <w:pPr>
        <w:outlineLvl w:val="1"/>
        <w:rPr>
          <w:rFonts w:asciiTheme="minorEastAsia" w:eastAsiaTheme="minorEastAsia" w:hAnsiTheme="minorEastAsia"/>
          <w:sz w:val="28"/>
        </w:rPr>
      </w:pPr>
    </w:p>
    <w:tbl>
      <w:tblPr>
        <w:tblStyle w:val="a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279"/>
        <w:gridCol w:w="4280"/>
      </w:tblGrid>
      <w:tr w:rsidR="006E0FCE" w14:paraId="4DFD8C63" w14:textId="77777777" w:rsidTr="006E0FCE">
        <w:trPr>
          <w:trHeight w:val="266"/>
        </w:trPr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665FE3" w14:textId="77777777" w:rsidR="006E0FCE" w:rsidRDefault="006E0FCE">
            <w:pPr>
              <w:jc w:val="center"/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アプリ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797EAE" w14:textId="77777777" w:rsidR="006E0FCE" w:rsidRDefault="006E0FCE">
            <w:pPr>
              <w:jc w:val="center"/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</w:t>
            </w:r>
          </w:p>
        </w:tc>
      </w:tr>
      <w:tr w:rsidR="006E0FCE" w14:paraId="4350CB0A" w14:textId="77777777" w:rsidTr="006E0FCE">
        <w:trPr>
          <w:trHeight w:val="266"/>
        </w:trPr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F8E21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就寝時</w:t>
            </w:r>
          </w:p>
          <w:p w14:paraId="70FC4B7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19E93A3B" w14:textId="357AF92B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2096" behindDoc="0" locked="0" layoutInCell="1" allowOverlap="1" wp14:anchorId="3ADD86F5" wp14:editId="45713834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122555</wp:posOffset>
                  </wp:positionV>
                  <wp:extent cx="266700" cy="495300"/>
                  <wp:effectExtent l="0" t="0" r="0" b="0"/>
                  <wp:wrapNone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6B9CE9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</w:t>
            </w:r>
          </w:p>
          <w:p w14:paraId="726F6850" w14:textId="77777777" w:rsidR="006E0FCE" w:rsidRDefault="008D2FE8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pict w14:anchorId="5F8F41F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2" type="#_x0000_t32" style="position:absolute;left:0;text-align:left;margin-left:74.7pt;margin-top:3.25pt;width:280.5pt;height:.05pt;flip:x;z-index:251658240" o:connectortype="straight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  <w:r>
              <w:pict w14:anchorId="15E370B6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73" type="#_x0000_t34" style="position:absolute;left:0;text-align:left;margin-left:76.7pt;margin-top:22.75pt;width:270.75pt;height:34.5pt;z-index:251659264" o:connectortype="elbow" adj="10798,-248557,-12964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</w:p>
          <w:p w14:paraId="3701C4D1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59E85439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407CB" w14:textId="77777777" w:rsidR="006E0FCE" w:rsidRDefault="006E0FCE">
            <w:pPr>
              <w:jc w:val="center"/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6CDBBE9A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452BFB34" w14:textId="54EAF6EB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3120" behindDoc="0" locked="0" layoutInCell="1" allowOverlap="1" wp14:anchorId="5167BBE0" wp14:editId="23860CC4">
                  <wp:simplePos x="0" y="0"/>
                  <wp:positionH relativeFrom="column">
                    <wp:posOffset>2054225</wp:posOffset>
                  </wp:positionH>
                  <wp:positionV relativeFrom="paragraph">
                    <wp:posOffset>99695</wp:posOffset>
                  </wp:positionV>
                  <wp:extent cx="332105" cy="433070"/>
                  <wp:effectExtent l="0" t="0" r="0" b="0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szCs w:val="21"/>
              </w:rPr>
              <w:t>起床時間にアラームをセットする</w:t>
            </w:r>
          </w:p>
        </w:tc>
      </w:tr>
      <w:tr w:rsidR="006E0FCE" w14:paraId="63114B63" w14:textId="77777777" w:rsidTr="006E0FCE">
        <w:trPr>
          <w:trHeight w:val="1436"/>
        </w:trPr>
        <w:tc>
          <w:tcPr>
            <w:tcW w:w="42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A0D9C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アラームをセットすると音楽が流れる</w:t>
            </w:r>
          </w:p>
          <w:p w14:paraId="0438DE63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音楽が流れる時間はユーザーが設定できる</w:t>
            </w:r>
          </w:p>
          <w:p w14:paraId="14B81EBC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スマホ端末を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シェイク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する事で音楽変更</w:t>
            </w:r>
          </w:p>
          <w:p w14:paraId="767FD08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070FBFB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97F93BE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1E53A569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8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D6844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5995B83E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5FC9FD8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E0FCE" w14:paraId="60E4E142" w14:textId="77777777" w:rsidTr="006E0FCE">
        <w:trPr>
          <w:trHeight w:val="1415"/>
        </w:trPr>
        <w:tc>
          <w:tcPr>
            <w:tcW w:w="42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85F925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起床時</w:t>
            </w:r>
          </w:p>
          <w:p w14:paraId="13B3D4AA" w14:textId="77777777" w:rsidR="006E0FCE" w:rsidRDefault="008D2FE8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pict w14:anchorId="139F5E57">
                <v:shape id="_x0000_s1074" type="#_x0000_t32" style="position:absolute;left:0;text-align:left;margin-left:72.2pt;margin-top:8.55pt;width:288.25pt;height:0;z-index:251660288" o:connectortype="straight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</w:p>
          <w:p w14:paraId="74F23786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0B49119C" w14:textId="770DFA9E" w:rsidR="006E0FCE" w:rsidRDefault="006E0FCE">
            <w:pPr>
              <w:ind w:firstLineChars="100" w:firstLine="210"/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4144" behindDoc="0" locked="0" layoutInCell="1" allowOverlap="1" wp14:anchorId="63F2DA8A" wp14:editId="68A487ED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39370</wp:posOffset>
                  </wp:positionV>
                  <wp:extent cx="266700" cy="495300"/>
                  <wp:effectExtent l="0" t="0" r="0" b="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ユーザーが設定した時間に</w:t>
            </w:r>
          </w:p>
          <w:p w14:paraId="0D353FF4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　アラーム音楽を流す。</w:t>
            </w:r>
          </w:p>
          <w:p w14:paraId="4EE3228C" w14:textId="4CA21A54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（フェ</w:t>
            </w:r>
            <w:r w:rsidR="00966A74">
              <w:rPr>
                <w:rFonts w:asciiTheme="minorEastAsia" w:eastAsiaTheme="minorEastAsia" w:hAnsiTheme="minorEastAsia" w:hint="eastAsia"/>
                <w:szCs w:val="21"/>
              </w:rPr>
              <w:t>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ドインだと嬉しいな）</w:t>
            </w:r>
          </w:p>
          <w:p w14:paraId="7AB12375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78AA2E18" w14:textId="77777777" w:rsidR="006E0FCE" w:rsidRDefault="008D2FE8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pict w14:anchorId="76B6BD0A">
                <v:shape id="_x0000_s1075" type="#_x0000_t32" style="position:absolute;left:0;text-align:left;margin-left:68.95pt;margin-top:12.9pt;width:283pt;height:0;flip:x;z-index:251661312" o:connectortype="straight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</w:p>
          <w:p w14:paraId="33B752D2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8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0FEC2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A6A225C" w14:textId="7C16E8A2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 wp14:anchorId="5B7F31D3" wp14:editId="0AFF8F4E">
                  <wp:simplePos x="0" y="0"/>
                  <wp:positionH relativeFrom="column">
                    <wp:posOffset>2053590</wp:posOffset>
                  </wp:positionH>
                  <wp:positionV relativeFrom="paragraph">
                    <wp:posOffset>2540</wp:posOffset>
                  </wp:positionV>
                  <wp:extent cx="332105" cy="433070"/>
                  <wp:effectExtent l="0" t="0" r="0" b="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B4DAA5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　</w:t>
            </w:r>
          </w:p>
          <w:p w14:paraId="6934C0C2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7D3C3F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0212C83C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5985AEC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ユーザーがスライドボタンで停止させる</w:t>
            </w:r>
          </w:p>
        </w:tc>
      </w:tr>
      <w:tr w:rsidR="006E0FCE" w14:paraId="705B14C1" w14:textId="77777777" w:rsidTr="006E0FCE">
        <w:trPr>
          <w:trHeight w:val="1110"/>
        </w:trPr>
        <w:tc>
          <w:tcPr>
            <w:tcW w:w="427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2836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通勤時（公共交通機関で睡眠をとる方）</w:t>
            </w:r>
          </w:p>
          <w:p w14:paraId="409906BA" w14:textId="62EEA2B8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 wp14:anchorId="39A75BF8" wp14:editId="09294EA6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198120</wp:posOffset>
                  </wp:positionV>
                  <wp:extent cx="266700" cy="495300"/>
                  <wp:effectExtent l="0" t="0" r="0" b="0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2FE8">
              <w:pict w14:anchorId="64801DA5">
                <v:shape id="_x0000_s1076" type="#_x0000_t32" style="position:absolute;left:0;text-align:left;margin-left:63.7pt;margin-top:13.05pt;width:288.25pt;height:0;z-index:251662336;mso-position-horizontal-relative:text;mso-position-vertical-relative:text" o:connectortype="straight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</w:p>
          <w:p w14:paraId="49A3D966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2DD7F100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周囲の迷惑にならないよう</w:t>
            </w:r>
          </w:p>
          <w:p w14:paraId="504569C3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イヤホンからアラーム等が</w:t>
            </w:r>
          </w:p>
          <w:p w14:paraId="11F732BD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流れる。</w:t>
            </w:r>
          </w:p>
          <w:p w14:paraId="5362286B" w14:textId="77777777" w:rsidR="006E0FCE" w:rsidRDefault="008D2FE8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pict w14:anchorId="21FE3A01">
                <v:shape id="_x0000_s1077" type="#_x0000_t32" style="position:absolute;left:0;text-align:left;margin-left:65.7pt;margin-top:11.75pt;width:283pt;height:0;flip:x;z-index:251663360" o:connectortype="straight" strokecolor="gray" strokeweight="1pt">
                  <v:stroke endarrow="block"/>
                  <v:shadow type="perspective" color="#525252 [1606]" opacity=".5" offset="1pt" offset2="-3pt"/>
                </v:shape>
              </w:pict>
            </w:r>
          </w:p>
          <w:p w14:paraId="77B56DB4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063E949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D83F8D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680AC901" w14:textId="043C4DE5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 wp14:anchorId="310403E4" wp14:editId="10BAE956">
                  <wp:simplePos x="0" y="0"/>
                  <wp:positionH relativeFrom="column">
                    <wp:posOffset>2148840</wp:posOffset>
                  </wp:positionH>
                  <wp:positionV relativeFrom="paragraph">
                    <wp:posOffset>116205</wp:posOffset>
                  </wp:positionV>
                  <wp:extent cx="332105" cy="433070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E21D4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 </w:t>
            </w:r>
          </w:p>
          <w:p w14:paraId="7EF47C28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044C08F1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73FFAEAF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32DD6510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</w:p>
          <w:p w14:paraId="727AE975" w14:textId="77777777" w:rsidR="006E0FCE" w:rsidRDefault="006E0FCE">
            <w:pPr>
              <w:outlineLvl w:val="1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ユーザーがスライドボタンで停止させる</w:t>
            </w:r>
          </w:p>
        </w:tc>
        <w:bookmarkStart w:id="6" w:name="_GoBack"/>
        <w:bookmarkEnd w:id="6"/>
      </w:tr>
    </w:tbl>
    <w:p w14:paraId="713815A3" w14:textId="77777777" w:rsidR="006E0FCE" w:rsidRDefault="006E0FCE" w:rsidP="006E0FC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※本アプリは金銭回収よりユーザーの操作性優先しています。</w:t>
      </w:r>
    </w:p>
    <w:p w14:paraId="03760DA1" w14:textId="77777777" w:rsidR="00901329" w:rsidRPr="006E0FCE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62F599C6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03193B4B" w14:textId="77777777" w:rsidR="00901329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30A59468" w14:textId="4FC91BFE" w:rsidR="000A616A" w:rsidRDefault="000A616A" w:rsidP="00901329">
      <w:pPr>
        <w:rPr>
          <w:rFonts w:asciiTheme="minorEastAsia" w:eastAsiaTheme="minorEastAsia" w:hAnsiTheme="minorEastAsia"/>
          <w:sz w:val="24"/>
        </w:rPr>
      </w:pPr>
    </w:p>
    <w:p w14:paraId="7143B3A4" w14:textId="77777777" w:rsidR="00966A74" w:rsidRDefault="00966A74" w:rsidP="00901329">
      <w:pPr>
        <w:rPr>
          <w:rFonts w:asciiTheme="minorEastAsia" w:eastAsiaTheme="minorEastAsia" w:hAnsiTheme="minorEastAsia" w:hint="eastAsia"/>
          <w:sz w:val="24"/>
        </w:rPr>
      </w:pPr>
    </w:p>
    <w:p w14:paraId="5B3B1D97" w14:textId="77777777" w:rsidR="000A616A" w:rsidRDefault="000A616A" w:rsidP="00901329">
      <w:pPr>
        <w:rPr>
          <w:rFonts w:asciiTheme="minorEastAsia" w:eastAsiaTheme="minorEastAsia" w:hAnsiTheme="minorEastAsia"/>
          <w:sz w:val="24"/>
        </w:rPr>
      </w:pPr>
    </w:p>
    <w:p w14:paraId="7C171605" w14:textId="5986247E" w:rsidR="000A616A" w:rsidRPr="00901329" w:rsidRDefault="006E0FCE" w:rsidP="006E0FCE">
      <w:p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３</w:t>
      </w:r>
      <w:r w:rsidR="000A616A" w:rsidRPr="00D319F5">
        <w:rPr>
          <w:rFonts w:asciiTheme="minorEastAsia" w:eastAsiaTheme="minorEastAsia" w:hAnsiTheme="minorEastAsia" w:hint="eastAsia"/>
          <w:sz w:val="36"/>
        </w:rPr>
        <w:t>システム要件</w:t>
      </w:r>
    </w:p>
    <w:p w14:paraId="2AF42259" w14:textId="28B9E13A" w:rsidR="000A616A" w:rsidRPr="00704300" w:rsidRDefault="006E0FCE" w:rsidP="00704300">
      <w:pPr>
        <w:outlineLvl w:val="1"/>
        <w:rPr>
          <w:rFonts w:asciiTheme="minorEastAsia" w:eastAsiaTheme="minorEastAsia" w:hAnsiTheme="minorEastAsia" w:hint="eastAsia"/>
          <w:sz w:val="28"/>
        </w:rPr>
      </w:pPr>
      <w:bookmarkStart w:id="7" w:name="_Toc172980892"/>
      <w:r>
        <w:rPr>
          <w:rFonts w:asciiTheme="minorEastAsia" w:eastAsiaTheme="minorEastAsia" w:hAnsiTheme="minorEastAsia" w:hint="eastAsia"/>
          <w:sz w:val="28"/>
        </w:rPr>
        <w:t>3</w:t>
      </w:r>
      <w:r>
        <w:rPr>
          <w:rFonts w:asciiTheme="minorEastAsia" w:eastAsiaTheme="minorEastAsia" w:hAnsiTheme="minorEastAsia"/>
          <w:sz w:val="28"/>
        </w:rPr>
        <w:t>-1</w:t>
      </w:r>
      <w:r w:rsidR="000A616A"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7"/>
    </w:p>
    <w:p w14:paraId="2032492E" w14:textId="71C04622" w:rsid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Pr="00345C88">
        <w:rPr>
          <w:rFonts w:asciiTheme="minorEastAsia" w:eastAsiaTheme="minorEastAsia" w:hAnsiTheme="minorEastAsia"/>
          <w:sz w:val="24"/>
        </w:rPr>
        <w:t>1-</w:t>
      </w:r>
      <w:r w:rsidR="00704300">
        <w:rPr>
          <w:rFonts w:asciiTheme="minorEastAsia" w:eastAsiaTheme="minorEastAsia" w:hAnsiTheme="minorEastAsia" w:hint="eastAsia"/>
          <w:sz w:val="24"/>
        </w:rPr>
        <w:t>1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6E4C63">
        <w:rPr>
          <w:rFonts w:asciiTheme="minorEastAsia" w:eastAsiaTheme="minorEastAsia" w:hAnsiTheme="minorEastAsia" w:hint="eastAsia"/>
          <w:sz w:val="24"/>
        </w:rPr>
        <w:t>BGM機能</w:t>
      </w:r>
    </w:p>
    <w:p w14:paraId="1B23BD19" w14:textId="77777777" w:rsidR="00FE13EB" w:rsidRDefault="00FE13EB" w:rsidP="0036700B">
      <w:pPr>
        <w:ind w:leftChars="100" w:left="210" w:firstLine="630"/>
        <w:outlineLvl w:val="1"/>
        <w:rPr>
          <w:rFonts w:asciiTheme="minorEastAsia" w:eastAsiaTheme="minorEastAsia" w:hAnsiTheme="minorEastAsia"/>
          <w:szCs w:val="21"/>
        </w:rPr>
      </w:pPr>
    </w:p>
    <w:p w14:paraId="280D135C" w14:textId="1248BBDC" w:rsidR="000A616A" w:rsidRPr="001667AF" w:rsidRDefault="001667AF" w:rsidP="001667AF">
      <w:pPr>
        <w:pStyle w:val="af"/>
        <w:numPr>
          <w:ilvl w:val="0"/>
          <w:numId w:val="35"/>
        </w:numPr>
        <w:ind w:leftChars="0"/>
        <w:outlineLvl w:val="1"/>
        <w:rPr>
          <w:rFonts w:asciiTheme="minorEastAsia" w:eastAsiaTheme="minorEastAsia" w:hAnsiTheme="minorEastAsia"/>
          <w:sz w:val="24"/>
        </w:rPr>
      </w:pPr>
      <w:r w:rsidRPr="001667AF">
        <w:rPr>
          <w:rFonts w:asciiTheme="minorEastAsia" w:eastAsiaTheme="minorEastAsia" w:hAnsiTheme="minorEastAsia" w:hint="eastAsia"/>
          <w:szCs w:val="21"/>
        </w:rPr>
        <w:t>BGM機能</w:t>
      </w:r>
    </w:p>
    <w:p w14:paraId="18AC8911" w14:textId="3996EFF8" w:rsidR="000A616A" w:rsidRPr="00345C88" w:rsidRDefault="001667AF" w:rsidP="000A616A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デフォルトで5曲程度用意する。音楽の切り替えをシェイクでもできるように実装する。サーバーに追加でダウンロードできる音楽を用意しておき、アプリの操作でインストールする。</w:t>
      </w:r>
    </w:p>
    <w:p w14:paraId="2E130015" w14:textId="0A292ACF" w:rsidR="000A616A" w:rsidRPr="001667AF" w:rsidRDefault="001667AF" w:rsidP="001667AF">
      <w:pPr>
        <w:pStyle w:val="af"/>
        <w:numPr>
          <w:ilvl w:val="0"/>
          <w:numId w:val="35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1667AF">
        <w:rPr>
          <w:rFonts w:asciiTheme="minorEastAsia" w:eastAsiaTheme="minorEastAsia" w:hAnsiTheme="minorEastAsia" w:hint="eastAsia"/>
          <w:szCs w:val="21"/>
        </w:rPr>
        <w:t xml:space="preserve"> BGM</w:t>
      </w:r>
      <w:r>
        <w:rPr>
          <w:rFonts w:asciiTheme="minorEastAsia" w:eastAsiaTheme="minorEastAsia" w:hAnsiTheme="minorEastAsia" w:hint="eastAsia"/>
          <w:szCs w:val="21"/>
        </w:rPr>
        <w:t>登録機能</w:t>
      </w:r>
    </w:p>
    <w:p w14:paraId="020443AB" w14:textId="0C112B52" w:rsidR="000A616A" w:rsidRPr="00345C88" w:rsidRDefault="007860CB" w:rsidP="000A616A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ユーザーが好きな音楽を1曲だけアプリに登録することができる。</w:t>
      </w:r>
    </w:p>
    <w:p w14:paraId="630F284E" w14:textId="77777777" w:rsidR="00FE13EB" w:rsidRPr="00345C88" w:rsidRDefault="00FE13E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B667B98" w14:textId="706E9B07" w:rsidR="000A616A" w:rsidRPr="00345C88" w:rsidRDefault="000A616A" w:rsidP="00704300">
      <w:pPr>
        <w:ind w:firstLineChars="150" w:firstLine="36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="00704300">
        <w:rPr>
          <w:rFonts w:asciiTheme="minorEastAsia" w:eastAsiaTheme="minorEastAsia" w:hAnsiTheme="minorEastAsia"/>
          <w:noProof/>
          <w:sz w:val="24"/>
        </w:rPr>
        <w:t>2</w:t>
      </w:r>
      <w:r w:rsidRPr="00345C88">
        <w:rPr>
          <w:rFonts w:asciiTheme="minorEastAsia" w:eastAsiaTheme="minorEastAsia" w:hAnsiTheme="minorEastAsia"/>
          <w:noProof/>
          <w:sz w:val="24"/>
        </w:rPr>
        <w:t xml:space="preserve"> </w:t>
      </w:r>
      <w:r w:rsidR="00C2083A">
        <w:rPr>
          <w:rFonts w:asciiTheme="minorEastAsia" w:eastAsiaTheme="minorEastAsia" w:hAnsiTheme="minorEastAsia" w:hint="eastAsia"/>
          <w:sz w:val="24"/>
        </w:rPr>
        <w:t>就寝時、起床時、通勤通学時機能</w:t>
      </w:r>
    </w:p>
    <w:p w14:paraId="14260A70" w14:textId="0715B75E" w:rsidR="000A616A" w:rsidRPr="00704300" w:rsidRDefault="000A616A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67283569" w14:textId="589FA1F5" w:rsidR="00C2083A" w:rsidRDefault="00C2083A" w:rsidP="00C2083A">
      <w:pPr>
        <w:pStyle w:val="af"/>
        <w:numPr>
          <w:ilvl w:val="0"/>
          <w:numId w:val="38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就寝時</w:t>
      </w:r>
    </w:p>
    <w:p w14:paraId="249A8CAD" w14:textId="5EFB46F0" w:rsidR="00F33C39" w:rsidRPr="00F33C39" w:rsidRDefault="00C2083A" w:rsidP="00F33C39">
      <w:pPr>
        <w:pStyle w:val="af"/>
        <w:ind w:leftChars="0" w:left="168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焚火や、川のせせらぎ、クラシック音楽などを流す。イヤホンをしないで眠れるように</w:t>
      </w:r>
      <w:r w:rsidR="00F33C39">
        <w:rPr>
          <w:rFonts w:asciiTheme="minorEastAsia" w:eastAsiaTheme="minorEastAsia" w:hAnsiTheme="minorEastAsia" w:hint="eastAsia"/>
          <w:szCs w:val="21"/>
        </w:rPr>
        <w:t>音量</w:t>
      </w:r>
      <w:r>
        <w:rPr>
          <w:rFonts w:asciiTheme="minorEastAsia" w:eastAsiaTheme="minorEastAsia" w:hAnsiTheme="minorEastAsia" w:hint="eastAsia"/>
          <w:szCs w:val="21"/>
        </w:rPr>
        <w:t>調整をする。</w:t>
      </w:r>
    </w:p>
    <w:p w14:paraId="126B2848" w14:textId="23ED2925" w:rsidR="000A616A" w:rsidRDefault="00F33C39" w:rsidP="00F33C39">
      <w:pPr>
        <w:pStyle w:val="af"/>
        <w:numPr>
          <w:ilvl w:val="0"/>
          <w:numId w:val="38"/>
        </w:numPr>
        <w:ind w:leftChars="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起床時</w:t>
      </w:r>
    </w:p>
    <w:p w14:paraId="06E3690E" w14:textId="14FF6AEC" w:rsidR="00F33C39" w:rsidRPr="00F33C39" w:rsidRDefault="00F33C39" w:rsidP="00F33C39">
      <w:pPr>
        <w:pStyle w:val="af"/>
        <w:ind w:leftChars="0" w:left="168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優しい音をフェードイン</w:t>
      </w:r>
      <w:r w:rsidR="006A463E">
        <w:rPr>
          <w:rFonts w:asciiTheme="minorEastAsia" w:eastAsiaTheme="minorEastAsia" w:hAnsiTheme="minorEastAsia" w:hint="eastAsia"/>
          <w:sz w:val="24"/>
        </w:rPr>
        <w:t>機能で</w:t>
      </w:r>
      <w:r>
        <w:rPr>
          <w:rFonts w:asciiTheme="minorEastAsia" w:eastAsiaTheme="minorEastAsia" w:hAnsiTheme="minorEastAsia" w:hint="eastAsia"/>
          <w:sz w:val="24"/>
        </w:rPr>
        <w:t>流すようにする。流れるBGMはランダムで流れるようにする。設定により、BGMは固定にすることもできる。スヌーズ機能を実装し、2～3回、5分間隔で流すようにする。</w:t>
      </w:r>
    </w:p>
    <w:p w14:paraId="33F51179" w14:textId="313FE5DA" w:rsidR="000A616A" w:rsidRDefault="00F33C39" w:rsidP="00F33C39">
      <w:pPr>
        <w:pStyle w:val="af"/>
        <w:numPr>
          <w:ilvl w:val="0"/>
          <w:numId w:val="38"/>
        </w:numPr>
        <w:ind w:leftChars="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通勤時</w:t>
      </w:r>
    </w:p>
    <w:p w14:paraId="37314A43" w14:textId="07B768AA" w:rsidR="00F33C39" w:rsidRDefault="00F33C39" w:rsidP="00F33C39">
      <w:pPr>
        <w:pStyle w:val="af"/>
        <w:ind w:leftChars="0" w:left="168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アラーム音がイヤホンからしか流れないように実装する</w:t>
      </w:r>
    </w:p>
    <w:p w14:paraId="2236FF20" w14:textId="77777777" w:rsidR="00F33C39" w:rsidRDefault="00F33C39" w:rsidP="00F33C39">
      <w:pPr>
        <w:pStyle w:val="af"/>
        <w:ind w:leftChars="0" w:left="1680"/>
        <w:outlineLvl w:val="1"/>
        <w:rPr>
          <w:rFonts w:asciiTheme="minorEastAsia" w:eastAsiaTheme="minorEastAsia" w:hAnsiTheme="minorEastAsia"/>
          <w:sz w:val="24"/>
        </w:rPr>
      </w:pPr>
    </w:p>
    <w:p w14:paraId="60F583E2" w14:textId="18E824FF" w:rsidR="00F33C39" w:rsidRDefault="00F33C39" w:rsidP="00F33C39">
      <w:pPr>
        <w:ind w:firstLineChars="150" w:firstLine="36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="00704300">
        <w:rPr>
          <w:rFonts w:asciiTheme="minorEastAsia" w:eastAsiaTheme="minorEastAsia" w:hAnsiTheme="minorEastAsia"/>
          <w:noProof/>
          <w:sz w:val="24"/>
        </w:rPr>
        <w:t>3</w:t>
      </w:r>
      <w:r>
        <w:rPr>
          <w:rFonts w:asciiTheme="minorEastAsia" w:eastAsiaTheme="minorEastAsia" w:hAnsiTheme="minor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共通機能</w:t>
      </w:r>
    </w:p>
    <w:p w14:paraId="3FBE749D" w14:textId="088C761E" w:rsidR="00F33C39" w:rsidRDefault="00F33C39" w:rsidP="00F33C39">
      <w:pPr>
        <w:ind w:left="84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t>タイマー設定した時のアラームのBGMはランダムで流す。設定により固定にすることもできる。</w:t>
      </w:r>
    </w:p>
    <w:p w14:paraId="547CE5A9" w14:textId="165FB254" w:rsidR="00F33C39" w:rsidRPr="00F33C39" w:rsidRDefault="00F33C39" w:rsidP="006E0FCE">
      <w:pPr>
        <w:ind w:left="84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t>時間帯によって画面の明るさを変える。</w:t>
      </w:r>
      <w:r w:rsidR="006E0FCE">
        <w:rPr>
          <w:rFonts w:asciiTheme="minorEastAsia" w:eastAsiaTheme="minorEastAsia" w:hAnsiTheme="minorEastAsia" w:hint="eastAsia"/>
          <w:noProof/>
          <w:sz w:val="24"/>
        </w:rPr>
        <w:t>(夜の時間帯は暗い色になるなど</w:t>
      </w:r>
      <w:r w:rsidR="006E0FCE">
        <w:rPr>
          <w:rFonts w:asciiTheme="minorEastAsia" w:eastAsiaTheme="minorEastAsia" w:hAnsiTheme="minorEastAsia"/>
          <w:noProof/>
          <w:sz w:val="24"/>
        </w:rPr>
        <w:t>)</w:t>
      </w:r>
    </w:p>
    <w:p w14:paraId="15125A18" w14:textId="55F190A9" w:rsidR="000A616A" w:rsidRPr="000A616A" w:rsidRDefault="000A616A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t>3</w:t>
      </w:r>
      <w:r w:rsidRPr="00901329">
        <w:rPr>
          <w:rFonts w:asciiTheme="minorEastAsia" w:eastAsiaTheme="minorEastAsia" w:hAnsiTheme="minorEastAsia"/>
          <w:noProof/>
          <w:sz w:val="28"/>
        </w:rPr>
        <w:t>-2</w:t>
      </w:r>
      <w:r w:rsidRPr="00901329">
        <w:rPr>
          <w:rFonts w:asciiTheme="minorEastAsia" w:eastAsiaTheme="minorEastAsia" w:hAnsiTheme="minorEastAsia" w:hint="eastAsia"/>
          <w:noProof/>
          <w:sz w:val="28"/>
        </w:rPr>
        <w:t xml:space="preserve"> 機能外要求　（本演習では省略）</w:t>
      </w:r>
    </w:p>
    <w:sectPr w:rsidR="000A616A" w:rsidRPr="000A616A" w:rsidSect="0038770F">
      <w:footerReference w:type="default" r:id="rId10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DA1C" w14:textId="77777777" w:rsidR="008D2FE8" w:rsidRDefault="008D2FE8" w:rsidP="009F73DD">
      <w:r>
        <w:separator/>
      </w:r>
    </w:p>
  </w:endnote>
  <w:endnote w:type="continuationSeparator" w:id="0">
    <w:p w14:paraId="3B3BAAC4" w14:textId="77777777" w:rsidR="008D2FE8" w:rsidRDefault="008D2FE8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F33C39" w:rsidRDefault="00F33C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374B1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F33C39" w:rsidRDefault="00F33C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3644" w14:textId="77777777" w:rsidR="008D2FE8" w:rsidRDefault="008D2FE8" w:rsidP="009F73DD">
      <w:r>
        <w:separator/>
      </w:r>
    </w:p>
  </w:footnote>
  <w:footnote w:type="continuationSeparator" w:id="0">
    <w:p w14:paraId="4592827D" w14:textId="77777777" w:rsidR="008D2FE8" w:rsidRDefault="008D2FE8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1C73D6"/>
    <w:multiLevelType w:val="multilevel"/>
    <w:tmpl w:val="773A770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0B5B562C"/>
    <w:multiLevelType w:val="hybridMultilevel"/>
    <w:tmpl w:val="CC4C0942"/>
    <w:lvl w:ilvl="0" w:tplc="8A18452A">
      <w:start w:val="1"/>
      <w:numFmt w:val="decimalEnclosedCircle"/>
      <w:lvlText w:val="%1"/>
      <w:lvlJc w:val="left"/>
      <w:pPr>
        <w:ind w:left="120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F05366"/>
    <w:multiLevelType w:val="hybridMultilevel"/>
    <w:tmpl w:val="BB00747E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56820B01"/>
    <w:multiLevelType w:val="hybridMultilevel"/>
    <w:tmpl w:val="BB00747E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5D0B3220"/>
    <w:multiLevelType w:val="hybridMultilevel"/>
    <w:tmpl w:val="45149D26"/>
    <w:lvl w:ilvl="0" w:tplc="5220237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9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799A4B08"/>
    <w:multiLevelType w:val="hybridMultilevel"/>
    <w:tmpl w:val="66401D94"/>
    <w:lvl w:ilvl="0" w:tplc="B25E441A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8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4"/>
  </w:num>
  <w:num w:numId="13">
    <w:abstractNumId w:val="31"/>
  </w:num>
  <w:num w:numId="14">
    <w:abstractNumId w:val="33"/>
  </w:num>
  <w:num w:numId="15">
    <w:abstractNumId w:val="32"/>
  </w:num>
  <w:num w:numId="16">
    <w:abstractNumId w:val="16"/>
  </w:num>
  <w:num w:numId="17">
    <w:abstractNumId w:val="29"/>
  </w:num>
  <w:num w:numId="18">
    <w:abstractNumId w:val="22"/>
  </w:num>
  <w:num w:numId="19">
    <w:abstractNumId w:val="35"/>
  </w:num>
  <w:num w:numId="20">
    <w:abstractNumId w:val="12"/>
  </w:num>
  <w:num w:numId="21">
    <w:abstractNumId w:val="34"/>
  </w:num>
  <w:num w:numId="22">
    <w:abstractNumId w:val="30"/>
  </w:num>
  <w:num w:numId="23">
    <w:abstractNumId w:val="37"/>
  </w:num>
  <w:num w:numId="24">
    <w:abstractNumId w:val="19"/>
  </w:num>
  <w:num w:numId="25">
    <w:abstractNumId w:val="24"/>
  </w:num>
  <w:num w:numId="26">
    <w:abstractNumId w:val="10"/>
  </w:num>
  <w:num w:numId="27">
    <w:abstractNumId w:val="28"/>
  </w:num>
  <w:num w:numId="28">
    <w:abstractNumId w:val="38"/>
  </w:num>
  <w:num w:numId="29">
    <w:abstractNumId w:val="17"/>
  </w:num>
  <w:num w:numId="30">
    <w:abstractNumId w:val="15"/>
  </w:num>
  <w:num w:numId="31">
    <w:abstractNumId w:val="25"/>
  </w:num>
  <w:num w:numId="32">
    <w:abstractNumId w:val="18"/>
  </w:num>
  <w:num w:numId="33">
    <w:abstractNumId w:val="23"/>
  </w:num>
  <w:num w:numId="34">
    <w:abstractNumId w:val="36"/>
  </w:num>
  <w:num w:numId="35">
    <w:abstractNumId w:val="13"/>
  </w:num>
  <w:num w:numId="36">
    <w:abstractNumId w:val="27"/>
  </w:num>
  <w:num w:numId="37">
    <w:abstractNumId w:val="11"/>
  </w:num>
  <w:num w:numId="38">
    <w:abstractNumId w:val="21"/>
  </w:num>
  <w:num w:numId="39">
    <w:abstractNumId w:val="26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43FB8"/>
    <w:rsid w:val="00095466"/>
    <w:rsid w:val="000A616A"/>
    <w:rsid w:val="000B6021"/>
    <w:rsid w:val="000E76D2"/>
    <w:rsid w:val="00103950"/>
    <w:rsid w:val="00121575"/>
    <w:rsid w:val="001302A1"/>
    <w:rsid w:val="001374B1"/>
    <w:rsid w:val="001378B3"/>
    <w:rsid w:val="0016520F"/>
    <w:rsid w:val="001667AF"/>
    <w:rsid w:val="001926F0"/>
    <w:rsid w:val="00215BDD"/>
    <w:rsid w:val="00216581"/>
    <w:rsid w:val="002560DF"/>
    <w:rsid w:val="0028170D"/>
    <w:rsid w:val="00291F81"/>
    <w:rsid w:val="00293D38"/>
    <w:rsid w:val="002A643C"/>
    <w:rsid w:val="002B7950"/>
    <w:rsid w:val="002F3B63"/>
    <w:rsid w:val="00304E0B"/>
    <w:rsid w:val="00345C88"/>
    <w:rsid w:val="003467B6"/>
    <w:rsid w:val="0036700B"/>
    <w:rsid w:val="0038770F"/>
    <w:rsid w:val="003D268B"/>
    <w:rsid w:val="004658E3"/>
    <w:rsid w:val="00494CAB"/>
    <w:rsid w:val="004F103A"/>
    <w:rsid w:val="004F1797"/>
    <w:rsid w:val="00502126"/>
    <w:rsid w:val="0050642F"/>
    <w:rsid w:val="00582478"/>
    <w:rsid w:val="005921F7"/>
    <w:rsid w:val="005C37BE"/>
    <w:rsid w:val="005D6BE6"/>
    <w:rsid w:val="005F27D4"/>
    <w:rsid w:val="006319DB"/>
    <w:rsid w:val="0066007F"/>
    <w:rsid w:val="006A463E"/>
    <w:rsid w:val="006B6F8F"/>
    <w:rsid w:val="006C3E1C"/>
    <w:rsid w:val="006D7B61"/>
    <w:rsid w:val="006E0FCE"/>
    <w:rsid w:val="006E4C63"/>
    <w:rsid w:val="00704300"/>
    <w:rsid w:val="0077636F"/>
    <w:rsid w:val="007860CB"/>
    <w:rsid w:val="007D67FF"/>
    <w:rsid w:val="007D7016"/>
    <w:rsid w:val="008137FA"/>
    <w:rsid w:val="00817BBC"/>
    <w:rsid w:val="00863822"/>
    <w:rsid w:val="008C1A62"/>
    <w:rsid w:val="008C68AA"/>
    <w:rsid w:val="008D2FE8"/>
    <w:rsid w:val="008E272E"/>
    <w:rsid w:val="00901329"/>
    <w:rsid w:val="00963EE2"/>
    <w:rsid w:val="00966A74"/>
    <w:rsid w:val="00972497"/>
    <w:rsid w:val="009A31B4"/>
    <w:rsid w:val="009E16EA"/>
    <w:rsid w:val="009F73DD"/>
    <w:rsid w:val="00A048EE"/>
    <w:rsid w:val="00A272C5"/>
    <w:rsid w:val="00A71A88"/>
    <w:rsid w:val="00A74B4D"/>
    <w:rsid w:val="00A758DB"/>
    <w:rsid w:val="00AA1E41"/>
    <w:rsid w:val="00AC268E"/>
    <w:rsid w:val="00B074FB"/>
    <w:rsid w:val="00B22A05"/>
    <w:rsid w:val="00B35F18"/>
    <w:rsid w:val="00B90398"/>
    <w:rsid w:val="00B95B95"/>
    <w:rsid w:val="00BA7FF6"/>
    <w:rsid w:val="00BB1CDF"/>
    <w:rsid w:val="00BF3AB4"/>
    <w:rsid w:val="00C2083A"/>
    <w:rsid w:val="00C37E8E"/>
    <w:rsid w:val="00C56822"/>
    <w:rsid w:val="00D00589"/>
    <w:rsid w:val="00D24735"/>
    <w:rsid w:val="00D319F5"/>
    <w:rsid w:val="00D75B14"/>
    <w:rsid w:val="00D865BB"/>
    <w:rsid w:val="00D95A81"/>
    <w:rsid w:val="00DD193A"/>
    <w:rsid w:val="00E1084A"/>
    <w:rsid w:val="00E11CF3"/>
    <w:rsid w:val="00E44B43"/>
    <w:rsid w:val="00EC0537"/>
    <w:rsid w:val="00EE1EF6"/>
    <w:rsid w:val="00F33C39"/>
    <w:rsid w:val="00F726E8"/>
    <w:rsid w:val="00F97DD6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72"/>
        <o:r id="V:Rule2" type="connector" idref="#_x0000_s1074"/>
        <o:r id="V:Rule3" type="connector" idref="#_x0000_s1073"/>
        <o:r id="V:Rule4" type="connector" idref="#_x0000_s1075"/>
        <o:r id="V:Rule5" type="connector" idref="#_x0000_s1076"/>
        <o:r id="V:Rule6" type="connector" idref="#_x0000_s1077"/>
      </o:rules>
    </o:shapelayout>
  </w:shapeDefaults>
  <w:decimalSymbol w:val="."/>
  <w:listSeparator w:val=","/>
  <w14:docId w14:val="369FCE51"/>
  <w15:docId w15:val="{94B04A8E-F0F0-4B04-825A-DC920C22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  <w:style w:type="paragraph" w:styleId="af0">
    <w:name w:val="Date"/>
    <w:basedOn w:val="a"/>
    <w:next w:val="a"/>
    <w:link w:val="af1"/>
    <w:rsid w:val="00704300"/>
  </w:style>
  <w:style w:type="character" w:customStyle="1" w:styleId="af1">
    <w:name w:val="日付 (文字)"/>
    <w:basedOn w:val="a0"/>
    <w:link w:val="af0"/>
    <w:rsid w:val="0070430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6BD9D-B764-4FC0-B8AA-991DC5AF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minoru umeki</cp:lastModifiedBy>
  <cp:revision>11</cp:revision>
  <cp:lastPrinted>2018-05-10T09:26:00Z</cp:lastPrinted>
  <dcterms:created xsi:type="dcterms:W3CDTF">2018-05-10T09:27:00Z</dcterms:created>
  <dcterms:modified xsi:type="dcterms:W3CDTF">2019-09-02T07:16:00Z</dcterms:modified>
</cp:coreProperties>
</file>