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Ericsson SIMS — Technical Interview Practice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DPDK-Style Ring Buffer (C++ std::atomic)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Topic: C++ · Lock-free SPSC · std::atomic · Memory ordering · Templates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Junior scope: mutex version required. Atomic/lock-free version = bonus if asked.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1 — Code Review  (~20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Find all bugs and quality issues in this SPSC ring buffer implementation.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Code to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ring_buffer.hpp  (buggy)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&lt;array&gt;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template&lt;typename T, std::size_t 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RingBuffer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std::array&lt;T, N&gt;       buf_;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std::atomic&lt;uint32_t&gt;  head_{0};   // producer writes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std::atomic&lt;uint32_t&gt;  tail_{0};   // consumer reads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push(const 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h    = head_.load();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next = (h + 1) %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(next == tail_.load()) return false;  //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buf_[h] =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head_.store(next);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pop(T&amp;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t = tail_.load();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 == head_.load()) return false;     // 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 = buf_[t];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tail_.store((t + 1) % 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There are 3 bugs and 2 quality issues. Think about: memory ordering, capacity, cache behaviour.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Answers — Bugs Found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memory order: buf_[h]=val can be reordered AFTER head_.store() by CPU — consumer sees new head before data is written. Need memory_order_release on store, memory_order_acquire when reading other side's index.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capacity is N-1 not N — one slot is always wasted to distinguish full from empty. Caller expecting N items only gets N-1.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static_assert that N is power of 2. Code uses % N which is correct but slow. DPDK uses &amp; (N-1) mask which requires power-of-2. Without assertion caller gets slow modulo silently with e.g. N=10.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head_ and tail_ are adjacent in memory — on a 64-byte cache line they false-share, causing cache ping-pong between producer/consumer cores. Should be padded with alignas(64).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600"/>
                <w:sz w:val="20"/>
                <w:szCs w:val="20"/>
              </w:rPr>
              <w:t xml:space="preserve">QUALITY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size() or capacity() method — caller has no way to query buffer state.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2 — Test Cases  (~20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single-threaded tests first to verify logic, then a two-thread SPSC test.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&lt;cassert&gt;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&lt;thread&gt;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&lt;vector&gt;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&lt;chrono&gt;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"ring_buffer.hpp"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1 — basic push and pop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test_basic_push_pop()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8&gt; rb;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assert(rb.push(42)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val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assert(rb.pop(val)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assert(val == 42);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test_basic_push_pop\n");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2 — pop from empty returns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test_pop_empty()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8&gt; rb;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val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assert(rb.pop(val) == 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test_pop_empty\n");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3 — fill to capacity, next push must fail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test_push_full()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4&gt; rb;   // 3 usable slots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assert(rb.push(1)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assert(rb.push(2)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assert(rb.push(3)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assert(rb.push(4) == false);  //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test_push_full\n");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4 — FIFO order preserved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test_fifo_order()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8&gt; rb;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rb.push(10); rb.push(20); rb.push(30);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20);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30);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test_fifo_order\n");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5 — wrap-around: fill, drain, fill again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test_wrap_around()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4&gt; rb;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rb.push(1); rb.push(2); rb.push(3);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v;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rb.pop(v);       // drain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assert(rb.push(4)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assert(rb.push(5) ==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rb.pop(v); assert(v == 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test_wrap_around\n");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6 — two threads: no lost or duplicated items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test_threaded_spsc()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constexpr int N = 10000;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RingBuffer&lt;int, 1024&gt; rb;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std::vector&lt;int&gt; received;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received.reserve(N);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std::thread producer([&amp;]()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N; ++i)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while (!rb.push(i)) {}   // spin until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std::thread consumer([&amp;]()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while ((int)received.size() &lt; 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(rb.pop(val)) received.push_back(val);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producer.join();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consumer.join();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assert((int)received.size() == 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N; ++i) assert(received[i] ==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printf("PASS test_threaded_spsc\n");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test_basic_push_pop();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test_pop_empty();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test_push_full();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test_fifo_order();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test_wrap_around();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test_threaded_spsc();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printf("All tests passed.\n");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Phase 3 — Implementation  (~25 min)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 all bugs. Key things: memory_order on every atomic op, alignas(64) padding, power-of-2 static_assert.</w:t>
      </w:r>
    </w:p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Mutex version — write this cold (junior baseline)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#pragma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&lt;array&gt;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&lt;mutex&gt;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&lt;condition_variable&gt;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&lt;cstddef&gt;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template&lt;typename T, std::size_t 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RingBuffer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std::array&lt;T, N&gt;        buf_;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            head_{0};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            tail_{0};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            count_{0};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mutable std::mutex      mtx_;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std::condition_variable not_full_;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std::condition_variable not_empty_;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push(const 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std::unique_lock&lt;std::mutex&gt; lock(mtx_);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not_full_.wait(lock, [this]{ return count_ &lt; N;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buf_[head_] =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head_ = (head_ + 1) %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++count_;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not_empty_.notify_one();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 pop()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std::unique_lock&lt;std::mutex&gt; lock(mtx_);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not_empty_.wait(lock, [this]{ return count_ &gt; 0;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 val    = buf_[tail_];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tail_    = (tail_ + 1) %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--count_;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not_full_.notify_one();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try_push(const 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std::lock_guard&lt;std::mutex&gt; lock(mtx_);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(count_ == N)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buf_[head_] =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head_ = (head_ + 1) %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++count_;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not_empty_.notify_one();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try_pop(T&amp;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std::lock_guard&lt;std::mutex&gt; lock(mtx_);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(count_ == 0)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  = buf_[tail_];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tail_ = (tail_ + 1) %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--count_;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not_full_.notify_one();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size() const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std::lock_guard&lt;std::mutex&gt; lock(mtx_);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count_;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Lock-free SPSC version — bonus if asked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#pragma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&lt;atomic&gt;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&lt;array&gt;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&lt;cstdint&gt;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Pad to 64-byte cache line — prevents false sharing between 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alignas(64) PaddedAtomic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std::atomic&lt;uint32_t&gt; val{0};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template&lt;typename T, std::size_t 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SPSCRingBuffer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static_assert((N &amp; (N - 1)) == 0, "N must be power of 2");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static constexpr uint32_t MASK = static_cast&lt;uint32_t&gt;(N - 1u);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std::array&lt;T, N&gt; buf_;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PaddedAtomic     head_;   // written by producer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PaddedAtomic     tail_;   // written by consumer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Producer thread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push(const 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h    = head_.val.load(std::memory_order_relaxed);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next = (h + 1u) &amp; MASK;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acquire: see all consumer writes up to this tail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(next == tail_.val.load(std::memory_order_acquire))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false;  // full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buf_[h] =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release: buf_ write is visible before head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head_.val.store(next,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Consumer thread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 pop(T&amp; val)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uint32_t t = tail_.val.load(std::memory_order_relaxed);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acquire: see all producer writes up to this head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(t == head_.val.load(std::memory_order_acquire))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false;  // empty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 = buf_[t];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release: buf_ read is done before tail update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tail_.val.store((t + 1u) &amp; MASK, std::memory_order_release);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std::size_t capacity() const { return N - 1u;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Memory order — one sentence each (memorize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relaxed  → just atomicity, no ordering. Use for reading your OWN index.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acquire  → see everything the other side wrote before its release.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release  → my data write is done — other side can safely acquire now.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Follow-up questions — be ready to 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false sharing? </w:t>
      </w:r>
      <w:r>
        <w:rPr>
          <w:rFonts w:ascii="Arial" w:cs="Arial" w:eastAsia="Arial" w:hAnsi="Arial"/>
          <w:sz w:val="22"/>
          <w:szCs w:val="22"/>
        </w:rPr>
        <w:t xml:space="preserve">— Two threads write different variables on the same 64-byte cache line — causes cache invalidation between cores even though they don't share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alignas(64)? </w:t>
      </w:r>
      <w:r>
        <w:rPr>
          <w:rFonts w:ascii="Arial" w:cs="Arial" w:eastAsia="Arial" w:hAnsi="Arial"/>
          <w:sz w:val="22"/>
          <w:szCs w:val="22"/>
        </w:rPr>
        <w:t xml:space="preserve">— Forces head_ and tail_ onto separate cache lines so producer and consumer don't invalidate each other's cache.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relaxed on local load but acquire when reading the other side? </w:t>
      </w:r>
      <w:r>
        <w:rPr>
          <w:rFonts w:ascii="Arial" w:cs="Arial" w:eastAsia="Arial" w:hAnsi="Arial"/>
          <w:sz w:val="22"/>
          <w:szCs w:val="22"/>
        </w:rPr>
        <w:t xml:space="preserve">— You only need ordering guarantees when synchronizing with the other thread's writes.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DPDK rte_ring uses 4 pointers (prod_head/tail + cons_head/tail) — why? </w:t>
      </w:r>
      <w:r>
        <w:rPr>
          <w:rFonts w:ascii="Arial" w:cs="Arial" w:eastAsia="Arial" w:hAnsi="Arial"/>
          <w:sz w:val="22"/>
          <w:szCs w:val="22"/>
        </w:rPr>
        <w:t xml:space="preserve">— To support MPMC (multi-producer multi-consumer). Separating head and tail allows multiple producers to reserve slots concurrently.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Mutex vs lock-free — when to choose each? </w:t>
      </w:r>
      <w:r>
        <w:rPr>
          <w:rFonts w:ascii="Arial" w:cs="Arial" w:eastAsia="Arial" w:hAnsi="Arial"/>
          <w:sz w:val="22"/>
          <w:szCs w:val="22"/>
        </w:rPr>
        <w:t xml:space="preserve">— Mutex: simpler, correct, use by default. Lock-free: only when profiling proves mutex is the bottleneck (e.g. 10Gbps packet path).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2026-05-08T10:24:42.341Z</dcterms:created>
  <dcterms:modified xsi:type="dcterms:W3CDTF">2026-05-08T10:24:42.341Z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