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DA0C98C" w14:textId="7D53B44B" w:rsidR="00526978" w:rsidRDefault="00A3761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Лосева Елизавета Юрьевна</w:t>
      </w:r>
      <w:r w:rsidR="00EA3C68">
        <w:rPr>
          <w:rFonts w:ascii="Arial" w:eastAsia="Arial" w:hAnsi="Arial" w:cs="Arial"/>
          <w:sz w:val="24"/>
          <w:szCs w:val="24"/>
        </w:rPr>
        <w:t>, группа 8-</w:t>
      </w:r>
      <w:r>
        <w:rPr>
          <w:rFonts w:ascii="Arial" w:eastAsia="Arial" w:hAnsi="Arial" w:cs="Arial"/>
          <w:sz w:val="24"/>
          <w:szCs w:val="24"/>
        </w:rPr>
        <w:t>2</w:t>
      </w:r>
    </w:p>
    <w:p w14:paraId="0C60D282" w14:textId="18EB8EA3" w:rsidR="00526978" w:rsidRDefault="00FC7F9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Лабораторная работа № </w:t>
      </w:r>
      <w:r w:rsidR="0042552A">
        <w:rPr>
          <w:rFonts w:ascii="Arial" w:eastAsia="Arial" w:hAnsi="Arial" w:cs="Arial"/>
          <w:sz w:val="24"/>
          <w:szCs w:val="24"/>
        </w:rPr>
        <w:t>3</w:t>
      </w:r>
    </w:p>
    <w:p w14:paraId="7978861C" w14:textId="46BA67D3" w:rsidR="00526978" w:rsidRDefault="00FC7F9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Вариант № </w:t>
      </w:r>
      <w:r w:rsidR="00A3761E">
        <w:rPr>
          <w:rFonts w:ascii="Arial" w:eastAsia="Arial" w:hAnsi="Arial" w:cs="Arial"/>
          <w:b/>
          <w:sz w:val="24"/>
          <w:szCs w:val="24"/>
        </w:rPr>
        <w:t>16</w:t>
      </w:r>
    </w:p>
    <w:p w14:paraId="1FBDEBEA" w14:textId="71638386" w:rsidR="00526978" w:rsidRDefault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Arial" w:eastAsia="Arial" w:hAnsi="Arial" w:cs="Arial"/>
          <w:sz w:val="28"/>
          <w:szCs w:val="28"/>
        </w:rPr>
      </w:pPr>
      <w:bookmarkStart w:id="0" w:name="_gjdgxs" w:colFirst="0" w:colLast="0"/>
      <w:bookmarkEnd w:id="0"/>
      <w:r w:rsidRPr="00653B99">
        <w:rPr>
          <w:rFonts w:ascii="Arial" w:eastAsia="Arial" w:hAnsi="Arial" w:cs="Arial"/>
          <w:sz w:val="28"/>
          <w:szCs w:val="28"/>
        </w:rPr>
        <w:t xml:space="preserve">Распознавание образов, описываемых гауссовскими случайными векторами с </w:t>
      </w:r>
      <w:r w:rsidR="006F7239">
        <w:rPr>
          <w:rFonts w:ascii="Arial" w:eastAsia="Arial" w:hAnsi="Arial" w:cs="Arial"/>
          <w:sz w:val="28"/>
          <w:szCs w:val="28"/>
        </w:rPr>
        <w:t>разными</w:t>
      </w:r>
      <w:r w:rsidRPr="00653B99">
        <w:rPr>
          <w:rFonts w:ascii="Arial" w:eastAsia="Arial" w:hAnsi="Arial" w:cs="Arial"/>
          <w:sz w:val="28"/>
          <w:szCs w:val="28"/>
        </w:rPr>
        <w:t xml:space="preserve"> матрицами ковариаций</w:t>
      </w:r>
    </w:p>
    <w:p w14:paraId="541040B4" w14:textId="77777777" w:rsidR="00526978" w:rsidRDefault="00FC7F9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Цель работы</w:t>
      </w:r>
    </w:p>
    <w:p w14:paraId="3A17ABA9" w14:textId="7D1D203F" w:rsidR="00653B99" w:rsidRDefault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653B99">
        <w:rPr>
          <w:rFonts w:ascii="Arial" w:eastAsia="Arial" w:hAnsi="Arial" w:cs="Arial"/>
          <w:sz w:val="24"/>
          <w:szCs w:val="24"/>
        </w:rPr>
        <w:t xml:space="preserve">Синтезировать алгоритмы распознавания образов, описываемых гауссовскими случайными векторами с </w:t>
      </w:r>
      <w:r w:rsidR="006F7239">
        <w:rPr>
          <w:rFonts w:ascii="Arial" w:eastAsia="Arial" w:hAnsi="Arial" w:cs="Arial"/>
          <w:sz w:val="24"/>
          <w:szCs w:val="24"/>
        </w:rPr>
        <w:t>разными</w:t>
      </w:r>
      <w:r w:rsidRPr="00653B99">
        <w:rPr>
          <w:rFonts w:ascii="Arial" w:eastAsia="Arial" w:hAnsi="Arial" w:cs="Arial"/>
          <w:sz w:val="24"/>
          <w:szCs w:val="24"/>
        </w:rPr>
        <w:t xml:space="preserve"> матрицами ковариаций. Исследовать синтезированные алгоритмы распознавания с точки зрения ожидаемых потерь и ошибок.</w:t>
      </w:r>
    </w:p>
    <w:p w14:paraId="257C4698" w14:textId="60947349" w:rsidR="00526978" w:rsidRDefault="00FC7F9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Задание</w:t>
      </w:r>
    </w:p>
    <w:p w14:paraId="7785B265" w14:textId="77E6F511" w:rsidR="00AD1A10" w:rsidRDefault="00AD1A1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Описание варианта: </w:t>
      </w:r>
      <w:r w:rsidR="006F7239" w:rsidRPr="006F7239">
        <w:rPr>
          <w:rFonts w:ascii="Arial" w:eastAsia="Arial" w:hAnsi="Arial" w:cs="Arial"/>
          <w:b/>
          <w:sz w:val="24"/>
          <w:szCs w:val="24"/>
        </w:rPr>
        <w:t>m1=[</w:t>
      </w:r>
      <w:r w:rsidR="00A3761E">
        <w:rPr>
          <w:rFonts w:ascii="Arial" w:eastAsia="Arial" w:hAnsi="Arial" w:cs="Arial"/>
          <w:b/>
          <w:sz w:val="24"/>
          <w:szCs w:val="24"/>
        </w:rPr>
        <w:t>0 -1</w:t>
      </w:r>
      <w:r w:rsidR="006F7239" w:rsidRPr="006F7239">
        <w:rPr>
          <w:rFonts w:ascii="Arial" w:eastAsia="Arial" w:hAnsi="Arial" w:cs="Arial"/>
          <w:b/>
          <w:sz w:val="24"/>
          <w:szCs w:val="24"/>
        </w:rPr>
        <w:t>], m2=[</w:t>
      </w:r>
      <w:r w:rsidR="00A3761E">
        <w:rPr>
          <w:rFonts w:ascii="Arial" w:eastAsia="Arial" w:hAnsi="Arial" w:cs="Arial"/>
          <w:b/>
          <w:sz w:val="24"/>
          <w:szCs w:val="24"/>
        </w:rPr>
        <w:t>4 -2</w:t>
      </w:r>
      <w:r w:rsidR="006F7239" w:rsidRPr="006F7239">
        <w:rPr>
          <w:rFonts w:ascii="Arial" w:eastAsia="Arial" w:hAnsi="Arial" w:cs="Arial"/>
          <w:b/>
          <w:sz w:val="24"/>
          <w:szCs w:val="24"/>
        </w:rPr>
        <w:t>], C1=[</w:t>
      </w:r>
      <w:r w:rsidR="00A3761E">
        <w:rPr>
          <w:rFonts w:ascii="Arial" w:eastAsia="Arial" w:hAnsi="Arial" w:cs="Arial"/>
          <w:b/>
          <w:sz w:val="24"/>
          <w:szCs w:val="24"/>
        </w:rPr>
        <w:t>3 1; 1 3</w:t>
      </w:r>
      <w:r w:rsidR="006F7239" w:rsidRPr="006F7239">
        <w:rPr>
          <w:rFonts w:ascii="Arial" w:eastAsia="Arial" w:hAnsi="Arial" w:cs="Arial"/>
          <w:b/>
          <w:sz w:val="24"/>
          <w:szCs w:val="24"/>
        </w:rPr>
        <w:t>], C2=[4</w:t>
      </w:r>
      <w:r w:rsidR="00A3761E">
        <w:rPr>
          <w:rFonts w:ascii="Arial" w:eastAsia="Arial" w:hAnsi="Arial" w:cs="Arial"/>
          <w:b/>
          <w:sz w:val="24"/>
          <w:szCs w:val="24"/>
        </w:rPr>
        <w:t xml:space="preserve"> -2; -2 4</w:t>
      </w:r>
      <w:r w:rsidR="006F7239" w:rsidRPr="006F7239">
        <w:rPr>
          <w:rFonts w:ascii="Arial" w:eastAsia="Arial" w:hAnsi="Arial" w:cs="Arial"/>
          <w:b/>
          <w:sz w:val="24"/>
          <w:szCs w:val="24"/>
        </w:rPr>
        <w:t>].</w:t>
      </w:r>
    </w:p>
    <w:p w14:paraId="638771ED" w14:textId="3618F7F6" w:rsidR="006F7239" w:rsidRDefault="006F7239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6F7239">
        <w:rPr>
          <w:rFonts w:ascii="Arial" w:eastAsia="Arial" w:hAnsi="Arial" w:cs="Arial"/>
          <w:sz w:val="24"/>
          <w:szCs w:val="24"/>
        </w:rPr>
        <w:t xml:space="preserve">Построить график зависимости экспериментальной ошибки первого рода (для второго класса) от </w:t>
      </w:r>
      <w:r w:rsidR="00A3761E">
        <w:rPr>
          <w:rFonts w:ascii="Arial" w:eastAsia="Arial" w:hAnsi="Arial" w:cs="Arial"/>
          <w:sz w:val="24"/>
          <w:szCs w:val="24"/>
        </w:rPr>
        <w:t>величины дисперсии классов</w:t>
      </w:r>
      <w:r w:rsidRPr="006F7239">
        <w:rPr>
          <w:rFonts w:ascii="Arial" w:eastAsia="Arial" w:hAnsi="Arial" w:cs="Arial"/>
          <w:sz w:val="24"/>
          <w:szCs w:val="24"/>
        </w:rPr>
        <w:t>. Сравнить с теоретическим значением.</w:t>
      </w:r>
    </w:p>
    <w:p w14:paraId="7718159C" w14:textId="1AAA5865" w:rsidR="00526978" w:rsidRDefault="00FC7F90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Код программы</w:t>
      </w:r>
    </w:p>
    <w:p w14:paraId="17B328D3" w14:textId="77777777" w:rsidR="00B40391" w:rsidRPr="004C376C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numpy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</w:p>
    <w:p w14:paraId="4F31E943" w14:textId="77777777" w:rsidR="00B40391" w:rsidRPr="004C376C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</w:p>
    <w:p w14:paraId="48CE9B89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seaborn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sns</w:t>
      </w:r>
    </w:p>
    <w:p w14:paraId="3931BBB3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scipy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stats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multivariate_normal</w:t>
      </w:r>
    </w:p>
    <w:p w14:paraId="43FA8F3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metrics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confusion_matrix</w:t>
      </w:r>
    </w:p>
    <w:p w14:paraId="7E549B2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patches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Ellipse</w:t>
      </w:r>
    </w:p>
    <w:p w14:paraId="0ED1ECA9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</w:t>
      </w:r>
    </w:p>
    <w:p w14:paraId="2670C4A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io</w:t>
      </w:r>
    </w:p>
    <w:p w14:paraId="4F35B39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A371E57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stdout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io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TextIOWrapper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stdout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buffer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encoding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'utf-8'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F93C6D3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33F509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Параметры классов</w:t>
      </w:r>
    </w:p>
    <w:p w14:paraId="1F04673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m1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, -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06F843B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array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-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7D4B30DA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C1_base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array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([[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 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]])</w:t>
      </w:r>
    </w:p>
    <w:p w14:paraId="489E05D1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C2_base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([[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, -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], [-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]])</w:t>
      </w:r>
    </w:p>
    <w:p w14:paraId="71520F0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4181D51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Априорные вероятности (предположим равные)</w:t>
      </w:r>
    </w:p>
    <w:p w14:paraId="5C29A43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</w:p>
    <w:p w14:paraId="448E7CB8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</w:p>
    <w:p w14:paraId="29538067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371B5EE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Функция байесовского классификатора</w:t>
      </w:r>
    </w:p>
    <w:p w14:paraId="3C5D1C0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bayes_classifier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rv1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5B0893E7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.pdf(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*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</w:t>
      </w:r>
    </w:p>
    <w:p w14:paraId="731EE593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.pdf(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*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</w:t>
      </w:r>
    </w:p>
    <w:p w14:paraId="035A1E62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&gt;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prob2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334C5152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1D887B7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Функция для проведения эксперимента с заданным коэффициентом дисперсии</w:t>
      </w:r>
    </w:p>
    <w:p w14:paraId="3ADB318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run_variance_experiment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factor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num_samples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0608BF4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Масштабируем ковариационные матрицы</w:t>
      </w:r>
    </w:p>
    <w:p w14:paraId="189F8E9E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C1_scaled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C1_base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*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factor</w:t>
      </w:r>
    </w:p>
    <w:p w14:paraId="3C2F0C3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C2_scaled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C2_base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*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factor</w:t>
      </w:r>
    </w:p>
    <w:p w14:paraId="73F4FC30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187BA597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Создаем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распределения</w:t>
      </w:r>
    </w:p>
    <w:p w14:paraId="5A8C57EA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multivariate_normal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cov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C1_scaled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5157F7A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multivariate_normal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cov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C2_scaled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4C8527F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0411B08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Генерация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тестовых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данных</w:t>
      </w:r>
    </w:p>
    <w:p w14:paraId="35AEBF9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rvs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num_samples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BF9617F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rvs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num_samples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91E03D9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0F869D50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y_true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*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num_samples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*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num_samples</w:t>
      </w:r>
    </w:p>
    <w:p w14:paraId="3A4DB4BE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vstack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([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521BBD15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0D31A33A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Классификация</w:t>
      </w:r>
    </w:p>
    <w:p w14:paraId="444F9E52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[]</w:t>
      </w:r>
    </w:p>
    <w:p w14:paraId="3D7976BF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77CD57BF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bayes_classifier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1BAC3CD7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39A6C0B9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Вычисление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матрицы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ошибок</w:t>
      </w:r>
    </w:p>
    <w:p w14:paraId="4D3C510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confusion_matrix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y_true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DFD2887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accuracy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trace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/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sum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4087240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2313C55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Ошибка первого рода для второго класса (класс 2 ошибочно отнесен к классу 1)</w:t>
      </w:r>
    </w:p>
    <w:p w14:paraId="48873888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error_type1_class2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/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sum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:])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sum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:]) &gt;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069098A5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743CA03F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Теоретическая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ошибка</w:t>
      </w:r>
    </w:p>
    <w:p w14:paraId="54DC7477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theoretical_error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theoretical_error_type1_class2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86CE282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743A5091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Визуализация результатов</w:t>
      </w:r>
    </w:p>
    <w:p w14:paraId="7C31C57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=(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1C71F4C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5AC90C5A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1. График матрицы ошибок</w:t>
      </w:r>
    </w:p>
    <w:p w14:paraId="6DEBB528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6919EE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sns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heatmap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annot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'Blues'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B8A59B1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Матрица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ошибок</w:t>
      </w:r>
      <w:r w:rsidRPr="00B4039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Точность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accuracy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:.3f}</w:t>
      </w:r>
      <w:r w:rsidRPr="00B4039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р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/2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кл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error_type1_class2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:.3f}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59F973F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'Предсказанный класс'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67A0B59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'Истинный класс'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3124FC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308AE48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2. График распределения точек и разделяющих поверхностей</w:t>
      </w:r>
    </w:p>
    <w:p w14:paraId="5B6EC099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2DFA372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'red'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'blue'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188E1B8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1EC34FC8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Отображаем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сгенерированные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точки</w:t>
      </w:r>
    </w:p>
    <w:p w14:paraId="45D86C8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[:,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[:,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Класс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AC8F5E0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[:,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[:,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Класс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2'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A8D6300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0D1BBB90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Построение разделяющей поверхности</w:t>
      </w:r>
    </w:p>
    <w:p w14:paraId="7BF73E81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x_vals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linspace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(-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725C7B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y_vals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linspace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(-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F6C4E49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X_grid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Y_grid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meshgrid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x_vals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y_vals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904424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Z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zeros_like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X_grid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3706083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5933419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X_grid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shape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]):</w:t>
      </w:r>
    </w:p>
    <w:p w14:paraId="1E67A941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X_grid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shape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]):</w:t>
      </w:r>
    </w:p>
    <w:p w14:paraId="09D4D7F7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array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([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X_grid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Y_grid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]])</w:t>
      </w:r>
    </w:p>
    <w:p w14:paraId="456DDEC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B4039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Z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bayes_classifier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308F733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2A00371F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contour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X_grid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Y_grid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Z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'black'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linestyles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'dashed'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54F60B3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Признак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13D94F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Признак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2'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288645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'Распределение классов и решающая граница'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57EB95E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499A41D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DDC7DC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4ED2A06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3. График центров и эллипсов ковариаций</w:t>
      </w:r>
    </w:p>
    <w:p w14:paraId="01613A9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A123151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76FA9E35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Отображаем центры классов</w:t>
      </w:r>
    </w:p>
    <w:p w14:paraId="07943BE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scatter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m1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m1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'darkred'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marker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'Центр класса 1'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CCB94B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'darkblue'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marker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'x'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Центр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класса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2'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91605D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2CEB6B51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Рисуем эллипсы ковариаций для каждого класса</w:t>
      </w:r>
    </w:p>
    <w:p w14:paraId="5E80C43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covs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C1_scaled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C2_scaled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0CF437E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1010EB5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ellipse_colors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'red'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'blue'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742217D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5AF970C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cov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zip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covs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)):</w:t>
      </w:r>
    </w:p>
    <w:p w14:paraId="2E67EB2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eigenvals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eigenvecs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linalg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eig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cov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3B4990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angle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degrees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arctan2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eigenvecs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eigenvecs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]))</w:t>
      </w:r>
    </w:p>
    <w:p w14:paraId="22603A7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sqrt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5.991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eigenvals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95% доверительный интервал</w:t>
      </w:r>
    </w:p>
    <w:p w14:paraId="60AF267E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sqrt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5.991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eigenvals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3A648C03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</w:p>
    <w:p w14:paraId="3E5C1992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ellipse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Ellipse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xy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angle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angle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</w:p>
    <w:p w14:paraId="6E4DBEA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 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ellipse_colors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7979A28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gca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add_patch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ellipse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E01BEAE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</w:p>
    <w:p w14:paraId="33FD045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Контур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эллипса</w:t>
      </w:r>
    </w:p>
    <w:p w14:paraId="0C9D0D8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ellipse_contour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Ellipse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xy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angle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angle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</w:p>
    <w:p w14:paraId="001C87D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         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ellipse_colors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19381B1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gca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add_patch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ellipse_contour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2E34D8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1522F1D1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Признак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8A39F70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Признак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2'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8287497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'Центры и эллипсы ковариаций'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30D83B9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388312E5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778A800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0AD1B31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suptitle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4039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Коэффициент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дисперсии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factor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Теор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theoretical_error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:.3f}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</w:p>
    <w:p w14:paraId="29D0177A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fontweight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'bold'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F217DE9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tight_layout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32E81E4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0DDE39FA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2162D76E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accuracy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error_type1_class2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theoretical_error</w:t>
      </w:r>
    </w:p>
    <w:p w14:paraId="67EF65D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6238D0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Теоретическая ошибка первого рода для второго класса</w:t>
      </w:r>
    </w:p>
    <w:p w14:paraId="7CE612CA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theoretical_error_type1_class2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num_points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216BDA01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.rvs(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num_points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1970D5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5AE78631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7F13D97E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bayes_classifier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==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378BB2D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05594D9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num_points</w:t>
      </w:r>
    </w:p>
    <w:p w14:paraId="4E03092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83E35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Экспериментальная ошибка первого рода для второго класса</w:t>
      </w:r>
    </w:p>
    <w:p w14:paraId="0FB50182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experimental_error_type1_class2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sample_size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num_trials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2E079299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[]</w:t>
      </w:r>
    </w:p>
    <w:p w14:paraId="738FBE29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num_trials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6C7F2F2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.rvs(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sample_size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64068D8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error_count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50030E8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2051CFC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bayes_classifier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==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</w:p>
    <w:p w14:paraId="7D9DB520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error_count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+=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263A7BA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error_count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/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sample_size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CA7307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mean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),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4FAAA1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3F5CB117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Основной эксперимент</w:t>
      </w:r>
    </w:p>
    <w:p w14:paraId="62028CAE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6DBDA70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Диапазон коэффициентов масштабирования дисперсии</w:t>
      </w:r>
    </w:p>
    <w:p w14:paraId="0B57AB65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variance_factors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2.0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5.0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3D56F7B7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4C69FFE5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experimental_errors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[]</w:t>
      </w:r>
    </w:p>
    <w:p w14:paraId="198ADAE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experimental_stds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[]</w:t>
      </w:r>
    </w:p>
    <w:p w14:paraId="7EFD4455" w14:textId="77777777" w:rsidR="00B40391" w:rsidRPr="004C376C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theoretical</w:t>
      </w:r>
      <w:r w:rsidRPr="004C376C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errors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</w:t>
      </w:r>
    </w:p>
    <w:p w14:paraId="55335E59" w14:textId="77777777" w:rsidR="00B40391" w:rsidRPr="004C376C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2EB764B5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"Зависимость ошибки первого рода для второго класса от дисперсии:"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C9F4E91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"Коэф. дисперсии | Эксп. ошибка | Теор. ошибка"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695F03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12D11C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09109235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Создаем график зависимости ошибки от дисперсии</w:t>
      </w:r>
    </w:p>
    <w:p w14:paraId="5BC5BF9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=(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4C53D082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</w:p>
    <w:p w14:paraId="4672DE19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factor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variance_factors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3FBF3AE0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Вычисляем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ошибки</w:t>
      </w:r>
    </w:p>
    <w:p w14:paraId="26427C6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C1_scaled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C1_base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*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factor</w:t>
      </w:r>
    </w:p>
    <w:p w14:paraId="5FAADA13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C2_scaled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C2_base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*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factor</w:t>
      </w:r>
    </w:p>
    <w:p w14:paraId="387CEB43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multivariate_normal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cov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C1_scaled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B5A3372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multivariate_normal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cov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C2_scaled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E74688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</w:p>
    <w:p w14:paraId="12DB64F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exp_error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exp_std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experimental_error_type1_class2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sample_size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5BCB0E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theor_error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theoretical_error_type1_class2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rv2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2DBFDC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</w:p>
    <w:p w14:paraId="3CA30C3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experimental_errors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exp_error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619574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experimental_stds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exp_std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5370854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theoretical_errors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theor_error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B4752CF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</w:p>
    <w:p w14:paraId="0A40B64E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factor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:15.1f}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exp_error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:12.4f}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theor_error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:12.4f}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F9E7F69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</w:p>
    <w:p w14:paraId="2E8ADE60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Запускаем эксперимент с визуализацией для ключевых коэффициентов</w:t>
      </w:r>
    </w:p>
    <w:p w14:paraId="2081CCD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403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factor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[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5.0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]:</w:t>
      </w:r>
    </w:p>
    <w:p w14:paraId="2E9BFDE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accuracy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exp_error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theor_error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run_variance_experiment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</w:p>
    <w:p w14:paraId="3168E17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factor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"Эксперимент с коэффициентом дисперсии: 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factor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F9F25F8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37805F5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График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зависимости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ошибки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от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дисперсии</w:t>
      </w:r>
    </w:p>
    <w:p w14:paraId="52D6EBBE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errorbar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variance_factors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experimental_errors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yerr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experimental_stds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A1EAF05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'o-'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markersize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capsize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capthick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62D01E0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'Экспериментальная ошибка ± СКО'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'blue'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7ADA48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4B8E753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variance_factors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theoretical_errors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's--'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markersize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333771A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Теоретическая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'red'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0.8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86CFC28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681270F5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Коэффициент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масштабирования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дисперсии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6844C75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'Ошибка первого рода для второго класса'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C75FC18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'Зависимость ошибки первого рода от величины дисперсии'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5550B8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AA7CF3F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2C68D3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tight_layout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6251F9F" w14:textId="77777777" w:rsidR="00B40391" w:rsidRPr="004C376C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393AF506" w14:textId="77777777" w:rsidR="00B40391" w:rsidRPr="004C376C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25D6ADF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4C376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Анализ матриц ковариации</w:t>
      </w:r>
    </w:p>
    <w:p w14:paraId="37DD8F5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039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9D0BA92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"АНАЛИЗ КОВАРИАЦИОННЫХ МАТРИЦ"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7925531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3DB370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Исходная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C1 = </w:t>
      </w:r>
      <w:r w:rsidRPr="00B4039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C1_base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BDBF06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Исходная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C2 = </w:t>
      </w:r>
      <w:r w:rsidRPr="00B4039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C2_base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FA24A80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</w:p>
    <w:p w14:paraId="1010FB5A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Собственные значения и векторы</w:t>
      </w:r>
    </w:p>
    <w:p w14:paraId="76876011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eigvals1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eigvecs1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</w:rPr>
        <w:t>linalg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eig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C1_base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27D6B1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eigvals2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eigvecs2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linalg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eig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C2_base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082B942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</w:p>
    <w:p w14:paraId="1209F9A3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039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 xml:space="preserve">Собственные значения C1: 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eigvals1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3BAA1D5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"Собственные векторы C1:</w:t>
      </w:r>
      <w:r w:rsidRPr="00B4039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eigvecs1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9DF2406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039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 xml:space="preserve">Собственные значения C2: 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eigvals2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075C423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"Собственные векторы C2:</w:t>
      </w:r>
      <w:r w:rsidRPr="00B4039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</w:rPr>
        <w:t>eigvecs2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0F230E9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364B04FB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6A9955"/>
          <w:sz w:val="21"/>
          <w:szCs w:val="21"/>
        </w:rPr>
        <w:t># Расстояние Махаланобиса между классами (для исходных матриц)</w:t>
      </w:r>
    </w:p>
    <w:p w14:paraId="770ADCB5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delta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m1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-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</w:t>
      </w:r>
    </w:p>
    <w:p w14:paraId="76C20F8D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C_avg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C1_base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+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C2_base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/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0DDB818C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mahalanobis_dist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sqrt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delta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@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linalg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inv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C_avg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@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delta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9058BEF" w14:textId="77777777" w:rsidR="00B40391" w:rsidRPr="00B40391" w:rsidRDefault="00B40391" w:rsidP="00B403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B403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4039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Расстояние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Махаланобиса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между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</w:rPr>
        <w:t>классами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403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mahalanobis_dist</w:t>
      </w:r>
      <w:r w:rsidRPr="00B403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:.4f}</w:t>
      </w:r>
      <w:r w:rsidRPr="00B403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403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EB8DFBE" w14:textId="77777777" w:rsidR="006F7239" w:rsidRPr="00A3761E" w:rsidRDefault="005E0F17" w:rsidP="006F72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sz w:val="24"/>
          <w:szCs w:val="24"/>
          <w:lang w:val="en-US"/>
        </w:rPr>
      </w:pPr>
      <w:r w:rsidRPr="00A3761E">
        <w:rPr>
          <w:rFonts w:ascii="Arial" w:eastAsia="Arial" w:hAnsi="Arial" w:cs="Arial"/>
          <w:sz w:val="24"/>
          <w:szCs w:val="24"/>
          <w:lang w:val="en-US"/>
        </w:rPr>
        <w:br/>
      </w:r>
    </w:p>
    <w:p w14:paraId="15CE0BFD" w14:textId="77777777" w:rsidR="006F7239" w:rsidRPr="00A3761E" w:rsidRDefault="006F7239">
      <w:pPr>
        <w:rPr>
          <w:rFonts w:ascii="Arial" w:eastAsia="Arial" w:hAnsi="Arial" w:cs="Arial"/>
          <w:b/>
          <w:sz w:val="24"/>
          <w:szCs w:val="24"/>
          <w:lang w:val="en-US"/>
        </w:rPr>
      </w:pPr>
      <w:r w:rsidRPr="00A3761E">
        <w:rPr>
          <w:rFonts w:ascii="Arial" w:eastAsia="Arial" w:hAnsi="Arial" w:cs="Arial"/>
          <w:b/>
          <w:sz w:val="24"/>
          <w:szCs w:val="24"/>
          <w:lang w:val="en-US"/>
        </w:rPr>
        <w:br w:type="page"/>
      </w:r>
    </w:p>
    <w:p w14:paraId="51824E92" w14:textId="356C4634" w:rsidR="00526978" w:rsidRDefault="00FC7F90" w:rsidP="006F72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Результаты выполнения задания</w:t>
      </w:r>
    </w:p>
    <w:p w14:paraId="7BB326E8" w14:textId="24822401" w:rsidR="006725E7" w:rsidRDefault="006F7239" w:rsidP="007A182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Зависимость экспериментальной ошибки первого рода (для второго класса) от </w:t>
      </w:r>
      <w:r w:rsidR="00A3761E">
        <w:rPr>
          <w:rFonts w:ascii="Arial" w:eastAsia="Arial" w:hAnsi="Arial" w:cs="Arial"/>
          <w:sz w:val="24"/>
          <w:szCs w:val="24"/>
        </w:rPr>
        <w:t>величины дисперсии классов</w:t>
      </w:r>
      <w:r w:rsidR="007A182B">
        <w:rPr>
          <w:rFonts w:ascii="Arial" w:eastAsia="Arial" w:hAnsi="Arial" w:cs="Arial"/>
          <w:sz w:val="24"/>
          <w:szCs w:val="24"/>
        </w:rPr>
        <w:t>.</w:t>
      </w:r>
    </w:p>
    <w:p w14:paraId="7BE601DA" w14:textId="32D89BBB" w:rsidR="00CA06B1" w:rsidRDefault="00A3761E" w:rsidP="00CA06B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 w:rsidRPr="00A3761E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ADB1D8A" wp14:editId="3455C07B">
            <wp:extent cx="5940425" cy="39604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CA25" w14:textId="77777777" w:rsidR="007A182B" w:rsidRDefault="00FC7F90" w:rsidP="007A18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1.</w:t>
      </w:r>
    </w:p>
    <w:p w14:paraId="12AB173C" w14:textId="77777777" w:rsidR="004C376C" w:rsidRDefault="004C376C" w:rsidP="00E1022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noProof/>
          <w:sz w:val="24"/>
          <w:szCs w:val="24"/>
        </w:rPr>
      </w:pPr>
    </w:p>
    <w:p w14:paraId="26013D69" w14:textId="697D9ADE" w:rsidR="00E10222" w:rsidRDefault="00E10222" w:rsidP="00E1022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 w:rsidRPr="00E10222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6D7D47B" wp14:editId="4C55022D">
            <wp:extent cx="5940425" cy="3009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9920"/>
                    <a:stretch/>
                  </pic:blipFill>
                  <pic:spPr bwMode="auto"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C92AA" w14:textId="6EA961E0" w:rsidR="00CA06B1" w:rsidRDefault="00CA06B1" w:rsidP="00CA06B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2.</w:t>
      </w:r>
    </w:p>
    <w:p w14:paraId="731CC25C" w14:textId="5D6BC769" w:rsidR="00E10222" w:rsidRDefault="00E10222" w:rsidP="00CA06B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 w:rsidRPr="00E10222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05620B8B" wp14:editId="2D5628E6">
            <wp:extent cx="5940425" cy="29578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E868" w14:textId="0F44ABB5" w:rsidR="00E10222" w:rsidRDefault="00E10222" w:rsidP="00CA06B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3.</w:t>
      </w:r>
    </w:p>
    <w:p w14:paraId="587BEB09" w14:textId="4CA55DFC" w:rsidR="00E10222" w:rsidRDefault="00E10222" w:rsidP="00CA06B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 w:rsidRPr="00E10222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B2E4573" wp14:editId="55482AF8">
            <wp:extent cx="5940425" cy="29178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7571" w14:textId="41B35C62" w:rsidR="00E10222" w:rsidRDefault="00E10222" w:rsidP="00CA06B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4.</w:t>
      </w:r>
    </w:p>
    <w:p w14:paraId="18EBEDF3" w14:textId="77777777" w:rsidR="00E10222" w:rsidRDefault="00E10222" w:rsidP="00CA06B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</w:p>
    <w:p w14:paraId="5077FA74" w14:textId="77777777" w:rsidR="00CA06B1" w:rsidRDefault="00CA06B1" w:rsidP="007A18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</w:p>
    <w:p w14:paraId="5C1A5287" w14:textId="77777777" w:rsidR="00E10222" w:rsidRDefault="00E1022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4DBED9C1" w14:textId="2E144EA8" w:rsidR="006F7239" w:rsidRDefault="006F7239" w:rsidP="006F723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Результаты и анализ ошибок</w:t>
      </w:r>
    </w:p>
    <w:p w14:paraId="0CA2A0EA" w14:textId="1AC7A1E8" w:rsidR="00526978" w:rsidRDefault="007A182B" w:rsidP="007A18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r w:rsidR="00C82D9B" w:rsidRPr="00C82D9B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79AF5BA" wp14:editId="0C0188C6">
            <wp:extent cx="5940425" cy="28117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E087" w14:textId="5084060D" w:rsidR="006725E7" w:rsidRDefault="00FC7F90" w:rsidP="006725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Рисунок </w:t>
      </w:r>
      <w:r w:rsidR="00E10222">
        <w:rPr>
          <w:rFonts w:ascii="Arial" w:eastAsia="Arial" w:hAnsi="Arial" w:cs="Arial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>.</w:t>
      </w:r>
    </w:p>
    <w:p w14:paraId="7F77BE75" w14:textId="1A25ED1C" w:rsidR="007A182B" w:rsidRDefault="00C82D9B" w:rsidP="00C82D9B">
      <w:pPr>
        <w:pStyle w:val="a5"/>
        <w:pBdr>
          <w:top w:val="nil"/>
          <w:left w:val="nil"/>
          <w:bottom w:val="nil"/>
          <w:right w:val="nil"/>
          <w:between w:val="nil"/>
        </w:pBdr>
        <w:ind w:left="0"/>
        <w:rPr>
          <w:rFonts w:ascii="Arial" w:eastAsia="Arial" w:hAnsi="Arial" w:cs="Arial"/>
          <w:sz w:val="24"/>
          <w:szCs w:val="24"/>
        </w:rPr>
      </w:pPr>
      <w:r w:rsidRPr="00C82D9B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C0611FB" wp14:editId="70870B6B">
            <wp:extent cx="5940425" cy="41109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6428" w14:textId="4DE6A0B5" w:rsidR="006725E7" w:rsidRDefault="006725E7" w:rsidP="006725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Рисунок </w:t>
      </w:r>
      <w:r w:rsidR="00E10222">
        <w:rPr>
          <w:rFonts w:ascii="Arial" w:eastAsia="Arial" w:hAnsi="Arial" w:cs="Arial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>.</w:t>
      </w:r>
    </w:p>
    <w:p w14:paraId="2253AF84" w14:textId="77777777" w:rsidR="004C376C" w:rsidRDefault="004C376C" w:rsidP="00003A95">
      <w:pPr>
        <w:pStyle w:val="1"/>
        <w:pBdr>
          <w:top w:val="nil"/>
          <w:left w:val="nil"/>
          <w:bottom w:val="nil"/>
          <w:right w:val="nil"/>
          <w:between w:val="nil"/>
        </w:pBdr>
      </w:pPr>
    </w:p>
    <w:p w14:paraId="14D4267B" w14:textId="63563421" w:rsidR="004C376C" w:rsidRDefault="004C376C" w:rsidP="00003A95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Результаты выполнения доп. заданий:</w:t>
      </w:r>
    </w:p>
    <w:p w14:paraId="59083E7B" w14:textId="7441684A" w:rsidR="004C376C" w:rsidRDefault="004C376C" w:rsidP="004C376C">
      <w:pPr>
        <w:rPr>
          <w:rFonts w:ascii="Arial" w:hAnsi="Arial" w:cs="Arial"/>
          <w:sz w:val="24"/>
          <w:szCs w:val="24"/>
        </w:rPr>
      </w:pPr>
      <w:r w:rsidRPr="004C376C">
        <w:rPr>
          <w:rFonts w:ascii="Arial" w:hAnsi="Arial" w:cs="Arial"/>
          <w:sz w:val="24"/>
          <w:szCs w:val="24"/>
        </w:rPr>
        <w:t xml:space="preserve">a) изменить исходные данные таким образом, чтобы увеличить вероятности правильного распознавания; </w:t>
      </w:r>
    </w:p>
    <w:p w14:paraId="0C4AC6F6" w14:textId="77EE9417" w:rsidR="004C376C" w:rsidRDefault="004C376C" w:rsidP="004C376C">
      <w:pPr>
        <w:rPr>
          <w:rFonts w:ascii="Arial" w:hAnsi="Arial" w:cs="Arial"/>
          <w:sz w:val="24"/>
          <w:szCs w:val="24"/>
        </w:rPr>
      </w:pPr>
      <w:r w:rsidRPr="004C376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E362C44" wp14:editId="4B78E4CE">
            <wp:extent cx="5940425" cy="29114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2DB8" w14:textId="62F83E60" w:rsidR="004C376C" w:rsidRDefault="004C376C" w:rsidP="004C376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Рисунок 7.</w:t>
      </w:r>
    </w:p>
    <w:p w14:paraId="142B02C2" w14:textId="77777777" w:rsidR="004C376C" w:rsidRDefault="004C376C" w:rsidP="004C376C">
      <w:pPr>
        <w:rPr>
          <w:rFonts w:ascii="Arial" w:hAnsi="Arial" w:cs="Arial"/>
          <w:sz w:val="24"/>
          <w:szCs w:val="24"/>
        </w:rPr>
      </w:pPr>
    </w:p>
    <w:p w14:paraId="5BD9A06A" w14:textId="687DCBB4" w:rsidR="004C376C" w:rsidRDefault="004C376C" w:rsidP="004C376C">
      <w:pPr>
        <w:rPr>
          <w:rFonts w:ascii="Arial" w:hAnsi="Arial" w:cs="Arial"/>
          <w:sz w:val="24"/>
          <w:szCs w:val="24"/>
        </w:rPr>
      </w:pPr>
      <w:r w:rsidRPr="004C376C">
        <w:rPr>
          <w:rFonts w:ascii="Arial" w:hAnsi="Arial" w:cs="Arial"/>
          <w:sz w:val="24"/>
          <w:szCs w:val="24"/>
        </w:rPr>
        <w:t xml:space="preserve">b) изменить исходные данные таким образом, чтобы увеличить суммарную ошибку; </w:t>
      </w:r>
    </w:p>
    <w:p w14:paraId="3CFCA8A2" w14:textId="71076A13" w:rsidR="004C376C" w:rsidRDefault="004C376C" w:rsidP="004C376C">
      <w:pPr>
        <w:rPr>
          <w:rFonts w:ascii="Arial" w:hAnsi="Arial" w:cs="Arial"/>
          <w:sz w:val="24"/>
          <w:szCs w:val="24"/>
        </w:rPr>
      </w:pPr>
      <w:r w:rsidRPr="004C376C">
        <w:rPr>
          <w:rFonts w:ascii="Arial" w:hAnsi="Arial" w:cs="Arial"/>
          <w:sz w:val="24"/>
          <w:szCs w:val="24"/>
        </w:rPr>
        <w:drawing>
          <wp:inline distT="0" distB="0" distL="0" distR="0" wp14:anchorId="78D6C0AF" wp14:editId="392C3C05">
            <wp:extent cx="5940425" cy="29178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4813" w14:textId="6330EFF6" w:rsidR="004C376C" w:rsidRDefault="004C376C" w:rsidP="004C376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Рисунок 8.</w:t>
      </w:r>
    </w:p>
    <w:p w14:paraId="49A11F9B" w14:textId="67729FB5" w:rsidR="004C376C" w:rsidRDefault="004C376C" w:rsidP="004C376C">
      <w:pPr>
        <w:rPr>
          <w:rFonts w:ascii="Arial" w:hAnsi="Arial" w:cs="Arial"/>
          <w:sz w:val="24"/>
          <w:szCs w:val="24"/>
        </w:rPr>
      </w:pPr>
      <w:r w:rsidRPr="004C376C">
        <w:rPr>
          <w:rFonts w:ascii="Arial" w:hAnsi="Arial" w:cs="Arial"/>
          <w:sz w:val="24"/>
          <w:szCs w:val="24"/>
        </w:rPr>
        <w:t>c) изменить исходные данные таким образом, чтобы в теоретической матрице ошибок увеличилась ошибка первого рода, а ошибка второго рода уменьшилась;</w:t>
      </w:r>
    </w:p>
    <w:p w14:paraId="3365DFCF" w14:textId="7401174E" w:rsidR="004C376C" w:rsidRDefault="004C376C" w:rsidP="004C376C">
      <w:pPr>
        <w:rPr>
          <w:rFonts w:ascii="Arial" w:hAnsi="Arial" w:cs="Arial"/>
          <w:sz w:val="24"/>
          <w:szCs w:val="24"/>
        </w:rPr>
      </w:pPr>
      <w:r w:rsidRPr="004C376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C771948" wp14:editId="5198F523">
            <wp:extent cx="5940425" cy="28740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F223" w14:textId="6CC8E159" w:rsidR="004C376C" w:rsidRDefault="004C376C" w:rsidP="004C376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Рисунок 9.</w:t>
      </w:r>
    </w:p>
    <w:p w14:paraId="35454D17" w14:textId="717A0273" w:rsidR="004C376C" w:rsidRDefault="004C376C" w:rsidP="004C376C">
      <w:pPr>
        <w:rPr>
          <w:rFonts w:ascii="Arial" w:hAnsi="Arial" w:cs="Arial"/>
          <w:sz w:val="24"/>
          <w:szCs w:val="24"/>
        </w:rPr>
      </w:pPr>
      <w:r w:rsidRPr="004C376C">
        <w:rPr>
          <w:rFonts w:ascii="Arial" w:hAnsi="Arial" w:cs="Arial"/>
          <w:sz w:val="24"/>
          <w:szCs w:val="24"/>
        </w:rPr>
        <w:t xml:space="preserve">d) изменить исходные данные таким образом, чтобы в теоретической матрице ошибок увеличилась ошибка второго рода, а ошибка первого рода уменьшилась; </w:t>
      </w:r>
    </w:p>
    <w:p w14:paraId="70BCDE00" w14:textId="7845E664" w:rsidR="004C376C" w:rsidRDefault="004C376C" w:rsidP="004C376C">
      <w:pPr>
        <w:jc w:val="center"/>
        <w:rPr>
          <w:rFonts w:ascii="Arial" w:hAnsi="Arial" w:cs="Arial"/>
          <w:sz w:val="24"/>
          <w:szCs w:val="24"/>
        </w:rPr>
      </w:pPr>
      <w:r w:rsidRPr="004C376C">
        <w:rPr>
          <w:rFonts w:ascii="Arial" w:hAnsi="Arial" w:cs="Arial"/>
          <w:sz w:val="24"/>
          <w:szCs w:val="24"/>
        </w:rPr>
        <w:drawing>
          <wp:inline distT="0" distB="0" distL="0" distR="0" wp14:anchorId="72E10374" wp14:editId="7A99C5CB">
            <wp:extent cx="5940425" cy="29114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8F07" w14:textId="78EC475F" w:rsidR="004C376C" w:rsidRDefault="004C376C" w:rsidP="004C376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Рисунок 10.</w:t>
      </w:r>
    </w:p>
    <w:p w14:paraId="4C45386E" w14:textId="1B7B0B8A" w:rsidR="004C376C" w:rsidRDefault="004C376C" w:rsidP="004C376C">
      <w:pPr>
        <w:rPr>
          <w:rFonts w:ascii="Arial" w:hAnsi="Arial" w:cs="Arial"/>
          <w:sz w:val="24"/>
          <w:szCs w:val="24"/>
        </w:rPr>
      </w:pPr>
      <w:r w:rsidRPr="004C376C">
        <w:rPr>
          <w:rFonts w:ascii="Arial" w:hAnsi="Arial" w:cs="Arial"/>
          <w:sz w:val="24"/>
          <w:szCs w:val="24"/>
        </w:rPr>
        <w:t xml:space="preserve">e) изменить исходные данные таким образом, чтобы увеличить протяженность области локализации образов всех классов (растянуть форму кластеров) в одном из направлений; </w:t>
      </w:r>
    </w:p>
    <w:p w14:paraId="5A7662B5" w14:textId="3726971B" w:rsidR="004C376C" w:rsidRDefault="004C376C" w:rsidP="004C376C">
      <w:pPr>
        <w:rPr>
          <w:rFonts w:ascii="Arial" w:hAnsi="Arial" w:cs="Arial"/>
          <w:sz w:val="24"/>
          <w:szCs w:val="24"/>
        </w:rPr>
      </w:pPr>
      <w:r w:rsidRPr="004C376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F22BAFD" wp14:editId="20B41216">
            <wp:extent cx="5940425" cy="28930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BABA" w14:textId="7EA13326" w:rsidR="004C376C" w:rsidRDefault="004C376C" w:rsidP="004C376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Рисунок 11.</w:t>
      </w:r>
    </w:p>
    <w:p w14:paraId="72BCA651" w14:textId="093447FF" w:rsidR="004C376C" w:rsidRDefault="004C376C" w:rsidP="004C376C">
      <w:pPr>
        <w:rPr>
          <w:rFonts w:ascii="Arial" w:hAnsi="Arial" w:cs="Arial"/>
          <w:sz w:val="24"/>
          <w:szCs w:val="24"/>
        </w:rPr>
      </w:pPr>
      <w:r w:rsidRPr="004C376C">
        <w:rPr>
          <w:rFonts w:ascii="Arial" w:hAnsi="Arial" w:cs="Arial"/>
          <w:sz w:val="24"/>
          <w:szCs w:val="24"/>
        </w:rPr>
        <w:t>f) изменить исходные данные таким образом, чтобы зеркально отразить форму областей локализации образов всех классов (форму кластеров).</w:t>
      </w:r>
    </w:p>
    <w:p w14:paraId="35BAB99C" w14:textId="0C28C711" w:rsidR="004C376C" w:rsidRDefault="004C376C" w:rsidP="004C376C">
      <w:pPr>
        <w:rPr>
          <w:rFonts w:ascii="Arial" w:hAnsi="Arial" w:cs="Arial"/>
          <w:sz w:val="24"/>
          <w:szCs w:val="24"/>
        </w:rPr>
      </w:pPr>
      <w:r w:rsidRPr="004C376C">
        <w:rPr>
          <w:rFonts w:ascii="Arial" w:hAnsi="Arial" w:cs="Arial"/>
          <w:sz w:val="24"/>
          <w:szCs w:val="24"/>
        </w:rPr>
        <w:drawing>
          <wp:inline distT="0" distB="0" distL="0" distR="0" wp14:anchorId="1462F741" wp14:editId="0824F071">
            <wp:extent cx="5940425" cy="29083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8A81" w14:textId="09DFE9B6" w:rsidR="004C376C" w:rsidRPr="004C376C" w:rsidRDefault="004C376C" w:rsidP="004C376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Рисунок 12.</w:t>
      </w:r>
    </w:p>
    <w:p w14:paraId="73784699" w14:textId="7F810CC7" w:rsidR="00003A95" w:rsidRDefault="00003A95" w:rsidP="00003A95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Ответы на контрольные вопросы</w:t>
      </w:r>
    </w:p>
    <w:p w14:paraId="085A8672" w14:textId="68AA4475" w:rsidR="00003A95" w:rsidRDefault="009E1ABC" w:rsidP="00003A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9E1ABC">
        <w:rPr>
          <w:rFonts w:ascii="Arial" w:eastAsia="Arial" w:hAnsi="Arial" w:cs="Arial"/>
          <w:sz w:val="24"/>
          <w:szCs w:val="24"/>
        </w:rPr>
        <w:t>Элементы главной диагонали матрицы ошибок характеризуют количество правильно классифицированных объектов каждого класса.</w:t>
      </w:r>
      <w:r w:rsidR="00C82D9B">
        <w:rPr>
          <w:rFonts w:ascii="Arial" w:eastAsia="Arial" w:hAnsi="Arial" w:cs="Arial"/>
          <w:sz w:val="24"/>
          <w:szCs w:val="24"/>
        </w:rPr>
        <w:t xml:space="preserve"> Каждый элемент </w:t>
      </w:r>
      <w:r w:rsidR="00C82D9B">
        <w:rPr>
          <w:rFonts w:ascii="Arial" w:eastAsia="Arial" w:hAnsi="Arial" w:cs="Arial"/>
          <w:sz w:val="24"/>
          <w:szCs w:val="24"/>
          <w:lang w:val="en-US"/>
        </w:rPr>
        <w:t>a</w:t>
      </w:r>
      <w:r w:rsidR="00C82D9B">
        <w:rPr>
          <w:rFonts w:ascii="Arial" w:eastAsia="Arial" w:hAnsi="Arial" w:cs="Arial"/>
          <w:sz w:val="24"/>
          <w:szCs w:val="24"/>
          <w:vertAlign w:val="subscript"/>
          <w:lang w:val="en-US"/>
        </w:rPr>
        <w:t>ii</w:t>
      </w:r>
      <w:r w:rsidR="00C82D9B" w:rsidRPr="00C82D9B">
        <w:rPr>
          <w:rFonts w:ascii="Arial" w:eastAsia="Arial" w:hAnsi="Arial" w:cs="Arial"/>
          <w:sz w:val="24"/>
          <w:szCs w:val="24"/>
          <w:vertAlign w:val="subscript"/>
        </w:rPr>
        <w:t xml:space="preserve"> </w:t>
      </w:r>
      <w:r w:rsidR="00C82D9B">
        <w:rPr>
          <w:rFonts w:ascii="Arial" w:eastAsia="Arial" w:hAnsi="Arial" w:cs="Arial"/>
          <w:sz w:val="24"/>
          <w:szCs w:val="24"/>
        </w:rPr>
        <w:t xml:space="preserve">показывает, сколько объектов </w:t>
      </w:r>
      <w:r w:rsidR="00C82D9B">
        <w:rPr>
          <w:rFonts w:ascii="Arial" w:eastAsia="Arial" w:hAnsi="Arial" w:cs="Arial"/>
          <w:sz w:val="24"/>
          <w:szCs w:val="24"/>
          <w:lang w:val="en-US"/>
        </w:rPr>
        <w:t>i</w:t>
      </w:r>
      <w:r w:rsidR="00C82D9B">
        <w:rPr>
          <w:rFonts w:ascii="Arial" w:eastAsia="Arial" w:hAnsi="Arial" w:cs="Arial"/>
          <w:sz w:val="24"/>
          <w:szCs w:val="24"/>
        </w:rPr>
        <w:t>-го класса было корректно отнесено к своему классу.</w:t>
      </w:r>
    </w:p>
    <w:p w14:paraId="584968CF" w14:textId="62DC58CD" w:rsidR="00003A95" w:rsidRDefault="009E1ABC" w:rsidP="00003A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9E1ABC">
        <w:rPr>
          <w:rFonts w:ascii="Arial" w:eastAsia="Arial" w:hAnsi="Arial" w:cs="Arial"/>
          <w:sz w:val="24"/>
          <w:szCs w:val="24"/>
        </w:rPr>
        <w:t>Элементы побочных диагоналей характеризуют ошибки классификации</w:t>
      </w:r>
      <w:r w:rsidR="00C82D9B">
        <w:rPr>
          <w:rFonts w:ascii="Arial" w:eastAsia="Arial" w:hAnsi="Arial" w:cs="Arial"/>
          <w:sz w:val="24"/>
          <w:szCs w:val="24"/>
        </w:rPr>
        <w:t xml:space="preserve"> - </w:t>
      </w:r>
      <w:r w:rsidRPr="009E1ABC">
        <w:rPr>
          <w:rFonts w:ascii="Arial" w:eastAsia="Arial" w:hAnsi="Arial" w:cs="Arial"/>
          <w:sz w:val="24"/>
          <w:szCs w:val="24"/>
        </w:rPr>
        <w:t>количество объектов, которые были неправильно отнесены к другим классам.</w:t>
      </w:r>
      <w:r w:rsidR="00C82D9B">
        <w:rPr>
          <w:rFonts w:ascii="Arial" w:eastAsia="Arial" w:hAnsi="Arial" w:cs="Arial"/>
          <w:sz w:val="24"/>
          <w:szCs w:val="24"/>
        </w:rPr>
        <w:t xml:space="preserve"> Элемент </w:t>
      </w:r>
      <w:r w:rsidR="00C82D9B">
        <w:rPr>
          <w:rFonts w:ascii="Arial" w:eastAsia="Arial" w:hAnsi="Arial" w:cs="Arial"/>
          <w:sz w:val="24"/>
          <w:szCs w:val="24"/>
          <w:lang w:val="en-US"/>
        </w:rPr>
        <w:t>a</w:t>
      </w:r>
      <w:r w:rsidR="00C82D9B">
        <w:rPr>
          <w:rFonts w:ascii="Arial" w:eastAsia="Arial" w:hAnsi="Arial" w:cs="Arial"/>
          <w:sz w:val="24"/>
          <w:szCs w:val="24"/>
          <w:vertAlign w:val="subscript"/>
          <w:lang w:val="en-US"/>
        </w:rPr>
        <w:t>ij</w:t>
      </w:r>
      <w:r w:rsidR="00C82D9B" w:rsidRPr="00C82D9B">
        <w:rPr>
          <w:rFonts w:ascii="Arial" w:eastAsia="Arial" w:hAnsi="Arial" w:cs="Arial"/>
          <w:sz w:val="24"/>
          <w:szCs w:val="24"/>
          <w:vertAlign w:val="subscript"/>
        </w:rPr>
        <w:t xml:space="preserve"> </w:t>
      </w:r>
      <w:r w:rsidR="00C82D9B">
        <w:rPr>
          <w:rFonts w:ascii="Arial" w:eastAsia="Arial" w:hAnsi="Arial" w:cs="Arial"/>
          <w:sz w:val="24"/>
          <w:szCs w:val="24"/>
        </w:rPr>
        <w:t xml:space="preserve">(где </w:t>
      </w:r>
      <w:r w:rsidR="00C82D9B">
        <w:rPr>
          <w:rFonts w:ascii="Arial" w:eastAsia="Arial" w:hAnsi="Arial" w:cs="Arial"/>
          <w:sz w:val="24"/>
          <w:szCs w:val="24"/>
          <w:lang w:val="en-US"/>
        </w:rPr>
        <w:t>i</w:t>
      </w:r>
      <w:r w:rsidR="00C82D9B" w:rsidRPr="00C82D9B">
        <w:rPr>
          <w:rFonts w:ascii="Arial" w:eastAsia="Arial" w:hAnsi="Arial" w:cs="Arial"/>
          <w:sz w:val="24"/>
          <w:szCs w:val="24"/>
        </w:rPr>
        <w:t xml:space="preserve"> != </w:t>
      </w:r>
      <w:r w:rsidR="00C82D9B">
        <w:rPr>
          <w:rFonts w:ascii="Arial" w:eastAsia="Arial" w:hAnsi="Arial" w:cs="Arial"/>
          <w:sz w:val="24"/>
          <w:szCs w:val="24"/>
          <w:lang w:val="en-US"/>
        </w:rPr>
        <w:t>j</w:t>
      </w:r>
      <w:r w:rsidR="00C82D9B" w:rsidRPr="00C82D9B">
        <w:rPr>
          <w:rFonts w:ascii="Arial" w:eastAsia="Arial" w:hAnsi="Arial" w:cs="Arial"/>
          <w:sz w:val="24"/>
          <w:szCs w:val="24"/>
        </w:rPr>
        <w:t xml:space="preserve">) </w:t>
      </w:r>
      <w:r w:rsidR="00C82D9B">
        <w:rPr>
          <w:rFonts w:ascii="Arial" w:eastAsia="Arial" w:hAnsi="Arial" w:cs="Arial"/>
          <w:sz w:val="24"/>
          <w:szCs w:val="24"/>
        </w:rPr>
        <w:t xml:space="preserve">показывает, сколько объектов </w:t>
      </w:r>
      <w:r w:rsidR="00C82D9B">
        <w:rPr>
          <w:rFonts w:ascii="Arial" w:eastAsia="Arial" w:hAnsi="Arial" w:cs="Arial"/>
          <w:sz w:val="24"/>
          <w:szCs w:val="24"/>
          <w:lang w:val="en-US"/>
        </w:rPr>
        <w:t>i</w:t>
      </w:r>
      <w:r w:rsidR="00C82D9B">
        <w:rPr>
          <w:rFonts w:ascii="Arial" w:eastAsia="Arial" w:hAnsi="Arial" w:cs="Arial"/>
          <w:sz w:val="24"/>
          <w:szCs w:val="24"/>
        </w:rPr>
        <w:t xml:space="preserve">-го класса было ошибочно классифицировано как </w:t>
      </w:r>
      <w:r w:rsidR="00C82D9B">
        <w:rPr>
          <w:rFonts w:ascii="Arial" w:eastAsia="Arial" w:hAnsi="Arial" w:cs="Arial"/>
          <w:sz w:val="24"/>
          <w:szCs w:val="24"/>
          <w:lang w:val="en-US"/>
        </w:rPr>
        <w:t>j</w:t>
      </w:r>
      <w:r w:rsidR="00C82D9B">
        <w:rPr>
          <w:rFonts w:ascii="Arial" w:eastAsia="Arial" w:hAnsi="Arial" w:cs="Arial"/>
          <w:sz w:val="24"/>
          <w:szCs w:val="24"/>
        </w:rPr>
        <w:t xml:space="preserve">-й класс. </w:t>
      </w:r>
    </w:p>
    <w:p w14:paraId="5F8919BB" w14:textId="6739D4B8" w:rsidR="009E1ABC" w:rsidRDefault="009E1ABC" w:rsidP="00003A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9E1ABC">
        <w:rPr>
          <w:rFonts w:ascii="Arial" w:eastAsia="Arial" w:hAnsi="Arial" w:cs="Arial"/>
          <w:sz w:val="24"/>
          <w:szCs w:val="24"/>
        </w:rPr>
        <w:lastRenderedPageBreak/>
        <w:t>Форма кластеров объектов определяется ковариационной матрицей распределения признаков внутри каждого класса.</w:t>
      </w:r>
      <w:r w:rsidR="00C82D9B">
        <w:rPr>
          <w:rFonts w:ascii="Arial" w:eastAsia="Arial" w:hAnsi="Arial" w:cs="Arial"/>
          <w:sz w:val="24"/>
          <w:szCs w:val="24"/>
        </w:rPr>
        <w:t xml:space="preserve"> Собственные векторы ковариационной матрицы задают ориентацию кластера, а собственные значения – размеры и форму эллипсоида рассеивания вдоль соответствующих направлений.</w:t>
      </w:r>
    </w:p>
    <w:p w14:paraId="26F1A475" w14:textId="77777777" w:rsidR="009E1ABC" w:rsidRDefault="009E1ABC" w:rsidP="009E1A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163980F" w14:textId="77777777" w:rsidR="00526978" w:rsidRDefault="00FC7F90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Выводы</w:t>
      </w:r>
    </w:p>
    <w:p w14:paraId="24D98871" w14:textId="1FCA33E2" w:rsidR="00526978" w:rsidRDefault="00AB6E4D" w:rsidP="00AB6E4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Реализован</w:t>
      </w:r>
      <w:r w:rsidRPr="00AB6E4D">
        <w:rPr>
          <w:rFonts w:ascii="Arial" w:eastAsia="Arial" w:hAnsi="Arial" w:cs="Arial"/>
          <w:sz w:val="24"/>
          <w:szCs w:val="24"/>
        </w:rPr>
        <w:t xml:space="preserve"> байесовский классификатор для двух гауссовских классов с заданными параметрами</w:t>
      </w:r>
      <w:r w:rsidR="00FC7F90">
        <w:rPr>
          <w:rFonts w:ascii="Arial" w:eastAsia="Arial" w:hAnsi="Arial" w:cs="Arial"/>
          <w:sz w:val="24"/>
          <w:szCs w:val="24"/>
        </w:rPr>
        <w:t>. Проведено исследование зависимости ошибки первого рода для второго класса от величины дисперсии классов.</w:t>
      </w:r>
    </w:p>
    <w:p w14:paraId="2B351548" w14:textId="38C67318" w:rsidR="00FC7F90" w:rsidRDefault="00FC7F90" w:rsidP="00AB6E4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Экспериментальные результаты показали, что с увеличением коэффициента масштабирования дисперсии значение ошибки монотонно возрастает. Это объясняется увеличением перекрытия распределений классов при росте дисперсии.</w:t>
      </w:r>
    </w:p>
    <w:p w14:paraId="303A3271" w14:textId="37D70B56" w:rsidR="00FC7F90" w:rsidRDefault="00FC7F90" w:rsidP="00AB6E4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Анализ собственных значений и векторов ковариационных матриц показал различные ориентации эллипсов рассеивания для двух классов, что влияет на форму решающей границы и вероятность ошибки классификации.</w:t>
      </w:r>
    </w:p>
    <w:sectPr w:rsidR="00FC7F90"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014D5"/>
    <w:multiLevelType w:val="multilevel"/>
    <w:tmpl w:val="D8583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F0787"/>
    <w:multiLevelType w:val="multilevel"/>
    <w:tmpl w:val="EE9A4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638EF"/>
    <w:multiLevelType w:val="multilevel"/>
    <w:tmpl w:val="B5588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78"/>
    <w:rsid w:val="00003A95"/>
    <w:rsid w:val="0007069A"/>
    <w:rsid w:val="00073280"/>
    <w:rsid w:val="00236CF5"/>
    <w:rsid w:val="0042552A"/>
    <w:rsid w:val="004C376C"/>
    <w:rsid w:val="00526978"/>
    <w:rsid w:val="005E0F17"/>
    <w:rsid w:val="00653B99"/>
    <w:rsid w:val="00656379"/>
    <w:rsid w:val="006725E7"/>
    <w:rsid w:val="006F7239"/>
    <w:rsid w:val="00742756"/>
    <w:rsid w:val="00776F72"/>
    <w:rsid w:val="007807EE"/>
    <w:rsid w:val="007A182B"/>
    <w:rsid w:val="00817788"/>
    <w:rsid w:val="00854D34"/>
    <w:rsid w:val="00907704"/>
    <w:rsid w:val="009E1ABC"/>
    <w:rsid w:val="00A05FB3"/>
    <w:rsid w:val="00A3761E"/>
    <w:rsid w:val="00AB6E4D"/>
    <w:rsid w:val="00AD1A10"/>
    <w:rsid w:val="00B40391"/>
    <w:rsid w:val="00C82D9B"/>
    <w:rsid w:val="00CA06B1"/>
    <w:rsid w:val="00E10222"/>
    <w:rsid w:val="00EA3C68"/>
    <w:rsid w:val="00EA4ED9"/>
    <w:rsid w:val="00FA5592"/>
    <w:rsid w:val="00FC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510C5"/>
  <w15:docId w15:val="{9E43D33C-D9D6-4484-9711-9215F85F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0" w:line="240" w:lineRule="auto"/>
      <w:outlineLvl w:val="0"/>
    </w:pPr>
    <w:rPr>
      <w:rFonts w:ascii="Arial" w:eastAsia="Arial" w:hAnsi="Arial" w:cs="Arial"/>
      <w:b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semiHidden/>
    <w:unhideWhenUsed/>
    <w:rsid w:val="00672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25E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725E7"/>
    <w:pPr>
      <w:ind w:left="720"/>
      <w:contextualSpacing/>
    </w:pPr>
  </w:style>
  <w:style w:type="paragraph" w:customStyle="1" w:styleId="msonormal0">
    <w:name w:val="msonormal"/>
    <w:basedOn w:val="a"/>
    <w:rsid w:val="00B40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94978-529D-42D7-9A5C-110A1C4DB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13</Pages>
  <Words>1775</Words>
  <Characters>10124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Елизавета Лосева</cp:lastModifiedBy>
  <cp:revision>23</cp:revision>
  <dcterms:created xsi:type="dcterms:W3CDTF">2025-09-19T08:58:00Z</dcterms:created>
  <dcterms:modified xsi:type="dcterms:W3CDTF">2025-10-23T10:52:00Z</dcterms:modified>
</cp:coreProperties>
</file>