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EC" w:rsidRDefault="005809EC" w:rsidP="005809EC">
      <w:pPr>
        <w:pStyle w:val="Heading2"/>
        <w:rPr>
          <w:rFonts w:hint="eastAsia"/>
        </w:rPr>
      </w:pPr>
      <w:r>
        <w:rPr>
          <w:rFonts w:hint="eastAsia"/>
        </w:rPr>
        <w:t>次潭州酬唐侍御姚员外游道林岳麓寺题示（唐·沈传师）</w:t>
      </w:r>
    </w:p>
    <w:p w:rsidR="005809EC" w:rsidRDefault="005809EC" w:rsidP="005809EC"/>
    <w:p w:rsidR="00AA19D0" w:rsidRPr="005809EC" w:rsidRDefault="005809EC" w:rsidP="005809EC">
      <w:r w:rsidRPr="005809EC">
        <w:rPr>
          <w:rFonts w:hint="eastAsia"/>
        </w:rPr>
        <w:t>承明年老辄自论，乞得湘守东南奔。为闻楚国富山水，青嶂逦迤僧家园。含香珥笔皆眷旧，谦抑（一作撝）自忘台省尊。不令执简候亭馆，直许携手游山樊。忽惊列岫晓（一作晚）来逼，朔雪洗尽烟岚昏。碧波回屿三山转，丹槛缭郭千艘屯。华镳躞蹀绚砂步，大旆綵错辉松门。樛枝竞骛龙蛇势，折干不灭风霆痕。相重古殿倚嵓腹，别引新径萦云根。目伤平楚虞帝魂，情多思远聊开樽。危弦细管逐歌飘（一作飏），画鼓绣靴随节翻。锵金七言凌老杜，入木八法蟠高轩。嗟余潦倒久不利（</w:t>
      </w:r>
      <w:bookmarkStart w:id="0" w:name="_GoBack"/>
      <w:bookmarkEnd w:id="0"/>
      <w:r w:rsidRPr="005809EC">
        <w:rPr>
          <w:rFonts w:hint="eastAsia"/>
        </w:rPr>
        <w:t>一作知），忍复感激论元元。</w:t>
      </w:r>
    </w:p>
    <w:sectPr w:rsidR="00AA19D0" w:rsidRPr="005809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9B"/>
    <w:rsid w:val="005809EC"/>
    <w:rsid w:val="00AA19D0"/>
    <w:rsid w:val="00A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D5BAF-86BB-4CFC-9292-549CA6A1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5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Minqiang Li</dc:creator>
  <cp:keywords/>
  <dc:description/>
  <cp:lastModifiedBy>Minqiang Li</cp:lastModifiedBy>
  <cp:revision>2</cp:revision>
  <dcterms:created xsi:type="dcterms:W3CDTF">2015-10-21T00:43:00Z</dcterms:created>
  <dcterms:modified xsi:type="dcterms:W3CDTF">2015-10-21T00:44:00Z</dcterms:modified>
</cp:coreProperties>
</file>