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75F" w:rsidRPr="003E175F" w:rsidRDefault="003E175F" w:rsidP="003E175F">
      <w:pPr>
        <w:pStyle w:val="Heading1"/>
        <w:jc w:val="center"/>
        <w:rPr>
          <w:sz w:val="56"/>
          <w:szCs w:val="56"/>
        </w:rPr>
      </w:pPr>
      <w:r w:rsidRPr="003E175F">
        <w:rPr>
          <w:sz w:val="56"/>
          <w:szCs w:val="56"/>
        </w:rPr>
        <w:t>Heuristic Analysis Report</w:t>
      </w:r>
    </w:p>
    <w:p w:rsidR="003E175F" w:rsidRDefault="003E175F" w:rsidP="003E175F">
      <w:pPr>
        <w:pStyle w:val="Heading2"/>
        <w:jc w:val="right"/>
      </w:pPr>
    </w:p>
    <w:p w:rsidR="003E175F" w:rsidRDefault="003E175F" w:rsidP="003E175F">
      <w:pPr>
        <w:pStyle w:val="Heading2"/>
        <w:jc w:val="right"/>
      </w:pPr>
      <w:r>
        <w:t>Min Se Chang</w:t>
      </w:r>
    </w:p>
    <w:p w:rsidR="003E175F" w:rsidRDefault="003E175F"/>
    <w:p w:rsidR="003E175F" w:rsidRDefault="003E175F"/>
    <w:tbl>
      <w:tblPr>
        <w:tblW w:w="9352" w:type="dxa"/>
        <w:tblLayout w:type="fixed"/>
        <w:tblCellMar>
          <w:left w:w="0" w:type="dxa"/>
          <w:right w:w="0" w:type="dxa"/>
        </w:tblCellMar>
        <w:tblLook w:val="04A0" w:firstRow="1" w:lastRow="0" w:firstColumn="1" w:lastColumn="0" w:noHBand="0" w:noVBand="1"/>
      </w:tblPr>
      <w:tblGrid>
        <w:gridCol w:w="892"/>
        <w:gridCol w:w="4140"/>
        <w:gridCol w:w="720"/>
        <w:gridCol w:w="1350"/>
        <w:gridCol w:w="1260"/>
        <w:gridCol w:w="990"/>
      </w:tblGrid>
      <w:tr w:rsidR="0043376E" w:rsidRPr="0043376E" w:rsidTr="0043376E">
        <w:trPr>
          <w:trHeight w:val="144"/>
        </w:trPr>
        <w:tc>
          <w:tcPr>
            <w:tcW w:w="892"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Air Cargo Problem</w:t>
            </w: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Search</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Actions</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Nodes Expanded</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Search Time</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Plan Length</w:t>
            </w:r>
          </w:p>
        </w:tc>
      </w:tr>
      <w:tr w:rsidR="0043376E" w:rsidRPr="0043376E" w:rsidTr="0043376E">
        <w:trPr>
          <w:trHeight w:val="144"/>
        </w:trPr>
        <w:tc>
          <w:tcPr>
            <w:tcW w:w="892" w:type="dxa"/>
            <w:vMerge w:val="restart"/>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w:t>
            </w: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breadth_first_search</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20</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43</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0.006293417</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6</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depth_first_graph_search</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20</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21</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0.003496752</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20</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uniform_cost_search</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20</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60</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0.009874593</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6</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greedy_best_first_graph_search (with h_unmet_goals)</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20</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7</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0.001630328</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6</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greedy_best_first_graph_search (with h_pg_levelsum)</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20</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6</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0.563421054</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6</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greedy_best_first_graph_search (with h_pg_maxlevel)</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20</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6</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0.423652028</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6</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greedy_best_first_graph_search (with h_pg_setlevel)</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20</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6</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1.616130634</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6</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astar_search (with h_unmet_goals)</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20</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50</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0.010092433</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6</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astar_search (with h_pg_levelsum)</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20</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28</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1.441109186</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6</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astar_search (with h_pg_maxlevel)</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20</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43</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1.487373637</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6</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astar_search (with h_pg_setlevel)</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20</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33</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4.25684926</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6</w:t>
            </w:r>
          </w:p>
        </w:tc>
      </w:tr>
      <w:tr w:rsidR="0043376E" w:rsidRPr="0043376E" w:rsidTr="0043376E">
        <w:trPr>
          <w:trHeight w:val="144"/>
        </w:trPr>
        <w:tc>
          <w:tcPr>
            <w:tcW w:w="892" w:type="dxa"/>
            <w:vMerge w:val="restart"/>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w:t>
            </w: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breadth_first_search</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72</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3343</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2.083750841</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9</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depth_first_graph_search</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72</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624</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3.205605738</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619</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uniform_cost_search</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72</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5154</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3.521962068</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9</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greedy_best_first_graph_search (with h_unmet_goals)</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72</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17</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0.019826987</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9</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greedy_best_first_graph_search (with h_pg_levelsum)</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72</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9</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13.4886938</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9</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greedy_best_first_graph_search (with h_pg_maxlevel)</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72</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27</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27.18958961</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9</w:t>
            </w:r>
          </w:p>
        </w:tc>
        <w:bookmarkStart w:id="0" w:name="_GoBack"/>
        <w:bookmarkEnd w:id="0"/>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greedy_best_first_graph_search (with h_pg_setlevel)</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72</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9</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36.47281111</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9</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astar_search (with h_unmet_goals)</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72</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2467</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2.383886564</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9</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astar_search (with h_pg_levelsum)</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72</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357</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342.794816</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9</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astar_search (with h_pg_maxlevel)</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72</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2887</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1982.705623</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9</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astar_search (with h_pg_setlevel)</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72</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1037</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2772.184503</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9</w:t>
            </w:r>
          </w:p>
        </w:tc>
      </w:tr>
      <w:tr w:rsidR="0043376E" w:rsidRPr="0043376E" w:rsidTr="0043376E">
        <w:trPr>
          <w:trHeight w:val="144"/>
        </w:trPr>
        <w:tc>
          <w:tcPr>
            <w:tcW w:w="892" w:type="dxa"/>
            <w:vMerge w:val="restart"/>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3</w:t>
            </w: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breadth_first_search</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88</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14663</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11.24583944</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12</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greedy_best_first_graph_search (with h_unmet_goals)</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88</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25</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0.037850797</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15</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greedy_best_first_graph_search (with h_pg_levelsum)</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88</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14</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30.18914174</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14</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astar_search (with h_unmet_goals)</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88</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7388</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8.781152834</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12</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E51013">
            <w:pPr>
              <w:jc w:val="cente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astar_search (with h_pg_levelsum)</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88</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369</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547.9324188</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12</w:t>
            </w:r>
          </w:p>
        </w:tc>
      </w:tr>
      <w:tr w:rsidR="0043376E" w:rsidRPr="0043376E" w:rsidTr="0043376E">
        <w:trPr>
          <w:trHeight w:val="144"/>
        </w:trPr>
        <w:tc>
          <w:tcPr>
            <w:tcW w:w="892" w:type="dxa"/>
            <w:vMerge w:val="restart"/>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4</w:t>
            </w: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breadth_first_search</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104</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99736</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100.7854188</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14</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43376E">
            <w:pP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greedy_best_first_graph_search (with h_unmet_goals)</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104</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29</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0.062127575</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18</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43376E">
            <w:pP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greedy_best_first_graph_search (with h_pg_levelsum)</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104</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17</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54.55728618</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17</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43376E">
            <w:pP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astar_search (with h_unmet_goals)</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104</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34330</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57.65894676</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14</w:t>
            </w:r>
          </w:p>
        </w:tc>
      </w:tr>
      <w:tr w:rsidR="0043376E" w:rsidRPr="0043376E" w:rsidTr="0043376E">
        <w:trPr>
          <w:trHeight w:val="144"/>
        </w:trPr>
        <w:tc>
          <w:tcPr>
            <w:tcW w:w="892" w:type="dxa"/>
            <w:vMerge/>
            <w:tcBorders>
              <w:top w:val="single" w:sz="6" w:space="0" w:color="BFBFBF"/>
              <w:left w:val="single" w:sz="6" w:space="0" w:color="BFBFBF"/>
              <w:bottom w:val="single" w:sz="6" w:space="0" w:color="BFBFBF"/>
              <w:right w:val="single" w:sz="6" w:space="0" w:color="BFBFBF"/>
            </w:tcBorders>
            <w:vAlign w:val="center"/>
            <w:hideMark/>
          </w:tcPr>
          <w:p w:rsidR="0043376E" w:rsidRPr="0043376E" w:rsidRDefault="0043376E" w:rsidP="0043376E">
            <w:pPr>
              <w:rPr>
                <w:rFonts w:ascii="Times New Roman" w:eastAsia="Times New Roman" w:hAnsi="Times New Roman" w:cs="Times New Roman"/>
              </w:rPr>
            </w:pPr>
          </w:p>
        </w:tc>
        <w:tc>
          <w:tcPr>
            <w:tcW w:w="414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43376E">
            <w:pPr>
              <w:rPr>
                <w:rFonts w:ascii="Times New Roman" w:eastAsia="Times New Roman" w:hAnsi="Times New Roman" w:cs="Times New Roman"/>
              </w:rPr>
            </w:pPr>
            <w:r w:rsidRPr="0043376E">
              <w:rPr>
                <w:rFonts w:ascii="Calibri" w:eastAsia="Times New Roman" w:hAnsi="Calibri" w:cs="Calibri"/>
                <w:color w:val="000000"/>
                <w:sz w:val="17"/>
                <w:szCs w:val="17"/>
              </w:rPr>
              <w:t>astar_search (with h_pg_levelsum)</w:t>
            </w:r>
          </w:p>
        </w:tc>
        <w:tc>
          <w:tcPr>
            <w:tcW w:w="72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104</w:t>
            </w:r>
          </w:p>
        </w:tc>
        <w:tc>
          <w:tcPr>
            <w:tcW w:w="135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1208</w:t>
            </w:r>
          </w:p>
        </w:tc>
        <w:tc>
          <w:tcPr>
            <w:tcW w:w="126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3095.105708</w:t>
            </w:r>
          </w:p>
        </w:tc>
        <w:tc>
          <w:tcPr>
            <w:tcW w:w="990" w:type="dxa"/>
            <w:tcBorders>
              <w:top w:val="single" w:sz="6" w:space="0" w:color="BFBFBF"/>
              <w:left w:val="single" w:sz="6" w:space="0" w:color="BFBFBF"/>
              <w:bottom w:val="single" w:sz="6" w:space="0" w:color="BFBFBF"/>
              <w:right w:val="single" w:sz="6" w:space="0" w:color="BFBFBF"/>
            </w:tcBorders>
            <w:tcMar>
              <w:top w:w="0" w:type="dxa"/>
              <w:left w:w="75" w:type="dxa"/>
              <w:bottom w:w="0" w:type="dxa"/>
              <w:right w:w="75" w:type="dxa"/>
            </w:tcMar>
            <w:vAlign w:val="center"/>
            <w:hideMark/>
          </w:tcPr>
          <w:p w:rsidR="0043376E" w:rsidRPr="0043376E" w:rsidRDefault="0043376E" w:rsidP="00E51013">
            <w:pPr>
              <w:jc w:val="center"/>
              <w:rPr>
                <w:rFonts w:ascii="Times New Roman" w:eastAsia="Times New Roman" w:hAnsi="Times New Roman" w:cs="Times New Roman"/>
              </w:rPr>
            </w:pPr>
            <w:r w:rsidRPr="0043376E">
              <w:rPr>
                <w:rFonts w:ascii="Calibri" w:eastAsia="Times New Roman" w:hAnsi="Calibri" w:cs="Calibri"/>
                <w:color w:val="000000"/>
                <w:sz w:val="17"/>
                <w:szCs w:val="17"/>
              </w:rPr>
              <w:t>15</w:t>
            </w:r>
          </w:p>
        </w:tc>
      </w:tr>
    </w:tbl>
    <w:p w:rsidR="00A93A53" w:rsidRDefault="0043376E">
      <w:r w:rsidRPr="0043376E">
        <w:rPr>
          <w:color w:val="5A5A5A" w:themeColor="text1" w:themeTint="A5"/>
          <w:spacing w:val="15"/>
          <w:sz w:val="22"/>
          <w:szCs w:val="22"/>
        </w:rPr>
        <w:t>Table 1: Result for Air Cargo Problems</w:t>
      </w:r>
    </w:p>
    <w:p w:rsidR="00B15596" w:rsidRDefault="00B15596"/>
    <w:p w:rsidR="00D70B8F" w:rsidRDefault="00D70B8F">
      <w:r>
        <w:t xml:space="preserve">Cargo problems 1 and 2 were solved using all </w:t>
      </w:r>
      <w:r w:rsidR="007A4612">
        <w:t xml:space="preserve">uninformed and informed search algorithms to evaluate their performance in terms of number of expanded nodes and search time. Uniform case search required the most number of nodes expanded for both problems, which </w:t>
      </w:r>
      <w:r w:rsidR="00D67902">
        <w:t>might</w:t>
      </w:r>
      <w:r w:rsidR="007A4612">
        <w:t xml:space="preserve"> not be admissible for bigger problems. Although depth-first search was able to find solutions with fewer number of nodes expanded than the other two uninformed search algorithms, it resulted in solutions with unacceptably long plan length, which in my opinion, cannot even be considered a suboptimal solution. From greedy best first search result for cargo problem 2, runs with </w:t>
      </w:r>
      <w:proofErr w:type="spellStart"/>
      <w:r w:rsidR="007A4612">
        <w:t>maxlevel</w:t>
      </w:r>
      <w:proofErr w:type="spellEnd"/>
      <w:r w:rsidR="007A4612">
        <w:t xml:space="preserve"> and </w:t>
      </w:r>
      <w:proofErr w:type="spellStart"/>
      <w:r w:rsidR="007A4612">
        <w:t>setlevel</w:t>
      </w:r>
      <w:proofErr w:type="spellEnd"/>
      <w:r w:rsidR="007A4612">
        <w:t xml:space="preserve"> heuristics resulted in significantly longer search</w:t>
      </w:r>
      <w:r w:rsidR="00A93A53">
        <w:t xml:space="preserve"> time than the other </w:t>
      </w:r>
      <w:r w:rsidR="00A93A53">
        <w:lastRenderedPageBreak/>
        <w:t xml:space="preserve">two. Similarly, </w:t>
      </w:r>
      <w:proofErr w:type="spellStart"/>
      <w:r w:rsidR="00A93A53">
        <w:t>maxlevel</w:t>
      </w:r>
      <w:proofErr w:type="spellEnd"/>
      <w:r w:rsidR="00A93A53">
        <w:t xml:space="preserve"> and </w:t>
      </w:r>
      <w:proofErr w:type="spellStart"/>
      <w:r w:rsidR="00A93A53">
        <w:t>setlevel</w:t>
      </w:r>
      <w:proofErr w:type="spellEnd"/>
      <w:r w:rsidR="00A93A53">
        <w:t xml:space="preserve"> heuristics for a-star search algorithm resulted in significantly longer search time for cargo problem 2. For these reasons, depth-first graph search, uniform cost search, greedy best first search with </w:t>
      </w:r>
      <w:proofErr w:type="spellStart"/>
      <w:r w:rsidR="00A93A53">
        <w:t>maxlevel</w:t>
      </w:r>
      <w:proofErr w:type="spellEnd"/>
      <w:r w:rsidR="00A93A53">
        <w:t xml:space="preserve">, greedy best first search with </w:t>
      </w:r>
      <w:proofErr w:type="spellStart"/>
      <w:r w:rsidR="00A93A53">
        <w:t>setlevel</w:t>
      </w:r>
      <w:proofErr w:type="spellEnd"/>
      <w:r w:rsidR="00A93A53">
        <w:t xml:space="preserve">, a-star search with </w:t>
      </w:r>
      <w:proofErr w:type="spellStart"/>
      <w:r w:rsidR="00A93A53">
        <w:t>maxlevel</w:t>
      </w:r>
      <w:proofErr w:type="spellEnd"/>
      <w:r w:rsidR="00A93A53">
        <w:t xml:space="preserve">, and a-star search with </w:t>
      </w:r>
      <w:proofErr w:type="spellStart"/>
      <w:r w:rsidR="00A93A53">
        <w:t>setlevel</w:t>
      </w:r>
      <w:proofErr w:type="spellEnd"/>
      <w:r w:rsidR="00A93A53">
        <w:t xml:space="preserve"> were excluded from runs for problems 3 and 4, which has even bigger domain than problem 2.</w:t>
      </w:r>
    </w:p>
    <w:p w:rsidR="00D70B8F" w:rsidRDefault="00D70B8F"/>
    <w:p w:rsidR="00D70B8F" w:rsidRDefault="00F60E45">
      <w:r>
        <w:t xml:space="preserve">As </w:t>
      </w:r>
      <w:r w:rsidR="00437F2C">
        <w:t>seen</w:t>
      </w:r>
      <w:r>
        <w:t xml:space="preserve"> from Table 1, </w:t>
      </w:r>
      <w:r w:rsidR="00437F2C">
        <w:t>the number of nodes expanded varies widely between different search algorithm and heuristic combination</w:t>
      </w:r>
      <w:r w:rsidR="00033E7D">
        <w:t>s</w:t>
      </w:r>
      <w:r w:rsidR="00437F2C">
        <w:t>. For all problems, greedy best first graph search</w:t>
      </w:r>
      <w:r w:rsidR="00D70B8F">
        <w:t xml:space="preserve"> (for all four heuristics)</w:t>
      </w:r>
      <w:r w:rsidR="00437F2C">
        <w:t xml:space="preserve"> dominated</w:t>
      </w:r>
      <w:r w:rsidR="00D70B8F">
        <w:t xml:space="preserve"> in this regard</w:t>
      </w:r>
      <w:r w:rsidR="00437F2C">
        <w:t>, and the difference became more apparent for problems with bigger doma</w:t>
      </w:r>
      <w:r w:rsidR="00D70B8F">
        <w:t xml:space="preserve">in (problems 3 and 4). For cargo problem 3, greedy best first graph search with </w:t>
      </w:r>
      <w:proofErr w:type="spellStart"/>
      <w:r w:rsidR="00D70B8F">
        <w:t>unmet_goals</w:t>
      </w:r>
      <w:proofErr w:type="spellEnd"/>
      <w:r w:rsidR="00D70B8F">
        <w:t xml:space="preserve"> and </w:t>
      </w:r>
      <w:proofErr w:type="spellStart"/>
      <w:r w:rsidR="00D70B8F">
        <w:t>levelsum</w:t>
      </w:r>
      <w:proofErr w:type="spellEnd"/>
      <w:r w:rsidR="00D70B8F">
        <w:t xml:space="preserve"> heuristic was able to find the solution with 587 times fewer expanded nodes breadth-first search, and about 15 times fewer nodes than best-case a-star search. The difference became even more significant for air cargo problem 4, in which worst-case of greedy best first graph search required about 42 times fewer expanded nodes than best-case a-star search.</w:t>
      </w:r>
    </w:p>
    <w:p w:rsidR="00D70B8F" w:rsidRDefault="00D70B8F"/>
    <w:p w:rsidR="00A93A53" w:rsidRDefault="00A93A53">
      <w:r>
        <w:t>For problems with small domain, such as air cargo problems 1 and 2, number of nodes expanded for a-star search did not appear to be significantly better than uninformed searches. However, a</w:t>
      </w:r>
      <w:r w:rsidR="00A91144">
        <w:t>s the problem domain increased for air cargo problems 3 and 4</w:t>
      </w:r>
      <w:r>
        <w:t xml:space="preserve">, </w:t>
      </w:r>
      <w:r w:rsidR="00A91144">
        <w:t xml:space="preserve">a-star search with </w:t>
      </w:r>
      <w:proofErr w:type="spellStart"/>
      <w:r w:rsidR="00A91144">
        <w:t>unmet_goals</w:t>
      </w:r>
      <w:proofErr w:type="spellEnd"/>
      <w:r w:rsidR="00A91144">
        <w:t xml:space="preserve"> and </w:t>
      </w:r>
      <w:proofErr w:type="spellStart"/>
      <w:r w:rsidR="00A91144">
        <w:t>levelsum</w:t>
      </w:r>
      <w:proofErr w:type="spellEnd"/>
      <w:r w:rsidR="00A91144">
        <w:t xml:space="preserve"> heuristic was able to find optimal solution (with the exception of air cargo problem 4, in which a suboptimal solution with length 15 was found) with significantly fewer number of expanded nodes than breadth-first graph search. Breadth-first graph search, despite being guaranteed to find an optimal solution, performed the worst in this regard as expected.</w:t>
      </w:r>
    </w:p>
    <w:p w:rsidR="004869AD" w:rsidRDefault="004869AD"/>
    <w:p w:rsidR="00D67902" w:rsidRDefault="00A91144">
      <w:r>
        <w:t xml:space="preserve">As far as search time is concerned, </w:t>
      </w:r>
      <w:r w:rsidR="00D67902">
        <w:t xml:space="preserve">a-star search with </w:t>
      </w:r>
      <w:proofErr w:type="spellStart"/>
      <w:r w:rsidR="00D67902">
        <w:t>levelsum</w:t>
      </w:r>
      <w:proofErr w:type="spellEnd"/>
      <w:r w:rsidR="00D67902">
        <w:t xml:space="preserve"> heuristic was worse than any other search algorithms. The same algorithm with </w:t>
      </w:r>
      <w:proofErr w:type="spellStart"/>
      <w:r w:rsidR="00D67902">
        <w:t>unmet_goals</w:t>
      </w:r>
      <w:proofErr w:type="spellEnd"/>
      <w:r w:rsidR="00D67902">
        <w:t xml:space="preserve"> heuristic found a solution with much shorter search time, despite it required significantly more nodes expanded as discussed earlier. Greedy best first graph search algorithm with </w:t>
      </w:r>
      <w:proofErr w:type="spellStart"/>
      <w:r w:rsidR="00D67902">
        <w:t>unmet_goals</w:t>
      </w:r>
      <w:proofErr w:type="spellEnd"/>
      <w:r w:rsidR="00D67902">
        <w:t xml:space="preserve"> dominated in this regard, which is not even comparable to any other algorithms for all problems. In general, difference in terms of search time between each algorithms became much more apparent as the number of actions increased.</w:t>
      </w:r>
    </w:p>
    <w:p w:rsidR="00D67902" w:rsidRDefault="00D67902"/>
    <w:p w:rsidR="00D67902" w:rsidRDefault="00D67902">
      <w:r>
        <w:t xml:space="preserve">As discussed above, depth first graph search </w:t>
      </w:r>
      <w:r w:rsidR="001011EE">
        <w:t>was excluded for cargo problems 3 and 4 because it returned solutions with unacceptably long plan length compared to an optimal solution. As expected, breadth first search always returned solutions with the smallest plan length since it’s guaranteed to find an optimal solution. For small domain problems (air cargo problems 1 and 2), all informed and uninformed searches except depth first graph search was able to find optimal solutions (with plan lengths 6 and 9 respectively).</w:t>
      </w:r>
    </w:p>
    <w:p w:rsidR="001011EE" w:rsidRDefault="001011EE"/>
    <w:p w:rsidR="001011EE" w:rsidRDefault="001011EE">
      <w:r>
        <w:t xml:space="preserve">A-star search with both </w:t>
      </w:r>
      <w:proofErr w:type="spellStart"/>
      <w:r>
        <w:t>unmet_goals</w:t>
      </w:r>
      <w:proofErr w:type="spellEnd"/>
      <w:r>
        <w:t xml:space="preserve"> and </w:t>
      </w:r>
      <w:proofErr w:type="spellStart"/>
      <w:r>
        <w:t>levelsum</w:t>
      </w:r>
      <w:proofErr w:type="spellEnd"/>
      <w:r>
        <w:t xml:space="preserve"> heuristic was able to find the optimal solution consistently. The only exception was </w:t>
      </w:r>
      <w:proofErr w:type="spellStart"/>
      <w:r>
        <w:t>levelsum</w:t>
      </w:r>
      <w:proofErr w:type="spellEnd"/>
      <w:r>
        <w:t xml:space="preserve"> for air cargo problem 4, but even in this case the plan length differed by only 1. Greedy best first graph search with unmet and </w:t>
      </w:r>
      <w:proofErr w:type="spellStart"/>
      <w:r>
        <w:t>levelsum</w:t>
      </w:r>
      <w:proofErr w:type="spellEnd"/>
      <w:r>
        <w:t xml:space="preserve"> heuristics, despite requiring significantly fewer expanded nodes, returned acceptable </w:t>
      </w:r>
      <w:r>
        <w:lastRenderedPageBreak/>
        <w:t>suboptimal solutions; plan lengths for problems 3 and 4 was longer by 2~4 compared to an optimal solution.</w:t>
      </w:r>
    </w:p>
    <w:p w:rsidR="00F07527" w:rsidRDefault="00F07527"/>
    <w:p w:rsidR="00C51D7E" w:rsidRDefault="00F07527">
      <w:r>
        <w:t xml:space="preserve">Based on observations above, it would be </w:t>
      </w:r>
      <w:r w:rsidR="00262AD5">
        <w:t xml:space="preserve">wise to choose different search algorithms for different criteria. For planning in a very restricted domain (with small number of actions but requires to operate in real time), greedy best first search with </w:t>
      </w:r>
      <w:proofErr w:type="spellStart"/>
      <w:r w:rsidR="00262AD5">
        <w:t>unmet_goals</w:t>
      </w:r>
      <w:proofErr w:type="spellEnd"/>
      <w:r w:rsidR="00262AD5">
        <w:t xml:space="preserve"> should be used to find a solution with the shortest amount of time. Results for air cargo problems 1 and 2 shows this algorithm was able to quickly find optimal solution for small number of actions. </w:t>
      </w:r>
    </w:p>
    <w:p w:rsidR="00C51D7E" w:rsidRDefault="00C51D7E"/>
    <w:p w:rsidR="00C51D7E" w:rsidRDefault="00262AD5">
      <w:r>
        <w:t xml:space="preserve">For planning in very large domains such as planning delivery routes for UPS drivers across the country, it is imperative that the algorithm finds a solution with the fewest number of expanded nodes, even if the solution it found is suboptimal. </w:t>
      </w:r>
      <w:r w:rsidR="00C51D7E">
        <w:t xml:space="preserve">Based on results obtained from air cargo problems, it would be appropriate to use greedy best first search with </w:t>
      </w:r>
      <w:proofErr w:type="spellStart"/>
      <w:r w:rsidR="00C51D7E">
        <w:t>levelsum</w:t>
      </w:r>
      <w:proofErr w:type="spellEnd"/>
      <w:r w:rsidR="00C51D7E">
        <w:t xml:space="preserve"> for these kind of problems. </w:t>
      </w:r>
      <w:r>
        <w:t xml:space="preserve">It is acceptable for a UPS driver to take a little detour, but it is certainly not acceptable for the </w:t>
      </w:r>
      <w:r w:rsidR="00C51D7E">
        <w:t xml:space="preserve">planning computer to hang indefinitely because it requires expanding a huge number of nodes which might not even be admissible. </w:t>
      </w:r>
    </w:p>
    <w:p w:rsidR="00C51D7E" w:rsidRDefault="00C51D7E"/>
    <w:p w:rsidR="00F07527" w:rsidRDefault="00C51D7E">
      <w:r>
        <w:t xml:space="preserve">Lastly, if optimality is of top priority, breadth-first search needs to be used since it’s the only algorithm (among the five that were chosen for air cargo problems 3 and 4) which guarantees to find an optimal solution. However, if the number of actions in the planning problem is big enough to the point where it wouldn’t be </w:t>
      </w:r>
      <w:r w:rsidR="00441E41">
        <w:t>admissible</w:t>
      </w:r>
      <w:r>
        <w:t xml:space="preserve"> to use br</w:t>
      </w:r>
      <w:r w:rsidR="00441E41">
        <w:t>e</w:t>
      </w:r>
      <w:r>
        <w:t xml:space="preserve">adth first search, a-star search with </w:t>
      </w:r>
      <w:proofErr w:type="spellStart"/>
      <w:r>
        <w:t>levelsum</w:t>
      </w:r>
      <w:proofErr w:type="spellEnd"/>
      <w:r>
        <w:t xml:space="preserve"> should be used instead. Results for air cargo problems 3 and 4 shows that </w:t>
      </w:r>
      <w:r w:rsidR="00441E41">
        <w:t>this algorithm was</w:t>
      </w:r>
      <w:r>
        <w:t xml:space="preserve"> able to find solutions that are close enough to t</w:t>
      </w:r>
      <w:r w:rsidR="00441E41">
        <w:t>he optimal problem consistently while expanding significantly fewer number of nodes.</w:t>
      </w:r>
    </w:p>
    <w:sectPr w:rsidR="00F07527" w:rsidSect="00D40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45"/>
    <w:rsid w:val="00033E7D"/>
    <w:rsid w:val="001011EE"/>
    <w:rsid w:val="00262AD5"/>
    <w:rsid w:val="003A6445"/>
    <w:rsid w:val="003E175F"/>
    <w:rsid w:val="0043376E"/>
    <w:rsid w:val="00437F2C"/>
    <w:rsid w:val="00441E41"/>
    <w:rsid w:val="004869AD"/>
    <w:rsid w:val="007A4612"/>
    <w:rsid w:val="00980CEB"/>
    <w:rsid w:val="00A91144"/>
    <w:rsid w:val="00A93A53"/>
    <w:rsid w:val="00B15596"/>
    <w:rsid w:val="00C51D7E"/>
    <w:rsid w:val="00D40125"/>
    <w:rsid w:val="00D67902"/>
    <w:rsid w:val="00D70B8F"/>
    <w:rsid w:val="00E51013"/>
    <w:rsid w:val="00F07527"/>
    <w:rsid w:val="00F60E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447B"/>
  <w15:chartTrackingRefBased/>
  <w15:docId w15:val="{978170A3-C426-B145-A991-EC0F1B21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7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7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527"/>
    <w:pPr>
      <w:ind w:left="720"/>
      <w:contextualSpacing/>
    </w:pPr>
  </w:style>
  <w:style w:type="table" w:styleId="TableGrid">
    <w:name w:val="Table Grid"/>
    <w:basedOn w:val="TableNormal"/>
    <w:uiPriority w:val="39"/>
    <w:rsid w:val="00433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3376E"/>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43376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3376E"/>
    <w:rPr>
      <w:color w:val="5A5A5A" w:themeColor="text1" w:themeTint="A5"/>
      <w:spacing w:val="15"/>
      <w:sz w:val="22"/>
      <w:szCs w:val="22"/>
    </w:rPr>
  </w:style>
  <w:style w:type="character" w:customStyle="1" w:styleId="Heading1Char">
    <w:name w:val="Heading 1 Char"/>
    <w:basedOn w:val="DefaultParagraphFont"/>
    <w:link w:val="Heading1"/>
    <w:uiPriority w:val="9"/>
    <w:rsid w:val="003E17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17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510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10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50543">
      <w:bodyDiv w:val="1"/>
      <w:marLeft w:val="0"/>
      <w:marRight w:val="0"/>
      <w:marTop w:val="0"/>
      <w:marBottom w:val="0"/>
      <w:divBdr>
        <w:top w:val="none" w:sz="0" w:space="0" w:color="auto"/>
        <w:left w:val="none" w:sz="0" w:space="0" w:color="auto"/>
        <w:bottom w:val="none" w:sz="0" w:space="0" w:color="auto"/>
        <w:right w:val="none" w:sz="0" w:space="0" w:color="auto"/>
      </w:divBdr>
    </w:div>
    <w:div w:id="1145852206">
      <w:bodyDiv w:val="1"/>
      <w:marLeft w:val="0"/>
      <w:marRight w:val="0"/>
      <w:marTop w:val="0"/>
      <w:marBottom w:val="0"/>
      <w:divBdr>
        <w:top w:val="none" w:sz="0" w:space="0" w:color="auto"/>
        <w:left w:val="none" w:sz="0" w:space="0" w:color="auto"/>
        <w:bottom w:val="none" w:sz="0" w:space="0" w:color="auto"/>
        <w:right w:val="none" w:sz="0" w:space="0" w:color="auto"/>
      </w:divBdr>
    </w:div>
    <w:div w:id="1385056260">
      <w:bodyDiv w:val="1"/>
      <w:marLeft w:val="0"/>
      <w:marRight w:val="0"/>
      <w:marTop w:val="0"/>
      <w:marBottom w:val="0"/>
      <w:divBdr>
        <w:top w:val="none" w:sz="0" w:space="0" w:color="auto"/>
        <w:left w:val="none" w:sz="0" w:space="0" w:color="auto"/>
        <w:bottom w:val="none" w:sz="0" w:space="0" w:color="auto"/>
        <w:right w:val="none" w:sz="0" w:space="0" w:color="auto"/>
      </w:divBdr>
    </w:div>
    <w:div w:id="1715352112">
      <w:bodyDiv w:val="1"/>
      <w:marLeft w:val="0"/>
      <w:marRight w:val="0"/>
      <w:marTop w:val="0"/>
      <w:marBottom w:val="0"/>
      <w:divBdr>
        <w:top w:val="none" w:sz="0" w:space="0" w:color="auto"/>
        <w:left w:val="none" w:sz="0" w:space="0" w:color="auto"/>
        <w:bottom w:val="none" w:sz="0" w:space="0" w:color="auto"/>
        <w:right w:val="none" w:sz="0" w:space="0" w:color="auto"/>
      </w:divBdr>
    </w:div>
    <w:div w:id="182893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2019-04-08T01:27:00Z</cp:lastPrinted>
  <dcterms:created xsi:type="dcterms:W3CDTF">2019-04-08T01:27:00Z</dcterms:created>
  <dcterms:modified xsi:type="dcterms:W3CDTF">2019-04-08T01:28:00Z</dcterms:modified>
</cp:coreProperties>
</file>