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AEF2F" w14:textId="26AC0E6B" w:rsidR="008A6D2B" w:rsidRPr="005B1C35" w:rsidRDefault="00DF212B" w:rsidP="00DF212B">
      <w:pPr>
        <w:pStyle w:val="a3"/>
        <w:numPr>
          <w:ilvl w:val="0"/>
          <w:numId w:val="1"/>
        </w:numPr>
        <w:jc w:val="left"/>
        <w:rPr>
          <w:sz w:val="36"/>
          <w:szCs w:val="36"/>
        </w:rPr>
      </w:pPr>
      <w:r w:rsidRPr="005B1C35">
        <w:rPr>
          <w:sz w:val="36"/>
          <w:szCs w:val="36"/>
        </w:rPr>
        <w:t xml:space="preserve">HTML </w:t>
      </w:r>
      <w:r w:rsidRPr="005B1C35">
        <w:rPr>
          <w:rFonts w:hint="eastAsia"/>
          <w:sz w:val="36"/>
          <w:szCs w:val="36"/>
        </w:rPr>
        <w:t>목록(</w:t>
      </w:r>
      <w:r w:rsidRPr="005B1C35">
        <w:rPr>
          <w:sz w:val="36"/>
          <w:szCs w:val="36"/>
        </w:rPr>
        <w:t>List)</w:t>
      </w:r>
      <w:r w:rsidRPr="005B1C35">
        <w:rPr>
          <w:rFonts w:hint="eastAsia"/>
          <w:sz w:val="36"/>
          <w:szCs w:val="36"/>
        </w:rPr>
        <w:t>태그</w:t>
      </w:r>
    </w:p>
    <w:p w14:paraId="31B1EB60" w14:textId="41A5D0EB" w:rsidR="00DF212B" w:rsidRPr="00984B98" w:rsidRDefault="00DF212B" w:rsidP="00DF212B">
      <w:pPr>
        <w:pStyle w:val="a4"/>
        <w:numPr>
          <w:ilvl w:val="0"/>
          <w:numId w:val="3"/>
        </w:numPr>
        <w:ind w:leftChars="0"/>
        <w:rPr>
          <w:rFonts w:ascii="KoPub돋움체 Medium" w:eastAsia="KoPub돋움체 Medium"/>
          <w:sz w:val="24"/>
          <w:szCs w:val="24"/>
        </w:rPr>
      </w:pPr>
      <w:r w:rsidRPr="00984B98">
        <w:rPr>
          <w:rFonts w:ascii="KoPub돋움체 Medium" w:eastAsia="KoPub돋움체 Medium" w:hint="eastAsia"/>
          <w:sz w:val="24"/>
          <w:szCs w:val="24"/>
        </w:rPr>
        <w:t xml:space="preserve">목차를 생성 할 목적으로 </w:t>
      </w:r>
      <w:r w:rsidR="002B7F9A" w:rsidRPr="00984B98">
        <w:rPr>
          <w:rFonts w:ascii="KoPub돋움체 Medium" w:eastAsia="KoPub돋움체 Medium" w:hint="eastAsia"/>
          <w:sz w:val="24"/>
          <w:szCs w:val="24"/>
        </w:rPr>
        <w:t>사용,</w:t>
      </w:r>
      <w:r w:rsidR="002B7F9A" w:rsidRPr="00984B98">
        <w:rPr>
          <w:rFonts w:ascii="KoPub돋움체 Medium" w:eastAsia="KoPub돋움체 Medium"/>
          <w:sz w:val="24"/>
          <w:szCs w:val="24"/>
        </w:rPr>
        <w:t xml:space="preserve"> </w:t>
      </w:r>
      <w:r w:rsidR="002B7F9A" w:rsidRPr="00984B98">
        <w:rPr>
          <w:rFonts w:ascii="KoPub돋움체 Medium" w:eastAsia="KoPub돋움체 Medium" w:hint="eastAsia"/>
          <w:sz w:val="24"/>
          <w:szCs w:val="24"/>
        </w:rPr>
        <w:t>웹 표준에 의하면 메뉴나 배너를 만들 때 주로 활용</w:t>
      </w:r>
    </w:p>
    <w:p w14:paraId="114CA077" w14:textId="198924FA" w:rsidR="00243B7C" w:rsidRDefault="00243B7C" w:rsidP="00243B7C">
      <w:pPr>
        <w:rPr>
          <w:rFonts w:ascii="KoPub돋움체 Medium" w:eastAsia="KoPub돋움체 Medium"/>
          <w:sz w:val="28"/>
          <w:szCs w:val="28"/>
        </w:rPr>
      </w:pPr>
    </w:p>
    <w:p w14:paraId="157D1F4B" w14:textId="5F4BC63D" w:rsidR="00243B7C" w:rsidRPr="00243B7C" w:rsidRDefault="00243B7C" w:rsidP="00243B7C">
      <w:pPr>
        <w:pStyle w:val="a4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t>&lt;</w:t>
      </w:r>
      <w:r w:rsidRPr="00243B7C">
        <w:rPr>
          <w:rFonts w:ascii="KoPub돋움체 Medium" w:eastAsia="KoPub돋움체 Medium" w:hint="eastAsia"/>
          <w:b/>
          <w:bCs/>
          <w:sz w:val="28"/>
          <w:szCs w:val="28"/>
        </w:rPr>
        <w:t>U</w:t>
      </w:r>
      <w:r w:rsidRPr="00243B7C">
        <w:rPr>
          <w:rFonts w:ascii="KoPub돋움체 Medium" w:eastAsia="KoPub돋움체 Medium"/>
          <w:b/>
          <w:bCs/>
          <w:sz w:val="28"/>
          <w:szCs w:val="28"/>
        </w:rPr>
        <w:t>l</w:t>
      </w:r>
      <w:r>
        <w:rPr>
          <w:rFonts w:ascii="KoPub돋움체 Medium" w:eastAsia="KoPub돋움체 Medium"/>
          <w:b/>
          <w:bCs/>
          <w:sz w:val="28"/>
          <w:szCs w:val="28"/>
        </w:rPr>
        <w:t>&gt;</w:t>
      </w:r>
    </w:p>
    <w:p w14:paraId="4326D912" w14:textId="3D164AD0" w:rsidR="00243B7C" w:rsidRPr="00984B98" w:rsidRDefault="00243B7C" w:rsidP="00243B7C">
      <w:pPr>
        <w:pStyle w:val="a4"/>
        <w:numPr>
          <w:ilvl w:val="2"/>
          <w:numId w:val="1"/>
        </w:numPr>
        <w:ind w:leftChars="0"/>
        <w:rPr>
          <w:rFonts w:ascii="KoPub돋움체 Medium" w:eastAsia="KoPub돋움체 Medium"/>
          <w:sz w:val="24"/>
          <w:szCs w:val="24"/>
        </w:rPr>
      </w:pPr>
      <w:r w:rsidRPr="00984B98">
        <w:rPr>
          <w:rFonts w:ascii="KoPub돋움체 Medium" w:eastAsia="KoPub돋움체 Medium" w:hint="eastAsia"/>
          <w:sz w:val="24"/>
          <w:szCs w:val="24"/>
        </w:rPr>
        <w:t>순서가 없는 목차를 생성할 때 주로 사용</w:t>
      </w:r>
    </w:p>
    <w:p w14:paraId="70763B0E" w14:textId="4F69E056" w:rsidR="00984B98" w:rsidRPr="000F069C" w:rsidRDefault="00243B7C" w:rsidP="00984B98">
      <w:pPr>
        <w:pStyle w:val="a4"/>
        <w:numPr>
          <w:ilvl w:val="2"/>
          <w:numId w:val="1"/>
        </w:numPr>
        <w:ind w:leftChars="0"/>
        <w:rPr>
          <w:rFonts w:ascii="KoPub돋움체 Medium" w:eastAsia="KoPub돋움체 Medium" w:hint="eastAsia"/>
          <w:sz w:val="24"/>
          <w:szCs w:val="24"/>
        </w:rPr>
      </w:pPr>
      <w:r w:rsidRPr="00984B98">
        <w:rPr>
          <w:rFonts w:ascii="KoPub돋움체 Medium" w:eastAsia="KoPub돋움체 Medium" w:hint="eastAsia"/>
          <w:sz w:val="24"/>
          <w:szCs w:val="24"/>
        </w:rPr>
        <w:t>글머리 기호를 붙혀 리스트를 생성하는 형</w:t>
      </w:r>
      <w:r w:rsidR="000F069C">
        <w:rPr>
          <w:rFonts w:ascii="KoPub돋움체 Medium" w:eastAsia="KoPub돋움체 Medium" w:hint="eastAsia"/>
          <w:sz w:val="24"/>
          <w:szCs w:val="24"/>
        </w:rPr>
        <w:t>식</w:t>
      </w:r>
    </w:p>
    <w:p w14:paraId="64C49B02" w14:textId="2F9A481D" w:rsidR="00984B98" w:rsidRDefault="00984B98" w:rsidP="00984B98">
      <w:pPr>
        <w:pStyle w:val="a4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28"/>
        </w:rPr>
      </w:pPr>
      <w:r w:rsidRPr="00984B98">
        <w:rPr>
          <w:rFonts w:ascii="KoPub돋움체 Medium" w:eastAsia="KoPub돋움체 Medium" w:hint="eastAsia"/>
          <w:b/>
          <w:bCs/>
          <w:sz w:val="28"/>
          <w:szCs w:val="28"/>
        </w:rPr>
        <w:t>&lt;</w:t>
      </w:r>
      <w:r w:rsidRPr="00984B98">
        <w:rPr>
          <w:rFonts w:ascii="KoPub돋움체 Medium" w:eastAsia="KoPub돋움체 Medium"/>
          <w:b/>
          <w:bCs/>
          <w:sz w:val="28"/>
          <w:szCs w:val="28"/>
        </w:rPr>
        <w:t>ol&gt;</w:t>
      </w:r>
    </w:p>
    <w:p w14:paraId="4CCD5B59" w14:textId="65E14919" w:rsidR="00984B98" w:rsidRPr="00984B98" w:rsidRDefault="00984B98" w:rsidP="00984B98">
      <w:pPr>
        <w:pStyle w:val="a4"/>
        <w:numPr>
          <w:ilvl w:val="2"/>
          <w:numId w:val="1"/>
        </w:numPr>
        <w:ind w:leftChars="0"/>
        <w:rPr>
          <w:rFonts w:ascii="KoPub돋움체 Medium" w:eastAsia="KoPub돋움체 Medium"/>
          <w:sz w:val="28"/>
          <w:szCs w:val="28"/>
        </w:rPr>
      </w:pPr>
      <w:r w:rsidRPr="00984B98">
        <w:rPr>
          <w:rFonts w:ascii="KoPub돋움체 Medium" w:eastAsia="KoPub돋움체 Medium" w:hint="eastAsia"/>
          <w:sz w:val="24"/>
          <w:szCs w:val="24"/>
        </w:rPr>
        <w:t>순서가 존재하는 목차를 생성</w:t>
      </w:r>
      <w:r>
        <w:rPr>
          <w:rFonts w:ascii="KoPub돋움체 Medium" w:eastAsia="KoPub돋움체 Medium" w:hint="eastAsia"/>
          <w:sz w:val="24"/>
          <w:szCs w:val="24"/>
        </w:rPr>
        <w:t>할</w:t>
      </w:r>
      <w:r w:rsidRPr="00984B98">
        <w:rPr>
          <w:rFonts w:ascii="KoPub돋움체 Medium" w:eastAsia="KoPub돋움체 Medium" w:hint="eastAsia"/>
          <w:sz w:val="24"/>
          <w:szCs w:val="24"/>
        </w:rPr>
        <w:t xml:space="preserve"> 때 사용</w:t>
      </w:r>
    </w:p>
    <w:p w14:paraId="3BF322D0" w14:textId="7DCCD65B" w:rsidR="00992D8E" w:rsidRPr="000F069C" w:rsidRDefault="00984B98" w:rsidP="000F069C">
      <w:pPr>
        <w:pStyle w:val="a4"/>
        <w:numPr>
          <w:ilvl w:val="2"/>
          <w:numId w:val="1"/>
        </w:numPr>
        <w:ind w:leftChars="0"/>
        <w:rPr>
          <w:rFonts w:ascii="KoPub돋움체 Medium" w:eastAsia="KoPub돋움체 Medium" w:hint="eastAsia"/>
          <w:sz w:val="28"/>
          <w:szCs w:val="28"/>
        </w:rPr>
      </w:pPr>
      <w:r>
        <w:rPr>
          <w:rFonts w:ascii="KoPub돋움체 Medium" w:eastAsia="KoPub돋움체 Medium" w:hint="eastAsia"/>
          <w:sz w:val="24"/>
          <w:szCs w:val="24"/>
        </w:rPr>
        <w:t>번호</w:t>
      </w:r>
      <w:r>
        <w:rPr>
          <w:rFonts w:ascii="KoPub돋움체 Medium" w:eastAsia="KoPub돋움체 Medium"/>
          <w:sz w:val="24"/>
          <w:szCs w:val="24"/>
        </w:rPr>
        <w:t xml:space="preserve"> </w:t>
      </w:r>
      <w:r>
        <w:rPr>
          <w:rFonts w:ascii="KoPub돋움체 Medium" w:eastAsia="KoPub돋움체 Medium" w:hint="eastAsia"/>
          <w:sz w:val="24"/>
          <w:szCs w:val="24"/>
        </w:rPr>
        <w:t>또는 알파벳 형식 등으로 순서를 메겨 리스트</w:t>
      </w:r>
      <w:r w:rsidR="00F97624">
        <w:rPr>
          <w:rFonts w:ascii="KoPub돋움체 Medium" w:eastAsia="KoPub돋움체 Medium" w:hint="eastAsia"/>
          <w:sz w:val="24"/>
          <w:szCs w:val="24"/>
        </w:rPr>
        <w:t>를 만드는 형식</w:t>
      </w:r>
    </w:p>
    <w:p w14:paraId="5187BD46" w14:textId="0CA6F80A" w:rsidR="00992D8E" w:rsidRDefault="00992D8E" w:rsidP="00992D8E">
      <w:pPr>
        <w:pStyle w:val="a4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28"/>
        </w:rPr>
      </w:pPr>
      <w:r w:rsidRPr="00992D8E">
        <w:rPr>
          <w:rFonts w:ascii="KoPub돋움체 Medium" w:eastAsia="KoPub돋움체 Medium"/>
          <w:b/>
          <w:bCs/>
          <w:sz w:val="28"/>
          <w:szCs w:val="28"/>
        </w:rPr>
        <w:t>&lt;dl&gt;</w:t>
      </w:r>
    </w:p>
    <w:p w14:paraId="7C865D2A" w14:textId="1451304B" w:rsidR="00992D8E" w:rsidRDefault="00992D8E" w:rsidP="00992D8E">
      <w:pPr>
        <w:pStyle w:val="a4"/>
        <w:numPr>
          <w:ilvl w:val="2"/>
          <w:numId w:val="1"/>
        </w:numPr>
        <w:ind w:leftChars="0"/>
        <w:rPr>
          <w:rFonts w:ascii="KoPub돋움체 Medium" w:eastAsia="KoPub돋움체 Medium"/>
          <w:sz w:val="24"/>
          <w:szCs w:val="24"/>
        </w:rPr>
      </w:pPr>
      <w:r>
        <w:rPr>
          <w:rFonts w:ascii="KoPub돋움체 Medium" w:eastAsia="KoPub돋움체 Medium" w:hint="eastAsia"/>
          <w:sz w:val="24"/>
          <w:szCs w:val="24"/>
        </w:rPr>
        <w:t>정의</w:t>
      </w:r>
      <w:r>
        <w:rPr>
          <w:rFonts w:ascii="KoPub돋움체 Medium" w:eastAsia="KoPub돋움체 Medium"/>
          <w:sz w:val="24"/>
          <w:szCs w:val="24"/>
        </w:rPr>
        <w:t xml:space="preserve"> </w:t>
      </w:r>
      <w:r>
        <w:rPr>
          <w:rFonts w:ascii="KoPub돋움체 Medium" w:eastAsia="KoPub돋움체 Medium" w:hint="eastAsia"/>
          <w:sz w:val="24"/>
          <w:szCs w:val="24"/>
        </w:rPr>
        <w:t>리스트를 생성 할 때</w:t>
      </w:r>
      <w:r w:rsidR="0043678E">
        <w:rPr>
          <w:rFonts w:ascii="KoPub돋움체 Medium" w:eastAsia="KoPub돋움체 Medium" w:hint="eastAsia"/>
          <w:sz w:val="24"/>
          <w:szCs w:val="24"/>
        </w:rPr>
        <w:t xml:space="preserve"> 사용</w:t>
      </w:r>
    </w:p>
    <w:p w14:paraId="44502725" w14:textId="36EFF8B1" w:rsidR="00EE3CC1" w:rsidRPr="000F069C" w:rsidRDefault="007B7130" w:rsidP="00EE3CC1">
      <w:pPr>
        <w:pStyle w:val="a4"/>
        <w:numPr>
          <w:ilvl w:val="2"/>
          <w:numId w:val="1"/>
        </w:numPr>
        <w:ind w:leftChars="0"/>
        <w:rPr>
          <w:rFonts w:ascii="KoPub돋움체 Medium" w:eastAsia="KoPub돋움체 Medium" w:hint="eastAsia"/>
          <w:sz w:val="24"/>
          <w:szCs w:val="24"/>
        </w:rPr>
      </w:pPr>
      <w:r>
        <w:rPr>
          <w:rFonts w:ascii="KoPub돋움체 Medium" w:eastAsia="KoPub돋움체 Medium" w:hint="eastAsia"/>
          <w:sz w:val="24"/>
          <w:szCs w:val="24"/>
        </w:rPr>
        <w:t>사전처럼 어떠한 용어의 정의를 나열 할 때 사용</w:t>
      </w:r>
    </w:p>
    <w:p w14:paraId="4DF38A7D" w14:textId="03C2810C" w:rsidR="00EE3CC1" w:rsidRDefault="00EE3CC1" w:rsidP="00EE3CC1">
      <w:pPr>
        <w:pStyle w:val="a4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28"/>
        </w:rPr>
      </w:pPr>
      <w:r w:rsidRPr="00EE3CC1">
        <w:rPr>
          <w:rFonts w:ascii="KoPub돋움체 Medium" w:eastAsia="KoPub돋움체 Medium" w:hint="eastAsia"/>
          <w:b/>
          <w:bCs/>
          <w:sz w:val="28"/>
          <w:szCs w:val="28"/>
        </w:rPr>
        <w:t>&lt;l</w:t>
      </w:r>
      <w:r w:rsidRPr="00EE3CC1">
        <w:rPr>
          <w:rFonts w:ascii="KoPub돋움체 Medium" w:eastAsia="KoPub돋움체 Medium"/>
          <w:b/>
          <w:bCs/>
          <w:sz w:val="28"/>
          <w:szCs w:val="28"/>
        </w:rPr>
        <w:t>i&gt;</w:t>
      </w:r>
    </w:p>
    <w:p w14:paraId="57DD6E71" w14:textId="4AA8985D" w:rsidR="00EE3CC1" w:rsidRPr="008F53DF" w:rsidRDefault="00EE3CC1" w:rsidP="00EE3CC1">
      <w:pPr>
        <w:pStyle w:val="a4"/>
        <w:numPr>
          <w:ilvl w:val="2"/>
          <w:numId w:val="1"/>
        </w:numPr>
        <w:ind w:leftChars="0"/>
        <w:rPr>
          <w:rFonts w:ascii="KoPub돋움체 Medium" w:eastAsia="KoPub돋움체 Medium"/>
          <w:b/>
          <w:bCs/>
          <w:sz w:val="24"/>
          <w:szCs w:val="24"/>
        </w:rPr>
      </w:pPr>
      <w:r w:rsidRPr="00EE3CC1">
        <w:rPr>
          <w:rFonts w:ascii="KoPub돋움체 Medium" w:eastAsia="KoPub돋움체 Medium"/>
          <w:sz w:val="24"/>
          <w:szCs w:val="24"/>
        </w:rPr>
        <w:t>&lt;</w:t>
      </w:r>
      <w:r w:rsidRPr="00EE3CC1">
        <w:rPr>
          <w:rFonts w:ascii="KoPub돋움체 Medium" w:eastAsia="KoPub돋움체 Medium" w:hint="eastAsia"/>
          <w:sz w:val="24"/>
          <w:szCs w:val="24"/>
        </w:rPr>
        <w:t>u</w:t>
      </w:r>
      <w:r w:rsidRPr="00EE3CC1">
        <w:rPr>
          <w:rFonts w:ascii="KoPub돋움체 Medium" w:eastAsia="KoPub돋움체 Medium"/>
          <w:sz w:val="24"/>
          <w:szCs w:val="24"/>
        </w:rPr>
        <w:t>l&gt;</w:t>
      </w:r>
      <w:r w:rsidRPr="00EE3CC1">
        <w:rPr>
          <w:rFonts w:ascii="KoPub돋움체 Medium" w:eastAsia="KoPub돋움체 Medium" w:hint="eastAsia"/>
          <w:sz w:val="24"/>
          <w:szCs w:val="24"/>
        </w:rPr>
        <w:t xml:space="preserve">태그 와 </w:t>
      </w:r>
      <w:r w:rsidRPr="00EE3CC1">
        <w:rPr>
          <w:rFonts w:ascii="KoPub돋움체 Medium" w:eastAsia="KoPub돋움체 Medium"/>
          <w:sz w:val="24"/>
          <w:szCs w:val="24"/>
        </w:rPr>
        <w:t>&lt;ol&gt;</w:t>
      </w:r>
      <w:r w:rsidRPr="00EE3CC1">
        <w:rPr>
          <w:rFonts w:ascii="KoPub돋움체 Medium" w:eastAsia="KoPub돋움체 Medium" w:hint="eastAsia"/>
          <w:sz w:val="24"/>
          <w:szCs w:val="24"/>
        </w:rPr>
        <w:t>태그 내부에 감싸져 주로 사용되는 태그</w:t>
      </w:r>
    </w:p>
    <w:p w14:paraId="40EA11F5" w14:textId="78B260EC" w:rsidR="008F53DF" w:rsidRPr="007B51B9" w:rsidRDefault="008F53DF" w:rsidP="00EE3CC1">
      <w:pPr>
        <w:pStyle w:val="a4"/>
        <w:numPr>
          <w:ilvl w:val="2"/>
          <w:numId w:val="1"/>
        </w:numPr>
        <w:ind w:leftChars="0"/>
        <w:rPr>
          <w:rFonts w:ascii="KoPub돋움체 Medium" w:eastAsia="KoPub돋움체 Medium"/>
          <w:b/>
          <w:bCs/>
          <w:sz w:val="24"/>
          <w:szCs w:val="24"/>
        </w:rPr>
      </w:pPr>
      <w:r>
        <w:rPr>
          <w:rFonts w:ascii="KoPub돋움체 Medium" w:eastAsia="KoPub돋움체 Medium" w:hint="eastAsia"/>
          <w:sz w:val="24"/>
          <w:szCs w:val="24"/>
        </w:rPr>
        <w:t>리스트 내에서 본문 역핳을 하는 실질적인 태그</w:t>
      </w:r>
    </w:p>
    <w:p w14:paraId="6E3D4248" w14:textId="3D89DCF2" w:rsidR="007B51B9" w:rsidRPr="000F069C" w:rsidRDefault="007B51B9" w:rsidP="00EE3CC1">
      <w:pPr>
        <w:pStyle w:val="a4"/>
        <w:numPr>
          <w:ilvl w:val="2"/>
          <w:numId w:val="1"/>
        </w:numPr>
        <w:ind w:leftChars="0"/>
        <w:rPr>
          <w:rFonts w:ascii="KoPub돋움체 Medium" w:eastAsia="KoPub돋움체 Medium"/>
          <w:b/>
          <w:bCs/>
          <w:sz w:val="24"/>
          <w:szCs w:val="24"/>
        </w:rPr>
      </w:pPr>
      <w:r>
        <w:rPr>
          <w:rFonts w:ascii="KoPub돋움체 Medium" w:eastAsia="KoPub돋움체 Medium" w:hint="eastAsia"/>
          <w:sz w:val="24"/>
          <w:szCs w:val="24"/>
        </w:rPr>
        <w:t>들여쓰기</w:t>
      </w:r>
      <w:r>
        <w:rPr>
          <w:rFonts w:ascii="KoPub돋움체 Medium" w:eastAsia="KoPub돋움체 Medium"/>
          <w:sz w:val="24"/>
          <w:szCs w:val="24"/>
        </w:rPr>
        <w:t xml:space="preserve">, </w:t>
      </w:r>
      <w:r>
        <w:rPr>
          <w:rFonts w:ascii="KoPub돋움체 Medium" w:eastAsia="KoPub돋움체 Medium" w:hint="eastAsia"/>
          <w:sz w:val="24"/>
          <w:szCs w:val="24"/>
        </w:rPr>
        <w:t>줄 바꿈 기능이 존재하고</w:t>
      </w:r>
      <w:r w:rsidR="00753A0B">
        <w:rPr>
          <w:rFonts w:ascii="KoPub돋움체 Medium" w:eastAsia="KoPub돋움체 Medium" w:hint="eastAsia"/>
          <w:sz w:val="24"/>
          <w:szCs w:val="24"/>
        </w:rPr>
        <w:t xml:space="preserve"> t</w:t>
      </w:r>
      <w:r w:rsidR="00753A0B">
        <w:rPr>
          <w:rFonts w:ascii="KoPub돋움체 Medium" w:eastAsia="KoPub돋움체 Medium"/>
          <w:sz w:val="24"/>
          <w:szCs w:val="24"/>
        </w:rPr>
        <w:t xml:space="preserve">ype </w:t>
      </w:r>
      <w:r w:rsidR="00753A0B">
        <w:rPr>
          <w:rFonts w:ascii="KoPub돋움체 Medium" w:eastAsia="KoPub돋움체 Medium" w:hint="eastAsia"/>
          <w:sz w:val="24"/>
          <w:szCs w:val="24"/>
        </w:rPr>
        <w:t>속성으로</w:t>
      </w:r>
      <w:r w:rsidR="001506B2">
        <w:rPr>
          <w:rFonts w:ascii="KoPub돋움체 Medium" w:eastAsia="KoPub돋움체 Medium" w:hint="eastAsia"/>
          <w:sz w:val="24"/>
          <w:szCs w:val="24"/>
        </w:rPr>
        <w:t xml:space="preserve"> 다양한 </w:t>
      </w:r>
      <w:r w:rsidR="001506B2">
        <w:rPr>
          <w:rFonts w:ascii="KoPub돋움체 Medium" w:eastAsia="KoPub돋움체 Medium"/>
          <w:sz w:val="24"/>
          <w:szCs w:val="24"/>
        </w:rPr>
        <w:t>Maker</w:t>
      </w:r>
      <w:r w:rsidR="001506B2">
        <w:rPr>
          <w:rFonts w:ascii="KoPub돋움체 Medium" w:eastAsia="KoPub돋움체 Medium" w:hint="eastAsia"/>
          <w:sz w:val="24"/>
          <w:szCs w:val="24"/>
        </w:rPr>
        <w:t>으로 변경 할 수 있다.</w:t>
      </w:r>
    </w:p>
    <w:p w14:paraId="6CEE0003" w14:textId="01F34EB7" w:rsidR="000F069C" w:rsidRDefault="00B317D2" w:rsidP="000F069C">
      <w:pPr>
        <w:pStyle w:val="a4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28"/>
        </w:rPr>
      </w:pPr>
      <w:r w:rsidRPr="00B317D2">
        <w:rPr>
          <w:rFonts w:ascii="KoPub돋움체 Medium" w:eastAsia="KoPub돋움체 Medium"/>
          <w:b/>
          <w:bCs/>
          <w:sz w:val="28"/>
          <w:szCs w:val="28"/>
        </w:rPr>
        <w:t>&lt;dl&gt;</w:t>
      </w:r>
    </w:p>
    <w:p w14:paraId="6E1F6C4A" w14:textId="1E54FDBA" w:rsidR="0012332A" w:rsidRPr="0012332A" w:rsidRDefault="0012332A" w:rsidP="0012332A">
      <w:pPr>
        <w:pStyle w:val="a4"/>
        <w:numPr>
          <w:ilvl w:val="2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28"/>
        </w:rPr>
      </w:pPr>
      <w:r>
        <w:rPr>
          <w:rFonts w:ascii="KoPub돋움체 Medium" w:eastAsia="KoPub돋움체 Medium" w:hint="eastAsia"/>
          <w:sz w:val="24"/>
          <w:szCs w:val="24"/>
        </w:rPr>
        <w:t>정의형 리스트이며 사전 처럼 용어를 설명하는 리시트를 생성 할 때 주로 사용</w:t>
      </w:r>
    </w:p>
    <w:p w14:paraId="3D968843" w14:textId="25BCA827" w:rsidR="0012332A" w:rsidRDefault="0012332A" w:rsidP="0012332A">
      <w:pPr>
        <w:pStyle w:val="a4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28"/>
        </w:rPr>
      </w:pPr>
      <w:r>
        <w:rPr>
          <w:rFonts w:ascii="KoPub돋움체 Medium" w:eastAsia="KoPub돋움체 Medium" w:hint="eastAsia"/>
          <w:b/>
          <w:bCs/>
          <w:sz w:val="28"/>
          <w:szCs w:val="28"/>
        </w:rPr>
        <w:t>&lt;d</w:t>
      </w:r>
      <w:r>
        <w:rPr>
          <w:rFonts w:ascii="KoPub돋움체 Medium" w:eastAsia="KoPub돋움체 Medium"/>
          <w:b/>
          <w:bCs/>
          <w:sz w:val="28"/>
          <w:szCs w:val="28"/>
        </w:rPr>
        <w:t>t&gt;</w:t>
      </w:r>
    </w:p>
    <w:p w14:paraId="518BB6EF" w14:textId="3ECC1FCD" w:rsidR="0012332A" w:rsidRPr="00D60E4E" w:rsidRDefault="0012332A" w:rsidP="0012332A">
      <w:pPr>
        <w:pStyle w:val="a4"/>
        <w:numPr>
          <w:ilvl w:val="2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28"/>
        </w:rPr>
      </w:pPr>
      <w:r>
        <w:rPr>
          <w:rFonts w:ascii="KoPub돋움체 Medium" w:eastAsia="KoPub돋움체 Medium" w:hint="eastAsia"/>
          <w:sz w:val="24"/>
          <w:szCs w:val="24"/>
        </w:rPr>
        <w:t>정의되는 제목을 삽입 할 떄 사용되는 태그이다</w:t>
      </w:r>
      <w:r w:rsidR="00D60E4E">
        <w:rPr>
          <w:rFonts w:ascii="KoPub돋움체 Medium" w:eastAsia="KoPub돋움체 Medium"/>
          <w:sz w:val="24"/>
          <w:szCs w:val="24"/>
        </w:rPr>
        <w:t>.</w:t>
      </w:r>
    </w:p>
    <w:p w14:paraId="37ECE220" w14:textId="4E11D4F0" w:rsidR="00D60E4E" w:rsidRDefault="00D60E4E" w:rsidP="00D60E4E">
      <w:pPr>
        <w:pStyle w:val="a4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28"/>
        </w:rPr>
      </w:pPr>
      <w:r>
        <w:rPr>
          <w:rFonts w:ascii="KoPub돋움체 Medium" w:eastAsia="KoPub돋움체 Medium" w:hint="eastAsia"/>
          <w:b/>
          <w:bCs/>
          <w:sz w:val="28"/>
          <w:szCs w:val="28"/>
        </w:rPr>
        <w:t>&lt;d</w:t>
      </w:r>
      <w:r>
        <w:rPr>
          <w:rFonts w:ascii="KoPub돋움체 Medium" w:eastAsia="KoPub돋움체 Medium"/>
          <w:b/>
          <w:bCs/>
          <w:sz w:val="28"/>
          <w:szCs w:val="28"/>
        </w:rPr>
        <w:t>d&gt;</w:t>
      </w:r>
    </w:p>
    <w:p w14:paraId="1D22ECDB" w14:textId="23CCC408" w:rsidR="00D60E4E" w:rsidRPr="00D81C69" w:rsidRDefault="00DA5245" w:rsidP="00D60E4E">
      <w:pPr>
        <w:pStyle w:val="a4"/>
        <w:numPr>
          <w:ilvl w:val="2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28"/>
        </w:rPr>
      </w:pPr>
      <w:r>
        <w:rPr>
          <w:rFonts w:ascii="KoPub돋움체 Medium" w:eastAsia="KoPub돋움체 Medium" w:hint="eastAsia"/>
          <w:sz w:val="24"/>
          <w:szCs w:val="24"/>
        </w:rPr>
        <w:t>사전처럼 용어에 대한 설명 글을 삽입 할 때 사용되는 태그이다.</w:t>
      </w:r>
    </w:p>
    <w:p w14:paraId="01892267" w14:textId="5DB18F0C" w:rsidR="00D81C69" w:rsidRDefault="00D81C69" w:rsidP="00D81C69">
      <w:pPr>
        <w:rPr>
          <w:rFonts w:ascii="KoPub돋움체 Medium" w:eastAsia="KoPub돋움체 Medium"/>
          <w:b/>
          <w:bCs/>
          <w:sz w:val="28"/>
          <w:szCs w:val="28"/>
        </w:rPr>
      </w:pPr>
    </w:p>
    <w:p w14:paraId="60C6DA22" w14:textId="68616A12" w:rsidR="00D81C69" w:rsidRPr="005B1C35" w:rsidRDefault="00D81C69" w:rsidP="00D81C69">
      <w:pPr>
        <w:pStyle w:val="a3"/>
        <w:numPr>
          <w:ilvl w:val="0"/>
          <w:numId w:val="1"/>
        </w:numPr>
        <w:jc w:val="left"/>
        <w:rPr>
          <w:sz w:val="36"/>
          <w:szCs w:val="36"/>
        </w:rPr>
      </w:pPr>
      <w:r w:rsidRPr="005B1C35">
        <w:rPr>
          <w:sz w:val="36"/>
          <w:szCs w:val="36"/>
        </w:rPr>
        <w:lastRenderedPageBreak/>
        <w:t>&lt;</w:t>
      </w:r>
      <w:r w:rsidRPr="005B1C35">
        <w:rPr>
          <w:rFonts w:hint="eastAsia"/>
          <w:sz w:val="36"/>
          <w:szCs w:val="36"/>
        </w:rPr>
        <w:t>d</w:t>
      </w:r>
      <w:r w:rsidRPr="005B1C35">
        <w:rPr>
          <w:sz w:val="36"/>
          <w:szCs w:val="36"/>
        </w:rPr>
        <w:t>iv&gt;</w:t>
      </w:r>
    </w:p>
    <w:p w14:paraId="7C2F26BA" w14:textId="4F2B7D88" w:rsidR="00D81C69" w:rsidRPr="00D81C69" w:rsidRDefault="00D81C69" w:rsidP="00D81C69">
      <w:pPr>
        <w:pStyle w:val="a4"/>
        <w:numPr>
          <w:ilvl w:val="1"/>
          <w:numId w:val="1"/>
        </w:numPr>
        <w:ind w:leftChars="0"/>
      </w:pPr>
      <w:r>
        <w:rPr>
          <w:rFonts w:ascii="KoPub돋움체 Medium" w:eastAsia="KoPub돋움체 Medium" w:hint="eastAsia"/>
          <w:sz w:val="28"/>
          <w:szCs w:val="32"/>
        </w:rPr>
        <w:t>여러 개의 요소를 그룹 화 할 때 주로 사용된다.</w:t>
      </w:r>
    </w:p>
    <w:p w14:paraId="1F2DC939" w14:textId="7316D88E" w:rsidR="009014CA" w:rsidRPr="009014CA" w:rsidRDefault="008E5F85" w:rsidP="009014CA">
      <w:pPr>
        <w:pStyle w:val="a4"/>
        <w:numPr>
          <w:ilvl w:val="1"/>
          <w:numId w:val="1"/>
        </w:numPr>
        <w:ind w:leftChars="0"/>
      </w:pPr>
      <w:r>
        <w:rPr>
          <w:rFonts w:ascii="KoPub돋움체 Medium" w:eastAsia="KoPub돋움체 Medium" w:hint="eastAsia"/>
          <w:sz w:val="28"/>
          <w:szCs w:val="32"/>
        </w:rPr>
        <w:t>웹 사이트의 레이아웃(전체적인 틀)을 만들 때 또한 사용</w:t>
      </w:r>
      <w:r w:rsidR="004B0C4C">
        <w:rPr>
          <w:rFonts w:ascii="KoPub돋움체 Medium" w:eastAsia="KoPub돋움체 Medium" w:hint="eastAsia"/>
          <w:sz w:val="28"/>
          <w:szCs w:val="32"/>
        </w:rPr>
        <w:t>된다</w:t>
      </w:r>
      <w:r w:rsidR="009014CA">
        <w:rPr>
          <w:rFonts w:ascii="KoPub돋움체 Medium" w:eastAsia="KoPub돋움체 Medium"/>
          <w:sz w:val="28"/>
          <w:szCs w:val="32"/>
        </w:rPr>
        <w:t>.</w:t>
      </w:r>
    </w:p>
    <w:p w14:paraId="4E7EA99C" w14:textId="4FA85198" w:rsidR="009014CA" w:rsidRPr="003D0751" w:rsidRDefault="009014CA" w:rsidP="009014CA">
      <w:pPr>
        <w:pStyle w:val="a4"/>
        <w:numPr>
          <w:ilvl w:val="1"/>
          <w:numId w:val="1"/>
        </w:numPr>
        <w:ind w:leftChars="0"/>
      </w:pPr>
      <w:r>
        <w:rPr>
          <w:rFonts w:ascii="KoPub돋움체 Medium" w:eastAsia="KoPub돋움체 Medium" w:hint="eastAsia"/>
          <w:sz w:val="28"/>
          <w:szCs w:val="32"/>
        </w:rPr>
        <w:t>&lt;</w:t>
      </w:r>
      <w:r>
        <w:rPr>
          <w:rFonts w:ascii="KoPub돋움체 Medium" w:eastAsia="KoPub돋움체 Medium"/>
          <w:sz w:val="28"/>
          <w:szCs w:val="32"/>
        </w:rPr>
        <w:t>div&gt;</w:t>
      </w:r>
      <w:r>
        <w:rPr>
          <w:rFonts w:ascii="KoPub돋움체 Medium" w:eastAsia="KoPub돋움체 Medium" w:hint="eastAsia"/>
          <w:sz w:val="28"/>
          <w:szCs w:val="32"/>
        </w:rPr>
        <w:t xml:space="preserve">태그를 활용하여 각자의 블록을 적절하게 배치하고 </w:t>
      </w:r>
      <w:r>
        <w:rPr>
          <w:rFonts w:ascii="KoPub돋움체 Medium" w:eastAsia="KoPub돋움체 Medium"/>
          <w:sz w:val="28"/>
          <w:szCs w:val="32"/>
        </w:rPr>
        <w:t>CSS</w:t>
      </w:r>
      <w:r>
        <w:rPr>
          <w:rFonts w:ascii="KoPub돋움체 Medium" w:eastAsia="KoPub돋움체 Medium" w:hint="eastAsia"/>
          <w:sz w:val="28"/>
          <w:szCs w:val="32"/>
        </w:rPr>
        <w:t xml:space="preserve">를 활용 </w:t>
      </w:r>
      <w:r>
        <w:rPr>
          <w:rFonts w:ascii="KoPub돋움체 Medium" w:eastAsia="KoPub돋움체 Medium"/>
          <w:sz w:val="28"/>
          <w:szCs w:val="32"/>
        </w:rPr>
        <w:t xml:space="preserve"> </w:t>
      </w:r>
      <w:r>
        <w:rPr>
          <w:rFonts w:ascii="KoPub돋움체 Medium" w:eastAsia="KoPub돋움체 Medium" w:hint="eastAsia"/>
          <w:sz w:val="28"/>
          <w:szCs w:val="32"/>
        </w:rPr>
        <w:t xml:space="preserve">하여 </w:t>
      </w:r>
      <w:r w:rsidR="002D1D8D">
        <w:rPr>
          <w:rFonts w:ascii="KoPub돋움체 Medium" w:eastAsia="KoPub돋움체 Medium" w:hint="eastAsia"/>
          <w:sz w:val="28"/>
          <w:szCs w:val="32"/>
        </w:rPr>
        <w:t>스타일 시트를 적용 할 수도 있다.</w:t>
      </w:r>
    </w:p>
    <w:p w14:paraId="074F09CA" w14:textId="380DA123" w:rsidR="003D0751" w:rsidRPr="00C55D1F" w:rsidRDefault="003D0751" w:rsidP="009014CA">
      <w:pPr>
        <w:pStyle w:val="a4"/>
        <w:numPr>
          <w:ilvl w:val="1"/>
          <w:numId w:val="1"/>
        </w:numPr>
        <w:ind w:leftChars="0"/>
      </w:pPr>
      <w:r>
        <w:rPr>
          <w:rFonts w:ascii="KoPub돋움체 Medium" w:eastAsia="KoPub돋움체 Medium" w:hint="eastAsia"/>
          <w:sz w:val="28"/>
          <w:szCs w:val="32"/>
        </w:rPr>
        <w:t xml:space="preserve">최근에는 대부분의 웹 </w:t>
      </w:r>
      <w:r w:rsidR="00B56426">
        <w:rPr>
          <w:rFonts w:ascii="KoPub돋움체 Medium" w:eastAsia="KoPub돋움체 Medium" w:hint="eastAsia"/>
          <w:sz w:val="28"/>
          <w:szCs w:val="32"/>
        </w:rPr>
        <w:t>페이지</w:t>
      </w:r>
      <w:r w:rsidR="00A75E95">
        <w:rPr>
          <w:rFonts w:ascii="KoPub돋움체 Medium" w:eastAsia="KoPub돋움체 Medium" w:hint="eastAsia"/>
          <w:sz w:val="28"/>
          <w:szCs w:val="32"/>
        </w:rPr>
        <w:t xml:space="preserve"> </w:t>
      </w:r>
      <w:r w:rsidR="00B56426">
        <w:rPr>
          <w:rFonts w:ascii="KoPub돋움체 Medium" w:eastAsia="KoPub돋움체 Medium" w:hint="eastAsia"/>
          <w:sz w:val="28"/>
          <w:szCs w:val="32"/>
        </w:rPr>
        <w:t>들</w:t>
      </w:r>
      <w:r>
        <w:rPr>
          <w:rFonts w:ascii="KoPub돋움체 Medium" w:eastAsia="KoPub돋움체 Medium" w:hint="eastAsia"/>
          <w:sz w:val="28"/>
          <w:szCs w:val="32"/>
        </w:rPr>
        <w:t xml:space="preserve">이 레이아웃 배치를 </w:t>
      </w:r>
      <w:r>
        <w:rPr>
          <w:rFonts w:ascii="KoPub돋움체 Medium" w:eastAsia="KoPub돋움체 Medium"/>
          <w:sz w:val="28"/>
          <w:szCs w:val="32"/>
        </w:rPr>
        <w:t>&lt;div&gt;</w:t>
      </w:r>
      <w:r>
        <w:rPr>
          <w:rFonts w:ascii="KoPub돋움체 Medium" w:eastAsia="KoPub돋움체 Medium" w:hint="eastAsia"/>
          <w:sz w:val="28"/>
          <w:szCs w:val="32"/>
        </w:rPr>
        <w:t>를 주로 많이</w:t>
      </w:r>
      <w:r>
        <w:rPr>
          <w:rFonts w:ascii="KoPub돋움체 Medium" w:eastAsia="KoPub돋움체 Medium"/>
          <w:sz w:val="28"/>
          <w:szCs w:val="32"/>
        </w:rPr>
        <w:t xml:space="preserve"> </w:t>
      </w:r>
      <w:r>
        <w:rPr>
          <w:rFonts w:ascii="KoPub돋움체 Medium" w:eastAsia="KoPub돋움체 Medium" w:hint="eastAsia"/>
          <w:sz w:val="28"/>
          <w:szCs w:val="32"/>
        </w:rPr>
        <w:t>활용하여 구성하는 추세이다</w:t>
      </w:r>
    </w:p>
    <w:p w14:paraId="7DEB9E18" w14:textId="0B5B94B9" w:rsidR="00C55D1F" w:rsidRDefault="00C55D1F" w:rsidP="00C55D1F"/>
    <w:p w14:paraId="5365454A" w14:textId="216D2DD8" w:rsidR="00C55D1F" w:rsidRPr="005B1C35" w:rsidRDefault="00C55D1F" w:rsidP="00C55D1F">
      <w:pPr>
        <w:pStyle w:val="a3"/>
        <w:numPr>
          <w:ilvl w:val="0"/>
          <w:numId w:val="1"/>
        </w:numPr>
        <w:jc w:val="left"/>
        <w:rPr>
          <w:sz w:val="36"/>
          <w:szCs w:val="36"/>
        </w:rPr>
      </w:pPr>
      <w:r w:rsidRPr="005B1C35">
        <w:rPr>
          <w:sz w:val="36"/>
          <w:szCs w:val="36"/>
        </w:rPr>
        <w:t>&lt;</w:t>
      </w:r>
      <w:r w:rsidRPr="005B1C35">
        <w:rPr>
          <w:rFonts w:hint="eastAsia"/>
          <w:sz w:val="36"/>
          <w:szCs w:val="36"/>
        </w:rPr>
        <w:t>s</w:t>
      </w:r>
      <w:r w:rsidRPr="005B1C35">
        <w:rPr>
          <w:sz w:val="36"/>
          <w:szCs w:val="36"/>
        </w:rPr>
        <w:t>pan&gt;</w:t>
      </w:r>
    </w:p>
    <w:p w14:paraId="74846B17" w14:textId="59163B0A" w:rsidR="00C55D1F" w:rsidRPr="00DC73F2" w:rsidRDefault="004D7627" w:rsidP="00C55D1F">
      <w:pPr>
        <w:pStyle w:val="a4"/>
        <w:numPr>
          <w:ilvl w:val="1"/>
          <w:numId w:val="1"/>
        </w:numPr>
        <w:ind w:leftChars="0"/>
      </w:pPr>
      <w:r>
        <w:rPr>
          <w:rFonts w:ascii="KoPub돋움체 Medium" w:eastAsia="KoPub돋움체 Medium" w:hint="eastAsia"/>
          <w:sz w:val="28"/>
          <w:szCs w:val="28"/>
        </w:rPr>
        <w:t>다 방면적으로 활용이 가능한 태그이다</w:t>
      </w:r>
    </w:p>
    <w:p w14:paraId="44E3DD4D" w14:textId="49A1E630" w:rsidR="00DC73F2" w:rsidRPr="003C4C92" w:rsidRDefault="00DC73F2" w:rsidP="00C55D1F">
      <w:pPr>
        <w:pStyle w:val="a4"/>
        <w:numPr>
          <w:ilvl w:val="1"/>
          <w:numId w:val="1"/>
        </w:numPr>
        <w:ind w:leftChars="0"/>
      </w:pPr>
      <w:r>
        <w:rPr>
          <w:rFonts w:ascii="KoPub돋움체 Medium" w:eastAsia="KoPub돋움체 Medium" w:hint="eastAsia"/>
          <w:sz w:val="28"/>
          <w:szCs w:val="28"/>
        </w:rPr>
        <w:t xml:space="preserve">주로 </w:t>
      </w:r>
      <w:r>
        <w:rPr>
          <w:rFonts w:ascii="KoPub돋움체 Medium" w:eastAsia="KoPub돋움체 Medium"/>
          <w:sz w:val="28"/>
          <w:szCs w:val="28"/>
        </w:rPr>
        <w:t>&lt;</w:t>
      </w:r>
      <w:r>
        <w:rPr>
          <w:rFonts w:ascii="KoPub돋움체 Medium" w:eastAsia="KoPub돋움체 Medium" w:hint="eastAsia"/>
          <w:sz w:val="28"/>
          <w:szCs w:val="28"/>
        </w:rPr>
        <w:t>d</w:t>
      </w:r>
      <w:r>
        <w:rPr>
          <w:rFonts w:ascii="KoPub돋움체 Medium" w:eastAsia="KoPub돋움체 Medium"/>
          <w:sz w:val="28"/>
          <w:szCs w:val="28"/>
        </w:rPr>
        <w:t>iv&gt;, &lt;p&gt;</w:t>
      </w:r>
      <w:r>
        <w:rPr>
          <w:rFonts w:ascii="KoPub돋움체 Medium" w:eastAsia="KoPub돋움체 Medium" w:hint="eastAsia"/>
          <w:sz w:val="28"/>
          <w:szCs w:val="28"/>
        </w:rPr>
        <w:t>태그와 함께 웹 페이지의 일 부분에</w:t>
      </w:r>
      <w:r w:rsidR="00BA4580">
        <w:rPr>
          <w:rFonts w:ascii="KoPub돋움체 Medium" w:eastAsia="KoPub돋움체 Medium" w:hint="eastAsia"/>
          <w:sz w:val="28"/>
          <w:szCs w:val="28"/>
        </w:rPr>
        <w:t xml:space="preserve"> 스타일을 적용 시킬 목적으로 많이 활용되는 태그이다.</w:t>
      </w:r>
    </w:p>
    <w:p w14:paraId="63089D05" w14:textId="0F940C66" w:rsidR="003C4C92" w:rsidRPr="00F54F22" w:rsidRDefault="003C4C92" w:rsidP="00C55D1F">
      <w:pPr>
        <w:pStyle w:val="a4"/>
        <w:numPr>
          <w:ilvl w:val="1"/>
          <w:numId w:val="1"/>
        </w:numPr>
        <w:ind w:leftChars="0"/>
      </w:pPr>
      <w:r>
        <w:rPr>
          <w:rFonts w:ascii="KoPub돋움체 Medium" w:eastAsia="KoPub돋움체 Medium"/>
          <w:sz w:val="28"/>
          <w:szCs w:val="28"/>
        </w:rPr>
        <w:t>&lt;span&gt;</w:t>
      </w:r>
      <w:r>
        <w:rPr>
          <w:rFonts w:ascii="KoPub돋움체 Medium" w:eastAsia="KoPub돋움체 Medium" w:hint="eastAsia"/>
          <w:sz w:val="28"/>
          <w:szCs w:val="28"/>
        </w:rPr>
        <w:t xml:space="preserve"> 내에</w:t>
      </w:r>
      <w:r w:rsidR="003013B3">
        <w:rPr>
          <w:rFonts w:ascii="KoPub돋움체 Medium" w:eastAsia="KoPub돋움체 Medium" w:hint="eastAsia"/>
          <w:sz w:val="28"/>
          <w:szCs w:val="28"/>
        </w:rPr>
        <w:t xml:space="preserve"> 아무런 컨텐츠가 없다면 해당 부분은 아무런 변화는 없지만 </w:t>
      </w:r>
      <w:r w:rsidR="003013B3">
        <w:rPr>
          <w:rFonts w:ascii="KoPub돋움체 Medium" w:eastAsia="KoPub돋움체 Medium"/>
          <w:sz w:val="28"/>
          <w:szCs w:val="28"/>
        </w:rPr>
        <w:t xml:space="preserve">&lt;span&gt; </w:t>
      </w:r>
      <w:r w:rsidR="003013B3">
        <w:rPr>
          <w:rFonts w:ascii="KoPub돋움체 Medium" w:eastAsia="KoPub돋움체 Medium" w:hint="eastAsia"/>
          <w:sz w:val="28"/>
          <w:szCs w:val="28"/>
        </w:rPr>
        <w:t xml:space="preserve">태그 안에 객체가 들어가면 해당 객체의 크기만큼 공간이 </w:t>
      </w:r>
      <w:r w:rsidR="003013B3">
        <w:rPr>
          <w:rFonts w:ascii="KoPub돋움체 Medium" w:eastAsia="KoPub돋움체 Medium"/>
          <w:sz w:val="28"/>
          <w:szCs w:val="28"/>
        </w:rPr>
        <w:t xml:space="preserve"> </w:t>
      </w:r>
      <w:r w:rsidR="003013B3">
        <w:rPr>
          <w:rFonts w:ascii="KoPub돋움체 Medium" w:eastAsia="KoPub돋움체 Medium" w:hint="eastAsia"/>
          <w:sz w:val="28"/>
          <w:szCs w:val="28"/>
        </w:rPr>
        <w:t>자동적으로 할당 된다.</w:t>
      </w:r>
    </w:p>
    <w:p w14:paraId="3DAC700F" w14:textId="01BE01C4" w:rsidR="00F54F22" w:rsidRPr="005B1C35" w:rsidRDefault="00F54F22" w:rsidP="00C55D1F">
      <w:pPr>
        <w:pStyle w:val="a4"/>
        <w:numPr>
          <w:ilvl w:val="1"/>
          <w:numId w:val="1"/>
        </w:numPr>
        <w:ind w:leftChars="0"/>
      </w:pPr>
      <w:r>
        <w:rPr>
          <w:rFonts w:ascii="KoPub돋움체 Medium" w:eastAsia="KoPub돋움체 Medium" w:hint="eastAsia"/>
          <w:sz w:val="28"/>
          <w:szCs w:val="28"/>
        </w:rPr>
        <w:t>&lt;</w:t>
      </w:r>
      <w:r>
        <w:rPr>
          <w:rFonts w:ascii="KoPub돋움체 Medium" w:eastAsia="KoPub돋움체 Medium"/>
          <w:sz w:val="28"/>
          <w:szCs w:val="28"/>
        </w:rPr>
        <w:t>span&gt;</w:t>
      </w:r>
      <w:r>
        <w:rPr>
          <w:rFonts w:ascii="KoPub돋움체 Medium" w:eastAsia="KoPub돋움체 Medium" w:hint="eastAsia"/>
          <w:sz w:val="28"/>
          <w:szCs w:val="28"/>
        </w:rPr>
        <w:t xml:space="preserve">태그로 요소를 감싸면 </w:t>
      </w:r>
      <w:r>
        <w:rPr>
          <w:rFonts w:ascii="KoPub돋움체 Medium" w:eastAsia="KoPub돋움체 Medium"/>
          <w:sz w:val="28"/>
          <w:szCs w:val="28"/>
        </w:rPr>
        <w:t>CSS</w:t>
      </w:r>
      <w:r>
        <w:rPr>
          <w:rFonts w:ascii="KoPub돋움체 Medium" w:eastAsia="KoPub돋움체 Medium" w:hint="eastAsia"/>
          <w:sz w:val="28"/>
          <w:szCs w:val="28"/>
        </w:rPr>
        <w:t xml:space="preserve">나 </w:t>
      </w:r>
      <w:r>
        <w:rPr>
          <w:rFonts w:ascii="KoPub돋움체 Medium" w:eastAsia="KoPub돋움체 Medium"/>
          <w:sz w:val="28"/>
          <w:szCs w:val="28"/>
        </w:rPr>
        <w:t>JavaScript</w:t>
      </w:r>
      <w:r w:rsidR="004B21D4">
        <w:rPr>
          <w:rFonts w:ascii="KoPub돋움체 Medium" w:eastAsia="KoPub돋움체 Medium" w:hint="eastAsia"/>
          <w:sz w:val="28"/>
          <w:szCs w:val="28"/>
        </w:rPr>
        <w:t>로 해당 부분을 변형이 가능하다.</w:t>
      </w:r>
    </w:p>
    <w:p w14:paraId="71566257" w14:textId="22CA29B8" w:rsidR="005B1C35" w:rsidRDefault="005B1C35" w:rsidP="005B1C35"/>
    <w:p w14:paraId="40AF398E" w14:textId="14A1E7B6" w:rsidR="005B1C35" w:rsidRPr="005B1C35" w:rsidRDefault="005B1C35" w:rsidP="005B1C35">
      <w:pPr>
        <w:pStyle w:val="a3"/>
        <w:numPr>
          <w:ilvl w:val="0"/>
          <w:numId w:val="1"/>
        </w:numPr>
        <w:jc w:val="left"/>
        <w:rPr>
          <w:sz w:val="36"/>
          <w:szCs w:val="36"/>
        </w:rPr>
      </w:pPr>
      <w:r w:rsidRPr="005B1C35">
        <w:rPr>
          <w:rFonts w:hint="eastAsia"/>
          <w:sz w:val="36"/>
          <w:szCs w:val="36"/>
        </w:rPr>
        <w:t>&lt;</w:t>
      </w:r>
      <w:r w:rsidRPr="005B1C35">
        <w:rPr>
          <w:sz w:val="36"/>
          <w:szCs w:val="36"/>
        </w:rPr>
        <w:t>div&gt;</w:t>
      </w:r>
      <w:r w:rsidRPr="005B1C35">
        <w:rPr>
          <w:rFonts w:hint="eastAsia"/>
          <w:sz w:val="36"/>
          <w:szCs w:val="36"/>
        </w:rPr>
        <w:t xml:space="preserve">와 </w:t>
      </w:r>
      <w:r w:rsidRPr="005B1C35">
        <w:rPr>
          <w:sz w:val="36"/>
          <w:szCs w:val="36"/>
        </w:rPr>
        <w:t>&lt;span&gt;</w:t>
      </w:r>
      <w:r w:rsidRPr="005B1C35">
        <w:rPr>
          <w:rFonts w:hint="eastAsia"/>
          <w:sz w:val="36"/>
          <w:szCs w:val="36"/>
        </w:rPr>
        <w:t>의 차이점</w:t>
      </w:r>
    </w:p>
    <w:p w14:paraId="2242F5C1" w14:textId="128C1D88" w:rsidR="005B1C35" w:rsidRPr="00651426" w:rsidRDefault="005B1C35" w:rsidP="005B1C35">
      <w:pPr>
        <w:pStyle w:val="a4"/>
        <w:numPr>
          <w:ilvl w:val="1"/>
          <w:numId w:val="1"/>
        </w:numPr>
        <w:ind w:leftChars="0"/>
        <w:rPr>
          <w:b/>
          <w:bCs/>
        </w:rPr>
      </w:pPr>
      <w:r w:rsidRPr="00651426">
        <w:rPr>
          <w:rFonts w:ascii="KoPub돋움체 Medium" w:eastAsia="KoPub돋움체 Medium" w:hint="eastAsia"/>
          <w:b/>
          <w:bCs/>
          <w:sz w:val="28"/>
          <w:szCs w:val="32"/>
        </w:rPr>
        <w:t>여러 개 나열했을 경우</w:t>
      </w:r>
    </w:p>
    <w:p w14:paraId="4BA35F91" w14:textId="529F1CDC" w:rsidR="004127E7" w:rsidRPr="00021215" w:rsidRDefault="005B1C35" w:rsidP="004127E7">
      <w:pPr>
        <w:pStyle w:val="a4"/>
        <w:numPr>
          <w:ilvl w:val="2"/>
          <w:numId w:val="1"/>
        </w:numPr>
        <w:ind w:leftChars="0"/>
      </w:pPr>
      <w:r>
        <w:rPr>
          <w:rFonts w:ascii="KoPub돋움체 Medium" w:eastAsia="KoPub돋움체 Medium" w:hint="eastAsia"/>
          <w:sz w:val="28"/>
          <w:szCs w:val="32"/>
        </w:rPr>
        <w:t xml:space="preserve">예를 들어 </w:t>
      </w:r>
      <w:r w:rsidR="004127E7">
        <w:rPr>
          <w:rFonts w:ascii="KoPub돋움체 Medium" w:eastAsia="KoPub돋움체 Medium"/>
          <w:sz w:val="28"/>
          <w:szCs w:val="32"/>
        </w:rPr>
        <w:t xml:space="preserve"> &lt;div&gt;</w:t>
      </w:r>
      <w:r w:rsidR="004127E7">
        <w:rPr>
          <w:rFonts w:ascii="KoPub돋움체 Medium" w:eastAsia="KoPub돋움체 Medium" w:hint="eastAsia"/>
          <w:sz w:val="28"/>
          <w:szCs w:val="32"/>
        </w:rPr>
        <w:t xml:space="preserve">와 </w:t>
      </w:r>
      <w:r w:rsidR="004127E7">
        <w:rPr>
          <w:rFonts w:ascii="KoPub돋움체 Medium" w:eastAsia="KoPub돋움체 Medium"/>
          <w:sz w:val="28"/>
          <w:szCs w:val="32"/>
        </w:rPr>
        <w:t>&lt;span&gt;</w:t>
      </w:r>
      <w:r w:rsidR="004127E7">
        <w:rPr>
          <w:rFonts w:ascii="KoPub돋움체 Medium" w:eastAsia="KoPub돋움체 Medium" w:hint="eastAsia"/>
          <w:sz w:val="28"/>
          <w:szCs w:val="32"/>
        </w:rPr>
        <w:t xml:space="preserve">태그를 </w:t>
      </w:r>
      <w:r w:rsidR="004127E7">
        <w:rPr>
          <w:rFonts w:ascii="KoPub돋움체 Medium" w:eastAsia="KoPub돋움체 Medium"/>
          <w:sz w:val="28"/>
          <w:szCs w:val="32"/>
        </w:rPr>
        <w:t>3</w:t>
      </w:r>
      <w:r w:rsidR="004127E7">
        <w:rPr>
          <w:rFonts w:ascii="KoPub돋움체 Medium" w:eastAsia="KoPub돋움체 Medium" w:hint="eastAsia"/>
          <w:sz w:val="28"/>
          <w:szCs w:val="32"/>
        </w:rPr>
        <w:t xml:space="preserve">개 씩 생성 하여 나열 했을 때 </w:t>
      </w:r>
      <w:r w:rsidR="004127E7">
        <w:rPr>
          <w:rFonts w:ascii="KoPub돋움체 Medium" w:eastAsia="KoPub돋움체 Medium"/>
          <w:sz w:val="28"/>
          <w:szCs w:val="32"/>
        </w:rPr>
        <w:t>&lt;div&gt;</w:t>
      </w:r>
      <w:r w:rsidR="004127E7">
        <w:rPr>
          <w:rFonts w:ascii="KoPub돋움체 Medium" w:eastAsia="KoPub돋움체 Medium" w:hint="eastAsia"/>
          <w:sz w:val="28"/>
          <w:szCs w:val="32"/>
        </w:rPr>
        <w:t>는 자동 줄 바꿈이 적용되어</w:t>
      </w:r>
      <w:r w:rsidR="00846CCA">
        <w:rPr>
          <w:rFonts w:ascii="KoPub돋움체 Medium" w:eastAsia="KoPub돋움체 Medium" w:hint="eastAsia"/>
          <w:sz w:val="28"/>
          <w:szCs w:val="32"/>
        </w:rPr>
        <w:t xml:space="preserve"> 세로로 정렬되는 반면,</w:t>
      </w:r>
      <w:r w:rsidR="00846CCA">
        <w:rPr>
          <w:rFonts w:ascii="KoPub돋움체 Medium" w:eastAsia="KoPub돋움체 Medium"/>
          <w:sz w:val="28"/>
          <w:szCs w:val="32"/>
        </w:rPr>
        <w:t xml:space="preserve"> &lt;span&gt;</w:t>
      </w:r>
      <w:r w:rsidR="00846CCA">
        <w:rPr>
          <w:rFonts w:ascii="KoPub돋움체 Medium" w:eastAsia="KoPub돋움체 Medium" w:hint="eastAsia"/>
          <w:sz w:val="28"/>
          <w:szCs w:val="32"/>
        </w:rPr>
        <w:t>는 줄 바꿈 현상이 발생하지 않아</w:t>
      </w:r>
      <w:r w:rsidR="00B33F3F">
        <w:rPr>
          <w:rFonts w:ascii="KoPub돋움체 Medium" w:eastAsia="KoPub돋움체 Medium" w:hint="eastAsia"/>
          <w:sz w:val="28"/>
          <w:szCs w:val="32"/>
        </w:rPr>
        <w:t xml:space="preserve"> 가로로 정렬된다.</w:t>
      </w:r>
    </w:p>
    <w:p w14:paraId="3D231849" w14:textId="7F6CF6F6" w:rsidR="00021215" w:rsidRDefault="00021215" w:rsidP="00021215"/>
    <w:p w14:paraId="124B4A2F" w14:textId="726372A5" w:rsidR="00021215" w:rsidRPr="00651426" w:rsidRDefault="00021215" w:rsidP="00021215">
      <w:pPr>
        <w:pStyle w:val="a4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32"/>
        </w:rPr>
      </w:pPr>
      <w:r w:rsidRPr="00651426">
        <w:rPr>
          <w:rFonts w:ascii="KoPub돋움체 Medium" w:eastAsia="KoPub돋움체 Medium" w:hint="eastAsia"/>
          <w:b/>
          <w:bCs/>
          <w:sz w:val="28"/>
          <w:szCs w:val="32"/>
        </w:rPr>
        <w:lastRenderedPageBreak/>
        <w:t>문단 일 때</w:t>
      </w:r>
    </w:p>
    <w:p w14:paraId="6C3213BB" w14:textId="550871EC" w:rsidR="00021215" w:rsidRDefault="009D739B" w:rsidP="00021215">
      <w:pPr>
        <w:pStyle w:val="a4"/>
        <w:numPr>
          <w:ilvl w:val="2"/>
          <w:numId w:val="1"/>
        </w:numPr>
        <w:ind w:leftChars="0"/>
        <w:rPr>
          <w:rFonts w:ascii="KoPub돋움체 Medium" w:eastAsia="KoPub돋움체 Medium"/>
          <w:sz w:val="28"/>
          <w:szCs w:val="32"/>
        </w:rPr>
      </w:pPr>
      <w:r>
        <w:rPr>
          <w:rFonts w:ascii="KoPub돋움체 Medium" w:eastAsia="KoPub돋움체 Medium" w:hint="eastAsia"/>
          <w:sz w:val="28"/>
          <w:szCs w:val="32"/>
        </w:rPr>
        <w:t>동일한 문장을 감</w:t>
      </w:r>
      <w:r w:rsidR="00231F3C">
        <w:rPr>
          <w:rFonts w:ascii="KoPub돋움체 Medium" w:eastAsia="KoPub돋움체 Medium" w:hint="eastAsia"/>
          <w:sz w:val="28"/>
          <w:szCs w:val="32"/>
        </w:rPr>
        <w:t xml:space="preserve"> </w:t>
      </w:r>
      <w:r>
        <w:rPr>
          <w:rFonts w:ascii="KoPub돋움체 Medium" w:eastAsia="KoPub돋움체 Medium" w:hint="eastAsia"/>
          <w:sz w:val="28"/>
          <w:szCs w:val="32"/>
        </w:rPr>
        <w:t>쌌을</w:t>
      </w:r>
      <w:r w:rsidR="00231F3C">
        <w:rPr>
          <w:rFonts w:ascii="KoPub돋움체 Medium" w:eastAsia="KoPub돋움체 Medium" w:hint="eastAsia"/>
          <w:sz w:val="28"/>
          <w:szCs w:val="32"/>
        </w:rPr>
        <w:t xml:space="preserve"> </w:t>
      </w:r>
      <w:r>
        <w:rPr>
          <w:rFonts w:ascii="KoPub돋움체 Medium" w:eastAsia="KoPub돋움체 Medium" w:hint="eastAsia"/>
          <w:sz w:val="28"/>
          <w:szCs w:val="32"/>
        </w:rPr>
        <w:t xml:space="preserve">때 </w:t>
      </w:r>
      <w:r>
        <w:rPr>
          <w:rFonts w:ascii="KoPub돋움체 Medium" w:eastAsia="KoPub돋움체 Medium"/>
          <w:sz w:val="28"/>
          <w:szCs w:val="32"/>
        </w:rPr>
        <w:t>&lt;div&gt;</w:t>
      </w:r>
      <w:r w:rsidR="00231F3C">
        <w:rPr>
          <w:rFonts w:ascii="KoPub돋움체 Medium" w:eastAsia="KoPub돋움체 Medium" w:hint="eastAsia"/>
          <w:sz w:val="28"/>
          <w:szCs w:val="32"/>
        </w:rPr>
        <w:t xml:space="preserve">는 박스 형태로 영역이 지정되고 </w:t>
      </w:r>
      <w:r w:rsidR="00DE77BE">
        <w:rPr>
          <w:rFonts w:ascii="KoPub돋움체 Medium" w:eastAsia="KoPub돋움체 Medium" w:hint="eastAsia"/>
          <w:sz w:val="28"/>
          <w:szCs w:val="32"/>
        </w:rPr>
        <w:t>그 내부에 정렬 된다</w:t>
      </w:r>
    </w:p>
    <w:p w14:paraId="400749E5" w14:textId="72A1047F" w:rsidR="00DE77BE" w:rsidRDefault="00DE77BE" w:rsidP="00021215">
      <w:pPr>
        <w:pStyle w:val="a4"/>
        <w:numPr>
          <w:ilvl w:val="2"/>
          <w:numId w:val="1"/>
        </w:numPr>
        <w:ind w:leftChars="0"/>
        <w:rPr>
          <w:rFonts w:ascii="KoPub돋움체 Medium" w:eastAsia="KoPub돋움체 Medium"/>
          <w:sz w:val="28"/>
          <w:szCs w:val="32"/>
        </w:rPr>
      </w:pPr>
      <w:r>
        <w:rPr>
          <w:rFonts w:ascii="KoPub돋움체 Medium" w:eastAsia="KoPub돋움체 Medium" w:hint="eastAsia"/>
          <w:sz w:val="28"/>
          <w:szCs w:val="32"/>
        </w:rPr>
        <w:t>반면</w:t>
      </w:r>
      <w:r>
        <w:rPr>
          <w:rFonts w:ascii="KoPub돋움체 Medium" w:eastAsia="KoPub돋움체 Medium"/>
          <w:sz w:val="28"/>
          <w:szCs w:val="32"/>
        </w:rPr>
        <w:t xml:space="preserve"> </w:t>
      </w:r>
      <w:r>
        <w:rPr>
          <w:rFonts w:ascii="KoPub돋움체 Medium" w:eastAsia="KoPub돋움체 Medium" w:hint="eastAsia"/>
          <w:sz w:val="28"/>
          <w:szCs w:val="32"/>
        </w:rPr>
        <w:t xml:space="preserve">박스 형태로 정렬 되는 </w:t>
      </w:r>
      <w:r>
        <w:rPr>
          <w:rFonts w:ascii="KoPub돋움체 Medium" w:eastAsia="KoPub돋움체 Medium"/>
          <w:sz w:val="28"/>
          <w:szCs w:val="32"/>
        </w:rPr>
        <w:t>&lt;div&gt;</w:t>
      </w:r>
      <w:r>
        <w:rPr>
          <w:rFonts w:ascii="KoPub돋움체 Medium" w:eastAsia="KoPub돋움체 Medium" w:hint="eastAsia"/>
          <w:sz w:val="28"/>
          <w:szCs w:val="32"/>
        </w:rPr>
        <w:t xml:space="preserve">와 달리 </w:t>
      </w:r>
      <w:r>
        <w:rPr>
          <w:rFonts w:ascii="KoPub돋움체 Medium" w:eastAsia="KoPub돋움체 Medium"/>
          <w:sz w:val="28"/>
          <w:szCs w:val="32"/>
        </w:rPr>
        <w:t>&lt;span&gt;</w:t>
      </w:r>
      <w:r>
        <w:rPr>
          <w:rFonts w:ascii="KoPub돋움체 Medium" w:eastAsia="KoPub돋움체 Medium" w:hint="eastAsia"/>
          <w:sz w:val="28"/>
          <w:szCs w:val="32"/>
        </w:rPr>
        <w:t>는 줄 단위로 영역이 설정되는 특성이 있으므로 문자만 노출 되는 영약만 포함한다.</w:t>
      </w:r>
    </w:p>
    <w:p w14:paraId="26365F92" w14:textId="2E0E6CB8" w:rsidR="00651426" w:rsidRDefault="00651426" w:rsidP="00651426">
      <w:pPr>
        <w:rPr>
          <w:rFonts w:ascii="KoPub돋움체 Medium" w:eastAsia="KoPub돋움체 Medium"/>
          <w:sz w:val="28"/>
          <w:szCs w:val="32"/>
        </w:rPr>
      </w:pPr>
    </w:p>
    <w:p w14:paraId="7A6D931A" w14:textId="42F2E929" w:rsidR="00651426" w:rsidRPr="00651426" w:rsidRDefault="00651426" w:rsidP="00651426">
      <w:pPr>
        <w:pStyle w:val="a4"/>
        <w:numPr>
          <w:ilvl w:val="1"/>
          <w:numId w:val="1"/>
        </w:numPr>
        <w:ind w:leftChars="0"/>
        <w:rPr>
          <w:rFonts w:ascii="KoPub돋움체 Medium" w:eastAsia="KoPub돋움체 Medium"/>
          <w:sz w:val="28"/>
          <w:szCs w:val="32"/>
        </w:rPr>
      </w:pPr>
      <w:r>
        <w:rPr>
          <w:rFonts w:ascii="KoPub돋움체 Medium" w:eastAsia="KoPub돋움체 Medium" w:hint="eastAsia"/>
          <w:b/>
          <w:bCs/>
          <w:sz w:val="28"/>
          <w:szCs w:val="32"/>
        </w:rPr>
        <w:t>여백 설정</w:t>
      </w:r>
    </w:p>
    <w:p w14:paraId="7BE79DA9" w14:textId="04CC6C21" w:rsidR="00651426" w:rsidRDefault="00A103E6" w:rsidP="00651426">
      <w:pPr>
        <w:pStyle w:val="a4"/>
        <w:numPr>
          <w:ilvl w:val="2"/>
          <w:numId w:val="1"/>
        </w:numPr>
        <w:ind w:leftChars="0"/>
        <w:rPr>
          <w:rFonts w:ascii="KoPub돋움체 Medium" w:eastAsia="KoPub돋움체 Medium"/>
          <w:sz w:val="28"/>
          <w:szCs w:val="32"/>
        </w:rPr>
      </w:pPr>
      <w:r>
        <w:rPr>
          <w:rFonts w:ascii="KoPub돋움체 Medium" w:eastAsia="KoPub돋움체 Medium" w:hint="eastAsia"/>
          <w:sz w:val="28"/>
          <w:szCs w:val="32"/>
        </w:rPr>
        <w:t>&lt;</w:t>
      </w:r>
      <w:r>
        <w:rPr>
          <w:rFonts w:ascii="KoPub돋움체 Medium" w:eastAsia="KoPub돋움체 Medium"/>
          <w:sz w:val="28"/>
          <w:szCs w:val="32"/>
        </w:rPr>
        <w:t>div&gt;</w:t>
      </w:r>
      <w:r>
        <w:rPr>
          <w:rFonts w:ascii="KoPub돋움체 Medium" w:eastAsia="KoPub돋움체 Medium" w:hint="eastAsia"/>
          <w:sz w:val="28"/>
          <w:szCs w:val="32"/>
        </w:rPr>
        <w:t xml:space="preserve">의 </w:t>
      </w:r>
      <w:r>
        <w:rPr>
          <w:rFonts w:ascii="KoPub돋움체 Medium" w:eastAsia="KoPub돋움체 Medium"/>
          <w:sz w:val="28"/>
          <w:szCs w:val="32"/>
        </w:rPr>
        <w:t>margin</w:t>
      </w:r>
      <w:r>
        <w:rPr>
          <w:rFonts w:ascii="KoPub돋움체 Medium" w:eastAsia="KoPub돋움체 Medium" w:hint="eastAsia"/>
          <w:sz w:val="28"/>
          <w:szCs w:val="32"/>
        </w:rPr>
        <w:t xml:space="preserve">는 </w:t>
      </w:r>
      <w:r>
        <w:rPr>
          <w:rFonts w:ascii="KoPub돋움체 Medium" w:eastAsia="KoPub돋움체 Medium"/>
          <w:sz w:val="28"/>
          <w:szCs w:val="32"/>
        </w:rPr>
        <w:t>4</w:t>
      </w:r>
      <w:r>
        <w:rPr>
          <w:rFonts w:ascii="KoPub돋움체 Medium" w:eastAsia="KoPub돋움체 Medium" w:hint="eastAsia"/>
          <w:sz w:val="28"/>
          <w:szCs w:val="32"/>
        </w:rPr>
        <w:t>방향(상,하,좌,우)모두 적용 가능하다</w:t>
      </w:r>
    </w:p>
    <w:p w14:paraId="315CED3B" w14:textId="1BD4162E" w:rsidR="00A103E6" w:rsidRPr="00651426" w:rsidRDefault="00A103E6" w:rsidP="00651426">
      <w:pPr>
        <w:pStyle w:val="a4"/>
        <w:numPr>
          <w:ilvl w:val="2"/>
          <w:numId w:val="1"/>
        </w:numPr>
        <w:ind w:leftChars="0"/>
        <w:rPr>
          <w:rFonts w:ascii="KoPub돋움체 Medium" w:eastAsia="KoPub돋움체 Medium" w:hint="eastAsia"/>
          <w:sz w:val="28"/>
          <w:szCs w:val="32"/>
        </w:rPr>
      </w:pPr>
      <w:r>
        <w:rPr>
          <w:rFonts w:ascii="KoPub돋움체 Medium" w:eastAsia="KoPub돋움체 Medium" w:hint="eastAsia"/>
          <w:sz w:val="28"/>
          <w:szCs w:val="32"/>
        </w:rPr>
        <w:t xml:space="preserve">반면 </w:t>
      </w:r>
      <w:r>
        <w:rPr>
          <w:rFonts w:ascii="KoPub돋움체 Medium" w:eastAsia="KoPub돋움체 Medium"/>
          <w:sz w:val="28"/>
          <w:szCs w:val="32"/>
        </w:rPr>
        <w:t>&lt;span&gt;</w:t>
      </w:r>
      <w:r>
        <w:rPr>
          <w:rFonts w:ascii="KoPub돋움체 Medium" w:eastAsia="KoPub돋움체 Medium" w:hint="eastAsia"/>
          <w:sz w:val="28"/>
          <w:szCs w:val="32"/>
        </w:rPr>
        <w:t xml:space="preserve">의 </w:t>
      </w:r>
      <w:r>
        <w:rPr>
          <w:rFonts w:ascii="KoPub돋움체 Medium" w:eastAsia="KoPub돋움체 Medium"/>
          <w:sz w:val="28"/>
          <w:szCs w:val="32"/>
        </w:rPr>
        <w:t>margin</w:t>
      </w:r>
      <w:r>
        <w:rPr>
          <w:rFonts w:ascii="KoPub돋움체 Medium" w:eastAsia="KoPub돋움체 Medium" w:hint="eastAsia"/>
          <w:sz w:val="28"/>
          <w:szCs w:val="32"/>
        </w:rPr>
        <w:t>는 양 옆(좌,우)만 적용 가능하다.</w:t>
      </w:r>
    </w:p>
    <w:sectPr w:rsidR="00A103E6" w:rsidRPr="006514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77882"/>
    <w:multiLevelType w:val="hybridMultilevel"/>
    <w:tmpl w:val="02A003A4"/>
    <w:lvl w:ilvl="0" w:tplc="C2224A8A">
      <w:numFmt w:val="bullet"/>
      <w:lvlText w:val="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6061A85"/>
    <w:multiLevelType w:val="hybridMultilevel"/>
    <w:tmpl w:val="D974ED74"/>
    <w:lvl w:ilvl="0" w:tplc="814A57C0">
      <w:numFmt w:val="bullet"/>
      <w:lvlText w:val="-"/>
      <w:lvlJc w:val="left"/>
      <w:pPr>
        <w:ind w:left="720" w:hanging="360"/>
      </w:pPr>
      <w:rPr>
        <w:rFonts w:ascii="KoPub돋움체 Medium" w:eastAsia="KoPub돋움체 Medium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5C212917"/>
    <w:multiLevelType w:val="hybridMultilevel"/>
    <w:tmpl w:val="7B586176"/>
    <w:lvl w:ilvl="0" w:tplc="BDD66822">
      <w:numFmt w:val="bullet"/>
      <w:lvlText w:val="-"/>
      <w:lvlJc w:val="left"/>
      <w:pPr>
        <w:ind w:left="760" w:hanging="360"/>
      </w:pPr>
      <w:rPr>
        <w:rFonts w:ascii="KoPub돋움체 Medium" w:eastAsia="KoPub돋움체 Medium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F5"/>
    <w:rsid w:val="00021215"/>
    <w:rsid w:val="000F069C"/>
    <w:rsid w:val="0012332A"/>
    <w:rsid w:val="001506B2"/>
    <w:rsid w:val="0018568F"/>
    <w:rsid w:val="00231F3C"/>
    <w:rsid w:val="00243B7C"/>
    <w:rsid w:val="002B7F9A"/>
    <w:rsid w:val="002D1D8D"/>
    <w:rsid w:val="003013B3"/>
    <w:rsid w:val="003C4C92"/>
    <w:rsid w:val="003D0751"/>
    <w:rsid w:val="004127E7"/>
    <w:rsid w:val="0043678E"/>
    <w:rsid w:val="004B0C4C"/>
    <w:rsid w:val="004B21D4"/>
    <w:rsid w:val="004D7627"/>
    <w:rsid w:val="005B1C35"/>
    <w:rsid w:val="00651426"/>
    <w:rsid w:val="006E4636"/>
    <w:rsid w:val="00753A0B"/>
    <w:rsid w:val="007B51B9"/>
    <w:rsid w:val="007B7130"/>
    <w:rsid w:val="00846CCA"/>
    <w:rsid w:val="008A6D2B"/>
    <w:rsid w:val="008E5F85"/>
    <w:rsid w:val="008F53DF"/>
    <w:rsid w:val="009014CA"/>
    <w:rsid w:val="00984B98"/>
    <w:rsid w:val="00992D8E"/>
    <w:rsid w:val="009D739B"/>
    <w:rsid w:val="00A103E6"/>
    <w:rsid w:val="00A75E95"/>
    <w:rsid w:val="00B317D2"/>
    <w:rsid w:val="00B33F3F"/>
    <w:rsid w:val="00B523F5"/>
    <w:rsid w:val="00B56426"/>
    <w:rsid w:val="00B722A5"/>
    <w:rsid w:val="00B908E1"/>
    <w:rsid w:val="00BA4580"/>
    <w:rsid w:val="00C55D1F"/>
    <w:rsid w:val="00D60E4E"/>
    <w:rsid w:val="00D81C69"/>
    <w:rsid w:val="00D97E58"/>
    <w:rsid w:val="00DA5245"/>
    <w:rsid w:val="00DC73F2"/>
    <w:rsid w:val="00DE77BE"/>
    <w:rsid w:val="00DF212B"/>
    <w:rsid w:val="00EE3CC1"/>
    <w:rsid w:val="00F54F22"/>
    <w:rsid w:val="00F97624"/>
    <w:rsid w:val="00FD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846F"/>
  <w15:chartTrackingRefBased/>
  <w15:docId w15:val="{24115B24-DE28-4E81-9827-B5C7BD6F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212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F21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F21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지수</dc:creator>
  <cp:keywords/>
  <dc:description/>
  <cp:lastModifiedBy>임 지수</cp:lastModifiedBy>
  <cp:revision>51</cp:revision>
  <dcterms:created xsi:type="dcterms:W3CDTF">2020-11-22T14:24:00Z</dcterms:created>
  <dcterms:modified xsi:type="dcterms:W3CDTF">2020-11-22T14:46:00Z</dcterms:modified>
</cp:coreProperties>
</file>