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32E6861E" w:rsidR="00161E48" w:rsidRDefault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0240116~20240119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1FA183EE" w:rsidR="00161E48" w:rsidRDefault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bookmarkStart w:id="0" w:name="_GoBack"/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이클립스세팅변수형변환산술연산자메소드</w:t>
            </w:r>
            <w:bookmarkEnd w:id="0"/>
            <w:proofErr w:type="spellEnd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1A65DD65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이클립스세팅변수형변환산술연산자메소드</w:t>
            </w:r>
            <w:proofErr w:type="spellEnd"/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D7065D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이클립스</w:t>
            </w:r>
            <w:r w:rsidRPr="00AD2ACB">
              <w:rPr>
                <w:color w:val="000000"/>
              </w:rPr>
              <w:t xml:space="preserve"> 글꼴 바꾸기</w:t>
            </w:r>
          </w:p>
          <w:p w14:paraId="4C006F21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Window - Preferences – General – Appearance – Colors and Fonts - Basic – Text Font</w:t>
            </w:r>
          </w:p>
          <w:p w14:paraId="47B42665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531CFA0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JAVA JRES 설정</w:t>
            </w:r>
          </w:p>
          <w:p w14:paraId="42F70C4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Window - Preferences - JAVA – Installed JREs – Add – Standard VM – Next – JRE Home 디렉토리 설정(JAVA_HOME 경로)로 설정</w:t>
            </w:r>
          </w:p>
          <w:p w14:paraId="1A9F1A3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4BDBE0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조사식의</w:t>
            </w:r>
            <w:r w:rsidRPr="00AD2ACB">
              <w:rPr>
                <w:color w:val="000000"/>
              </w:rPr>
              <w:t xml:space="preserve"> 사용</w:t>
            </w:r>
          </w:p>
          <w:p w14:paraId="5E3094D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디버깅창에서</w:t>
            </w:r>
            <w:r w:rsidRPr="00AD2ACB">
              <w:rPr>
                <w:color w:val="000000"/>
              </w:rPr>
              <w:t xml:space="preserve"> Window -&gt; Show View -&gt; </w:t>
            </w:r>
            <w:proofErr w:type="spellStart"/>
            <w:r w:rsidRPr="00AD2ACB">
              <w:rPr>
                <w:color w:val="000000"/>
              </w:rPr>
              <w:t>Expresstions</w:t>
            </w:r>
            <w:proofErr w:type="spellEnd"/>
          </w:p>
          <w:p w14:paraId="08CA1A8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C695A08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변수란</w:t>
            </w:r>
            <w:r w:rsidRPr="00AD2ACB">
              <w:rPr>
                <w:color w:val="000000"/>
              </w:rPr>
              <w:t>?</w:t>
            </w:r>
          </w:p>
          <w:p w14:paraId="00AFB15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데이터가</w:t>
            </w:r>
            <w:r w:rsidRPr="00AD2ACB">
              <w:rPr>
                <w:color w:val="000000"/>
              </w:rPr>
              <w:t xml:space="preserve"> 할당된 메모리 주소의 별칭.</w:t>
            </w:r>
          </w:p>
          <w:p w14:paraId="6F32EE35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FE9496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프리미티브</w:t>
            </w:r>
            <w:proofErr w:type="spellEnd"/>
            <w:r w:rsidRPr="00AD2ACB">
              <w:rPr>
                <w:color w:val="000000"/>
              </w:rPr>
              <w:t xml:space="preserve"> 타입</w:t>
            </w:r>
          </w:p>
          <w:p w14:paraId="03B2249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1. byte</w:t>
            </w:r>
          </w:p>
          <w:p w14:paraId="6431F6A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2. short</w:t>
            </w:r>
          </w:p>
          <w:p w14:paraId="6BD0BAB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3. int</w:t>
            </w:r>
          </w:p>
          <w:p w14:paraId="4198BC7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4. long</w:t>
            </w:r>
          </w:p>
          <w:p w14:paraId="1B8369A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5. float</w:t>
            </w:r>
          </w:p>
          <w:p w14:paraId="1B79745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6. double</w:t>
            </w:r>
          </w:p>
          <w:p w14:paraId="1D707EA1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7. </w:t>
            </w:r>
            <w:proofErr w:type="spellStart"/>
            <w:r w:rsidRPr="00AD2ACB">
              <w:rPr>
                <w:color w:val="000000"/>
              </w:rPr>
              <w:t>boolean</w:t>
            </w:r>
            <w:proofErr w:type="spellEnd"/>
          </w:p>
          <w:p w14:paraId="7FB69E3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8. char</w:t>
            </w:r>
          </w:p>
          <w:p w14:paraId="1BE1430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BD55EA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변수의</w:t>
            </w:r>
            <w:r w:rsidRPr="00AD2ACB">
              <w:rPr>
                <w:color w:val="000000"/>
              </w:rPr>
              <w:t xml:space="preserve"> 선언</w:t>
            </w:r>
          </w:p>
          <w:p w14:paraId="339CF0D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int a;</w:t>
            </w:r>
          </w:p>
          <w:p w14:paraId="26D0C04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변수의</w:t>
            </w:r>
            <w:r w:rsidRPr="00AD2ACB">
              <w:rPr>
                <w:color w:val="000000"/>
              </w:rPr>
              <w:t xml:space="preserve"> 할당</w:t>
            </w:r>
          </w:p>
          <w:p w14:paraId="316D188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a = 1;</w:t>
            </w:r>
          </w:p>
          <w:p w14:paraId="4153618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lastRenderedPageBreak/>
              <w:t>변수의</w:t>
            </w:r>
            <w:r w:rsidRPr="00AD2ACB">
              <w:rPr>
                <w:color w:val="000000"/>
              </w:rPr>
              <w:t xml:space="preserve"> 선언과 할당</w:t>
            </w:r>
          </w:p>
          <w:p w14:paraId="36D1CB31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int a = 1;</w:t>
            </w:r>
          </w:p>
          <w:p w14:paraId="296CEB6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28F5E4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리터럴의</w:t>
            </w:r>
            <w:proofErr w:type="spellEnd"/>
            <w:r w:rsidRPr="00AD2ACB">
              <w:rPr>
                <w:color w:val="000000"/>
              </w:rPr>
              <w:t xml:space="preserve"> 사용</w:t>
            </w:r>
          </w:p>
          <w:p w14:paraId="61219D4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long </w:t>
            </w:r>
            <w:proofErr w:type="spellStart"/>
            <w:r w:rsidRPr="00AD2ACB">
              <w:rPr>
                <w:color w:val="000000"/>
              </w:rPr>
              <w:t>longNumber</w:t>
            </w:r>
            <w:proofErr w:type="spellEnd"/>
            <w:r w:rsidRPr="00AD2ACB">
              <w:rPr>
                <w:color w:val="000000"/>
              </w:rPr>
              <w:t xml:space="preserve"> = 30L; </w:t>
            </w:r>
          </w:p>
          <w:p w14:paraId="619C209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//L - </w:t>
            </w:r>
            <w:proofErr w:type="spellStart"/>
            <w:r w:rsidRPr="00AD2ACB">
              <w:rPr>
                <w:color w:val="000000"/>
              </w:rPr>
              <w:t>리터럴이라고</w:t>
            </w:r>
            <w:proofErr w:type="spellEnd"/>
            <w:r w:rsidRPr="00AD2ACB">
              <w:rPr>
                <w:color w:val="000000"/>
              </w:rPr>
              <w:t xml:space="preserve"> 부르고 자바에서 정수의 기본타입이 int라 데이터 타입을 표현하는 방법을 명확하게 하기 위해서 사용함</w:t>
            </w:r>
          </w:p>
          <w:p w14:paraId="3D9BDCC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F70E16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char의 속성 상 문자이지만 아스키코드, 유니코드로 표현가능 java에서는 char를 유니코드로 저장</w:t>
            </w:r>
          </w:p>
          <w:p w14:paraId="48833D7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DD93E3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명시적</w:t>
            </w:r>
            <w:r w:rsidRPr="00AD2ACB">
              <w:rPr>
                <w:color w:val="000000"/>
              </w:rPr>
              <w:t xml:space="preserve"> 형변환을 잘못할 경우 </w:t>
            </w:r>
            <w:proofErr w:type="spellStart"/>
            <w:r w:rsidRPr="00AD2ACB">
              <w:rPr>
                <w:color w:val="000000"/>
              </w:rPr>
              <w:t>오버플러우</w:t>
            </w:r>
            <w:proofErr w:type="spellEnd"/>
            <w:r w:rsidRPr="00AD2ACB">
              <w:rPr>
                <w:color w:val="000000"/>
              </w:rPr>
              <w:t xml:space="preserve"> 에러 발생할 수 있다</w:t>
            </w:r>
          </w:p>
          <w:p w14:paraId="4235A5B8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F234B8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산술연산자</w:t>
            </w:r>
            <w:r w:rsidRPr="00AD2ACB">
              <w:rPr>
                <w:color w:val="000000"/>
              </w:rPr>
              <w:t>(</w:t>
            </w:r>
            <w:proofErr w:type="gramStart"/>
            <w:r w:rsidRPr="00AD2ACB">
              <w:rPr>
                <w:color w:val="000000"/>
              </w:rPr>
              <w:t>+,-</w:t>
            </w:r>
            <w:proofErr w:type="gramEnd"/>
            <w:r w:rsidRPr="00AD2ACB">
              <w:rPr>
                <w:color w:val="000000"/>
              </w:rPr>
              <w:t>.*,/,%)는 묵시적 형변환이 이루어진다.</w:t>
            </w:r>
          </w:p>
          <w:p w14:paraId="2816338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6C434B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산술연산자</w:t>
            </w:r>
            <w:r w:rsidRPr="00AD2ACB">
              <w:rPr>
                <w:color w:val="000000"/>
              </w:rPr>
              <w:t xml:space="preserve"> 아래 두 코드는 같은 코드이다.</w:t>
            </w:r>
          </w:p>
          <w:p w14:paraId="6027F6F2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number = number + 1;</w:t>
            </w:r>
          </w:p>
          <w:p w14:paraId="78399C6B" w14:textId="124F0F8A" w:rsid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number += 1;</w:t>
            </w:r>
          </w:p>
          <w:p w14:paraId="7E13DEF2" w14:textId="5B5CE47F" w:rsid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03F801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단항연산자</w:t>
            </w:r>
            <w:proofErr w:type="spellEnd"/>
          </w:p>
          <w:p w14:paraId="2F21BD49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+=, -=, *=</w:t>
            </w:r>
            <w:proofErr w:type="gramStart"/>
            <w:r w:rsidRPr="00AD2ACB">
              <w:rPr>
                <w:color w:val="000000"/>
              </w:rPr>
              <w:t>, /</w:t>
            </w:r>
            <w:proofErr w:type="gramEnd"/>
            <w:r w:rsidRPr="00AD2ACB">
              <w:rPr>
                <w:color w:val="000000"/>
              </w:rPr>
              <w:t>=, %=, a++(</w:t>
            </w:r>
            <w:proofErr w:type="spellStart"/>
            <w:r w:rsidRPr="00AD2ACB">
              <w:rPr>
                <w:color w:val="000000"/>
              </w:rPr>
              <w:t>후연산</w:t>
            </w:r>
            <w:proofErr w:type="spellEnd"/>
            <w:r w:rsidRPr="00AD2ACB">
              <w:rPr>
                <w:color w:val="000000"/>
              </w:rPr>
              <w:t>), --a(</w:t>
            </w:r>
            <w:proofErr w:type="spellStart"/>
            <w:r w:rsidRPr="00AD2ACB">
              <w:rPr>
                <w:color w:val="000000"/>
              </w:rPr>
              <w:t>선연산</w:t>
            </w:r>
            <w:proofErr w:type="spellEnd"/>
            <w:r w:rsidRPr="00AD2ACB">
              <w:rPr>
                <w:color w:val="000000"/>
              </w:rPr>
              <w:t>)</w:t>
            </w:r>
          </w:p>
          <w:p w14:paraId="3C67659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5B079E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비교연산자</w:t>
            </w:r>
            <w:r w:rsidRPr="00AD2ACB">
              <w:rPr>
                <w:color w:val="000000"/>
              </w:rPr>
              <w:t xml:space="preserve"> - 항상 </w:t>
            </w:r>
            <w:proofErr w:type="spellStart"/>
            <w:r w:rsidRPr="00AD2ACB">
              <w:rPr>
                <w:color w:val="000000"/>
              </w:rPr>
              <w:t>리턴값이</w:t>
            </w:r>
            <w:proofErr w:type="spellEnd"/>
            <w:r w:rsidRPr="00AD2ACB">
              <w:rPr>
                <w:color w:val="000000"/>
              </w:rPr>
              <w:t xml:space="preserve"> </w:t>
            </w:r>
            <w:proofErr w:type="spellStart"/>
            <w:r w:rsidRPr="00AD2ACB">
              <w:rPr>
                <w:color w:val="000000"/>
              </w:rPr>
              <w:t>boolean</w:t>
            </w:r>
            <w:proofErr w:type="spellEnd"/>
          </w:p>
          <w:p w14:paraId="3E40F03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&lt;,&lt;=,&gt;,&gt;=,==,!=</w:t>
            </w:r>
          </w:p>
          <w:p w14:paraId="5C4CB71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0618B4E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논리연산자</w:t>
            </w:r>
          </w:p>
          <w:p w14:paraId="7CE13A6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>&amp;&amp;, ||, !</w:t>
            </w:r>
          </w:p>
          <w:p w14:paraId="6789EFCF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빠른</w:t>
            </w:r>
            <w:r w:rsidRPr="00AD2ACB">
              <w:rPr>
                <w:color w:val="000000"/>
              </w:rPr>
              <w:t xml:space="preserve"> 연산을 위해 dead code(&amp;&amp;연산에서 </w:t>
            </w:r>
            <w:proofErr w:type="spellStart"/>
            <w:r w:rsidRPr="00AD2ACB">
              <w:rPr>
                <w:color w:val="000000"/>
              </w:rPr>
              <w:t>첫번째조건인</w:t>
            </w:r>
            <w:proofErr w:type="spellEnd"/>
            <w:r w:rsidRPr="00AD2ACB">
              <w:rPr>
                <w:color w:val="000000"/>
              </w:rPr>
              <w:t xml:space="preserve"> false인 경우, ||연산에서 </w:t>
            </w:r>
            <w:proofErr w:type="spellStart"/>
            <w:r w:rsidRPr="00AD2ACB">
              <w:rPr>
                <w:color w:val="000000"/>
              </w:rPr>
              <w:t>첫번째조건이</w:t>
            </w:r>
            <w:proofErr w:type="spellEnd"/>
            <w:r w:rsidRPr="00AD2ACB">
              <w:rPr>
                <w:color w:val="000000"/>
              </w:rPr>
              <w:t xml:space="preserve"> true인 경우)를 활용하자</w:t>
            </w:r>
          </w:p>
          <w:p w14:paraId="31C1BE2E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70A9A65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산술</w:t>
            </w:r>
            <w:r w:rsidRPr="00AD2ACB">
              <w:rPr>
                <w:color w:val="000000"/>
              </w:rPr>
              <w:t xml:space="preserve"> -&gt; 비교 -&gt; 논리 순으로 실행된다.</w:t>
            </w:r>
          </w:p>
          <w:p w14:paraId="375FBB0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E9646B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실행흐름</w:t>
            </w:r>
            <w:r w:rsidRPr="00AD2ACB">
              <w:rPr>
                <w:color w:val="000000"/>
              </w:rPr>
              <w:t xml:space="preserve"> 제어 </w:t>
            </w:r>
            <w:proofErr w:type="gramStart"/>
            <w:r w:rsidRPr="00AD2ACB">
              <w:rPr>
                <w:color w:val="000000"/>
              </w:rPr>
              <w:t>if,</w:t>
            </w:r>
            <w:proofErr w:type="spellStart"/>
            <w:r w:rsidRPr="00AD2ACB">
              <w:rPr>
                <w:color w:val="000000"/>
              </w:rPr>
              <w:t>삼항연산자</w:t>
            </w:r>
            <w:proofErr w:type="spellEnd"/>
            <w:proofErr w:type="gramEnd"/>
            <w:r w:rsidRPr="00AD2ACB">
              <w:rPr>
                <w:color w:val="000000"/>
              </w:rPr>
              <w:t>, switch, while, for문</w:t>
            </w:r>
          </w:p>
          <w:p w14:paraId="1623D883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36DDF712" w14:textId="77777777" w:rsid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t xml:space="preserve">switch문은 equals비교만 가능, 여러 경우의 수 실행 가능 - break 만나면 끝남 </w:t>
            </w:r>
          </w:p>
          <w:p w14:paraId="15B6BC46" w14:textId="460B3430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AD2ACB">
              <w:rPr>
                <w:color w:val="000000"/>
              </w:rPr>
              <w:t>default는 무조건 실행</w:t>
            </w:r>
          </w:p>
          <w:p w14:paraId="5532B46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153F8CE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메소드란</w:t>
            </w:r>
            <w:proofErr w:type="spellEnd"/>
            <w:r w:rsidRPr="00AD2ACB">
              <w:rPr>
                <w:color w:val="000000"/>
              </w:rPr>
              <w:t xml:space="preserve"> 하나의 기능을 하는 코드의 묶음단위(재사용성)</w:t>
            </w:r>
          </w:p>
          <w:p w14:paraId="420CC684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접근제한자</w:t>
            </w:r>
            <w:r w:rsidRPr="00AD2ACB">
              <w:rPr>
                <w:color w:val="000000"/>
              </w:rPr>
              <w:t xml:space="preserve"> </w:t>
            </w:r>
            <w:proofErr w:type="spellStart"/>
            <w:r w:rsidRPr="00AD2ACB">
              <w:rPr>
                <w:color w:val="000000"/>
              </w:rPr>
              <w:t>예약어</w:t>
            </w:r>
            <w:proofErr w:type="spellEnd"/>
            <w:r w:rsidRPr="00AD2ACB">
              <w:rPr>
                <w:color w:val="000000"/>
              </w:rPr>
              <w:t xml:space="preserve"> 반환타입 </w:t>
            </w:r>
            <w:proofErr w:type="spellStart"/>
            <w:r w:rsidRPr="00AD2ACB">
              <w:rPr>
                <w:color w:val="000000"/>
              </w:rPr>
              <w:t>메소드명</w:t>
            </w:r>
            <w:proofErr w:type="spellEnd"/>
            <w:r w:rsidRPr="00AD2ACB">
              <w:rPr>
                <w:color w:val="000000"/>
              </w:rPr>
              <w:t xml:space="preserve"> (</w:t>
            </w:r>
            <w:proofErr w:type="spellStart"/>
            <w:r w:rsidRPr="00AD2ACB">
              <w:rPr>
                <w:color w:val="000000"/>
              </w:rPr>
              <w:t>파라미터타입</w:t>
            </w:r>
            <w:proofErr w:type="spellEnd"/>
            <w:r w:rsidRPr="00AD2ACB">
              <w:rPr>
                <w:color w:val="000000"/>
              </w:rPr>
              <w:t xml:space="preserve"> </w:t>
            </w:r>
            <w:proofErr w:type="spellStart"/>
            <w:r w:rsidRPr="00AD2ACB">
              <w:rPr>
                <w:color w:val="000000"/>
              </w:rPr>
              <w:t>파라미터명</w:t>
            </w:r>
            <w:proofErr w:type="spellEnd"/>
            <w:r w:rsidRPr="00AD2ACB">
              <w:rPr>
                <w:color w:val="000000"/>
              </w:rPr>
              <w:t>, ...){}</w:t>
            </w:r>
          </w:p>
          <w:p w14:paraId="7F289EED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AD2ACB">
              <w:rPr>
                <w:color w:val="000000"/>
              </w:rPr>
              <w:t>public,protected</w:t>
            </w:r>
            <w:proofErr w:type="gramEnd"/>
            <w:r w:rsidRPr="00AD2ACB">
              <w:rPr>
                <w:color w:val="000000"/>
              </w:rPr>
              <w:t>,private,default</w:t>
            </w:r>
            <w:proofErr w:type="spellEnd"/>
            <w:r w:rsidRPr="00AD2ACB">
              <w:rPr>
                <w:color w:val="000000"/>
              </w:rPr>
              <w:t xml:space="preserve"> -- 접근제한자</w:t>
            </w:r>
          </w:p>
          <w:p w14:paraId="5465D64B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proofErr w:type="gramStart"/>
            <w:r w:rsidRPr="00AD2ACB">
              <w:rPr>
                <w:color w:val="000000"/>
              </w:rPr>
              <w:t>static,abstract</w:t>
            </w:r>
            <w:proofErr w:type="gramEnd"/>
            <w:r w:rsidRPr="00AD2ACB">
              <w:rPr>
                <w:color w:val="000000"/>
              </w:rPr>
              <w:t>,final</w:t>
            </w:r>
            <w:proofErr w:type="spellEnd"/>
            <w:r w:rsidRPr="00AD2ACB">
              <w:rPr>
                <w:color w:val="000000"/>
              </w:rPr>
              <w:t xml:space="preserve"> -- </w:t>
            </w:r>
            <w:proofErr w:type="spellStart"/>
            <w:r w:rsidRPr="00AD2ACB">
              <w:rPr>
                <w:color w:val="000000"/>
              </w:rPr>
              <w:t>예약어</w:t>
            </w:r>
            <w:proofErr w:type="spellEnd"/>
            <w:r w:rsidRPr="00AD2ACB">
              <w:rPr>
                <w:color w:val="000000"/>
              </w:rPr>
              <w:t>(생략가능)</w:t>
            </w:r>
          </w:p>
          <w:p w14:paraId="61DAE02C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AD2ACB">
              <w:rPr>
                <w:color w:val="000000"/>
              </w:rPr>
              <w:lastRenderedPageBreak/>
              <w:t>void, Primitive Type, Reference Type -- 반환타입</w:t>
            </w:r>
          </w:p>
          <w:p w14:paraId="24D6EB8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메소드명은</w:t>
            </w:r>
            <w:proofErr w:type="spellEnd"/>
            <w:r w:rsidRPr="00AD2ACB">
              <w:rPr>
                <w:color w:val="000000"/>
              </w:rPr>
              <w:t xml:space="preserve"> 소문자로 시작</w:t>
            </w:r>
          </w:p>
          <w:p w14:paraId="641650F7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472CF30A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proofErr w:type="spellStart"/>
            <w:r w:rsidRPr="00AD2ACB">
              <w:rPr>
                <w:rFonts w:hint="eastAsia"/>
                <w:color w:val="000000"/>
              </w:rPr>
              <w:t>콜스택이란</w:t>
            </w:r>
            <w:proofErr w:type="spellEnd"/>
            <w:r w:rsidRPr="00AD2ACB">
              <w:rPr>
                <w:color w:val="000000"/>
              </w:rPr>
              <w:t xml:space="preserve"> 실행 중인 서브루틴에 관한 정보를 저장하는 스택 자료구조</w:t>
            </w:r>
          </w:p>
          <w:p w14:paraId="2274A246" w14:textId="77777777" w:rsidR="00AD2ACB" w:rsidRPr="00AD2ACB" w:rsidRDefault="00AD2ACB" w:rsidP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1B025F04" w:rsidR="00A020DB" w:rsidRPr="00A020DB" w:rsidRDefault="00AD2AC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</w:rPr>
            </w:pPr>
            <w:r w:rsidRPr="00AD2ACB">
              <w:rPr>
                <w:rFonts w:hint="eastAsia"/>
                <w:color w:val="000000"/>
              </w:rPr>
              <w:t>자바에서</w:t>
            </w:r>
            <w:r w:rsidRPr="00AD2ACB">
              <w:rPr>
                <w:color w:val="000000"/>
              </w:rPr>
              <w:t xml:space="preserve"> 메소드의 기능범위는 어디까지 기능이냐 재사용이 가능한가를 고려해야 한다.</w:t>
            </w: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3E760" w14:textId="77777777" w:rsidR="00CF36AD" w:rsidRDefault="00CF36AD">
      <w:r>
        <w:separator/>
      </w:r>
    </w:p>
  </w:endnote>
  <w:endnote w:type="continuationSeparator" w:id="0">
    <w:p w14:paraId="2F2E05A9" w14:textId="77777777" w:rsidR="00CF36AD" w:rsidRDefault="00CF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D55BB" w14:textId="77777777" w:rsidR="00CF36AD" w:rsidRDefault="00CF36AD">
      <w:r>
        <w:separator/>
      </w:r>
    </w:p>
  </w:footnote>
  <w:footnote w:type="continuationSeparator" w:id="0">
    <w:p w14:paraId="50E6588F" w14:textId="77777777" w:rsidR="00CF36AD" w:rsidRDefault="00CF3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61E48"/>
    <w:rsid w:val="001705B1"/>
    <w:rsid w:val="0018571E"/>
    <w:rsid w:val="002234B6"/>
    <w:rsid w:val="00264472"/>
    <w:rsid w:val="00270123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A17"/>
    <w:rsid w:val="00C86723"/>
    <w:rsid w:val="00CA7462"/>
    <w:rsid w:val="00CC4407"/>
    <w:rsid w:val="00CF36AD"/>
    <w:rsid w:val="00D303C4"/>
    <w:rsid w:val="00D33923"/>
    <w:rsid w:val="00D3397E"/>
    <w:rsid w:val="00DC0BCD"/>
    <w:rsid w:val="00DF0A0E"/>
    <w:rsid w:val="00E41BED"/>
    <w:rsid w:val="00EF213E"/>
    <w:rsid w:val="00F04940"/>
    <w:rsid w:val="00F14011"/>
    <w:rsid w:val="00F16C11"/>
    <w:rsid w:val="00F262E4"/>
    <w:rsid w:val="00F34B30"/>
    <w:rsid w:val="00F91B1F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2024-01-22T08:28:00Z</dcterms:created>
  <dcterms:modified xsi:type="dcterms:W3CDTF">2024-01-22T08:28:00Z</dcterms:modified>
</cp:coreProperties>
</file>