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5B669D13" w:rsidR="00161E48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45542A">
              <w:rPr>
                <w:color w:val="000000"/>
              </w:rPr>
              <w:t>20240220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1F170FA3" w:rsidR="00161E48" w:rsidRDefault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</w:t>
            </w:r>
            <w:r>
              <w:rPr>
                <w:color w:val="000000"/>
                <w:sz w:val="17"/>
                <w:szCs w:val="17"/>
              </w:rPr>
              <w:t>_LEFTJOIN</w:t>
            </w:r>
            <w:r>
              <w:rPr>
                <w:rFonts w:hint="eastAsia"/>
                <w:color w:val="000000"/>
                <w:sz w:val="17"/>
                <w:szCs w:val="17"/>
              </w:rPr>
              <w:t>인라인뷰N</w:t>
            </w:r>
            <w:r>
              <w:rPr>
                <w:color w:val="000000"/>
                <w:sz w:val="17"/>
                <w:szCs w:val="17"/>
              </w:rPr>
              <w:t>VL</w:t>
            </w:r>
            <w:r>
              <w:rPr>
                <w:rFonts w:hint="eastAsia"/>
                <w:color w:val="000000"/>
                <w:sz w:val="17"/>
                <w:szCs w:val="17"/>
              </w:rPr>
              <w:t>사용법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1A60E12C" w:rsidR="00161E48" w:rsidRDefault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</w:t>
            </w:r>
            <w:r>
              <w:rPr>
                <w:color w:val="000000"/>
                <w:sz w:val="17"/>
                <w:szCs w:val="17"/>
              </w:rPr>
              <w:t>_LEFTJOIN</w:t>
            </w:r>
            <w:r>
              <w:rPr>
                <w:rFonts w:hint="eastAsia"/>
                <w:color w:val="000000"/>
                <w:sz w:val="17"/>
                <w:szCs w:val="17"/>
              </w:rPr>
              <w:t>인라인뷰N</w:t>
            </w:r>
            <w:r>
              <w:rPr>
                <w:color w:val="000000"/>
                <w:sz w:val="17"/>
                <w:szCs w:val="17"/>
              </w:rPr>
              <w:t>VL</w:t>
            </w:r>
            <w:r>
              <w:rPr>
                <w:rFonts w:hint="eastAsia"/>
                <w:color w:val="000000"/>
                <w:sz w:val="17"/>
                <w:szCs w:val="17"/>
              </w:rPr>
              <w:t>사용법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ED5A64D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color w:val="000000"/>
              </w:rPr>
              <w:t>LEFT JOIN 사용법</w:t>
            </w:r>
          </w:p>
          <w:p w14:paraId="5559B69B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DBF41F4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color w:val="000000"/>
              </w:rPr>
              <w:t>INLINE VIEW - 조인으로 풀기 어려운 문제를 처리함</w:t>
            </w:r>
          </w:p>
          <w:p w14:paraId="5D523230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rFonts w:hint="eastAsia"/>
                <w:color w:val="000000"/>
              </w:rPr>
              <w:t>인라인</w:t>
            </w:r>
            <w:r w:rsidRPr="0045542A">
              <w:rPr>
                <w:color w:val="000000"/>
              </w:rPr>
              <w:t xml:space="preserve"> 뷰 문법 () 내부에 새로운 SELECT 쿼리를 작성한다.</w:t>
            </w:r>
          </w:p>
          <w:p w14:paraId="355C41B7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color w:val="000000"/>
              </w:rPr>
              <w:t>SELECT COLUMN...</w:t>
            </w:r>
          </w:p>
          <w:p w14:paraId="2F51E100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color w:val="000000"/>
              </w:rPr>
              <w:t>FROM () A</w:t>
            </w:r>
          </w:p>
          <w:p w14:paraId="73317678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color w:val="000000"/>
              </w:rPr>
              <w:t>INNER JOIN () B</w:t>
            </w:r>
          </w:p>
          <w:p w14:paraId="4B9ABFA5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color w:val="000000"/>
              </w:rPr>
              <w:t>WHERE ...</w:t>
            </w:r>
          </w:p>
          <w:p w14:paraId="0AB70612" w14:textId="77777777" w:rsidR="0045542A" w:rsidRPr="0045542A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2A708DF2" w:rsidR="00A020DB" w:rsidRPr="002858B5" w:rsidRDefault="0045542A" w:rsidP="00455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45542A">
              <w:rPr>
                <w:color w:val="000000"/>
              </w:rPr>
              <w:t>NVL(</w:t>
            </w:r>
            <w:proofErr w:type="spellStart"/>
            <w:r w:rsidRPr="0045542A">
              <w:rPr>
                <w:color w:val="000000"/>
              </w:rPr>
              <w:t>컬럼명</w:t>
            </w:r>
            <w:proofErr w:type="spellEnd"/>
            <w:r w:rsidRPr="0045542A">
              <w:rPr>
                <w:color w:val="000000"/>
              </w:rPr>
              <w:t xml:space="preserve">, NULL일때 </w:t>
            </w:r>
            <w:proofErr w:type="spellStart"/>
            <w:r w:rsidRPr="0045542A">
              <w:rPr>
                <w:color w:val="000000"/>
              </w:rPr>
              <w:t>변환값</w:t>
            </w:r>
            <w:proofErr w:type="spellEnd"/>
            <w:r w:rsidRPr="0045542A">
              <w:rPr>
                <w:color w:val="000000"/>
              </w:rPr>
              <w:t>)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948E4" w14:textId="77777777" w:rsidR="0022543C" w:rsidRDefault="0022543C">
      <w:r>
        <w:separator/>
      </w:r>
    </w:p>
  </w:endnote>
  <w:endnote w:type="continuationSeparator" w:id="0">
    <w:p w14:paraId="53BD5E46" w14:textId="77777777" w:rsidR="0022543C" w:rsidRDefault="0022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A5C96" w14:textId="77777777" w:rsidR="0022543C" w:rsidRDefault="0022543C">
      <w:r>
        <w:separator/>
      </w:r>
    </w:p>
  </w:footnote>
  <w:footnote w:type="continuationSeparator" w:id="0">
    <w:p w14:paraId="5855F670" w14:textId="77777777" w:rsidR="0022543C" w:rsidRDefault="0022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2543C"/>
    <w:rsid w:val="00264472"/>
    <w:rsid w:val="00270123"/>
    <w:rsid w:val="002775CE"/>
    <w:rsid w:val="002858B5"/>
    <w:rsid w:val="00285D84"/>
    <w:rsid w:val="002D31F0"/>
    <w:rsid w:val="0043665D"/>
    <w:rsid w:val="0044521E"/>
    <w:rsid w:val="0045542A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2024-02-20T08:16:00Z</dcterms:created>
  <dcterms:modified xsi:type="dcterms:W3CDTF">2024-02-20T08:16:00Z</dcterms:modified>
</cp:coreProperties>
</file>