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C1F" w:rsidRDefault="002C65E9" w:rsidP="000928C8">
      <w:pPr>
        <w:pStyle w:val="a4"/>
      </w:pPr>
      <w:r>
        <w:t>Chapter</w:t>
      </w:r>
      <w:proofErr w:type="gramStart"/>
      <w:r>
        <w:t>7</w:t>
      </w:r>
      <w:bookmarkStart w:id="0" w:name="positioning"/>
      <w:bookmarkEnd w:id="0"/>
      <w:r w:rsidR="000928C8">
        <w:t xml:space="preserve"> :</w:t>
      </w:r>
      <w:proofErr w:type="gramEnd"/>
      <w:r w:rsidR="000928C8">
        <w:t xml:space="preserve"> </w:t>
      </w:r>
      <w:r>
        <w:t>Positioning</w:t>
      </w:r>
    </w:p>
    <w:p w:rsidR="000928C8" w:rsidRPr="000928C8" w:rsidRDefault="000928C8" w:rsidP="000928C8">
      <w:pPr>
        <w:pStyle w:val="a0"/>
      </w:pPr>
    </w:p>
    <w:p w:rsidR="00954C1F" w:rsidRDefault="002C65E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(gridExtra)</w:t>
      </w:r>
      <w:r>
        <w:br/>
      </w:r>
      <w:r>
        <w:rPr>
          <w:rStyle w:val="NormalTok"/>
        </w:rPr>
        <w:t>mpg2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(mpg, cyl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drv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"4"</w:t>
      </w:r>
      <w:r>
        <w:rPr>
          <w:rStyle w:val="NormalTok"/>
        </w:rPr>
        <w:t xml:space="preserve">, </w:t>
      </w:r>
      <w:r>
        <w:rPr>
          <w:rStyle w:val="StringTok"/>
        </w:rPr>
        <w:t>"f"</w:t>
      </w:r>
      <w:r>
        <w:rPr>
          <w:rStyle w:val="NormalTok"/>
        </w:rPr>
        <w:t xml:space="preserve">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 </w:t>
      </w:r>
      <w:r>
        <w:rPr>
          <w:rStyle w:val="OperatorTok"/>
        </w:rPr>
        <w:t>!=</w:t>
      </w:r>
      <w:r>
        <w:rPr>
          <w:rStyle w:val="StringTok"/>
        </w:rPr>
        <w:t xml:space="preserve"> "2seater"</w:t>
      </w:r>
      <w:r>
        <w:rPr>
          <w:rStyle w:val="NormalTok"/>
        </w:rPr>
        <w:t>)</w:t>
      </w:r>
    </w:p>
    <w:p w:rsidR="00954C1F" w:rsidRDefault="002C65E9">
      <w:pPr>
        <w:pStyle w:val="2"/>
      </w:pPr>
      <w:bookmarkStart w:id="1" w:name="introduction"/>
      <w:bookmarkEnd w:id="1"/>
      <w:r>
        <w:t>7.1 Introduction</w:t>
      </w:r>
    </w:p>
    <w:p w:rsidR="00954C1F" w:rsidRPr="000928C8" w:rsidRDefault="000928C8" w:rsidP="000928C8">
      <w:pPr>
        <w:pStyle w:val="Compact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- </w:t>
      </w:r>
      <w:r w:rsidR="002C65E9" w:rsidRPr="000928C8">
        <w:rPr>
          <w:rFonts w:ascii="나눔스퀘어" w:eastAsia="나눔스퀘어" w:hAnsi="나눔스퀘어"/>
        </w:rPr>
        <w:t>how facets are laid out on a page</w:t>
      </w:r>
    </w:p>
    <w:p w:rsidR="00954C1F" w:rsidRPr="000928C8" w:rsidRDefault="000928C8" w:rsidP="000928C8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- </w:t>
      </w:r>
      <w:r w:rsidR="002C65E9" w:rsidRPr="000928C8">
        <w:rPr>
          <w:rFonts w:ascii="나눔스퀘어" w:eastAsia="나눔스퀘어" w:hAnsi="나눔스퀘어"/>
        </w:rPr>
        <w:t>how coordinate systems within a panel work</w:t>
      </w:r>
    </w:p>
    <w:p w:rsidR="00954C1F" w:rsidRPr="000928C8" w:rsidRDefault="000928C8" w:rsidP="000928C8">
      <w:pPr>
        <w:pStyle w:val="Compact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* </w:t>
      </w:r>
      <w:r w:rsidR="002C65E9" w:rsidRPr="000928C8">
        <w:rPr>
          <w:rFonts w:ascii="나눔스퀘어" w:eastAsia="나눔스퀘어" w:hAnsi="나눔스퀘어"/>
        </w:rPr>
        <w:t>4 components that control position</w:t>
      </w:r>
    </w:p>
    <w:p w:rsidR="00954C1F" w:rsidRPr="000928C8" w:rsidRDefault="000928C8" w:rsidP="000928C8">
      <w:pPr>
        <w:pStyle w:val="Compact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  <w:b/>
        </w:rPr>
        <w:t xml:space="preserve">- </w:t>
      </w:r>
      <w:r w:rsidR="002C65E9" w:rsidRPr="000928C8">
        <w:rPr>
          <w:rFonts w:ascii="나눔스퀘어" w:eastAsia="나눔스퀘어" w:hAnsi="나눔스퀘어"/>
          <w:b/>
        </w:rPr>
        <w:t xml:space="preserve">Position </w:t>
      </w:r>
      <w:proofErr w:type="gramStart"/>
      <w:r w:rsidR="002C65E9" w:rsidRPr="000928C8">
        <w:rPr>
          <w:rFonts w:ascii="나눔스퀘어" w:eastAsia="나눔스퀘어" w:hAnsi="나눔스퀘어"/>
          <w:b/>
        </w:rPr>
        <w:t>adjustments</w:t>
      </w:r>
      <w:r w:rsidR="002C65E9" w:rsidRPr="000928C8">
        <w:rPr>
          <w:rFonts w:ascii="나눔스퀘어" w:eastAsia="나눔스퀘어" w:hAnsi="나눔스퀘어"/>
        </w:rPr>
        <w:t xml:space="preserve"> :</w:t>
      </w:r>
      <w:proofErr w:type="gramEnd"/>
      <w:r w:rsidR="002C65E9" w:rsidRPr="000928C8">
        <w:rPr>
          <w:rFonts w:ascii="나눔스퀘어" w:eastAsia="나눔스퀘어" w:hAnsi="나눔스퀘어"/>
        </w:rPr>
        <w:t xml:space="preserve"> adjust overlapping</w:t>
      </w:r>
    </w:p>
    <w:p w:rsidR="00954C1F" w:rsidRPr="000928C8" w:rsidRDefault="000928C8" w:rsidP="000928C8">
      <w:pPr>
        <w:pStyle w:val="Compact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  <w:b/>
        </w:rPr>
        <w:t xml:space="preserve">- </w:t>
      </w:r>
      <w:r w:rsidR="002C65E9" w:rsidRPr="000928C8">
        <w:rPr>
          <w:rFonts w:ascii="나눔스퀘어" w:eastAsia="나눔스퀘어" w:hAnsi="나눔스퀘어"/>
          <w:b/>
        </w:rPr>
        <w:t xml:space="preserve">Position </w:t>
      </w:r>
      <w:proofErr w:type="gramStart"/>
      <w:r w:rsidR="002C65E9" w:rsidRPr="000928C8">
        <w:rPr>
          <w:rFonts w:ascii="나눔스퀘어" w:eastAsia="나눔스퀘어" w:hAnsi="나눔스퀘어"/>
          <w:b/>
        </w:rPr>
        <w:t>scales</w:t>
      </w:r>
      <w:r w:rsidR="002C65E9" w:rsidRPr="000928C8">
        <w:rPr>
          <w:rFonts w:ascii="나눔스퀘어" w:eastAsia="나눔스퀘어" w:hAnsi="나눔스퀘어"/>
        </w:rPr>
        <w:t xml:space="preserve"> :</w:t>
      </w:r>
      <w:proofErr w:type="gramEnd"/>
      <w:r w:rsidR="002C65E9" w:rsidRPr="000928C8">
        <w:rPr>
          <w:rFonts w:ascii="나눔스퀘어" w:eastAsia="나눔스퀘어" w:hAnsi="나눔스퀘어"/>
        </w:rPr>
        <w:t xml:space="preserve"> control how the values in the data mapped to positions on the plot</w:t>
      </w:r>
    </w:p>
    <w:p w:rsidR="00954C1F" w:rsidRPr="000928C8" w:rsidRDefault="000928C8" w:rsidP="000928C8">
      <w:pPr>
        <w:pStyle w:val="Compact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  <w:b/>
        </w:rPr>
        <w:t xml:space="preserve">- </w:t>
      </w:r>
      <w:proofErr w:type="spellStart"/>
      <w:proofErr w:type="gramStart"/>
      <w:r w:rsidR="002C65E9" w:rsidRPr="000928C8">
        <w:rPr>
          <w:rFonts w:ascii="나눔스퀘어" w:eastAsia="나눔스퀘어" w:hAnsi="나눔스퀘어"/>
          <w:b/>
        </w:rPr>
        <w:t>Facetting</w:t>
      </w:r>
      <w:proofErr w:type="spellEnd"/>
      <w:r w:rsidR="002C65E9" w:rsidRPr="000928C8">
        <w:rPr>
          <w:rFonts w:ascii="나눔스퀘어" w:eastAsia="나눔스퀘어" w:hAnsi="나눔스퀘어"/>
        </w:rPr>
        <w:t xml:space="preserve"> :</w:t>
      </w:r>
      <w:proofErr w:type="gramEnd"/>
      <w:r w:rsidR="002C65E9" w:rsidRPr="000928C8">
        <w:rPr>
          <w:rFonts w:ascii="나눔스퀘어" w:eastAsia="나눔스퀘어" w:hAnsi="나눔스퀘어"/>
        </w:rPr>
        <w:t xml:space="preserve"> mechanism for automatically laying out </w:t>
      </w:r>
      <w:r w:rsidR="002C65E9" w:rsidRPr="000928C8">
        <w:rPr>
          <w:rFonts w:ascii="나눔스퀘어" w:eastAsia="나눔스퀘어" w:hAnsi="나눔스퀘어"/>
        </w:rPr>
        <w:t>multiple plots on a page</w:t>
      </w:r>
    </w:p>
    <w:p w:rsidR="00954C1F" w:rsidRPr="000928C8" w:rsidRDefault="000928C8" w:rsidP="000928C8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  <w:b/>
        </w:rPr>
        <w:t xml:space="preserve">- </w:t>
      </w:r>
      <w:r w:rsidR="002C65E9" w:rsidRPr="000928C8">
        <w:rPr>
          <w:rFonts w:ascii="나눔스퀘어" w:eastAsia="나눔스퀘어" w:hAnsi="나눔스퀘어"/>
          <w:b/>
        </w:rPr>
        <w:t xml:space="preserve">Coordinate </w:t>
      </w:r>
      <w:proofErr w:type="gramStart"/>
      <w:r w:rsidR="002C65E9" w:rsidRPr="000928C8">
        <w:rPr>
          <w:rFonts w:ascii="나눔스퀘어" w:eastAsia="나눔스퀘어" w:hAnsi="나눔스퀘어"/>
          <w:b/>
        </w:rPr>
        <w:t>systems</w:t>
      </w:r>
      <w:r w:rsidR="002C65E9" w:rsidRPr="000928C8">
        <w:rPr>
          <w:rFonts w:ascii="나눔스퀘어" w:eastAsia="나눔스퀘어" w:hAnsi="나눔스퀘어"/>
        </w:rPr>
        <w:t xml:space="preserve"> :</w:t>
      </w:r>
      <w:proofErr w:type="gramEnd"/>
      <w:r w:rsidR="002C65E9" w:rsidRPr="000928C8">
        <w:rPr>
          <w:rFonts w:ascii="나눔스퀘어" w:eastAsia="나눔스퀘어" w:hAnsi="나눔스퀘어"/>
        </w:rPr>
        <w:t xml:space="preserve"> control how the two independent positio</w:t>
      </w:r>
      <w:r w:rsidR="002C65E9" w:rsidRPr="000928C8">
        <w:rPr>
          <w:rFonts w:ascii="나눔스퀘어" w:eastAsia="나눔스퀘어" w:hAnsi="나눔스퀘어"/>
        </w:rPr>
        <w:t>n scales are</w:t>
      </w:r>
      <w:r>
        <w:rPr>
          <w:rFonts w:ascii="나눔스퀘어" w:eastAsia="나눔스퀘어" w:hAnsi="나눔스퀘어"/>
        </w:rPr>
        <w:t xml:space="preserve"> </w:t>
      </w:r>
      <w:r w:rsidR="002C65E9" w:rsidRPr="000928C8">
        <w:rPr>
          <w:rFonts w:ascii="나눔스퀘어" w:eastAsia="나눔스퀘어" w:hAnsi="나눔스퀘어"/>
        </w:rPr>
        <w:t>combined to create a 2d coordinate system</w:t>
      </w:r>
    </w:p>
    <w:p w:rsidR="00954C1F" w:rsidRDefault="002C65E9">
      <w:pPr>
        <w:pStyle w:val="2"/>
      </w:pPr>
      <w:bookmarkStart w:id="2" w:name="facetting"/>
      <w:bookmarkEnd w:id="2"/>
      <w:r>
        <w:t>7.2 Facetting</w:t>
      </w:r>
    </w:p>
    <w:p w:rsidR="00954C1F" w:rsidRPr="000928C8" w:rsidRDefault="000928C8" w:rsidP="000928C8">
      <w:pPr>
        <w:pStyle w:val="Compact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* </w:t>
      </w:r>
      <w:r w:rsidR="002C65E9" w:rsidRPr="000928C8">
        <w:rPr>
          <w:rFonts w:ascii="나눔스퀘어" w:eastAsia="나눔스퀘어" w:hAnsi="나눔스퀘어"/>
        </w:rPr>
        <w:t>3 types of facetting</w:t>
      </w:r>
    </w:p>
    <w:p w:rsidR="00954C1F" w:rsidRPr="000928C8" w:rsidRDefault="000928C8" w:rsidP="000928C8">
      <w:pPr>
        <w:pStyle w:val="Compact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>-</w:t>
      </w:r>
      <w:r w:rsidRPr="000928C8">
        <w:rPr>
          <w:rFonts w:ascii="나눔스퀘어" w:eastAsia="나눔스퀘어" w:hAnsi="나눔스퀘어"/>
          <w:b/>
        </w:rPr>
        <w:t xml:space="preserve"> </w:t>
      </w:r>
      <w:proofErr w:type="spellStart"/>
      <w:r w:rsidR="002C65E9" w:rsidRPr="000928C8">
        <w:rPr>
          <w:rFonts w:ascii="나눔스퀘어" w:eastAsia="나눔스퀘어" w:hAnsi="나눔스퀘어"/>
          <w:b/>
        </w:rPr>
        <w:t>facet_</w:t>
      </w:r>
      <w:proofErr w:type="gramStart"/>
      <w:r w:rsidR="002C65E9" w:rsidRPr="000928C8">
        <w:rPr>
          <w:rFonts w:ascii="나눔스퀘어" w:eastAsia="나눔스퀘어" w:hAnsi="나눔스퀘어"/>
          <w:b/>
        </w:rPr>
        <w:t>null</w:t>
      </w:r>
      <w:proofErr w:type="spellEnd"/>
      <w:r w:rsidR="002C65E9" w:rsidRPr="000928C8">
        <w:rPr>
          <w:rFonts w:ascii="나눔스퀘어" w:eastAsia="나눔스퀘어" w:hAnsi="나눔스퀘어"/>
          <w:b/>
        </w:rPr>
        <w:t>(</w:t>
      </w:r>
      <w:proofErr w:type="gramEnd"/>
      <w:r w:rsidR="002C65E9" w:rsidRPr="000928C8">
        <w:rPr>
          <w:rFonts w:ascii="나눔스퀘어" w:eastAsia="나눔스퀘어" w:hAnsi="나눔스퀘어"/>
          <w:b/>
        </w:rPr>
        <w:t>)</w:t>
      </w:r>
      <w:r w:rsidR="002C65E9" w:rsidRPr="000928C8">
        <w:rPr>
          <w:rFonts w:ascii="나눔스퀘어" w:eastAsia="나눔스퀘어" w:hAnsi="나눔스퀘어"/>
        </w:rPr>
        <w:t xml:space="preserve"> : single plot, default</w:t>
      </w:r>
    </w:p>
    <w:p w:rsidR="00954C1F" w:rsidRPr="000928C8" w:rsidRDefault="000928C8" w:rsidP="000928C8">
      <w:pPr>
        <w:pStyle w:val="Compact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- </w:t>
      </w:r>
      <w:proofErr w:type="spellStart"/>
      <w:r w:rsidR="002C65E9" w:rsidRPr="000928C8">
        <w:rPr>
          <w:rFonts w:ascii="나눔스퀘어" w:eastAsia="나눔스퀘어" w:hAnsi="나눔스퀘어"/>
          <w:b/>
        </w:rPr>
        <w:t>facet_</w:t>
      </w:r>
      <w:proofErr w:type="gramStart"/>
      <w:r w:rsidR="002C65E9" w:rsidRPr="000928C8">
        <w:rPr>
          <w:rFonts w:ascii="나눔스퀘어" w:eastAsia="나눔스퀘어" w:hAnsi="나눔스퀘어"/>
          <w:b/>
        </w:rPr>
        <w:t>wrap</w:t>
      </w:r>
      <w:proofErr w:type="spellEnd"/>
      <w:r w:rsidR="002C65E9" w:rsidRPr="000928C8">
        <w:rPr>
          <w:rFonts w:ascii="나눔스퀘어" w:eastAsia="나눔스퀘어" w:hAnsi="나눔스퀘어"/>
          <w:b/>
        </w:rPr>
        <w:t>(</w:t>
      </w:r>
      <w:proofErr w:type="gramEnd"/>
      <w:r w:rsidR="002C65E9" w:rsidRPr="000928C8">
        <w:rPr>
          <w:rFonts w:ascii="나눔스퀘어" w:eastAsia="나눔스퀘어" w:hAnsi="나눔스퀘어"/>
          <w:b/>
        </w:rPr>
        <w:t>)</w:t>
      </w:r>
      <w:r w:rsidR="002C65E9" w:rsidRPr="000928C8">
        <w:rPr>
          <w:rFonts w:ascii="나눔스퀘어" w:eastAsia="나눔스퀘어" w:hAnsi="나눔스퀘어"/>
        </w:rPr>
        <w:t xml:space="preserve"> : “wraps” a 1d ribbon of panels</w:t>
      </w:r>
      <w:r w:rsidR="002C65E9" w:rsidRPr="000928C8">
        <w:rPr>
          <w:rFonts w:ascii="나눔스퀘어" w:eastAsia="나눔스퀘어" w:hAnsi="나눔스퀘어"/>
        </w:rPr>
        <w:t xml:space="preserve"> into 2d</w:t>
      </w:r>
    </w:p>
    <w:p w:rsidR="00954C1F" w:rsidRPr="000928C8" w:rsidRDefault="000928C8" w:rsidP="000928C8">
      <w:pPr>
        <w:pStyle w:val="Compact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- </w:t>
      </w:r>
      <w:proofErr w:type="spellStart"/>
      <w:r w:rsidR="002C65E9" w:rsidRPr="000928C8">
        <w:rPr>
          <w:rFonts w:ascii="나눔스퀘어" w:eastAsia="나눔스퀘어" w:hAnsi="나눔스퀘어"/>
          <w:b/>
        </w:rPr>
        <w:t>facet_</w:t>
      </w:r>
      <w:proofErr w:type="gramStart"/>
      <w:r w:rsidR="002C65E9" w:rsidRPr="000928C8">
        <w:rPr>
          <w:rFonts w:ascii="나눔스퀘어" w:eastAsia="나눔스퀘어" w:hAnsi="나눔스퀘어"/>
          <w:b/>
        </w:rPr>
        <w:t>grid</w:t>
      </w:r>
      <w:proofErr w:type="spellEnd"/>
      <w:r w:rsidR="002C65E9" w:rsidRPr="000928C8">
        <w:rPr>
          <w:rFonts w:ascii="나눔스퀘어" w:eastAsia="나눔스퀘어" w:hAnsi="나눔스퀘어"/>
          <w:b/>
        </w:rPr>
        <w:t>(</w:t>
      </w:r>
      <w:proofErr w:type="gramEnd"/>
      <w:r w:rsidR="002C65E9" w:rsidRPr="000928C8">
        <w:rPr>
          <w:rFonts w:ascii="나눔스퀘어" w:eastAsia="나눔스퀘어" w:hAnsi="나눔스퀘어"/>
          <w:b/>
        </w:rPr>
        <w:t>)</w:t>
      </w:r>
      <w:r w:rsidR="002C65E9" w:rsidRPr="000928C8">
        <w:rPr>
          <w:rFonts w:ascii="나눔스퀘어" w:eastAsia="나눔스퀘어" w:hAnsi="나눔스퀘어"/>
        </w:rPr>
        <w:t xml:space="preserve"> : produces a 2d grid of panels defined by variables which form the row &amp; columns</w:t>
      </w:r>
    </w:p>
    <w:p w:rsidR="00954C1F" w:rsidRDefault="002C65E9">
      <w:pPr>
        <w:pStyle w:val="3"/>
      </w:pPr>
      <w:bookmarkStart w:id="3" w:name="facet-wrap"/>
      <w:bookmarkEnd w:id="3"/>
      <w:r>
        <w:t>7.2.1 Facet Wrap</w:t>
      </w:r>
    </w:p>
    <w:p w:rsidR="00954C1F" w:rsidRPr="000928C8" w:rsidRDefault="000928C8" w:rsidP="000928C8">
      <w:pPr>
        <w:pStyle w:val="Compact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  <w:lang w:eastAsia="ko-KR"/>
        </w:rPr>
        <w:t>U</w:t>
      </w:r>
      <w:r w:rsidR="002C65E9" w:rsidRPr="000928C8">
        <w:rPr>
          <w:rFonts w:ascii="나눔스퀘어" w:eastAsia="나눔스퀘어" w:hAnsi="나눔스퀘어"/>
        </w:rPr>
        <w:t>seful if you have a single variable with many levels</w:t>
      </w:r>
      <w:r>
        <w:rPr>
          <w:rFonts w:ascii="나눔스퀘어" w:eastAsia="나눔스퀘어" w:hAnsi="나눔스퀘어" w:hint="eastAsia"/>
          <w:lang w:eastAsia="ko-KR"/>
        </w:rPr>
        <w:t xml:space="preserve"> </w:t>
      </w:r>
      <w:r w:rsidR="002C65E9" w:rsidRPr="000928C8">
        <w:rPr>
          <w:rFonts w:ascii="나눔스퀘어" w:eastAsia="나눔스퀘어" w:hAnsi="나눔스퀘어"/>
        </w:rPr>
        <w:t>and want to arrange the plots in a more space efficient manner</w:t>
      </w:r>
      <w:r>
        <w:rPr>
          <w:rFonts w:ascii="나눔스퀘어" w:eastAsia="나눔스퀘어" w:hAnsi="나눔스퀘어"/>
        </w:rPr>
        <w:t>.</w:t>
      </w:r>
    </w:p>
    <w:p w:rsidR="00954C1F" w:rsidRPr="000928C8" w:rsidRDefault="000928C8" w:rsidP="000928C8">
      <w:pPr>
        <w:pStyle w:val="Compact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  <w:i/>
        </w:rPr>
        <w:t xml:space="preserve">- </w:t>
      </w:r>
      <w:proofErr w:type="spellStart"/>
      <w:r w:rsidR="002C65E9" w:rsidRPr="000928C8">
        <w:rPr>
          <w:rFonts w:ascii="나눔스퀘어" w:eastAsia="나눔스퀘어" w:hAnsi="나눔스퀘어"/>
          <w:i/>
        </w:rPr>
        <w:t>ncol</w:t>
      </w:r>
      <w:proofErr w:type="spellEnd"/>
      <w:r w:rsidR="002C65E9" w:rsidRPr="000928C8">
        <w:rPr>
          <w:rFonts w:ascii="나눔스퀘어" w:eastAsia="나눔스퀘어" w:hAnsi="나눔스퀘어"/>
          <w:i/>
        </w:rPr>
        <w:t xml:space="preserve">, </w:t>
      </w:r>
      <w:proofErr w:type="spellStart"/>
      <w:proofErr w:type="gramStart"/>
      <w:r w:rsidR="002C65E9" w:rsidRPr="000928C8">
        <w:rPr>
          <w:rFonts w:ascii="나눔스퀘어" w:eastAsia="나눔스퀘어" w:hAnsi="나눔스퀘어"/>
          <w:i/>
        </w:rPr>
        <w:t>nrow</w:t>
      </w:r>
      <w:proofErr w:type="spellEnd"/>
      <w:r w:rsidR="002C65E9" w:rsidRPr="000928C8">
        <w:rPr>
          <w:rFonts w:ascii="나눔스퀘어" w:eastAsia="나눔스퀘어" w:hAnsi="나눔스퀘어"/>
        </w:rPr>
        <w:t xml:space="preserve"> :</w:t>
      </w:r>
      <w:proofErr w:type="gramEnd"/>
      <w:r w:rsidR="002C65E9" w:rsidRPr="000928C8">
        <w:rPr>
          <w:rFonts w:ascii="나눔스퀘어" w:eastAsia="나눔스퀘어" w:hAnsi="나눔스퀘어"/>
        </w:rPr>
        <w:t xml:space="preserve"> contro</w:t>
      </w:r>
      <w:r w:rsidR="002C65E9" w:rsidRPr="000928C8">
        <w:rPr>
          <w:rFonts w:ascii="나눔스퀘어" w:eastAsia="나눔스퀘어" w:hAnsi="나눔스퀘어"/>
        </w:rPr>
        <w:t>l how many columns and rows</w:t>
      </w:r>
    </w:p>
    <w:p w:rsidR="00954C1F" w:rsidRPr="000928C8" w:rsidRDefault="000928C8" w:rsidP="000928C8">
      <w:pPr>
        <w:pStyle w:val="Compact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  <w:i/>
        </w:rPr>
        <w:t xml:space="preserve">- </w:t>
      </w:r>
      <w:proofErr w:type="spellStart"/>
      <w:proofErr w:type="gramStart"/>
      <w:r w:rsidR="002C65E9" w:rsidRPr="000928C8">
        <w:rPr>
          <w:rFonts w:ascii="나눔스퀘어" w:eastAsia="나눔스퀘어" w:hAnsi="나눔스퀘어"/>
          <w:i/>
        </w:rPr>
        <w:t>as.table</w:t>
      </w:r>
      <w:proofErr w:type="spellEnd"/>
      <w:proofErr w:type="gramEnd"/>
      <w:r w:rsidR="002C65E9" w:rsidRPr="000928C8">
        <w:rPr>
          <w:rFonts w:ascii="나눔스퀘어" w:eastAsia="나눔스퀘어" w:hAnsi="나눔스퀘어"/>
        </w:rPr>
        <w:t xml:space="preserve"> : TRUE -&gt; facets are laid out like a table</w:t>
      </w:r>
    </w:p>
    <w:p w:rsidR="00954C1F" w:rsidRPr="000928C8" w:rsidRDefault="000928C8" w:rsidP="000928C8">
      <w:pPr>
        <w:pStyle w:val="Compact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  <w:i/>
        </w:rPr>
        <w:t xml:space="preserve">- </w:t>
      </w:r>
      <w:proofErr w:type="spellStart"/>
      <w:proofErr w:type="gramStart"/>
      <w:r w:rsidR="002C65E9" w:rsidRPr="000928C8">
        <w:rPr>
          <w:rFonts w:ascii="나눔스퀘어" w:eastAsia="나눔스퀘어" w:hAnsi="나눔스퀘어"/>
          <w:i/>
        </w:rPr>
        <w:t>dir</w:t>
      </w:r>
      <w:proofErr w:type="spellEnd"/>
      <w:r w:rsidR="002C65E9" w:rsidRPr="000928C8">
        <w:rPr>
          <w:rFonts w:ascii="나눔스퀘어" w:eastAsia="나눔스퀘어" w:hAnsi="나눔스퀘어"/>
        </w:rPr>
        <w:t xml:space="preserve"> :</w:t>
      </w:r>
      <w:proofErr w:type="gramEnd"/>
      <w:r w:rsidR="002C65E9" w:rsidRPr="000928C8">
        <w:rPr>
          <w:rFonts w:ascii="나눔스퀘어" w:eastAsia="나눔스퀘어" w:hAnsi="나눔스퀘어"/>
        </w:rPr>
        <w:t xml:space="preserve"> controls the direction of wrap(h or v)</w:t>
      </w:r>
    </w:p>
    <w:p w:rsidR="00954C1F" w:rsidRDefault="002C65E9">
      <w:pPr>
        <w:pStyle w:val="SourceCode"/>
      </w:pPr>
      <w:r>
        <w:rPr>
          <w:rStyle w:val="NormalTok"/>
        </w:rPr>
        <w:t>base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(mpg2, </w:t>
      </w:r>
      <w:r>
        <w:rPr>
          <w:rStyle w:val="KeywordTok"/>
        </w:rPr>
        <w:t>aes</w:t>
      </w:r>
      <w:r>
        <w:rPr>
          <w:rStyle w:val="NormalTok"/>
        </w:rPr>
        <w:t xml:space="preserve">(displ, hwy))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geom_blank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OtherTok"/>
        </w:rPr>
        <w:t>NULL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OtherTok"/>
        </w:rPr>
        <w:t>NULL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class,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b2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facet_</w:t>
      </w:r>
      <w:proofErr w:type="gramStart"/>
      <w:r>
        <w:rPr>
          <w:rStyle w:val="KeywordTok"/>
        </w:rPr>
        <w:t>wrap</w:t>
      </w:r>
      <w:r>
        <w:rPr>
          <w:rStyle w:val="NormalTok"/>
        </w:rPr>
        <w:t>(</w:t>
      </w:r>
      <w:proofErr w:type="gramEnd"/>
      <w:r>
        <w:rPr>
          <w:rStyle w:val="OperatorTok"/>
        </w:rPr>
        <w:t>~</w:t>
      </w:r>
      <w:r>
        <w:rPr>
          <w:rStyle w:val="NormalTok"/>
        </w:rPr>
        <w:t xml:space="preserve">class,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as.table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b3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class,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b4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class,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dir =</w:t>
      </w:r>
      <w:r>
        <w:rPr>
          <w:rStyle w:val="NormalTok"/>
        </w:rPr>
        <w:t xml:space="preserve"> </w:t>
      </w:r>
      <w:r>
        <w:rPr>
          <w:rStyle w:val="StringTok"/>
        </w:rPr>
        <w:t>"v"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 xml:space="preserve">(b1, b2,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954C1F" w:rsidRDefault="002C65E9" w:rsidP="000928C8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018068" cy="336126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7---position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240" cy="3370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C1F" w:rsidRDefault="002C65E9">
      <w:pPr>
        <w:pStyle w:val="SourceCode"/>
      </w:pPr>
      <w:r>
        <w:rPr>
          <w:rStyle w:val="KeywordTok"/>
        </w:rPr>
        <w:t>grid.arrange</w:t>
      </w:r>
      <w:r>
        <w:rPr>
          <w:rStyle w:val="NormalTok"/>
        </w:rPr>
        <w:t xml:space="preserve">(b3, b4,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954C1F" w:rsidRDefault="002C65E9" w:rsidP="000928C8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191000" cy="3284644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7---position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388" cy="3297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C1F" w:rsidRDefault="002C65E9">
      <w:pPr>
        <w:pStyle w:val="3"/>
      </w:pPr>
      <w:bookmarkStart w:id="4" w:name="facet-grid"/>
      <w:bookmarkEnd w:id="4"/>
      <w:r>
        <w:lastRenderedPageBreak/>
        <w:t>7.2.2 Facet Grid</w:t>
      </w:r>
    </w:p>
    <w:p w:rsidR="00954C1F" w:rsidRPr="000928C8" w:rsidRDefault="000928C8" w:rsidP="000928C8">
      <w:pPr>
        <w:pStyle w:val="Compact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- </w:t>
      </w:r>
      <w:r w:rsidR="002C65E9" w:rsidRPr="000928C8">
        <w:rPr>
          <w:rFonts w:ascii="나눔스퀘어" w:eastAsia="나눔스퀘어" w:hAnsi="나눔스퀘어"/>
        </w:rPr>
        <w:t xml:space="preserve">. </w:t>
      </w:r>
      <w:proofErr w:type="gramStart"/>
      <w:r w:rsidR="002C65E9" w:rsidRPr="000928C8">
        <w:rPr>
          <w:rFonts w:ascii="나눔스퀘어" w:eastAsia="나눔스퀘어" w:hAnsi="나눔스퀘어"/>
        </w:rPr>
        <w:t>~</w:t>
      </w:r>
      <w:r w:rsidR="002C65E9" w:rsidRPr="000928C8">
        <w:rPr>
          <w:rFonts w:ascii="나눔스퀘어" w:eastAsia="나눔스퀘어" w:hAnsi="나눔스퀘어"/>
        </w:rPr>
        <w:t xml:space="preserve"> :</w:t>
      </w:r>
      <w:proofErr w:type="gramEnd"/>
      <w:r w:rsidR="002C65E9" w:rsidRPr="000928C8">
        <w:rPr>
          <w:rFonts w:ascii="나눔스퀘어" w:eastAsia="나눔스퀘어" w:hAnsi="나눔스퀘어"/>
        </w:rPr>
        <w:t xml:space="preserve"> spreads the values across the columns</w:t>
      </w:r>
    </w:p>
    <w:p w:rsidR="00954C1F" w:rsidRDefault="002C65E9">
      <w:pPr>
        <w:pStyle w:val="SourceCode"/>
      </w:pPr>
      <w:r>
        <w:rPr>
          <w:rStyle w:val="NormalTok"/>
        </w:rPr>
        <w:t xml:space="preserve">base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facet_</w:t>
      </w:r>
      <w:proofErr w:type="gramStart"/>
      <w:r>
        <w:rPr>
          <w:rStyle w:val="KeywordTok"/>
        </w:rPr>
        <w:t>grid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.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cyl)</w:t>
      </w:r>
    </w:p>
    <w:p w:rsidR="00954C1F" w:rsidRDefault="002C65E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7---position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C1F" w:rsidRPr="000928C8" w:rsidRDefault="000928C8" w:rsidP="000928C8">
      <w:pPr>
        <w:pStyle w:val="Compact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- </w:t>
      </w:r>
      <w:proofErr w:type="gramStart"/>
      <w:r w:rsidR="002C65E9" w:rsidRPr="000928C8">
        <w:rPr>
          <w:rFonts w:ascii="나눔스퀘어" w:eastAsia="나눔스퀘어" w:hAnsi="나눔스퀘어"/>
        </w:rPr>
        <w:t>~ .</w:t>
      </w:r>
      <w:proofErr w:type="gramEnd"/>
      <w:r w:rsidR="002C65E9" w:rsidRPr="000928C8">
        <w:rPr>
          <w:rFonts w:ascii="나눔스퀘어" w:eastAsia="나눔스퀘어" w:hAnsi="나눔스퀘어"/>
        </w:rPr>
        <w:t xml:space="preserve"> : spreads the values across the rows</w:t>
      </w:r>
    </w:p>
    <w:p w:rsidR="00954C1F" w:rsidRDefault="002C65E9">
      <w:pPr>
        <w:pStyle w:val="SourceCode"/>
      </w:pPr>
      <w:r>
        <w:rPr>
          <w:rStyle w:val="NormalTok"/>
        </w:rPr>
        <w:t xml:space="preserve">base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facet_</w:t>
      </w:r>
      <w:proofErr w:type="gramStart"/>
      <w:r>
        <w:rPr>
          <w:rStyle w:val="KeywordTok"/>
        </w:rPr>
        <w:t>grid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drv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.)</w:t>
      </w:r>
    </w:p>
    <w:p w:rsidR="00954C1F" w:rsidRDefault="002C65E9" w:rsidP="00F13027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7---position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C1F" w:rsidRPr="000928C8" w:rsidRDefault="000928C8" w:rsidP="000928C8">
      <w:pPr>
        <w:pStyle w:val="Compact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- </w:t>
      </w:r>
      <w:proofErr w:type="gramStart"/>
      <w:r w:rsidR="002C65E9" w:rsidRPr="000928C8">
        <w:rPr>
          <w:rFonts w:ascii="나눔스퀘어" w:eastAsia="나눔스퀘어" w:hAnsi="나눔스퀘어"/>
        </w:rPr>
        <w:t>~ :</w:t>
      </w:r>
      <w:proofErr w:type="gramEnd"/>
      <w:r w:rsidR="002C65E9" w:rsidRPr="000928C8">
        <w:rPr>
          <w:rFonts w:ascii="나눔스퀘어" w:eastAsia="나눔스퀘어" w:hAnsi="나눔스퀘어"/>
        </w:rPr>
        <w:t xml:space="preserve"> across col and row</w:t>
      </w:r>
    </w:p>
    <w:p w:rsidR="00954C1F" w:rsidRDefault="002C65E9">
      <w:pPr>
        <w:pStyle w:val="SourceCode"/>
      </w:pPr>
      <w:r>
        <w:rPr>
          <w:rStyle w:val="NormalTok"/>
        </w:rPr>
        <w:t xml:space="preserve">base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facet_</w:t>
      </w:r>
      <w:proofErr w:type="gramStart"/>
      <w:r>
        <w:rPr>
          <w:rStyle w:val="KeywordTok"/>
        </w:rPr>
        <w:t>grid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drv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cyl)</w:t>
      </w:r>
    </w:p>
    <w:p w:rsidR="00954C1F" w:rsidRDefault="002C65E9" w:rsidP="00F13027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7---positio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C1F" w:rsidRDefault="002C65E9">
      <w:pPr>
        <w:pStyle w:val="3"/>
      </w:pPr>
      <w:bookmarkStart w:id="5" w:name="controlling-scales"/>
      <w:bookmarkEnd w:id="5"/>
      <w:r>
        <w:lastRenderedPageBreak/>
        <w:t>7.2.3 Controlling Scales</w:t>
      </w:r>
    </w:p>
    <w:p w:rsidR="00954C1F" w:rsidRPr="000928C8" w:rsidRDefault="002C65E9">
      <w:pPr>
        <w:pStyle w:val="FirstParagraph"/>
        <w:rPr>
          <w:rFonts w:ascii="나눔스퀘어" w:eastAsia="나눔스퀘어" w:hAnsi="나눔스퀘어"/>
        </w:rPr>
      </w:pPr>
      <w:r w:rsidRPr="000928C8">
        <w:rPr>
          <w:rStyle w:val="VerbatimChar"/>
          <w:rFonts w:ascii="나눔스퀘어" w:eastAsia="나눔스퀘어" w:hAnsi="나눔스퀘어"/>
        </w:rPr>
        <w:t>facet_warp()</w:t>
      </w:r>
      <w:r w:rsidRPr="000928C8">
        <w:rPr>
          <w:rFonts w:ascii="나눔스퀘어" w:eastAsia="나눔스퀘어" w:hAnsi="나눔스퀘어"/>
        </w:rPr>
        <w:t xml:space="preserve">, </w:t>
      </w:r>
      <w:r w:rsidRPr="000928C8">
        <w:rPr>
          <w:rStyle w:val="VerbatimChar"/>
          <w:rFonts w:ascii="나눔스퀘어" w:eastAsia="나눔스퀘어" w:hAnsi="나눔스퀘어"/>
        </w:rPr>
        <w:t>facet_grid()</w:t>
      </w:r>
      <w:r w:rsidRPr="000928C8">
        <w:rPr>
          <w:rFonts w:ascii="나눔스퀘어" w:eastAsia="나눔스퀘어" w:hAnsi="나눔스퀘어"/>
        </w:rPr>
        <w:t xml:space="preserve"> both ca</w:t>
      </w:r>
      <w:r w:rsidRPr="000928C8">
        <w:rPr>
          <w:rFonts w:ascii="나눔스퀘어" w:eastAsia="나눔스퀘어" w:hAnsi="나눔스퀘어"/>
        </w:rPr>
        <w:t xml:space="preserve">n control whether the position scales are the same or vary : </w:t>
      </w:r>
      <w:r w:rsidRPr="000928C8">
        <w:rPr>
          <w:rStyle w:val="VerbatimChar"/>
          <w:rFonts w:ascii="나눔스퀘어" w:eastAsia="나눔스퀘어" w:hAnsi="나눔스퀘어"/>
        </w:rPr>
        <w:t>scales</w:t>
      </w:r>
    </w:p>
    <w:p w:rsidR="00954C1F" w:rsidRPr="000928C8" w:rsidRDefault="000928C8" w:rsidP="000928C8">
      <w:pPr>
        <w:pStyle w:val="Compact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- </w:t>
      </w:r>
      <w:r w:rsidR="002C65E9" w:rsidRPr="000928C8">
        <w:rPr>
          <w:rFonts w:ascii="나눔스퀘어" w:eastAsia="나눔스퀘어" w:hAnsi="나눔스퀘어"/>
          <w:b/>
        </w:rPr>
        <w:t>scales = “fixed”</w:t>
      </w:r>
      <w:r w:rsidR="002C65E9" w:rsidRPr="000928C8">
        <w:rPr>
          <w:rFonts w:ascii="나눔스퀘어" w:eastAsia="나눔스퀘어" w:hAnsi="나눔스퀘어"/>
        </w:rPr>
        <w:t>: x and y scales are fixed across all panels.</w:t>
      </w:r>
    </w:p>
    <w:p w:rsidR="00954C1F" w:rsidRPr="000928C8" w:rsidRDefault="000928C8" w:rsidP="000928C8">
      <w:pPr>
        <w:pStyle w:val="Compact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>-</w:t>
      </w:r>
      <w:r w:rsidRPr="000928C8">
        <w:rPr>
          <w:rFonts w:ascii="나눔스퀘어" w:eastAsia="나눔스퀘어" w:hAnsi="나눔스퀘어"/>
          <w:b/>
        </w:rPr>
        <w:t xml:space="preserve"> </w:t>
      </w:r>
      <w:r w:rsidR="002C65E9" w:rsidRPr="000928C8">
        <w:rPr>
          <w:rFonts w:ascii="나눔스퀘어" w:eastAsia="나눔스퀘어" w:hAnsi="나눔스퀘어"/>
          <w:b/>
        </w:rPr>
        <w:t>scales = “free x”</w:t>
      </w:r>
      <w:r w:rsidR="002C65E9" w:rsidRPr="000928C8">
        <w:rPr>
          <w:rFonts w:ascii="나눔스퀘어" w:eastAsia="나눔스퀘어" w:hAnsi="나눔스퀘어"/>
        </w:rPr>
        <w:t>: the x scale is free, and the y scale is fixed.</w:t>
      </w:r>
    </w:p>
    <w:p w:rsidR="00954C1F" w:rsidRPr="000928C8" w:rsidRDefault="000928C8" w:rsidP="000928C8">
      <w:pPr>
        <w:pStyle w:val="Compact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- </w:t>
      </w:r>
      <w:r w:rsidR="002C65E9" w:rsidRPr="000928C8">
        <w:rPr>
          <w:rFonts w:ascii="나눔스퀘어" w:eastAsia="나눔스퀘어" w:hAnsi="나눔스퀘어"/>
          <w:b/>
        </w:rPr>
        <w:t>scales = “free y”</w:t>
      </w:r>
      <w:r w:rsidR="002C65E9" w:rsidRPr="000928C8">
        <w:rPr>
          <w:rFonts w:ascii="나눔스퀘어" w:eastAsia="나눔스퀘어" w:hAnsi="나눔스퀘어"/>
        </w:rPr>
        <w:t>: the y scale is free, and the x scale is f</w:t>
      </w:r>
      <w:r w:rsidR="002C65E9" w:rsidRPr="000928C8">
        <w:rPr>
          <w:rFonts w:ascii="나눔스퀘어" w:eastAsia="나눔스퀘어" w:hAnsi="나눔스퀘어"/>
        </w:rPr>
        <w:t>ixed.</w:t>
      </w:r>
    </w:p>
    <w:p w:rsidR="00954C1F" w:rsidRDefault="000928C8" w:rsidP="000928C8">
      <w:pPr>
        <w:pStyle w:val="Compact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- </w:t>
      </w:r>
      <w:r w:rsidR="002C65E9" w:rsidRPr="000928C8">
        <w:rPr>
          <w:rFonts w:ascii="나눔스퀘어" w:eastAsia="나눔스퀘어" w:hAnsi="나눔스퀘어"/>
          <w:b/>
        </w:rPr>
        <w:t>scales = “free”</w:t>
      </w:r>
      <w:r w:rsidR="002C65E9" w:rsidRPr="000928C8">
        <w:rPr>
          <w:rFonts w:ascii="나눔스퀘어" w:eastAsia="나눔스퀘어" w:hAnsi="나눔스퀘어"/>
        </w:rPr>
        <w:t>: x and y scales vary across panels.</w:t>
      </w:r>
    </w:p>
    <w:p w:rsidR="000928C8" w:rsidRPr="000928C8" w:rsidRDefault="000928C8" w:rsidP="000928C8">
      <w:pPr>
        <w:pStyle w:val="Compact"/>
        <w:rPr>
          <w:rFonts w:ascii="나눔스퀘어" w:eastAsia="나눔스퀘어" w:hAnsi="나눔스퀘어"/>
        </w:rPr>
      </w:pPr>
    </w:p>
    <w:p w:rsidR="00954C1F" w:rsidRDefault="002C65E9">
      <w:pPr>
        <w:pStyle w:val="SourceCode"/>
      </w:pPr>
      <w:r>
        <w:rPr>
          <w:rStyle w:val="NormalTok"/>
        </w:rPr>
        <w:t>p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(mpg2, </w:t>
      </w:r>
      <w:r>
        <w:rPr>
          <w:rStyle w:val="KeywordTok"/>
        </w:rPr>
        <w:t>aes</w:t>
      </w:r>
      <w:r>
        <w:rPr>
          <w:rStyle w:val="NormalTok"/>
        </w:rPr>
        <w:t xml:space="preserve">(cty, hwy))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geom_abline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geom_jitter</w:t>
      </w:r>
      <w:r>
        <w:rPr>
          <w:rStyle w:val="NormalTok"/>
        </w:rPr>
        <w:t>(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cyl)</w:t>
      </w:r>
      <w:r>
        <w:br/>
      </w:r>
      <w:r>
        <w:rPr>
          <w:rStyle w:val="NormalTok"/>
        </w:rPr>
        <w:t>p2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cyl, 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 xml:space="preserve">(p1,p2,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954C1F" w:rsidRDefault="002C65E9" w:rsidP="000928C8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7---position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C1F" w:rsidRPr="000928C8" w:rsidRDefault="002C65E9">
      <w:pPr>
        <w:pStyle w:val="a0"/>
        <w:rPr>
          <w:rFonts w:ascii="나눔스퀘어" w:eastAsia="나눔스퀘어" w:hAnsi="나눔스퀘어"/>
        </w:rPr>
      </w:pPr>
      <w:r w:rsidRPr="000928C8">
        <w:rPr>
          <w:rFonts w:ascii="나눔스퀘어" w:eastAsia="나눔스퀘어" w:hAnsi="나눔스퀘어"/>
        </w:rPr>
        <w:t>Free scales are useful when display time series!</w:t>
      </w:r>
    </w:p>
    <w:p w:rsidR="00954C1F" w:rsidRDefault="002C65E9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(economics_long)</w:t>
      </w:r>
    </w:p>
    <w:p w:rsidR="00954C1F" w:rsidRDefault="002C65E9">
      <w:pPr>
        <w:pStyle w:val="SourceCode"/>
      </w:pPr>
      <w:r>
        <w:rPr>
          <w:rStyle w:val="VerbatimChar"/>
        </w:rPr>
        <w:lastRenderedPageBreak/>
        <w:t>## # A tibble: 6 x 4</w:t>
      </w:r>
      <w:r>
        <w:br/>
      </w:r>
      <w:r>
        <w:rPr>
          <w:rStyle w:val="VerbatimChar"/>
        </w:rPr>
        <w:t>##   date       variable value  value01</w:t>
      </w:r>
      <w:r>
        <w:br/>
      </w:r>
      <w:r>
        <w:rPr>
          <w:rStyle w:val="VerbatimChar"/>
        </w:rPr>
        <w:t>##   &lt;date&gt;     &lt;chr&gt;    &lt;dbl&gt;    &lt;dbl&gt;</w:t>
      </w:r>
      <w:r>
        <w:br/>
      </w:r>
      <w:r>
        <w:rPr>
          <w:rStyle w:val="VerbatimChar"/>
        </w:rPr>
        <w:t xml:space="preserve">## 1 1967-07-01 pce       507. 0       </w:t>
      </w:r>
      <w:r>
        <w:br/>
      </w:r>
      <w:r>
        <w:rPr>
          <w:rStyle w:val="VerbatimChar"/>
        </w:rPr>
        <w:t>## 2 1967-08-01 pce       510. 0.000265</w:t>
      </w:r>
      <w:r>
        <w:br/>
      </w:r>
      <w:r>
        <w:rPr>
          <w:rStyle w:val="VerbatimChar"/>
        </w:rPr>
        <w:t xml:space="preserve">## 3 </w:t>
      </w:r>
      <w:r>
        <w:rPr>
          <w:rStyle w:val="VerbatimChar"/>
        </w:rPr>
        <w:t>1967-09-01 pce       516. 0.000762</w:t>
      </w:r>
      <w:r>
        <w:br/>
      </w:r>
      <w:r>
        <w:rPr>
          <w:rStyle w:val="VerbatimChar"/>
        </w:rPr>
        <w:t>## 4 1967-10-01 pce       512. 0.000471</w:t>
      </w:r>
      <w:r>
        <w:br/>
      </w:r>
      <w:r>
        <w:rPr>
          <w:rStyle w:val="VerbatimChar"/>
        </w:rPr>
        <w:t>## 5 1967-11-01 pce       517. 0.000916</w:t>
      </w:r>
      <w:r>
        <w:br/>
      </w:r>
      <w:r>
        <w:rPr>
          <w:rStyle w:val="VerbatimChar"/>
        </w:rPr>
        <w:t>## 6 1967-12-01 pce       525. 0.00157</w:t>
      </w:r>
    </w:p>
    <w:p w:rsidR="00954C1F" w:rsidRDefault="002C65E9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(economics_long, </w:t>
      </w:r>
      <w:r>
        <w:rPr>
          <w:rStyle w:val="KeywordTok"/>
        </w:rPr>
        <w:t>aes</w:t>
      </w:r>
      <w:r>
        <w:rPr>
          <w:rStyle w:val="NormalTok"/>
        </w:rPr>
        <w:t xml:space="preserve">(date, value))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variable, 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"free_y"</w:t>
      </w:r>
      <w:r>
        <w:rPr>
          <w:rStyle w:val="NormalTok"/>
        </w:rPr>
        <w:t xml:space="preserve">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954C1F" w:rsidRDefault="002C65E9" w:rsidP="000928C8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7---position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8C8" w:rsidRDefault="002C65E9">
      <w:pPr>
        <w:pStyle w:val="a0"/>
        <w:rPr>
          <w:rFonts w:ascii="나눔스퀘어" w:eastAsia="나눔스퀘어" w:hAnsi="나눔스퀘어"/>
        </w:rPr>
      </w:pPr>
      <w:r w:rsidRPr="000928C8">
        <w:rPr>
          <w:rFonts w:ascii="나눔스퀘어" w:eastAsia="나눔스퀘어" w:hAnsi="나눔스퀘어"/>
        </w:rPr>
        <w:t>facet_</w:t>
      </w:r>
      <w:proofErr w:type="gramStart"/>
      <w:r w:rsidRPr="000928C8">
        <w:rPr>
          <w:rFonts w:ascii="나눔스퀘어" w:eastAsia="나눔스퀘어" w:hAnsi="나눔스퀘어"/>
        </w:rPr>
        <w:t>grid(</w:t>
      </w:r>
      <w:proofErr w:type="gramEnd"/>
      <w:r w:rsidRPr="000928C8">
        <w:rPr>
          <w:rFonts w:ascii="나눔스퀘어" w:eastAsia="나눔스퀘어" w:hAnsi="나눔스퀘어"/>
        </w:rPr>
        <w:t xml:space="preserve">) has additional parameter : </w:t>
      </w:r>
      <w:r w:rsidRPr="000928C8">
        <w:rPr>
          <w:rStyle w:val="VerbatimChar"/>
          <w:rFonts w:ascii="나눔스퀘어" w:eastAsia="나눔스퀘어" w:hAnsi="나눔스퀘어"/>
          <w:b/>
        </w:rPr>
        <w:t>space</w:t>
      </w:r>
      <w:r w:rsidRPr="000928C8">
        <w:rPr>
          <w:rFonts w:ascii="나눔스퀘어" w:eastAsia="나눔스퀘어" w:hAnsi="나눔스퀘어"/>
        </w:rPr>
        <w:t xml:space="preserve"> </w:t>
      </w:r>
    </w:p>
    <w:p w:rsidR="00954C1F" w:rsidRPr="000928C8" w:rsidRDefault="002C65E9">
      <w:pPr>
        <w:pStyle w:val="a0"/>
        <w:rPr>
          <w:rFonts w:ascii="나눔스퀘어" w:eastAsia="나눔스퀘어" w:hAnsi="나눔스퀘어"/>
        </w:rPr>
      </w:pPr>
      <w:r w:rsidRPr="000928C8">
        <w:rPr>
          <w:rFonts w:ascii="나눔스퀘어" w:eastAsia="나눔스퀘어" w:hAnsi="나눔스퀘어"/>
        </w:rPr>
        <w:t xml:space="preserve">- </w:t>
      </w:r>
      <w:r w:rsidRPr="000928C8">
        <w:rPr>
          <w:rStyle w:val="VerbatimChar"/>
          <w:rFonts w:ascii="나눔스퀘어" w:eastAsia="나눔스퀘어" w:hAnsi="나눔스퀘어"/>
        </w:rPr>
        <w:t>space = "free"</w:t>
      </w:r>
      <w:r w:rsidR="000928C8">
        <w:rPr>
          <w:rStyle w:val="VerbatimChar"/>
          <w:rFonts w:ascii="나눔스퀘어" w:eastAsia="나눔스퀘어" w:hAnsi="나눔스퀘어"/>
        </w:rPr>
        <w:t xml:space="preserve"> </w:t>
      </w:r>
      <w:r w:rsidRPr="000928C8">
        <w:rPr>
          <w:rFonts w:ascii="나눔스퀘어" w:eastAsia="나눔스퀘어" w:hAnsi="나눔스퀘어"/>
        </w:rPr>
        <w:t>=&gt; each column (or row) will have width (or height) proportional to the range of the scale</w:t>
      </w:r>
    </w:p>
    <w:p w:rsidR="00954C1F" w:rsidRDefault="002C65E9">
      <w:pPr>
        <w:pStyle w:val="SourceCode"/>
      </w:pPr>
      <w:r>
        <w:rPr>
          <w:rStyle w:val="NormalTok"/>
        </w:rPr>
        <w:t>mpg2</w:t>
      </w:r>
      <w:r>
        <w:rPr>
          <w:rStyle w:val="OperatorTok"/>
        </w:rPr>
        <w:t>$</w:t>
      </w: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reorder</w:t>
      </w:r>
      <w:r>
        <w:rPr>
          <w:rStyle w:val="NormalTok"/>
        </w:rPr>
        <w:t>(mpg2</w:t>
      </w:r>
      <w:r>
        <w:rPr>
          <w:rStyle w:val="OperatorTok"/>
        </w:rPr>
        <w:t>$</w:t>
      </w:r>
      <w:r>
        <w:rPr>
          <w:rStyle w:val="NormalTok"/>
        </w:rPr>
        <w:t>model, mpg2</w:t>
      </w:r>
      <w:r>
        <w:rPr>
          <w:rStyle w:val="OperatorTok"/>
        </w:rPr>
        <w:t>$</w:t>
      </w:r>
      <w:r>
        <w:rPr>
          <w:rStyle w:val="NormalTok"/>
        </w:rPr>
        <w:t>cty)</w:t>
      </w:r>
      <w:r>
        <w:br/>
      </w:r>
      <w:r>
        <w:rPr>
          <w:rStyle w:val="NormalTok"/>
        </w:rPr>
        <w:t>mpg2</w:t>
      </w:r>
      <w:r>
        <w:rPr>
          <w:rStyle w:val="OperatorTok"/>
        </w:rPr>
        <w:t>$</w:t>
      </w:r>
      <w:r>
        <w:rPr>
          <w:rStyle w:val="NormalTok"/>
        </w:rPr>
        <w:t>manufacturer &lt;-</w:t>
      </w:r>
      <w:r>
        <w:rPr>
          <w:rStyle w:val="StringTok"/>
        </w:rPr>
        <w:t xml:space="preserve"> </w:t>
      </w:r>
      <w:r>
        <w:rPr>
          <w:rStyle w:val="KeywordTok"/>
        </w:rPr>
        <w:t>reorder</w:t>
      </w:r>
      <w:r>
        <w:rPr>
          <w:rStyle w:val="NormalTok"/>
        </w:rPr>
        <w:t>(mpg2</w:t>
      </w:r>
      <w:r>
        <w:rPr>
          <w:rStyle w:val="OperatorTok"/>
        </w:rPr>
        <w:t>$</w:t>
      </w:r>
      <w:r>
        <w:rPr>
          <w:rStyle w:val="NormalTok"/>
        </w:rPr>
        <w:t xml:space="preserve">manufacturer, </w:t>
      </w:r>
      <w:r>
        <w:rPr>
          <w:rStyle w:val="OperatorTok"/>
        </w:rPr>
        <w:t>-</w:t>
      </w:r>
      <w:r>
        <w:rPr>
          <w:rStyle w:val="NormalTok"/>
        </w:rPr>
        <w:t>mpg2</w:t>
      </w:r>
      <w:r>
        <w:rPr>
          <w:rStyle w:val="OperatorTok"/>
        </w:rPr>
        <w:t>$</w:t>
      </w:r>
      <w:r>
        <w:rPr>
          <w:rStyle w:val="NormalTok"/>
        </w:rPr>
        <w:t>cty)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(mpg2, </w:t>
      </w:r>
      <w:r>
        <w:rPr>
          <w:rStyle w:val="KeywordTok"/>
        </w:rPr>
        <w:t>aes</w:t>
      </w:r>
      <w:r>
        <w:rPr>
          <w:rStyle w:val="NormalTok"/>
        </w:rPr>
        <w:t xml:space="preserve">(cty, model))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facet_grid</w:t>
      </w:r>
      <w:r>
        <w:rPr>
          <w:rStyle w:val="NormalTok"/>
        </w:rPr>
        <w:t xml:space="preserve">(manufacturer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"free"</w:t>
      </w:r>
      <w:r>
        <w:rPr>
          <w:rStyle w:val="NormalTok"/>
        </w:rPr>
        <w:t xml:space="preserve">, </w:t>
      </w:r>
      <w:r>
        <w:rPr>
          <w:rStyle w:val="DataTypeTok"/>
        </w:rPr>
        <w:t>space =</w:t>
      </w:r>
      <w:r>
        <w:rPr>
          <w:rStyle w:val="NormalTok"/>
        </w:rPr>
        <w:t xml:space="preserve"> </w:t>
      </w:r>
      <w:r>
        <w:rPr>
          <w:rStyle w:val="StringTok"/>
        </w:rPr>
        <w:t>"free"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strip.text.y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))</w:t>
      </w:r>
    </w:p>
    <w:p w:rsidR="00954C1F" w:rsidRDefault="002C65E9" w:rsidP="000928C8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7---position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C1F" w:rsidRDefault="002C65E9">
      <w:pPr>
        <w:pStyle w:val="3"/>
      </w:pPr>
      <w:bookmarkStart w:id="6" w:name="missing-facetting-variables"/>
      <w:bookmarkEnd w:id="6"/>
      <w:r>
        <w:t>7.2.4 Missing Facetting Variables</w:t>
      </w:r>
    </w:p>
    <w:p w:rsidR="00F13027" w:rsidRDefault="002C65E9" w:rsidP="00F13027">
      <w:pPr>
        <w:pStyle w:val="FirstParagraph"/>
        <w:rPr>
          <w:rFonts w:ascii="나눔스퀘어" w:eastAsia="나눔스퀘어" w:hAnsi="나눔스퀘어"/>
        </w:rPr>
      </w:pPr>
      <w:r w:rsidRPr="000928C8">
        <w:rPr>
          <w:rFonts w:ascii="나눔스퀘어" w:eastAsia="나눔스퀘어" w:hAnsi="나눔스퀘어"/>
        </w:rPr>
        <w:t>it will display the map in every facet: missing facetting variables are treated like they have all values.</w:t>
      </w:r>
    </w:p>
    <w:p w:rsidR="00F13027" w:rsidRPr="00F13027" w:rsidRDefault="00F13027" w:rsidP="00F13027">
      <w:pPr>
        <w:pStyle w:val="a0"/>
      </w:pPr>
    </w:p>
    <w:p w:rsidR="00954C1F" w:rsidRDefault="002C65E9">
      <w:pPr>
        <w:pStyle w:val="SourceCode"/>
      </w:pPr>
      <w:r>
        <w:rPr>
          <w:rStyle w:val="NormalTok"/>
        </w:rPr>
        <w:t>d</w:t>
      </w:r>
      <w:r>
        <w:rPr>
          <w:rStyle w:val="NormalTok"/>
        </w:rPr>
        <w:t>f1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gender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"f"</w:t>
      </w:r>
      <w:r>
        <w:rPr>
          <w:rStyle w:val="NormalTok"/>
        </w:rPr>
        <w:t xml:space="preserve">, </w:t>
      </w:r>
      <w:r>
        <w:rPr>
          <w:rStyle w:val="StringTok"/>
        </w:rPr>
        <w:t>"f"</w:t>
      </w:r>
      <w:r>
        <w:rPr>
          <w:rStyle w:val="NormalTok"/>
        </w:rPr>
        <w:t xml:space="preserve">, </w:t>
      </w:r>
      <w:r>
        <w:rPr>
          <w:rStyle w:val="StringTok"/>
        </w:rPr>
        <w:t>"m"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df2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(df1, </w:t>
      </w:r>
      <w:r>
        <w:rPr>
          <w:rStyle w:val="KeywordTok"/>
        </w:rPr>
        <w:t>aes</w:t>
      </w:r>
      <w:r>
        <w:rPr>
          <w:rStyle w:val="NormalTok"/>
        </w:rPr>
        <w:t xml:space="preserve">(x, y))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df2,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CommentTok"/>
        </w:rPr>
        <w:t># df2 does not have gender : but it's okay!!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gender)</w:t>
      </w:r>
    </w:p>
    <w:p w:rsidR="00954C1F" w:rsidRDefault="002C65E9" w:rsidP="000928C8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7---position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C1F" w:rsidRDefault="002C65E9">
      <w:pPr>
        <w:pStyle w:val="3"/>
      </w:pPr>
      <w:bookmarkStart w:id="7" w:name="grouping-vs-facetting"/>
      <w:bookmarkEnd w:id="7"/>
      <w:r>
        <w:t>7.2.5 Grouping vs Facetting</w:t>
      </w:r>
    </w:p>
    <w:p w:rsidR="00954C1F" w:rsidRDefault="002C65E9" w:rsidP="000928C8">
      <w:pPr>
        <w:pStyle w:val="Compact"/>
        <w:rPr>
          <w:rFonts w:ascii="나눔스퀘어" w:eastAsia="나눔스퀘어" w:hAnsi="나눔스퀘어"/>
        </w:rPr>
      </w:pPr>
      <w:r w:rsidRPr="000928C8">
        <w:rPr>
          <w:rFonts w:ascii="나눔스퀘어" w:eastAsia="나눔스퀘어" w:hAnsi="나눔스퀘어"/>
        </w:rPr>
        <w:t>When using aesthetics to differentiate groups, the groups are close together an</w:t>
      </w:r>
      <w:r w:rsidRPr="000928C8">
        <w:rPr>
          <w:rFonts w:ascii="나눔스퀘어" w:eastAsia="나눔스퀘어" w:hAnsi="나눔스퀘어"/>
        </w:rPr>
        <w:t>d may overlap, but small differences are easier to see.</w:t>
      </w:r>
    </w:p>
    <w:p w:rsidR="00F13027" w:rsidRPr="000928C8" w:rsidRDefault="00F13027" w:rsidP="000928C8">
      <w:pPr>
        <w:pStyle w:val="Compact"/>
        <w:rPr>
          <w:rFonts w:ascii="나눔스퀘어" w:eastAsia="나눔스퀘어" w:hAnsi="나눔스퀘어"/>
        </w:rPr>
      </w:pPr>
    </w:p>
    <w:p w:rsidR="00954C1F" w:rsidRDefault="002C65E9">
      <w:pPr>
        <w:pStyle w:val="SourceCode"/>
      </w:pPr>
      <w:r>
        <w:rPr>
          <w:rStyle w:val="NormalTok"/>
        </w:rPr>
        <w:t>df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data.frame</w:t>
      </w:r>
      <w:proofErr w:type="gramEnd"/>
      <w:r>
        <w:rPr>
          <w:rStyle w:val="NormalTok"/>
        </w:rPr>
        <w:t>(</w:t>
      </w:r>
      <w:r>
        <w:br/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120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)),</w:t>
      </w:r>
      <w:r>
        <w:br/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120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)),</w:t>
      </w:r>
      <w:r>
        <w:br/>
      </w:r>
      <w:r>
        <w:rPr>
          <w:rStyle w:val="DataTypeTok"/>
        </w:rPr>
        <w:t>z =</w:t>
      </w:r>
      <w:r>
        <w:rPr>
          <w:rStyle w:val="NormalTok"/>
        </w:rPr>
        <w:t xml:space="preserve"> letters[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 xml:space="preserve">(x, y))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z))</w:t>
      </w:r>
    </w:p>
    <w:p w:rsidR="00954C1F" w:rsidRDefault="002C65E9" w:rsidP="000928C8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>
            <wp:extent cx="4233333" cy="3310467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7---position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022" cy="3314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C1F" w:rsidRDefault="002C65E9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 xml:space="preserve">(x, y))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z)</w:t>
      </w:r>
    </w:p>
    <w:p w:rsidR="00954C1F" w:rsidRDefault="002C65E9" w:rsidP="000928C8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7---position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8C8" w:rsidRDefault="000928C8">
      <w:pPr>
        <w:pStyle w:val="a0"/>
      </w:pPr>
    </w:p>
    <w:p w:rsidR="00954C1F" w:rsidRPr="000928C8" w:rsidRDefault="002C65E9">
      <w:pPr>
        <w:pStyle w:val="a0"/>
        <w:rPr>
          <w:rFonts w:ascii="나눔스퀘어" w:eastAsia="나눔스퀘어" w:hAnsi="나눔스퀘어"/>
        </w:rPr>
      </w:pPr>
      <w:r w:rsidRPr="000928C8">
        <w:rPr>
          <w:rFonts w:ascii="나눔스퀘어" w:eastAsia="나눔스퀘어" w:hAnsi="나눔스퀘어"/>
        </w:rPr>
        <w:lastRenderedPageBreak/>
        <w:t xml:space="preserve">useful technique </w:t>
      </w:r>
      <w:proofErr w:type="gramStart"/>
      <w:r w:rsidRPr="000928C8">
        <w:rPr>
          <w:rFonts w:ascii="나눔스퀘어" w:eastAsia="나눔스퀘어" w:hAnsi="나눔스퀘어"/>
        </w:rPr>
        <w:t>~ !</w:t>
      </w:r>
      <w:proofErr w:type="gramEnd"/>
    </w:p>
    <w:p w:rsidR="00954C1F" w:rsidRDefault="002C65E9">
      <w:pPr>
        <w:pStyle w:val="SourceCode"/>
      </w:pPr>
      <w:r>
        <w:rPr>
          <w:rStyle w:val="NormalTok"/>
        </w:rPr>
        <w:t>df2 &lt;-</w:t>
      </w:r>
      <w:r>
        <w:rPr>
          <w:rStyle w:val="StringTok"/>
        </w:rPr>
        <w:t xml:space="preserve">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 xml:space="preserve">(df, </w:t>
      </w:r>
      <w:r>
        <w:rPr>
          <w:rStyle w:val="OperatorTok"/>
        </w:rPr>
        <w:t>-</w:t>
      </w:r>
      <w:r>
        <w:rPr>
          <w:rStyle w:val="NormalTok"/>
        </w:rPr>
        <w:t>z)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 xml:space="preserve">(x, y))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df2,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"grey70"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z))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z)</w:t>
      </w:r>
    </w:p>
    <w:p w:rsidR="00954C1F" w:rsidRDefault="002C65E9" w:rsidP="000928C8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7---position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C1F" w:rsidRDefault="002C65E9">
      <w:pPr>
        <w:pStyle w:val="3"/>
      </w:pPr>
      <w:bookmarkStart w:id="8" w:name="continuous-variables"/>
      <w:bookmarkEnd w:id="8"/>
      <w:r>
        <w:t>7.2.6 Continuous Variables</w:t>
      </w:r>
    </w:p>
    <w:p w:rsidR="00954C1F" w:rsidRPr="000928C8" w:rsidRDefault="000928C8" w:rsidP="000928C8">
      <w:pPr>
        <w:pStyle w:val="Compact"/>
        <w:rPr>
          <w:rFonts w:ascii="나눔스퀘어" w:eastAsia="나눔스퀘어" w:hAnsi="나눔스퀘어"/>
          <w:b/>
        </w:rPr>
      </w:pPr>
      <w:r>
        <w:rPr>
          <w:rFonts w:ascii="나눔스퀘어" w:eastAsia="나눔스퀘어" w:hAnsi="나눔스퀘어"/>
        </w:rPr>
        <w:t xml:space="preserve">- </w:t>
      </w:r>
      <w:r w:rsidR="002C65E9" w:rsidRPr="000928C8">
        <w:rPr>
          <w:rFonts w:ascii="나눔스퀘어" w:eastAsia="나눔스퀘어" w:hAnsi="나눔스퀘어"/>
        </w:rPr>
        <w:t xml:space="preserve">Divide the data into n bins each of the same length: </w:t>
      </w:r>
      <w:r w:rsidR="002C65E9" w:rsidRPr="000928C8">
        <w:rPr>
          <w:rStyle w:val="VerbatimChar"/>
          <w:rFonts w:ascii="나눔스퀘어" w:eastAsia="나눔스퀘어" w:hAnsi="나눔스퀘어"/>
          <w:b/>
        </w:rPr>
        <w:t>cut_</w:t>
      </w:r>
      <w:proofErr w:type="gramStart"/>
      <w:r w:rsidR="002C65E9" w:rsidRPr="000928C8">
        <w:rPr>
          <w:rStyle w:val="VerbatimChar"/>
          <w:rFonts w:ascii="나눔스퀘어" w:eastAsia="나눔스퀘어" w:hAnsi="나눔스퀘어"/>
          <w:b/>
        </w:rPr>
        <w:t>interval(</w:t>
      </w:r>
      <w:proofErr w:type="gramEnd"/>
      <w:r w:rsidR="002C65E9" w:rsidRPr="000928C8">
        <w:rPr>
          <w:rStyle w:val="VerbatimChar"/>
          <w:rFonts w:ascii="나눔스퀘어" w:eastAsia="나눔스퀘어" w:hAnsi="나눔스퀘어"/>
          <w:b/>
        </w:rPr>
        <w:t>x, n)</w:t>
      </w:r>
    </w:p>
    <w:p w:rsidR="00954C1F" w:rsidRPr="000928C8" w:rsidRDefault="000928C8" w:rsidP="000928C8">
      <w:pPr>
        <w:pStyle w:val="Compact"/>
        <w:rPr>
          <w:rFonts w:ascii="나눔스퀘어" w:eastAsia="나눔스퀘어" w:hAnsi="나눔스퀘어"/>
          <w:b/>
        </w:rPr>
      </w:pPr>
      <w:r>
        <w:rPr>
          <w:rFonts w:ascii="나눔스퀘어" w:eastAsia="나눔스퀘어" w:hAnsi="나눔스퀘어"/>
        </w:rPr>
        <w:t xml:space="preserve">- </w:t>
      </w:r>
      <w:r w:rsidR="002C65E9" w:rsidRPr="000928C8">
        <w:rPr>
          <w:rFonts w:ascii="나눔스퀘어" w:eastAsia="나눔스퀘어" w:hAnsi="나눔스퀘어"/>
        </w:rPr>
        <w:t xml:space="preserve">Divide the data into bins of width: </w:t>
      </w:r>
      <w:r w:rsidR="002C65E9" w:rsidRPr="000928C8">
        <w:rPr>
          <w:rStyle w:val="VerbatimChar"/>
          <w:rFonts w:ascii="나눔스퀘어" w:eastAsia="나눔스퀘어" w:hAnsi="나눔스퀘어"/>
          <w:b/>
        </w:rPr>
        <w:t>cut_</w:t>
      </w:r>
      <w:proofErr w:type="gramStart"/>
      <w:r w:rsidR="002C65E9" w:rsidRPr="000928C8">
        <w:rPr>
          <w:rStyle w:val="VerbatimChar"/>
          <w:rFonts w:ascii="나눔스퀘어" w:eastAsia="나눔스퀘어" w:hAnsi="나눔스퀘어"/>
          <w:b/>
        </w:rPr>
        <w:t>width(</w:t>
      </w:r>
      <w:proofErr w:type="gramEnd"/>
      <w:r w:rsidR="002C65E9" w:rsidRPr="000928C8">
        <w:rPr>
          <w:rStyle w:val="VerbatimChar"/>
          <w:rFonts w:ascii="나눔스퀘어" w:eastAsia="나눔스퀘어" w:hAnsi="나눔스퀘어"/>
          <w:b/>
        </w:rPr>
        <w:t>x, width)</w:t>
      </w:r>
    </w:p>
    <w:p w:rsidR="00954C1F" w:rsidRDefault="000928C8" w:rsidP="000928C8">
      <w:pPr>
        <w:pStyle w:val="Compact"/>
        <w:rPr>
          <w:rStyle w:val="VerbatimChar"/>
          <w:rFonts w:ascii="나눔스퀘어" w:eastAsia="나눔스퀘어" w:hAnsi="나눔스퀘어"/>
          <w:b/>
        </w:rPr>
      </w:pPr>
      <w:r>
        <w:rPr>
          <w:rFonts w:ascii="나눔스퀘어" w:eastAsia="나눔스퀘어" w:hAnsi="나눔스퀘어"/>
        </w:rPr>
        <w:t xml:space="preserve">- </w:t>
      </w:r>
      <w:r w:rsidR="002C65E9" w:rsidRPr="000928C8">
        <w:rPr>
          <w:rFonts w:ascii="나눔스퀘어" w:eastAsia="나눔스퀘어" w:hAnsi="나눔스퀘어"/>
        </w:rPr>
        <w:t xml:space="preserve">Divide the data into n bins each containing (approximately) the same number of points: </w:t>
      </w:r>
      <w:r w:rsidR="002C65E9" w:rsidRPr="000928C8">
        <w:rPr>
          <w:rStyle w:val="VerbatimChar"/>
          <w:rFonts w:ascii="나눔스퀘어" w:eastAsia="나눔스퀘어" w:hAnsi="나눔스퀘어"/>
          <w:b/>
        </w:rPr>
        <w:t>cut_</w:t>
      </w:r>
      <w:proofErr w:type="gramStart"/>
      <w:r w:rsidR="002C65E9" w:rsidRPr="000928C8">
        <w:rPr>
          <w:rStyle w:val="VerbatimChar"/>
          <w:rFonts w:ascii="나눔스퀘어" w:eastAsia="나눔스퀘어" w:hAnsi="나눔스퀘어"/>
          <w:b/>
        </w:rPr>
        <w:t>number(</w:t>
      </w:r>
      <w:proofErr w:type="gramEnd"/>
      <w:r w:rsidR="002C65E9" w:rsidRPr="000928C8">
        <w:rPr>
          <w:rStyle w:val="VerbatimChar"/>
          <w:rFonts w:ascii="나눔스퀘어" w:eastAsia="나눔스퀘어" w:hAnsi="나눔스퀘어"/>
          <w:b/>
        </w:rPr>
        <w:t>x, n = 10)</w:t>
      </w:r>
    </w:p>
    <w:p w:rsidR="000928C8" w:rsidRDefault="000928C8" w:rsidP="000928C8">
      <w:pPr>
        <w:pStyle w:val="Compact"/>
        <w:rPr>
          <w:rStyle w:val="VerbatimChar"/>
          <w:rFonts w:ascii="나눔스퀘어" w:eastAsia="나눔스퀘어" w:hAnsi="나눔스퀘어"/>
          <w:b/>
        </w:rPr>
      </w:pPr>
    </w:p>
    <w:p w:rsidR="000928C8" w:rsidRPr="000928C8" w:rsidRDefault="000928C8" w:rsidP="000928C8">
      <w:pPr>
        <w:pStyle w:val="Compact"/>
        <w:rPr>
          <w:rFonts w:ascii="나눔스퀘어" w:eastAsia="나눔스퀘어" w:hAnsi="나눔스퀘어"/>
          <w:b/>
        </w:rPr>
      </w:pPr>
    </w:p>
    <w:p w:rsidR="00954C1F" w:rsidRDefault="002C65E9">
      <w:pPr>
        <w:pStyle w:val="SourceCode"/>
      </w:pPr>
      <w:r>
        <w:rPr>
          <w:rStyle w:val="CommentTok"/>
        </w:rPr>
        <w:t># Bins of width 1</w:t>
      </w:r>
      <w:r>
        <w:br/>
      </w:r>
      <w:r>
        <w:rPr>
          <w:rStyle w:val="NormalTok"/>
        </w:rPr>
        <w:t>m</w:t>
      </w:r>
      <w:r>
        <w:rPr>
          <w:rStyle w:val="NormalTok"/>
        </w:rPr>
        <w:t>pg2</w:t>
      </w:r>
      <w:r>
        <w:rPr>
          <w:rStyle w:val="OperatorTok"/>
        </w:rPr>
        <w:t>$</w:t>
      </w:r>
      <w:r>
        <w:rPr>
          <w:rStyle w:val="NormalTok"/>
        </w:rPr>
        <w:t>disp_w &lt;-</w:t>
      </w:r>
      <w:r>
        <w:rPr>
          <w:rStyle w:val="StringTok"/>
        </w:rPr>
        <w:t xml:space="preserve"> </w:t>
      </w:r>
      <w:r>
        <w:rPr>
          <w:rStyle w:val="KeywordTok"/>
        </w:rPr>
        <w:t>cut_width</w:t>
      </w:r>
      <w:r>
        <w:rPr>
          <w:rStyle w:val="NormalTok"/>
        </w:rPr>
        <w:t>(mpg2</w:t>
      </w:r>
      <w:r>
        <w:rPr>
          <w:rStyle w:val="OperatorTok"/>
        </w:rPr>
        <w:t>$</w:t>
      </w:r>
      <w:r>
        <w:rPr>
          <w:rStyle w:val="NormalTok"/>
        </w:rPr>
        <w:t xml:space="preserve">displ,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Six bins of equal length</w:t>
      </w:r>
      <w:r>
        <w:br/>
      </w:r>
      <w:r>
        <w:rPr>
          <w:rStyle w:val="NormalTok"/>
        </w:rPr>
        <w:t>mpg2</w:t>
      </w:r>
      <w:r>
        <w:rPr>
          <w:rStyle w:val="OperatorTok"/>
        </w:rPr>
        <w:t>$</w:t>
      </w:r>
      <w:r>
        <w:rPr>
          <w:rStyle w:val="NormalTok"/>
        </w:rPr>
        <w:t>disp_i &lt;-</w:t>
      </w:r>
      <w:r>
        <w:rPr>
          <w:rStyle w:val="StringTok"/>
        </w:rPr>
        <w:t xml:space="preserve"> </w:t>
      </w:r>
      <w:r>
        <w:rPr>
          <w:rStyle w:val="KeywordTok"/>
        </w:rPr>
        <w:t>cut_interval</w:t>
      </w:r>
      <w:r>
        <w:rPr>
          <w:rStyle w:val="NormalTok"/>
        </w:rPr>
        <w:t>(mpg2</w:t>
      </w:r>
      <w:r>
        <w:rPr>
          <w:rStyle w:val="OperatorTok"/>
        </w:rPr>
        <w:t>$</w:t>
      </w:r>
      <w:r>
        <w:rPr>
          <w:rStyle w:val="NormalTok"/>
        </w:rPr>
        <w:t xml:space="preserve">displ, 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Six bins containing equal numbers of points</w:t>
      </w:r>
      <w:r>
        <w:br/>
      </w:r>
      <w:r>
        <w:rPr>
          <w:rStyle w:val="NormalTok"/>
        </w:rPr>
        <w:t>mpg2</w:t>
      </w:r>
      <w:r>
        <w:rPr>
          <w:rStyle w:val="OperatorTok"/>
        </w:rPr>
        <w:t>$</w:t>
      </w:r>
      <w:r>
        <w:rPr>
          <w:rStyle w:val="NormalTok"/>
        </w:rPr>
        <w:t>disp_n &lt;-</w:t>
      </w:r>
      <w:r>
        <w:rPr>
          <w:rStyle w:val="StringTok"/>
        </w:rPr>
        <w:t xml:space="preserve"> </w:t>
      </w:r>
      <w:r>
        <w:rPr>
          <w:rStyle w:val="KeywordTok"/>
        </w:rPr>
        <w:t>cut_number</w:t>
      </w:r>
      <w:r>
        <w:rPr>
          <w:rStyle w:val="NormalTok"/>
        </w:rPr>
        <w:t>(mpg2</w:t>
      </w:r>
      <w:r>
        <w:rPr>
          <w:rStyle w:val="OperatorTok"/>
        </w:rPr>
        <w:t>$</w:t>
      </w:r>
      <w:r>
        <w:rPr>
          <w:rStyle w:val="NormalTok"/>
        </w:rPr>
        <w:t xml:space="preserve">displ, 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NormalTok"/>
        </w:rPr>
        <w:t>plot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(mpg2, </w:t>
      </w:r>
      <w:r>
        <w:rPr>
          <w:rStyle w:val="KeywordTok"/>
        </w:rPr>
        <w:t>aes</w:t>
      </w:r>
      <w:r>
        <w:rPr>
          <w:rStyle w:val="NormalTok"/>
        </w:rPr>
        <w:t xml:space="preserve">(cty, hwy))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gramStart"/>
      <w:r>
        <w:rPr>
          <w:rStyle w:val="KeywordTok"/>
        </w:rPr>
        <w:t>lab</w:t>
      </w:r>
      <w:r>
        <w:rPr>
          <w:rStyle w:val="KeywordTok"/>
        </w:rPr>
        <w:t>s</w:t>
      </w:r>
      <w:r>
        <w:rPr>
          <w:rStyle w:val="NormalTok"/>
        </w:rPr>
        <w:t>(</w:t>
      </w:r>
      <w:proofErr w:type="gramEnd"/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plot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disp_w,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954C1F" w:rsidRDefault="002C65E9" w:rsidP="000928C8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165600" cy="3115733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7---position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307" cy="3118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C1F" w:rsidRDefault="002C65E9">
      <w:pPr>
        <w:pStyle w:val="SourceCode"/>
      </w:pPr>
      <w:r>
        <w:rPr>
          <w:rStyle w:val="NormalTok"/>
        </w:rPr>
        <w:t xml:space="preserve">plot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disp_i,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954C1F" w:rsidRDefault="002C65E9" w:rsidP="000928C8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213225" cy="3158067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7---position_files/figure-docx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527" cy="3163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C1F" w:rsidRDefault="002C65E9">
      <w:pPr>
        <w:pStyle w:val="SourceCode"/>
      </w:pPr>
      <w:r>
        <w:rPr>
          <w:rStyle w:val="NormalTok"/>
        </w:rPr>
        <w:lastRenderedPageBreak/>
        <w:t xml:space="preserve">plot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disp_n,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954C1F" w:rsidRDefault="002C65E9" w:rsidP="000928C8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170338" cy="3064933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7---position_files/figure-docx/unnamed-chunk-14-3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241" cy="3067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C1F" w:rsidRDefault="002C65E9">
      <w:pPr>
        <w:pStyle w:val="3"/>
      </w:pPr>
      <w:bookmarkStart w:id="9" w:name="coordinate-systems"/>
      <w:bookmarkEnd w:id="9"/>
      <w:r>
        <w:t>7.3 Coordinate Systems</w:t>
      </w:r>
    </w:p>
    <w:p w:rsidR="000928C8" w:rsidRDefault="002C65E9">
      <w:pPr>
        <w:pStyle w:val="FirstParagraph"/>
        <w:rPr>
          <w:rFonts w:ascii="나눔스퀘어" w:eastAsia="나눔스퀘어" w:hAnsi="나눔스퀘어"/>
        </w:rPr>
      </w:pPr>
      <w:r w:rsidRPr="000928C8">
        <w:rPr>
          <w:rFonts w:ascii="나눔스퀘어" w:eastAsia="나눔스퀘어" w:hAnsi="나눔스퀘어"/>
        </w:rPr>
        <w:t xml:space="preserve">Main </w:t>
      </w:r>
      <w:proofErr w:type="gramStart"/>
      <w:r w:rsidRPr="000928C8">
        <w:rPr>
          <w:rFonts w:ascii="나눔스퀘어" w:eastAsia="나눔스퀘어" w:hAnsi="나눔스퀘어"/>
        </w:rPr>
        <w:t>jobs :</w:t>
      </w:r>
      <w:proofErr w:type="gramEnd"/>
      <w:r w:rsidRPr="000928C8">
        <w:rPr>
          <w:rFonts w:ascii="나눔스퀘어" w:eastAsia="나눔스퀘어" w:hAnsi="나눔스퀘어"/>
        </w:rPr>
        <w:t xml:space="preserve"> </w:t>
      </w:r>
    </w:p>
    <w:p w:rsidR="000928C8" w:rsidRDefault="002C65E9">
      <w:pPr>
        <w:pStyle w:val="FirstParagraph"/>
        <w:rPr>
          <w:rFonts w:ascii="나눔스퀘어" w:eastAsia="나눔스퀘어" w:hAnsi="나눔스퀘어"/>
        </w:rPr>
      </w:pPr>
      <w:r w:rsidRPr="000928C8">
        <w:rPr>
          <w:rFonts w:ascii="나눔스퀘어" w:eastAsia="나눔스퀘어" w:hAnsi="나눔스퀘어"/>
        </w:rPr>
        <w:t xml:space="preserve">1. Combine the </w:t>
      </w:r>
      <w:proofErr w:type="gramStart"/>
      <w:r w:rsidRPr="000928C8">
        <w:rPr>
          <w:rFonts w:ascii="나눔스퀘어" w:eastAsia="나눔스퀘어" w:hAnsi="나눔스퀘어"/>
        </w:rPr>
        <w:t>two position</w:t>
      </w:r>
      <w:proofErr w:type="gramEnd"/>
      <w:r w:rsidRPr="000928C8">
        <w:rPr>
          <w:rFonts w:ascii="나눔스퀘어" w:eastAsia="나눔스퀘어" w:hAnsi="나눔스퀘어"/>
        </w:rPr>
        <w:t xml:space="preserve"> aesthetics to produce a 2d position on the plot. </w:t>
      </w:r>
    </w:p>
    <w:p w:rsidR="00954C1F" w:rsidRPr="000928C8" w:rsidRDefault="002C65E9">
      <w:pPr>
        <w:pStyle w:val="FirstParagraph"/>
        <w:rPr>
          <w:rFonts w:ascii="나눔스퀘어" w:eastAsia="나눔스퀘어" w:hAnsi="나눔스퀘어"/>
        </w:rPr>
      </w:pPr>
      <w:r w:rsidRPr="000928C8">
        <w:rPr>
          <w:rFonts w:ascii="나눔스퀘어" w:eastAsia="나눔스퀘어" w:hAnsi="나눔스퀘어"/>
        </w:rPr>
        <w:t>2. In coordination with the faceter, coordinate systems draw axes and panel backgrounds. While the scales control the values that appear on the axes, and how they map from data to</w:t>
      </w:r>
      <w:r w:rsidRPr="000928C8">
        <w:rPr>
          <w:rFonts w:ascii="나눔스퀘어" w:eastAsia="나눔스퀘어" w:hAnsi="나눔스퀘어"/>
        </w:rPr>
        <w:t xml:space="preserve"> position, it is the coordinate system which actually draws them.</w:t>
      </w:r>
    </w:p>
    <w:p w:rsidR="00954C1F" w:rsidRPr="000928C8" w:rsidRDefault="000928C8" w:rsidP="000928C8">
      <w:pPr>
        <w:pStyle w:val="Compact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>T</w:t>
      </w:r>
      <w:r w:rsidR="002C65E9" w:rsidRPr="000928C8">
        <w:rPr>
          <w:rFonts w:ascii="나눔스퀘어" w:eastAsia="나눔스퀘어" w:hAnsi="나눔스퀘어"/>
        </w:rPr>
        <w:t>here are two types of coordinate system!</w:t>
      </w:r>
    </w:p>
    <w:p w:rsidR="00954C1F" w:rsidRPr="000928C8" w:rsidRDefault="002C65E9">
      <w:pPr>
        <w:pStyle w:val="Compact"/>
        <w:numPr>
          <w:ilvl w:val="0"/>
          <w:numId w:val="13"/>
        </w:numPr>
        <w:rPr>
          <w:rFonts w:ascii="나눔스퀘어" w:eastAsia="나눔스퀘어" w:hAnsi="나눔스퀘어"/>
        </w:rPr>
      </w:pPr>
      <w:r w:rsidRPr="000928C8">
        <w:rPr>
          <w:rFonts w:ascii="나눔스퀘어" w:eastAsia="나눔스퀘어" w:hAnsi="나눔스퀘어"/>
        </w:rPr>
        <w:t>linear</w:t>
      </w:r>
    </w:p>
    <w:p w:rsidR="00954C1F" w:rsidRPr="000928C8" w:rsidRDefault="000928C8" w:rsidP="000928C8">
      <w:pPr>
        <w:pStyle w:val="Compact"/>
        <w:rPr>
          <w:rFonts w:ascii="나눔스퀘어" w:eastAsia="나눔스퀘어" w:hAnsi="나눔스퀘어"/>
        </w:rPr>
      </w:pPr>
      <w:r>
        <w:rPr>
          <w:rStyle w:val="VerbatimChar"/>
          <w:rFonts w:ascii="나눔스퀘어" w:eastAsia="나눔스퀘어" w:hAnsi="나눔스퀘어"/>
        </w:rPr>
        <w:t xml:space="preserve">- </w:t>
      </w:r>
      <w:proofErr w:type="spellStart"/>
      <w:r w:rsidR="002C65E9" w:rsidRPr="000928C8">
        <w:rPr>
          <w:rStyle w:val="VerbatimChar"/>
          <w:rFonts w:ascii="나눔스퀘어" w:eastAsia="나눔스퀘어" w:hAnsi="나눔스퀘어"/>
          <w:b/>
        </w:rPr>
        <w:t>coord</w:t>
      </w:r>
      <w:proofErr w:type="spellEnd"/>
      <w:r w:rsidR="002C65E9" w:rsidRPr="000928C8">
        <w:rPr>
          <w:rStyle w:val="VerbatimChar"/>
          <w:rFonts w:ascii="나눔스퀘어" w:eastAsia="나눔스퀘어" w:hAnsi="나눔스퀘어"/>
          <w:b/>
        </w:rPr>
        <w:t xml:space="preserve"> </w:t>
      </w:r>
      <w:proofErr w:type="gramStart"/>
      <w:r w:rsidR="002C65E9" w:rsidRPr="000928C8">
        <w:rPr>
          <w:rStyle w:val="VerbatimChar"/>
          <w:rFonts w:ascii="나눔스퀘어" w:eastAsia="나눔스퀘어" w:hAnsi="나눔스퀘어"/>
          <w:b/>
        </w:rPr>
        <w:t>cartesian(</w:t>
      </w:r>
      <w:proofErr w:type="gramEnd"/>
      <w:r w:rsidR="002C65E9" w:rsidRPr="000928C8">
        <w:rPr>
          <w:rStyle w:val="VerbatimChar"/>
          <w:rFonts w:ascii="나눔스퀘어" w:eastAsia="나눔스퀘어" w:hAnsi="나눔스퀘어"/>
          <w:b/>
        </w:rPr>
        <w:t>)</w:t>
      </w:r>
      <w:r>
        <w:rPr>
          <w:rStyle w:val="VerbatimChar"/>
          <w:rFonts w:ascii="나눔스퀘어" w:eastAsia="나눔스퀘어" w:hAnsi="나눔스퀘어"/>
          <w:b/>
        </w:rPr>
        <w:t xml:space="preserve"> </w:t>
      </w:r>
      <w:r w:rsidR="002C65E9" w:rsidRPr="000928C8">
        <w:rPr>
          <w:rFonts w:ascii="나눔스퀘어" w:eastAsia="나눔스퀘어" w:hAnsi="나눔스퀘어"/>
        </w:rPr>
        <w:t>: the default Cartesian coordinate system, where the 2d position of an element is given by the combination of the x and y positions.</w:t>
      </w:r>
    </w:p>
    <w:p w:rsidR="00954C1F" w:rsidRPr="000928C8" w:rsidRDefault="000928C8" w:rsidP="000928C8">
      <w:pPr>
        <w:pStyle w:val="Compact"/>
        <w:rPr>
          <w:rFonts w:ascii="나눔스퀘어" w:eastAsia="나눔스퀘어" w:hAnsi="나눔스퀘어"/>
        </w:rPr>
      </w:pPr>
      <w:r>
        <w:rPr>
          <w:rStyle w:val="VerbatimChar"/>
          <w:rFonts w:ascii="나눔스퀘어" w:eastAsia="나눔스퀘어" w:hAnsi="나눔스퀘어"/>
        </w:rPr>
        <w:t xml:space="preserve">- </w:t>
      </w:r>
      <w:proofErr w:type="spellStart"/>
      <w:r w:rsidR="002C65E9" w:rsidRPr="000928C8">
        <w:rPr>
          <w:rStyle w:val="VerbatimChar"/>
          <w:rFonts w:ascii="나눔스퀘어" w:eastAsia="나눔스퀘어" w:hAnsi="나눔스퀘어"/>
          <w:b/>
        </w:rPr>
        <w:t>coord</w:t>
      </w:r>
      <w:proofErr w:type="spellEnd"/>
      <w:r w:rsidR="002C65E9" w:rsidRPr="000928C8">
        <w:rPr>
          <w:rStyle w:val="VerbatimChar"/>
          <w:rFonts w:ascii="나눔스퀘어" w:eastAsia="나눔스퀘어" w:hAnsi="나눔스퀘어"/>
          <w:b/>
        </w:rPr>
        <w:t xml:space="preserve"> </w:t>
      </w:r>
      <w:proofErr w:type="gramStart"/>
      <w:r w:rsidR="002C65E9" w:rsidRPr="000928C8">
        <w:rPr>
          <w:rStyle w:val="VerbatimChar"/>
          <w:rFonts w:ascii="나눔스퀘어" w:eastAsia="나눔스퀘어" w:hAnsi="나눔스퀘어"/>
          <w:b/>
        </w:rPr>
        <w:t>flip(</w:t>
      </w:r>
      <w:proofErr w:type="gramEnd"/>
      <w:r w:rsidR="002C65E9" w:rsidRPr="000928C8">
        <w:rPr>
          <w:rStyle w:val="VerbatimChar"/>
          <w:rFonts w:ascii="나눔스퀘어" w:eastAsia="나눔스퀘어" w:hAnsi="나눔스퀘어"/>
          <w:b/>
        </w:rPr>
        <w:t>)</w:t>
      </w:r>
      <w:r>
        <w:rPr>
          <w:rStyle w:val="VerbatimChar"/>
          <w:rFonts w:ascii="나눔스퀘어" w:eastAsia="나눔스퀘어" w:hAnsi="나눔스퀘어"/>
        </w:rPr>
        <w:t xml:space="preserve"> </w:t>
      </w:r>
      <w:r w:rsidR="002C65E9" w:rsidRPr="000928C8">
        <w:rPr>
          <w:rFonts w:ascii="나눔스퀘어" w:eastAsia="나눔스퀘어" w:hAnsi="나눔스퀘어"/>
        </w:rPr>
        <w:t>: Cartesian coordinate system with x and y axes flipped.</w:t>
      </w:r>
    </w:p>
    <w:p w:rsidR="00954C1F" w:rsidRPr="000928C8" w:rsidRDefault="000928C8" w:rsidP="000928C8">
      <w:pPr>
        <w:pStyle w:val="Compact"/>
        <w:rPr>
          <w:rFonts w:ascii="나눔스퀘어" w:eastAsia="나눔스퀘어" w:hAnsi="나눔스퀘어"/>
        </w:rPr>
      </w:pPr>
      <w:r>
        <w:rPr>
          <w:rStyle w:val="VerbatimChar"/>
          <w:rFonts w:ascii="나눔스퀘어" w:eastAsia="나눔스퀘어" w:hAnsi="나눔스퀘어"/>
        </w:rPr>
        <w:t xml:space="preserve">- </w:t>
      </w:r>
      <w:proofErr w:type="spellStart"/>
      <w:r w:rsidR="002C65E9" w:rsidRPr="000928C8">
        <w:rPr>
          <w:rStyle w:val="VerbatimChar"/>
          <w:rFonts w:ascii="나눔스퀘어" w:eastAsia="나눔스퀘어" w:hAnsi="나눔스퀘어"/>
          <w:b/>
        </w:rPr>
        <w:t>coord</w:t>
      </w:r>
      <w:proofErr w:type="spellEnd"/>
      <w:r w:rsidR="002C65E9" w:rsidRPr="000928C8">
        <w:rPr>
          <w:rStyle w:val="VerbatimChar"/>
          <w:rFonts w:ascii="나눔스퀘어" w:eastAsia="나눔스퀘어" w:hAnsi="나눔스퀘어"/>
          <w:b/>
        </w:rPr>
        <w:t xml:space="preserve"> </w:t>
      </w:r>
      <w:proofErr w:type="gramStart"/>
      <w:r w:rsidR="002C65E9" w:rsidRPr="000928C8">
        <w:rPr>
          <w:rStyle w:val="VerbatimChar"/>
          <w:rFonts w:ascii="나눔스퀘어" w:eastAsia="나눔스퀘어" w:hAnsi="나눔스퀘어"/>
          <w:b/>
        </w:rPr>
        <w:t>fixed(</w:t>
      </w:r>
      <w:proofErr w:type="gramEnd"/>
      <w:r w:rsidR="002C65E9" w:rsidRPr="000928C8">
        <w:rPr>
          <w:rStyle w:val="VerbatimChar"/>
          <w:rFonts w:ascii="나눔스퀘어" w:eastAsia="나눔스퀘어" w:hAnsi="나눔스퀘어"/>
          <w:b/>
        </w:rPr>
        <w:t>)</w:t>
      </w:r>
      <w:r>
        <w:rPr>
          <w:rStyle w:val="VerbatimChar"/>
          <w:rFonts w:ascii="나눔스퀘어" w:eastAsia="나눔스퀘어" w:hAnsi="나눔스퀘어"/>
        </w:rPr>
        <w:t xml:space="preserve"> </w:t>
      </w:r>
      <w:r w:rsidR="002C65E9" w:rsidRPr="000928C8">
        <w:rPr>
          <w:rFonts w:ascii="나눔스퀘어" w:eastAsia="나눔스퀘어" w:hAnsi="나눔스퀘어"/>
        </w:rPr>
        <w:t>: Cartesian coordinate system with a fixe</w:t>
      </w:r>
      <w:r w:rsidR="002C65E9" w:rsidRPr="000928C8">
        <w:rPr>
          <w:rFonts w:ascii="나눔스퀘어" w:eastAsia="나눔스퀘어" w:hAnsi="나눔스퀘어"/>
        </w:rPr>
        <w:t>d aspect ratio.</w:t>
      </w:r>
    </w:p>
    <w:p w:rsidR="00954C1F" w:rsidRPr="000928C8" w:rsidRDefault="002C65E9">
      <w:pPr>
        <w:pStyle w:val="Compact"/>
        <w:numPr>
          <w:ilvl w:val="0"/>
          <w:numId w:val="15"/>
        </w:numPr>
        <w:rPr>
          <w:rFonts w:ascii="나눔스퀘어" w:eastAsia="나눔스퀘어" w:hAnsi="나눔스퀘어"/>
        </w:rPr>
      </w:pPr>
      <w:r w:rsidRPr="000928C8">
        <w:rPr>
          <w:rFonts w:ascii="나눔스퀘어" w:eastAsia="나눔스퀘어" w:hAnsi="나눔스퀘어"/>
        </w:rPr>
        <w:t>non-linear</w:t>
      </w:r>
    </w:p>
    <w:p w:rsidR="00954C1F" w:rsidRPr="000928C8" w:rsidRDefault="000928C8" w:rsidP="000928C8">
      <w:pPr>
        <w:pStyle w:val="Compact"/>
        <w:rPr>
          <w:rFonts w:ascii="나눔스퀘어" w:eastAsia="나눔스퀘어" w:hAnsi="나눔스퀘어"/>
        </w:rPr>
      </w:pPr>
      <w:r>
        <w:rPr>
          <w:rStyle w:val="VerbatimChar"/>
          <w:rFonts w:ascii="나눔스퀘어" w:eastAsia="나눔스퀘어" w:hAnsi="나눔스퀘어"/>
        </w:rPr>
        <w:t xml:space="preserve">- </w:t>
      </w:r>
      <w:proofErr w:type="spellStart"/>
      <w:r w:rsidR="002C65E9" w:rsidRPr="000928C8">
        <w:rPr>
          <w:rStyle w:val="VerbatimChar"/>
          <w:rFonts w:ascii="나눔스퀘어" w:eastAsia="나눔스퀘어" w:hAnsi="나눔스퀘어"/>
          <w:b/>
        </w:rPr>
        <w:t>coord</w:t>
      </w:r>
      <w:proofErr w:type="spellEnd"/>
      <w:r w:rsidR="002C65E9" w:rsidRPr="000928C8">
        <w:rPr>
          <w:rStyle w:val="VerbatimChar"/>
          <w:rFonts w:ascii="나눔스퀘어" w:eastAsia="나눔스퀘어" w:hAnsi="나눔스퀘어"/>
          <w:b/>
        </w:rPr>
        <w:t xml:space="preserve"> </w:t>
      </w:r>
      <w:proofErr w:type="gramStart"/>
      <w:r w:rsidR="002C65E9" w:rsidRPr="000928C8">
        <w:rPr>
          <w:rStyle w:val="VerbatimChar"/>
          <w:rFonts w:ascii="나눔스퀘어" w:eastAsia="나눔스퀘어" w:hAnsi="나눔스퀘어"/>
          <w:b/>
        </w:rPr>
        <w:t>map(</w:t>
      </w:r>
      <w:proofErr w:type="gramEnd"/>
      <w:r w:rsidR="002C65E9" w:rsidRPr="000928C8">
        <w:rPr>
          <w:rStyle w:val="VerbatimChar"/>
          <w:rFonts w:ascii="나눔스퀘어" w:eastAsia="나눔스퀘어" w:hAnsi="나눔스퀘어"/>
          <w:b/>
        </w:rPr>
        <w:t>)</w:t>
      </w:r>
      <w:r w:rsidRPr="000928C8">
        <w:rPr>
          <w:rStyle w:val="VerbatimChar"/>
          <w:rFonts w:ascii="나눔스퀘어" w:eastAsia="나눔스퀘어" w:hAnsi="나눔스퀘어"/>
          <w:b/>
        </w:rPr>
        <w:t xml:space="preserve"> </w:t>
      </w:r>
      <w:r w:rsidR="002C65E9" w:rsidRPr="000928C8">
        <w:rPr>
          <w:rStyle w:val="VerbatimChar"/>
          <w:rFonts w:ascii="나눔스퀘어" w:eastAsia="나눔스퀘어" w:hAnsi="나눔스퀘어"/>
          <w:b/>
        </w:rPr>
        <w:t>/</w:t>
      </w:r>
      <w:r w:rsidRPr="000928C8">
        <w:rPr>
          <w:rStyle w:val="VerbatimChar"/>
          <w:rFonts w:ascii="나눔스퀘어" w:eastAsia="나눔스퀘어" w:hAnsi="나눔스퀘어"/>
          <w:b/>
        </w:rPr>
        <w:t xml:space="preserve"> </w:t>
      </w:r>
      <w:proofErr w:type="spellStart"/>
      <w:r w:rsidR="002C65E9" w:rsidRPr="000928C8">
        <w:rPr>
          <w:rStyle w:val="VerbatimChar"/>
          <w:rFonts w:ascii="나눔스퀘어" w:eastAsia="나눔스퀘어" w:hAnsi="나눔스퀘어"/>
          <w:b/>
        </w:rPr>
        <w:t>coord</w:t>
      </w:r>
      <w:proofErr w:type="spellEnd"/>
      <w:r w:rsidR="002C65E9" w:rsidRPr="000928C8">
        <w:rPr>
          <w:rStyle w:val="VerbatimChar"/>
          <w:rFonts w:ascii="나눔스퀘어" w:eastAsia="나눔스퀘어" w:hAnsi="나눔스퀘어"/>
          <w:b/>
        </w:rPr>
        <w:t xml:space="preserve"> </w:t>
      </w:r>
      <w:proofErr w:type="spellStart"/>
      <w:r w:rsidR="002C65E9" w:rsidRPr="000928C8">
        <w:rPr>
          <w:rStyle w:val="VerbatimChar"/>
          <w:rFonts w:ascii="나눔스퀘어" w:eastAsia="나눔스퀘어" w:hAnsi="나눔스퀘어"/>
          <w:b/>
        </w:rPr>
        <w:t>quickmap</w:t>
      </w:r>
      <w:proofErr w:type="spellEnd"/>
      <w:r w:rsidR="002C65E9" w:rsidRPr="000928C8">
        <w:rPr>
          <w:rStyle w:val="VerbatimChar"/>
          <w:rFonts w:ascii="나눔스퀘어" w:eastAsia="나눔스퀘어" w:hAnsi="나눔스퀘어"/>
          <w:b/>
        </w:rPr>
        <w:t>()</w:t>
      </w:r>
      <w:r>
        <w:rPr>
          <w:rStyle w:val="VerbatimChar"/>
          <w:rFonts w:ascii="나눔스퀘어" w:eastAsia="나눔스퀘어" w:hAnsi="나눔스퀘어"/>
        </w:rPr>
        <w:t xml:space="preserve"> </w:t>
      </w:r>
      <w:r w:rsidR="002C65E9" w:rsidRPr="000928C8">
        <w:rPr>
          <w:rFonts w:ascii="나눔스퀘어" w:eastAsia="나눔스퀘어" w:hAnsi="나눔스퀘어"/>
        </w:rPr>
        <w:t>: Map projections.</w:t>
      </w:r>
    </w:p>
    <w:p w:rsidR="00954C1F" w:rsidRPr="000928C8" w:rsidRDefault="000928C8" w:rsidP="000928C8">
      <w:pPr>
        <w:pStyle w:val="Compact"/>
        <w:rPr>
          <w:rFonts w:ascii="나눔스퀘어" w:eastAsia="나눔스퀘어" w:hAnsi="나눔스퀘어"/>
        </w:rPr>
      </w:pPr>
      <w:r>
        <w:rPr>
          <w:rStyle w:val="VerbatimChar"/>
          <w:rFonts w:ascii="나눔스퀘어" w:eastAsia="나눔스퀘어" w:hAnsi="나눔스퀘어"/>
        </w:rPr>
        <w:t xml:space="preserve">- </w:t>
      </w:r>
      <w:proofErr w:type="spellStart"/>
      <w:r w:rsidR="002C65E9" w:rsidRPr="000928C8">
        <w:rPr>
          <w:rStyle w:val="VerbatimChar"/>
          <w:rFonts w:ascii="나눔스퀘어" w:eastAsia="나눔스퀘어" w:hAnsi="나눔스퀘어"/>
          <w:b/>
        </w:rPr>
        <w:t>coord</w:t>
      </w:r>
      <w:proofErr w:type="spellEnd"/>
      <w:r w:rsidR="002C65E9" w:rsidRPr="000928C8">
        <w:rPr>
          <w:rStyle w:val="VerbatimChar"/>
          <w:rFonts w:ascii="나눔스퀘어" w:eastAsia="나눔스퀘어" w:hAnsi="나눔스퀘어"/>
          <w:b/>
        </w:rPr>
        <w:t xml:space="preserve"> </w:t>
      </w:r>
      <w:proofErr w:type="gramStart"/>
      <w:r w:rsidR="002C65E9" w:rsidRPr="000928C8">
        <w:rPr>
          <w:rStyle w:val="VerbatimChar"/>
          <w:rFonts w:ascii="나눔스퀘어" w:eastAsia="나눔스퀘어" w:hAnsi="나눔스퀘어"/>
          <w:b/>
        </w:rPr>
        <w:t>polar(</w:t>
      </w:r>
      <w:proofErr w:type="gramEnd"/>
      <w:r w:rsidR="002C65E9" w:rsidRPr="000928C8">
        <w:rPr>
          <w:rStyle w:val="VerbatimChar"/>
          <w:rFonts w:ascii="나눔스퀘어" w:eastAsia="나눔스퀘어" w:hAnsi="나눔스퀘어"/>
          <w:b/>
        </w:rPr>
        <w:t>)</w:t>
      </w:r>
      <w:r w:rsidR="002C65E9" w:rsidRPr="000928C8">
        <w:rPr>
          <w:rFonts w:ascii="나눔스퀘어" w:eastAsia="나눔스퀘어" w:hAnsi="나눔스퀘어"/>
        </w:rPr>
        <w:t>: Polar coordinates.</w:t>
      </w:r>
    </w:p>
    <w:p w:rsidR="00954C1F" w:rsidRPr="000928C8" w:rsidRDefault="00F13027" w:rsidP="00F13027">
      <w:pPr>
        <w:pStyle w:val="Compact"/>
        <w:rPr>
          <w:rFonts w:ascii="나눔스퀘어" w:eastAsia="나눔스퀘어" w:hAnsi="나눔스퀘어"/>
        </w:rPr>
      </w:pPr>
      <w:r>
        <w:rPr>
          <w:rStyle w:val="VerbatimChar"/>
          <w:rFonts w:ascii="나눔스퀘어" w:eastAsia="나눔스퀘어" w:hAnsi="나눔스퀘어"/>
        </w:rPr>
        <w:t xml:space="preserve">- </w:t>
      </w:r>
      <w:proofErr w:type="spellStart"/>
      <w:r w:rsidR="002C65E9" w:rsidRPr="00F13027">
        <w:rPr>
          <w:rStyle w:val="VerbatimChar"/>
          <w:rFonts w:ascii="나눔스퀘어" w:eastAsia="나눔스퀘어" w:hAnsi="나눔스퀘어"/>
          <w:b/>
        </w:rPr>
        <w:t>coord</w:t>
      </w:r>
      <w:proofErr w:type="spellEnd"/>
      <w:r w:rsidR="002C65E9" w:rsidRPr="00F13027">
        <w:rPr>
          <w:rStyle w:val="VerbatimChar"/>
          <w:rFonts w:ascii="나눔스퀘어" w:eastAsia="나눔스퀘어" w:hAnsi="나눔스퀘어"/>
          <w:b/>
        </w:rPr>
        <w:t xml:space="preserve"> </w:t>
      </w:r>
      <w:proofErr w:type="gramStart"/>
      <w:r w:rsidR="002C65E9" w:rsidRPr="00F13027">
        <w:rPr>
          <w:rStyle w:val="VerbatimChar"/>
          <w:rFonts w:ascii="나눔스퀘어" w:eastAsia="나눔스퀘어" w:hAnsi="나눔스퀘어"/>
          <w:b/>
        </w:rPr>
        <w:t>trans(</w:t>
      </w:r>
      <w:proofErr w:type="gramEnd"/>
      <w:r w:rsidR="002C65E9" w:rsidRPr="00F13027">
        <w:rPr>
          <w:rStyle w:val="VerbatimChar"/>
          <w:rFonts w:ascii="나눔스퀘어" w:eastAsia="나눔스퀘어" w:hAnsi="나눔스퀘어"/>
          <w:b/>
        </w:rPr>
        <w:t>)</w:t>
      </w:r>
      <w:r>
        <w:rPr>
          <w:rStyle w:val="VerbatimChar"/>
          <w:rFonts w:ascii="나눔스퀘어" w:eastAsia="나눔스퀘어" w:hAnsi="나눔스퀘어"/>
        </w:rPr>
        <w:t xml:space="preserve"> </w:t>
      </w:r>
      <w:r w:rsidR="002C65E9" w:rsidRPr="000928C8">
        <w:rPr>
          <w:rFonts w:ascii="나눔스퀘어" w:eastAsia="나눔스퀘어" w:hAnsi="나눔스퀘어"/>
        </w:rPr>
        <w:t>: Apply arbitrary transformations to x and y positions, after the data has been processed by the stat.</w:t>
      </w:r>
    </w:p>
    <w:p w:rsidR="00954C1F" w:rsidRDefault="002C65E9">
      <w:pPr>
        <w:pStyle w:val="3"/>
      </w:pPr>
      <w:bookmarkStart w:id="10" w:name="linear-coordinate-systems"/>
      <w:bookmarkEnd w:id="10"/>
      <w:r>
        <w:lastRenderedPageBreak/>
        <w:t>7.4 Linear Coordinate Systems</w:t>
      </w:r>
    </w:p>
    <w:p w:rsidR="00954C1F" w:rsidRDefault="002C65E9">
      <w:pPr>
        <w:pStyle w:val="4"/>
      </w:pPr>
      <w:bookmarkStart w:id="11" w:name="coord_cartesian"/>
      <w:bookmarkEnd w:id="11"/>
      <w:r>
        <w:t>7.</w:t>
      </w:r>
      <w:r>
        <w:t>4.1 coord_cartesian()</w:t>
      </w:r>
    </w:p>
    <w:p w:rsidR="00954C1F" w:rsidRPr="00F13027" w:rsidRDefault="00F13027" w:rsidP="00F13027">
      <w:pPr>
        <w:pStyle w:val="Compact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- </w:t>
      </w:r>
      <w:proofErr w:type="gramStart"/>
      <w:r w:rsidR="002C65E9" w:rsidRPr="00F13027">
        <w:rPr>
          <w:rFonts w:ascii="나눔스퀘어" w:eastAsia="나눔스퀘어" w:hAnsi="나눔스퀘어"/>
        </w:rPr>
        <w:t>arguments :</w:t>
      </w:r>
      <w:proofErr w:type="gramEnd"/>
      <w:r w:rsidR="002C65E9" w:rsidRPr="00F13027">
        <w:rPr>
          <w:rFonts w:ascii="나눔스퀘어" w:eastAsia="나눔스퀘어" w:hAnsi="나눔스퀘어"/>
        </w:rPr>
        <w:t xml:space="preserve"> </w:t>
      </w:r>
      <w:proofErr w:type="spellStart"/>
      <w:r w:rsidR="002C65E9" w:rsidRPr="00F13027">
        <w:rPr>
          <w:rStyle w:val="VerbatimChar"/>
          <w:rFonts w:ascii="나눔스퀘어" w:eastAsia="나눔스퀘어" w:hAnsi="나눔스퀘어"/>
        </w:rPr>
        <w:t>xlim</w:t>
      </w:r>
      <w:proofErr w:type="spellEnd"/>
      <w:r w:rsidR="002C65E9" w:rsidRPr="00F13027">
        <w:rPr>
          <w:rStyle w:val="VerbatimChar"/>
          <w:rFonts w:ascii="나눔스퀘어" w:eastAsia="나눔스퀘어" w:hAnsi="나눔스퀘어"/>
        </w:rPr>
        <w:t xml:space="preserve">(), </w:t>
      </w:r>
      <w:proofErr w:type="spellStart"/>
      <w:r w:rsidR="002C65E9" w:rsidRPr="00F13027">
        <w:rPr>
          <w:rStyle w:val="VerbatimChar"/>
          <w:rFonts w:ascii="나눔스퀘어" w:eastAsia="나눔스퀘어" w:hAnsi="나눔스퀘어"/>
        </w:rPr>
        <w:t>ylim</w:t>
      </w:r>
      <w:proofErr w:type="spellEnd"/>
      <w:r w:rsidR="002C65E9" w:rsidRPr="00F13027">
        <w:rPr>
          <w:rStyle w:val="VerbatimChar"/>
          <w:rFonts w:ascii="나눔스퀘어" w:eastAsia="나눔스퀘어" w:hAnsi="나눔스퀘어"/>
        </w:rPr>
        <w:t>()</w:t>
      </w:r>
    </w:p>
    <w:p w:rsidR="00954C1F" w:rsidRDefault="002C65E9" w:rsidP="00F13027">
      <w:pPr>
        <w:pStyle w:val="Compact"/>
        <w:rPr>
          <w:rFonts w:ascii="나눔스퀘어" w:eastAsia="나눔스퀘어" w:hAnsi="나눔스퀘어"/>
        </w:rPr>
      </w:pPr>
      <w:r w:rsidRPr="00F13027">
        <w:rPr>
          <w:rFonts w:ascii="나눔스퀘어" w:eastAsia="나눔스퀘어" w:hAnsi="나눔스퀘어"/>
        </w:rPr>
        <w:t xml:space="preserve">The key difference is how the limits work: when setting scale limits, any data outside the limits is thrown away; but when setting coordinate system </w:t>
      </w:r>
      <w:proofErr w:type="gramStart"/>
      <w:r w:rsidRPr="00F13027">
        <w:rPr>
          <w:rFonts w:ascii="나눔스퀘어" w:eastAsia="나눔스퀘어" w:hAnsi="나눔스퀘어"/>
        </w:rPr>
        <w:t>limits</w:t>
      </w:r>
      <w:proofErr w:type="gramEnd"/>
      <w:r w:rsidRPr="00F13027">
        <w:rPr>
          <w:rFonts w:ascii="나눔스퀘어" w:eastAsia="나눔스퀘어" w:hAnsi="나눔스퀘어"/>
        </w:rPr>
        <w:t xml:space="preserve"> we still use all the data, but we only display a small region of the plot.</w:t>
      </w:r>
    </w:p>
    <w:p w:rsidR="00F13027" w:rsidRPr="00F13027" w:rsidRDefault="00F13027" w:rsidP="00F13027">
      <w:pPr>
        <w:pStyle w:val="Compact"/>
        <w:rPr>
          <w:rFonts w:ascii="나눔스퀘어" w:eastAsia="나눔스퀘어" w:hAnsi="나눔스퀘어"/>
        </w:rPr>
      </w:pPr>
    </w:p>
    <w:p w:rsidR="00954C1F" w:rsidRDefault="002C65E9">
      <w:pPr>
        <w:pStyle w:val="SourceCode"/>
      </w:pPr>
      <w:r>
        <w:rPr>
          <w:rStyle w:val="NormalTok"/>
        </w:rPr>
        <w:t>base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(mpg, </w:t>
      </w:r>
      <w:r>
        <w:rPr>
          <w:rStyle w:val="KeywordTok"/>
        </w:rPr>
        <w:t>aes</w:t>
      </w:r>
      <w:r>
        <w:rPr>
          <w:rStyle w:val="NormalTok"/>
        </w:rPr>
        <w:t>(d</w:t>
      </w:r>
      <w:r>
        <w:rPr>
          <w:rStyle w:val="NormalTok"/>
        </w:rPr>
        <w:t xml:space="preserve">ispl, hwy))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b1 =</w:t>
      </w:r>
      <w:r>
        <w:rPr>
          <w:rStyle w:val="StringTok"/>
        </w:rPr>
        <w:t xml:space="preserve"> </w:t>
      </w:r>
      <w:r>
        <w:rPr>
          <w:rStyle w:val="NormalTok"/>
        </w:rPr>
        <w:t>base</w:t>
      </w:r>
      <w:r>
        <w:br/>
      </w:r>
      <w:r>
        <w:rPr>
          <w:rStyle w:val="NormalTok"/>
        </w:rPr>
        <w:t>b2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limits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br/>
      </w:r>
      <w:r>
        <w:rPr>
          <w:rStyle w:val="NormalTok"/>
        </w:rPr>
        <w:t>b3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coord_cartesian</w:t>
      </w:r>
      <w:r>
        <w:rPr>
          <w:rStyle w:val="NormalTok"/>
        </w:rPr>
        <w:t>(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 xml:space="preserve">(b1,b2,b3,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954C1F" w:rsidRDefault="002C65E9">
      <w:pPr>
        <w:pStyle w:val="SourceCode"/>
      </w:pPr>
      <w:r>
        <w:rPr>
          <w:rStyle w:val="VerbatimChar"/>
        </w:rPr>
        <w:t>## `geom_smooth()` using method = 'loess' and formula 'y ~ x'</w:t>
      </w:r>
      <w:r>
        <w:br/>
      </w:r>
      <w:r>
        <w:rPr>
          <w:rStyle w:val="VerbatimChar"/>
        </w:rPr>
        <w:t>## `geom</w:t>
      </w:r>
      <w:r>
        <w:rPr>
          <w:rStyle w:val="VerbatimChar"/>
        </w:rPr>
        <w:t>_smooth()` using method = 'loess' and formula 'y ~ x'</w:t>
      </w:r>
    </w:p>
    <w:p w:rsidR="00954C1F" w:rsidRDefault="002C65E9">
      <w:pPr>
        <w:pStyle w:val="SourceCode"/>
      </w:pPr>
      <w:r>
        <w:rPr>
          <w:rStyle w:val="VerbatimChar"/>
        </w:rPr>
        <w:t>## Warning: Removed 196 rows containing non-finite values (stat_smooth).</w:t>
      </w:r>
    </w:p>
    <w:p w:rsidR="00954C1F" w:rsidRDefault="002C65E9">
      <w:pPr>
        <w:pStyle w:val="SourceCode"/>
      </w:pPr>
      <w:r>
        <w:rPr>
          <w:rStyle w:val="VerbatimChar"/>
        </w:rPr>
        <w:t>## Warning: Removed 196 rows containing missing values (geom_point).</w:t>
      </w:r>
    </w:p>
    <w:p w:rsidR="00954C1F" w:rsidRDefault="002C65E9">
      <w:pPr>
        <w:pStyle w:val="SourceCode"/>
      </w:pPr>
      <w:r>
        <w:rPr>
          <w:rStyle w:val="VerbatimChar"/>
        </w:rPr>
        <w:t>## `geom_smooth()` using method = 'loess' and formula 'y ~ x</w:t>
      </w:r>
      <w:r>
        <w:rPr>
          <w:rStyle w:val="VerbatimChar"/>
        </w:rPr>
        <w:t>'</w:t>
      </w:r>
    </w:p>
    <w:p w:rsidR="00954C1F" w:rsidRDefault="002C65E9" w:rsidP="00F13027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3772747" cy="3242733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7---position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62" cy="3244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C1F" w:rsidRPr="00F13027" w:rsidRDefault="002C65E9">
      <w:pPr>
        <w:pStyle w:val="3"/>
        <w:rPr>
          <w:sz w:val="24"/>
        </w:rPr>
      </w:pPr>
      <w:bookmarkStart w:id="12" w:name="coord_flip"/>
      <w:bookmarkEnd w:id="12"/>
      <w:r w:rsidRPr="00F13027">
        <w:rPr>
          <w:sz w:val="24"/>
        </w:rPr>
        <w:lastRenderedPageBreak/>
        <w:t xml:space="preserve">7.4.2 </w:t>
      </w:r>
      <w:proofErr w:type="spellStart"/>
      <w:r w:rsidRPr="00F13027">
        <w:rPr>
          <w:sz w:val="24"/>
        </w:rPr>
        <w:t>coord_</w:t>
      </w:r>
      <w:proofErr w:type="gramStart"/>
      <w:r w:rsidRPr="00F13027">
        <w:rPr>
          <w:sz w:val="24"/>
        </w:rPr>
        <w:t>flip</w:t>
      </w:r>
      <w:proofErr w:type="spellEnd"/>
      <w:r w:rsidRPr="00F13027">
        <w:rPr>
          <w:sz w:val="24"/>
        </w:rPr>
        <w:t>(</w:t>
      </w:r>
      <w:proofErr w:type="gramEnd"/>
      <w:r w:rsidRPr="00F13027">
        <w:rPr>
          <w:sz w:val="24"/>
        </w:rPr>
        <w:t>)</w:t>
      </w:r>
    </w:p>
    <w:p w:rsidR="00954C1F" w:rsidRDefault="00F13027" w:rsidP="00F13027">
      <w:pPr>
        <w:pStyle w:val="Compact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- </w:t>
      </w:r>
      <w:r w:rsidR="002C65E9" w:rsidRPr="00F13027">
        <w:rPr>
          <w:rFonts w:ascii="나눔스퀘어" w:eastAsia="나눔스퀘어" w:hAnsi="나눔스퀘어"/>
        </w:rPr>
        <w:t>If you are interested in x conditional on y (or you just want to rotate the plot 90 degrees)</w:t>
      </w:r>
    </w:p>
    <w:p w:rsidR="00F13027" w:rsidRPr="00F13027" w:rsidRDefault="00F13027" w:rsidP="00F13027">
      <w:pPr>
        <w:pStyle w:val="Compact"/>
        <w:rPr>
          <w:rFonts w:ascii="나눔스퀘어" w:eastAsia="나눔스퀘어" w:hAnsi="나눔스퀘어"/>
        </w:rPr>
      </w:pPr>
    </w:p>
    <w:p w:rsidR="00954C1F" w:rsidRDefault="002C65E9">
      <w:pPr>
        <w:pStyle w:val="SourceCode"/>
      </w:pPr>
      <w:r>
        <w:rPr>
          <w:rStyle w:val="NormalTok"/>
        </w:rPr>
        <w:t>g1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(mpg, </w:t>
      </w:r>
      <w:r>
        <w:rPr>
          <w:rStyle w:val="KeywordTok"/>
        </w:rPr>
        <w:t>aes</w:t>
      </w:r>
      <w:r>
        <w:rPr>
          <w:rStyle w:val="NormalTok"/>
        </w:rPr>
        <w:t xml:space="preserve">(displ, cty))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()</w:t>
      </w:r>
      <w:r>
        <w:br/>
      </w:r>
      <w:r>
        <w:rPr>
          <w:rStyle w:val="CommentTok"/>
        </w:rPr>
        <w:t># Exchanging cty and displ rotates the plot 90 degrees, but the smooth</w:t>
      </w:r>
      <w:r>
        <w:br/>
      </w:r>
      <w:r>
        <w:rPr>
          <w:rStyle w:val="CommentTok"/>
        </w:rPr>
        <w:t># is fit to the rotated data.</w:t>
      </w:r>
      <w:r>
        <w:br/>
      </w:r>
      <w:r>
        <w:rPr>
          <w:rStyle w:val="NormalTok"/>
        </w:rPr>
        <w:t>g2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(mpg, </w:t>
      </w:r>
      <w:r>
        <w:rPr>
          <w:rStyle w:val="KeywordTok"/>
        </w:rPr>
        <w:t>aes</w:t>
      </w:r>
      <w:r>
        <w:rPr>
          <w:rStyle w:val="NormalTok"/>
        </w:rPr>
        <w:t xml:space="preserve">(cty, displ))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()</w:t>
      </w:r>
      <w:r>
        <w:br/>
      </w:r>
      <w:r>
        <w:rPr>
          <w:rStyle w:val="CommentTok"/>
        </w:rPr>
        <w:t># coord_flip() fits the smooth to the original data, and then rotates</w:t>
      </w:r>
      <w:r>
        <w:br/>
      </w:r>
      <w:r>
        <w:rPr>
          <w:rStyle w:val="CommentTok"/>
        </w:rPr>
        <w:t># the output</w:t>
      </w:r>
      <w:r>
        <w:br/>
      </w:r>
      <w:r>
        <w:rPr>
          <w:rStyle w:val="NormalTok"/>
        </w:rPr>
        <w:t xml:space="preserve">g3 </w:t>
      </w:r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(mpg, </w:t>
      </w:r>
      <w:r>
        <w:rPr>
          <w:rStyle w:val="KeywordTok"/>
        </w:rPr>
        <w:t>aes</w:t>
      </w:r>
      <w:r>
        <w:rPr>
          <w:rStyle w:val="NormalTok"/>
        </w:rPr>
        <w:t xml:space="preserve">(displ, cty))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coord_flip</w:t>
      </w:r>
      <w:r>
        <w:rPr>
          <w:rStyle w:val="NormalTok"/>
        </w:rPr>
        <w:t>()</w:t>
      </w:r>
      <w:r>
        <w:br/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(g1,g2,g3,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954C1F" w:rsidRDefault="002C65E9" w:rsidP="00F13027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000485" cy="3158067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7---position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771" cy="3174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C1F" w:rsidRDefault="002C65E9">
      <w:pPr>
        <w:pStyle w:val="4"/>
      </w:pPr>
      <w:bookmarkStart w:id="13" w:name="coord_fixed"/>
      <w:bookmarkEnd w:id="13"/>
      <w:r>
        <w:t>7</w:t>
      </w:r>
      <w:r>
        <w:t>.4.3 coord_fixed()</w:t>
      </w:r>
    </w:p>
    <w:p w:rsidR="00954C1F" w:rsidRPr="00F13027" w:rsidRDefault="00F13027" w:rsidP="00F13027">
      <w:pPr>
        <w:pStyle w:val="Compact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- </w:t>
      </w:r>
      <w:r w:rsidR="002C65E9" w:rsidRPr="00F13027">
        <w:rPr>
          <w:rFonts w:ascii="나눔스퀘어" w:eastAsia="나눔스퀘어" w:hAnsi="나눔스퀘어"/>
        </w:rPr>
        <w:t>fixes the ratio of length on the x and y axes</w:t>
      </w:r>
    </w:p>
    <w:p w:rsidR="00954C1F" w:rsidRDefault="002C65E9">
      <w:pPr>
        <w:pStyle w:val="2"/>
      </w:pPr>
      <w:bookmarkStart w:id="14" w:name="non-linear-coordinate-systems"/>
      <w:bookmarkEnd w:id="14"/>
      <w:r>
        <w:t>7.5 Non-linear Coordinate Systems</w:t>
      </w:r>
    </w:p>
    <w:p w:rsidR="00954C1F" w:rsidRPr="00F13027" w:rsidRDefault="00F13027" w:rsidP="00F13027">
      <w:pPr>
        <w:pStyle w:val="Compact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- </w:t>
      </w:r>
      <w:r w:rsidR="002C65E9" w:rsidRPr="00F13027">
        <w:rPr>
          <w:rFonts w:ascii="나눔스퀘어" w:eastAsia="나눔스퀘어" w:hAnsi="나눔스퀘어"/>
        </w:rPr>
        <w:t>skip</w:t>
      </w:r>
      <w:bookmarkStart w:id="15" w:name="_GoBack"/>
      <w:bookmarkEnd w:id="15"/>
    </w:p>
    <w:sectPr w:rsidR="00954C1F" w:rsidRPr="00F13027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65E9" w:rsidRDefault="002C65E9">
      <w:pPr>
        <w:spacing w:after="0"/>
      </w:pPr>
      <w:r>
        <w:separator/>
      </w:r>
    </w:p>
  </w:endnote>
  <w:endnote w:type="continuationSeparator" w:id="0">
    <w:p w:rsidR="002C65E9" w:rsidRDefault="002C65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65E9" w:rsidRDefault="002C65E9">
      <w:r>
        <w:separator/>
      </w:r>
    </w:p>
  </w:footnote>
  <w:footnote w:type="continuationSeparator" w:id="0">
    <w:p w:rsidR="002C65E9" w:rsidRDefault="002C65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DBF555C"/>
    <w:multiLevelType w:val="multilevel"/>
    <w:tmpl w:val="A39C1B1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0815F02"/>
    <w:multiLevelType w:val="multilevel"/>
    <w:tmpl w:val="A386C6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B192D0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22C721F"/>
    <w:multiLevelType w:val="multilevel"/>
    <w:tmpl w:val="676C1FC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7D4647B"/>
    <w:multiLevelType w:val="multilevel"/>
    <w:tmpl w:val="78F60546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0"/>
  </w:num>
  <w:num w:numId="1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928C8"/>
    <w:rsid w:val="002C65E9"/>
    <w:rsid w:val="004E29B3"/>
    <w:rsid w:val="00590D07"/>
    <w:rsid w:val="00784D58"/>
    <w:rsid w:val="008D6863"/>
    <w:rsid w:val="00954C1F"/>
    <w:rsid w:val="00B86B75"/>
    <w:rsid w:val="00BC48D5"/>
    <w:rsid w:val="00C36279"/>
    <w:rsid w:val="00E315A3"/>
    <w:rsid w:val="00F130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085B9"/>
  <w15:docId w15:val="{CD991839-E7F1-4481-9FDC-A0D4C81EF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Balloon Text"/>
    <w:basedOn w:val="a"/>
    <w:link w:val="Char0"/>
    <w:semiHidden/>
    <w:unhideWhenUsed/>
    <w:rsid w:val="000928C8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1"/>
    <w:link w:val="ad"/>
    <w:semiHidden/>
    <w:rsid w:val="000928C8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header"/>
    <w:basedOn w:val="a"/>
    <w:link w:val="Char1"/>
    <w:unhideWhenUsed/>
    <w:rsid w:val="000928C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e"/>
    <w:rsid w:val="000928C8"/>
  </w:style>
  <w:style w:type="paragraph" w:styleId="af">
    <w:name w:val="footer"/>
    <w:basedOn w:val="a"/>
    <w:link w:val="Char2"/>
    <w:unhideWhenUsed/>
    <w:rsid w:val="000928C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f"/>
    <w:rsid w:val="00092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1086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Chapter7</vt:lpstr>
    </vt:vector>
  </TitlesOfParts>
  <Company/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Chapter7</dc:title>
  <dc:creator>ghktjd15gh@gmail.com</dc:creator>
  <cp:lastModifiedBy>ghktjd15gh@gmail.com</cp:lastModifiedBy>
  <cp:revision>2</cp:revision>
  <dcterms:created xsi:type="dcterms:W3CDTF">2020-01-17T16:04:00Z</dcterms:created>
  <dcterms:modified xsi:type="dcterms:W3CDTF">2020-01-17T16:04:00Z</dcterms:modified>
</cp:coreProperties>
</file>