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D3DE5" w14:textId="77777777" w:rsidR="00AB56EF" w:rsidRPr="00396522" w:rsidRDefault="00AB56EF" w:rsidP="00AB56EF">
      <w:pPr>
        <w:spacing w:before="100" w:after="120" w:line="240" w:lineRule="auto"/>
        <w:jc w:val="both"/>
        <w:outlineLvl w:val="1"/>
        <w:rPr>
          <w:rFonts w:ascii="Times New Roman" w:eastAsia="Times New Roman" w:hAnsi="Times New Roman" w:cs="Times New Roman"/>
          <w:b/>
          <w:bCs/>
          <w:sz w:val="36"/>
          <w:szCs w:val="36"/>
          <w:highlight w:val="yellow"/>
        </w:rPr>
      </w:pPr>
      <w:r w:rsidRPr="00396522">
        <w:rPr>
          <w:rFonts w:ascii="Verdana" w:eastAsia="Times New Roman" w:hAnsi="Verdana" w:cs="Times New Roman"/>
          <w:color w:val="000000"/>
          <w:sz w:val="32"/>
          <w:szCs w:val="32"/>
          <w:highlight w:val="yellow"/>
        </w:rPr>
        <w:t>Draft Proposal Guidelines</w:t>
      </w:r>
    </w:p>
    <w:p w14:paraId="1BAC3204" w14:textId="77777777" w:rsidR="00AB56EF" w:rsidRPr="00396522" w:rsidRDefault="00AB56EF" w:rsidP="00AB56EF">
      <w:pPr>
        <w:spacing w:before="10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You should use the following outline for your proposal, which shouldn't need more than about one page.  The proposal draft (which will be reviewed by your peers; see below) is worth up to 10 points; the revised proposal (which will be reviewed by the course instructors; also see below) is also worth up to 10 points.</w:t>
      </w:r>
    </w:p>
    <w:p w14:paraId="3807834B" w14:textId="77777777" w:rsidR="00AB56EF" w:rsidRPr="00396522" w:rsidRDefault="00AB56EF" w:rsidP="00AB56EF">
      <w:pPr>
        <w:spacing w:after="0" w:line="240" w:lineRule="auto"/>
        <w:rPr>
          <w:rFonts w:ascii="Times New Roman" w:eastAsia="Times New Roman" w:hAnsi="Times New Roman" w:cs="Times New Roman"/>
          <w:sz w:val="24"/>
          <w:szCs w:val="24"/>
          <w:highlight w:val="yellow"/>
        </w:rPr>
      </w:pPr>
    </w:p>
    <w:p w14:paraId="1344A4CC"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1. Summarize your proposed project in a few sentences.</w:t>
      </w:r>
    </w:p>
    <w:p w14:paraId="4B72E3B3" w14:textId="77777777" w:rsidR="00AB56EF" w:rsidRPr="00396522" w:rsidRDefault="00AB56EF" w:rsidP="00AB56EF">
      <w:pPr>
        <w:numPr>
          <w:ilvl w:val="0"/>
          <w:numId w:val="1"/>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is your proposed project and why are you proposing it? </w:t>
      </w:r>
    </w:p>
    <w:p w14:paraId="11962FB5" w14:textId="77777777" w:rsidR="00AB56EF" w:rsidRPr="00396522" w:rsidRDefault="00AB56EF" w:rsidP="00AB56EF">
      <w:pPr>
        <w:numPr>
          <w:ilvl w:val="0"/>
          <w:numId w:val="1"/>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 xml:space="preserve">What </w:t>
      </w:r>
      <w:proofErr w:type="gramStart"/>
      <w:r w:rsidRPr="00396522">
        <w:rPr>
          <w:rFonts w:ascii="Verdana" w:eastAsia="Times New Roman" w:hAnsi="Verdana" w:cs="Times New Roman"/>
          <w:color w:val="000000"/>
          <w:highlight w:val="yellow"/>
        </w:rPr>
        <w:t>are</w:t>
      </w:r>
      <w:proofErr w:type="gramEnd"/>
      <w:r w:rsidRPr="00396522">
        <w:rPr>
          <w:rFonts w:ascii="Verdana" w:eastAsia="Times New Roman" w:hAnsi="Verdana" w:cs="Times New Roman"/>
          <w:color w:val="000000"/>
          <w:highlight w:val="yellow"/>
        </w:rPr>
        <w:t xml:space="preserve"> the question(s) you want to answer, or goal to achieve?</w:t>
      </w:r>
    </w:p>
    <w:p w14:paraId="1FE99A23" w14:textId="1C2646A6" w:rsidR="00E93866" w:rsidRDefault="00E93866" w:rsidP="00396522">
      <w:pPr>
        <w:pStyle w:val="Heading1"/>
        <w:rPr>
          <w:rFonts w:eastAsia="Times New Roman"/>
        </w:rPr>
      </w:pPr>
      <w:r>
        <w:rPr>
          <w:rFonts w:eastAsia="Times New Roman"/>
        </w:rPr>
        <w:t>Project Summary</w:t>
      </w:r>
    </w:p>
    <w:p w14:paraId="0569E52B" w14:textId="2A149894" w:rsidR="00C713C6" w:rsidRDefault="00C713C6" w:rsidP="00E93866">
      <w:pPr>
        <w:pStyle w:val="Heading2"/>
      </w:pPr>
      <w:r>
        <w:t>Summary</w:t>
      </w:r>
    </w:p>
    <w:p w14:paraId="0371132B" w14:textId="73ACE1A9" w:rsidR="00E93866" w:rsidRDefault="00E93866" w:rsidP="00396522">
      <w:pPr>
        <w:pStyle w:val="Heading3"/>
      </w:pPr>
      <w:r>
        <w:t xml:space="preserve">Our proposed project is to use Argo data (a data set of ocean floats that collect variables such as salinity and temperature in oceans around the world) and map the change of salinity and temperature in the Estuary and Gulf of St. Lawrence, and </w:t>
      </w:r>
      <w:r w:rsidR="00C00F41">
        <w:t xml:space="preserve">identify potential </w:t>
      </w:r>
      <w:r>
        <w:t>correlation</w:t>
      </w:r>
      <w:r w:rsidR="00C00F41">
        <w:t>s</w:t>
      </w:r>
      <w:r>
        <w:t xml:space="preserve"> to fish populations</w:t>
      </w:r>
      <w:r w:rsidR="00C00F41">
        <w:t xml:space="preserve"> increase or decline</w:t>
      </w:r>
      <w:r>
        <w:t xml:space="preserve"> in the same area. </w:t>
      </w:r>
    </w:p>
    <w:p w14:paraId="4EAFA62B" w14:textId="43869770" w:rsidR="00E93866" w:rsidRDefault="00E93866" w:rsidP="00C713C6"/>
    <w:p w14:paraId="1D6C7909" w14:textId="74550FC2" w:rsidR="00E93866" w:rsidRDefault="00C713C6" w:rsidP="00E93866">
      <w:pPr>
        <w:pStyle w:val="Heading2"/>
      </w:pPr>
      <w:r>
        <w:t>Questions</w:t>
      </w:r>
    </w:p>
    <w:p w14:paraId="1E2C6500" w14:textId="4A5A153E" w:rsidR="00E93866" w:rsidRDefault="00E93866" w:rsidP="00396522">
      <w:pPr>
        <w:pStyle w:val="Heading3"/>
      </w:pPr>
      <w:r>
        <w:t>How has ocean temperatures and salinity changed over a period of ten years in the Estuary and Gulf of St. Lawrence?</w:t>
      </w:r>
    </w:p>
    <w:p w14:paraId="734921B4" w14:textId="5A35422B" w:rsidR="00E93866" w:rsidRDefault="00E93866" w:rsidP="00396522">
      <w:pPr>
        <w:pStyle w:val="Heading3"/>
      </w:pPr>
      <w:r>
        <w:t>How has the fish populations (pelagic primarily, but also possibly demersal fish populations as well) changed in the Estuary and Gulf of St. Lawrence in the same time period?</w:t>
      </w:r>
    </w:p>
    <w:p w14:paraId="48384982" w14:textId="376328BF" w:rsidR="00E93866" w:rsidRDefault="00E93866" w:rsidP="00396522">
      <w:pPr>
        <w:pStyle w:val="Heading3"/>
      </w:pPr>
      <w:r>
        <w:t xml:space="preserve">Is there a meaningful correlation between temperatures/salinity/other factors and population to further study? </w:t>
      </w:r>
    </w:p>
    <w:p w14:paraId="0D7842FA" w14:textId="77777777" w:rsidR="00396522" w:rsidRPr="00396522" w:rsidRDefault="00396522" w:rsidP="00396522">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2. Describe two different data sources you plan to access, manipulate and bring together.  The data sources must require different access mechanisms and/or use different data formats. (For example, you might pick one data source that uses a Web API that returns JSON, and the second might use SQL to query a database, or fetch and parse an HTML page.)</w:t>
      </w:r>
    </w:p>
    <w:p w14:paraId="59AE274B" w14:textId="77777777" w:rsidR="00396522" w:rsidRPr="00396522" w:rsidRDefault="00396522" w:rsidP="00396522">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For each data set, you should summarize these properties: </w:t>
      </w:r>
    </w:p>
    <w:p w14:paraId="0926441D" w14:textId="77777777" w:rsidR="00396522" w:rsidRPr="00396522" w:rsidRDefault="00396522" w:rsidP="00396522">
      <w:pPr>
        <w:numPr>
          <w:ilvl w:val="0"/>
          <w:numId w:val="2"/>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Name</w:t>
      </w:r>
    </w:p>
    <w:p w14:paraId="1C0FB42D"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Short description (i.e., 1-3 sentences)</w:t>
      </w:r>
    </w:p>
    <w:p w14:paraId="217FD933"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Size (in records and/or bytes)</w:t>
      </w:r>
    </w:p>
    <w:p w14:paraId="40BC2B81"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Location (give the URL or other access method)</w:t>
      </w:r>
    </w:p>
    <w:p w14:paraId="0DDDD3A0"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Format</w:t>
      </w:r>
    </w:p>
    <w:p w14:paraId="120C59D9" w14:textId="77777777" w:rsidR="00396522" w:rsidRPr="00396522" w:rsidRDefault="00396522" w:rsidP="00396522">
      <w:pPr>
        <w:numPr>
          <w:ilvl w:val="0"/>
          <w:numId w:val="2"/>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Access method  </w:t>
      </w:r>
    </w:p>
    <w:p w14:paraId="1ED932A2" w14:textId="77777777" w:rsidR="00396522" w:rsidRDefault="00396522" w:rsidP="00E93866">
      <w:pPr>
        <w:pStyle w:val="Heading1"/>
        <w:rPr>
          <w:rFonts w:eastAsia="Times New Roman"/>
        </w:rPr>
      </w:pPr>
    </w:p>
    <w:p w14:paraId="1882DDDE" w14:textId="399EDEE1" w:rsidR="00E93866" w:rsidRDefault="00E93866" w:rsidP="00E93866">
      <w:pPr>
        <w:pStyle w:val="Heading1"/>
        <w:rPr>
          <w:rFonts w:eastAsia="Times New Roman"/>
        </w:rPr>
      </w:pPr>
      <w:r>
        <w:rPr>
          <w:rFonts w:eastAsia="Times New Roman"/>
        </w:rPr>
        <w:t>Data Sets</w:t>
      </w:r>
    </w:p>
    <w:p w14:paraId="50F858EF" w14:textId="07225F5B" w:rsidR="00396522" w:rsidRDefault="00396522" w:rsidP="00C713C6">
      <w:pPr>
        <w:pStyle w:val="Heading2"/>
      </w:pPr>
      <w:r>
        <w:t>Data Set 1</w:t>
      </w:r>
    </w:p>
    <w:p w14:paraId="54C7788F" w14:textId="3E8DAE1F" w:rsidR="00911D7E" w:rsidRDefault="00911D7E" w:rsidP="00E93866">
      <w:pPr>
        <w:pStyle w:val="Heading3"/>
      </w:pPr>
      <w:r w:rsidRPr="00C00F41">
        <w:rPr>
          <w:b/>
          <w:bCs/>
        </w:rPr>
        <w:t>Name</w:t>
      </w:r>
      <w:r>
        <w:t>:</w:t>
      </w:r>
      <w:r w:rsidR="00C00F41">
        <w:t xml:space="preserve"> </w:t>
      </w:r>
      <w:r w:rsidR="00C00F41" w:rsidRPr="00C00F41">
        <w:t>Argo floats data and metadata from Global Data Assembly Centre (Argo GDAC)</w:t>
      </w:r>
      <w:r w:rsidR="00C00F41">
        <w:t xml:space="preserve"> –Atlantic </w:t>
      </w:r>
      <w:r w:rsidR="003451A1">
        <w:t>Ocean</w:t>
      </w:r>
      <w:r w:rsidR="00C00F41">
        <w:t>, 2009-2019</w:t>
      </w:r>
    </w:p>
    <w:p w14:paraId="65286B98" w14:textId="4635D853" w:rsidR="00911D7E" w:rsidRDefault="00911D7E" w:rsidP="00E93866">
      <w:pPr>
        <w:pStyle w:val="Heading3"/>
      </w:pPr>
      <w:r w:rsidRPr="00C00F41">
        <w:rPr>
          <w:b/>
          <w:bCs/>
        </w:rPr>
        <w:t>Short description</w:t>
      </w:r>
      <w:r w:rsidR="00C00F41">
        <w:t xml:space="preserve">: </w:t>
      </w:r>
      <w:r w:rsidR="00C00F41" w:rsidRPr="00C00F41">
        <w:t>Argo is an international program that collects information from inside the ocean using a fleet of robotic instruments that drift with the ocean currents and move up and down between the surface and a mid-water level.</w:t>
      </w:r>
      <w:r w:rsidR="00C00F41">
        <w:t xml:space="preserve"> It captures information such as salinity, temperature, oxygen levels and depth. For the scope of this project, we will use the Atlantic </w:t>
      </w:r>
      <w:r w:rsidR="00574AA0">
        <w:t>O</w:t>
      </w:r>
      <w:r w:rsidR="003451A1">
        <w:t>cean</w:t>
      </w:r>
      <w:r w:rsidR="00C00F41">
        <w:t xml:space="preserve"> data </w:t>
      </w:r>
      <w:r w:rsidR="00574AA0">
        <w:t>from 2009 to 2019</w:t>
      </w:r>
      <w:r w:rsidR="00C00F41">
        <w:t xml:space="preserve">. </w:t>
      </w:r>
    </w:p>
    <w:p w14:paraId="5B9D0B02" w14:textId="470447D8" w:rsidR="00911D7E" w:rsidRDefault="00911D7E" w:rsidP="00E93866">
      <w:pPr>
        <w:pStyle w:val="Heading3"/>
      </w:pPr>
      <w:r w:rsidRPr="00C00F41">
        <w:rPr>
          <w:b/>
          <w:bCs/>
        </w:rPr>
        <w:t>Size</w:t>
      </w:r>
      <w:r w:rsidR="00C00F41">
        <w:t xml:space="preserve">: </w:t>
      </w:r>
      <w:r w:rsidR="00574AA0">
        <w:t>approx. 20 GB</w:t>
      </w:r>
    </w:p>
    <w:p w14:paraId="480D619C" w14:textId="032AD194" w:rsidR="00911D7E" w:rsidRPr="00911D7E" w:rsidRDefault="00911D7E" w:rsidP="00E93866">
      <w:pPr>
        <w:pStyle w:val="Heading3"/>
      </w:pPr>
      <w:r w:rsidRPr="00C00F41">
        <w:rPr>
          <w:b/>
          <w:bCs/>
        </w:rPr>
        <w:t>Location</w:t>
      </w:r>
      <w:r>
        <w:t xml:space="preserve">: </w:t>
      </w:r>
      <w:hyperlink r:id="rId5" w:history="1">
        <w:r w:rsidRPr="00805433">
          <w:rPr>
            <w:rStyle w:val="Hyperlink"/>
            <w:rFonts w:ascii="Helvetica" w:hAnsi="Helvetica"/>
          </w:rPr>
          <w:t>ftp://usgod</w:t>
        </w:r>
        <w:r w:rsidRPr="00805433">
          <w:rPr>
            <w:rStyle w:val="Hyperlink"/>
            <w:rFonts w:ascii="Helvetica" w:hAnsi="Helvetica"/>
          </w:rPr>
          <w:t>a</w:t>
        </w:r>
        <w:r w:rsidRPr="00805433">
          <w:rPr>
            <w:rStyle w:val="Hyperlink"/>
            <w:rFonts w:ascii="Helvetica" w:hAnsi="Helvetica"/>
          </w:rPr>
          <w:t>e.org/pub/outgoing/argo</w:t>
        </w:r>
      </w:hyperlink>
    </w:p>
    <w:p w14:paraId="1387459B" w14:textId="13C5E611" w:rsidR="00911D7E" w:rsidRDefault="00911D7E" w:rsidP="00E93866">
      <w:pPr>
        <w:pStyle w:val="Heading3"/>
      </w:pPr>
      <w:r w:rsidRPr="00C00F41">
        <w:rPr>
          <w:b/>
          <w:bCs/>
        </w:rPr>
        <w:t>Format</w:t>
      </w:r>
      <w:r>
        <w:t xml:space="preserve">: </w:t>
      </w:r>
      <w:proofErr w:type="spellStart"/>
      <w:r w:rsidR="00574AA0">
        <w:t>netCDF</w:t>
      </w:r>
      <w:proofErr w:type="spellEnd"/>
      <w:r w:rsidR="00574AA0">
        <w:t xml:space="preserve"> files</w:t>
      </w:r>
      <w:r w:rsidR="00C00F41">
        <w:t xml:space="preserve"> </w:t>
      </w:r>
    </w:p>
    <w:p w14:paraId="1E25094A" w14:textId="1C8415AF" w:rsidR="00911D7E" w:rsidRDefault="00911D7E" w:rsidP="00396522">
      <w:pPr>
        <w:pStyle w:val="Heading3"/>
      </w:pPr>
      <w:r w:rsidRPr="00C00F41">
        <w:rPr>
          <w:b/>
          <w:bCs/>
        </w:rPr>
        <w:t>Access method</w:t>
      </w:r>
      <w:r>
        <w:t>: FTP</w:t>
      </w:r>
      <w:r w:rsidR="00F564F6">
        <w:t xml:space="preserve"> and import to relational database post pre-processing.</w:t>
      </w:r>
      <w:r w:rsidR="00F564F6">
        <w:br/>
      </w:r>
    </w:p>
    <w:p w14:paraId="005736B4" w14:textId="1CB6D6EF" w:rsidR="00911D7E" w:rsidRDefault="00911D7E" w:rsidP="00396522">
      <w:pPr>
        <w:pStyle w:val="Heading2"/>
      </w:pPr>
      <w:r>
        <w:t>Data Set 2</w:t>
      </w:r>
    </w:p>
    <w:p w14:paraId="2D606333" w14:textId="5B2315F4" w:rsidR="00911D7E" w:rsidRDefault="00911D7E" w:rsidP="00396522">
      <w:pPr>
        <w:pStyle w:val="Heading3"/>
      </w:pPr>
      <w:r w:rsidRPr="00974495">
        <w:rPr>
          <w:b/>
          <w:bCs/>
        </w:rPr>
        <w:t>Name</w:t>
      </w:r>
      <w:r>
        <w:t>:</w:t>
      </w:r>
      <w:r w:rsidR="00396522">
        <w:t xml:space="preserve"> P</w:t>
      </w:r>
      <w:r w:rsidR="00396522" w:rsidRPr="00396522">
        <w:t xml:space="preserve">elagic fish species </w:t>
      </w:r>
      <w:r w:rsidR="00C00F41" w:rsidRPr="00396522">
        <w:t>abundance</w:t>
      </w:r>
      <w:r w:rsidR="00396522" w:rsidRPr="00396522">
        <w:t xml:space="preserve"> in the Estuary and Gulf of St. Lawrence between 2009 and 2018</w:t>
      </w:r>
    </w:p>
    <w:p w14:paraId="148F5963" w14:textId="08AC95E5" w:rsidR="00911D7E" w:rsidRDefault="00911D7E" w:rsidP="00396522">
      <w:pPr>
        <w:pStyle w:val="Heading3"/>
      </w:pPr>
      <w:r w:rsidRPr="00974495">
        <w:rPr>
          <w:b/>
          <w:bCs/>
        </w:rPr>
        <w:t>Short Description</w:t>
      </w:r>
      <w:r w:rsidR="00396522">
        <w:t xml:space="preserve">: </w:t>
      </w:r>
      <w:r w:rsidR="00574AA0">
        <w:t>The</w:t>
      </w:r>
      <w:r w:rsidR="00974495">
        <w:t xml:space="preserve"> Canadian Department of Fisheries and Ocean has been conducting annual multidisciplinary surveys of the Northern and Southern Gulf of St. Lawrence to capture information on groundfish and invertebrates’ abundance, spatial distribution and diversity. </w:t>
      </w:r>
      <w:r w:rsidR="00574AA0" w:rsidRPr="00574AA0">
        <w:t>The pelagic species represented</w:t>
      </w:r>
      <w:r w:rsidR="00974495">
        <w:t xml:space="preserve"> in the dataset</w:t>
      </w:r>
      <w:r w:rsidR="00574AA0" w:rsidRPr="00574AA0">
        <w:t xml:space="preserve"> are: Arctic Cod, Atlantic Argentine, Atlantic Herring, Atlantic Mackerel, Atlantic Soft Pout, Capelin, Lumpfish, Pollock, Rainbow Smelt, Sand Lances, Silver Hake, </w:t>
      </w:r>
      <w:r w:rsidR="00974495" w:rsidRPr="00574AA0">
        <w:t>Three spine</w:t>
      </w:r>
      <w:r w:rsidR="00574AA0" w:rsidRPr="00574AA0">
        <w:t xml:space="preserve"> Stickleback and White Barracudina</w:t>
      </w:r>
      <w:r w:rsidR="00574AA0">
        <w:t>.</w:t>
      </w:r>
    </w:p>
    <w:p w14:paraId="002B9DB4" w14:textId="04FE73B5" w:rsidR="00911D7E" w:rsidRDefault="00911D7E" w:rsidP="00396522">
      <w:pPr>
        <w:pStyle w:val="Heading3"/>
      </w:pPr>
      <w:r w:rsidRPr="00974495">
        <w:rPr>
          <w:b/>
          <w:bCs/>
        </w:rPr>
        <w:t>Size</w:t>
      </w:r>
      <w:r w:rsidR="00396522">
        <w:t xml:space="preserve">: </w:t>
      </w:r>
      <w:r w:rsidR="00974495">
        <w:t>approx.</w:t>
      </w:r>
      <w:r w:rsidR="00396522">
        <w:t xml:space="preserve"> 1,800 lines of data</w:t>
      </w:r>
      <w:r w:rsidR="00F564F6">
        <w:t xml:space="preserve"> (0.2MB)</w:t>
      </w:r>
    </w:p>
    <w:p w14:paraId="3079D360" w14:textId="076C6976" w:rsidR="00911D7E" w:rsidRPr="00C00F41" w:rsidRDefault="00911D7E" w:rsidP="00396522">
      <w:pPr>
        <w:pStyle w:val="Heading3"/>
        <w:rPr>
          <w:lang w:val="fr-FR"/>
        </w:rPr>
      </w:pPr>
      <w:proofErr w:type="gramStart"/>
      <w:r w:rsidRPr="00974495">
        <w:rPr>
          <w:b/>
          <w:bCs/>
          <w:lang w:val="fr-FR"/>
        </w:rPr>
        <w:t>Location</w:t>
      </w:r>
      <w:r w:rsidR="00396522" w:rsidRPr="00C00F41">
        <w:rPr>
          <w:lang w:val="fr-FR"/>
        </w:rPr>
        <w:t>:</w:t>
      </w:r>
      <w:proofErr w:type="gramEnd"/>
      <w:r w:rsidR="00396522" w:rsidRPr="00C00F41">
        <w:rPr>
          <w:lang w:val="fr-FR"/>
        </w:rPr>
        <w:t xml:space="preserve"> </w:t>
      </w:r>
      <w:hyperlink r:id="rId6" w:history="1">
        <w:r w:rsidR="00396522" w:rsidRPr="00C00F41">
          <w:rPr>
            <w:rStyle w:val="Hyperlink"/>
            <w:lang w:val="fr-FR"/>
          </w:rPr>
          <w:t>https://open.can</w:t>
        </w:r>
        <w:r w:rsidR="00396522" w:rsidRPr="00C00F41">
          <w:rPr>
            <w:rStyle w:val="Hyperlink"/>
            <w:lang w:val="fr-FR"/>
          </w:rPr>
          <w:t>a</w:t>
        </w:r>
        <w:r w:rsidR="00396522" w:rsidRPr="00C00F41">
          <w:rPr>
            <w:rStyle w:val="Hyperlink"/>
            <w:lang w:val="fr-FR"/>
          </w:rPr>
          <w:t>da.ca/data/en/dataset/f1fc359c-0ed1-4045-a421-adef2497b68d</w:t>
        </w:r>
      </w:hyperlink>
      <w:r w:rsidR="00396522" w:rsidRPr="00C00F41">
        <w:rPr>
          <w:lang w:val="fr-FR"/>
        </w:rPr>
        <w:t xml:space="preserve"> </w:t>
      </w:r>
    </w:p>
    <w:p w14:paraId="1A564909" w14:textId="6D5564B8" w:rsidR="00911D7E" w:rsidRDefault="00911D7E" w:rsidP="00396522">
      <w:pPr>
        <w:pStyle w:val="Heading3"/>
      </w:pPr>
      <w:r w:rsidRPr="00974495">
        <w:rPr>
          <w:b/>
          <w:bCs/>
        </w:rPr>
        <w:t>Format</w:t>
      </w:r>
      <w:r w:rsidR="00396522">
        <w:t xml:space="preserve">: </w:t>
      </w:r>
      <w:r w:rsidR="00C00F41">
        <w:t xml:space="preserve">CSV </w:t>
      </w:r>
      <w:r w:rsidR="00396522">
        <w:t>/REST API</w:t>
      </w:r>
    </w:p>
    <w:p w14:paraId="33259487" w14:textId="19775BAF" w:rsidR="00911D7E" w:rsidRDefault="00911D7E" w:rsidP="00396522">
      <w:pPr>
        <w:pStyle w:val="Heading3"/>
      </w:pPr>
      <w:r w:rsidRPr="00974495">
        <w:rPr>
          <w:b/>
          <w:bCs/>
        </w:rPr>
        <w:t>Access method</w:t>
      </w:r>
      <w:r>
        <w:t>:</w:t>
      </w:r>
      <w:r w:rsidR="00396522">
        <w:t xml:space="preserve"> </w:t>
      </w:r>
      <w:r w:rsidR="00F564F6">
        <w:t>Download</w:t>
      </w:r>
      <w:r w:rsidR="00396522">
        <w:t xml:space="preserve"> and import to relational database via </w:t>
      </w:r>
      <w:proofErr w:type="spellStart"/>
      <w:r w:rsidR="00396522">
        <w:t>pymysql</w:t>
      </w:r>
      <w:proofErr w:type="spellEnd"/>
    </w:p>
    <w:p w14:paraId="03E3358F" w14:textId="7EDFA090" w:rsidR="00911D7E" w:rsidRDefault="00911D7E" w:rsidP="00911D7E"/>
    <w:p w14:paraId="641FA022" w14:textId="77777777" w:rsidR="00396522" w:rsidRPr="00911D7E" w:rsidRDefault="00396522" w:rsidP="00911D7E"/>
    <w:p w14:paraId="710CB28E"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3. Describe with 1-3 sentences for each point below what data manipulation is likely to be needed: </w:t>
      </w:r>
    </w:p>
    <w:p w14:paraId="0F2AECC5" w14:textId="77777777" w:rsidR="00AB56EF" w:rsidRPr="00396522" w:rsidRDefault="00AB56EF" w:rsidP="00AB56EF">
      <w:pPr>
        <w:numPr>
          <w:ilvl w:val="0"/>
          <w:numId w:val="3"/>
        </w:numPr>
        <w:spacing w:before="80"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What initial processing will have to be done on each?  </w:t>
      </w:r>
    </w:p>
    <w:p w14:paraId="7CCA0CB7" w14:textId="77777777" w:rsidR="00AB56EF" w:rsidRPr="00396522" w:rsidRDefault="00AB56EF" w:rsidP="00AB56EF">
      <w:pPr>
        <w:numPr>
          <w:ilvl w:val="0"/>
          <w:numId w:val="3"/>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t>How will you combine the datasets, and what will be produced as output?   </w:t>
      </w:r>
    </w:p>
    <w:p w14:paraId="6E56CFCC" w14:textId="63AF217D" w:rsidR="00AB56EF" w:rsidRDefault="00AB56EF" w:rsidP="00AB56EF">
      <w:pPr>
        <w:numPr>
          <w:ilvl w:val="0"/>
          <w:numId w:val="3"/>
        </w:numPr>
        <w:spacing w:after="0" w:line="240" w:lineRule="auto"/>
        <w:jc w:val="both"/>
        <w:textAlignment w:val="baseline"/>
        <w:rPr>
          <w:rFonts w:ascii="Verdana" w:eastAsia="Times New Roman" w:hAnsi="Verdana" w:cs="Times New Roman"/>
          <w:color w:val="000000"/>
          <w:highlight w:val="yellow"/>
        </w:rPr>
      </w:pPr>
      <w:r w:rsidRPr="00396522">
        <w:rPr>
          <w:rFonts w:ascii="Verdana" w:eastAsia="Times New Roman" w:hAnsi="Verdana" w:cs="Times New Roman"/>
          <w:color w:val="000000"/>
          <w:highlight w:val="yellow"/>
        </w:rPr>
        <w:lastRenderedPageBreak/>
        <w:t>What new information will result from combining them?  </w:t>
      </w:r>
    </w:p>
    <w:p w14:paraId="50A49F96" w14:textId="568B1BE7" w:rsidR="00396522" w:rsidRDefault="00396522" w:rsidP="00396522">
      <w:pPr>
        <w:spacing w:after="0" w:line="240" w:lineRule="auto"/>
        <w:jc w:val="both"/>
        <w:textAlignment w:val="baseline"/>
        <w:rPr>
          <w:rFonts w:ascii="Verdana" w:eastAsia="Times New Roman" w:hAnsi="Verdana" w:cs="Times New Roman"/>
          <w:color w:val="000000"/>
          <w:highlight w:val="yellow"/>
        </w:rPr>
      </w:pPr>
    </w:p>
    <w:p w14:paraId="31BA41AA" w14:textId="35D490A9" w:rsidR="00396522" w:rsidRPr="00F564F6" w:rsidRDefault="00396522" w:rsidP="00396522">
      <w:pPr>
        <w:pStyle w:val="Heading1"/>
        <w:rPr>
          <w:rFonts w:eastAsia="Times New Roman"/>
        </w:rPr>
      </w:pPr>
      <w:r w:rsidRPr="00F564F6">
        <w:rPr>
          <w:rFonts w:eastAsia="Times New Roman"/>
        </w:rPr>
        <w:t xml:space="preserve">Data </w:t>
      </w:r>
      <w:r w:rsidRPr="00F564F6">
        <w:t>Manipulation</w:t>
      </w:r>
      <w:r w:rsidRPr="00F564F6">
        <w:rPr>
          <w:rFonts w:eastAsia="Times New Roman"/>
        </w:rPr>
        <w:t xml:space="preserve"> Needed</w:t>
      </w:r>
    </w:p>
    <w:p w14:paraId="034033B1" w14:textId="77777777" w:rsidR="00F564F6" w:rsidRDefault="00396522" w:rsidP="00396522">
      <w:pPr>
        <w:pStyle w:val="Heading2"/>
      </w:pPr>
      <w:r w:rsidRPr="00F564F6">
        <w:t>Initial processing</w:t>
      </w:r>
      <w:r w:rsidR="00F564F6">
        <w:t xml:space="preserve">: </w:t>
      </w:r>
    </w:p>
    <w:p w14:paraId="36BE7571" w14:textId="1123CE40" w:rsidR="00396522" w:rsidRDefault="00F564F6" w:rsidP="00F564F6">
      <w:pPr>
        <w:pStyle w:val="Heading3"/>
      </w:pPr>
      <w:r>
        <w:t xml:space="preserve">The Argo Atlantic Ocean data will need to be queried and filtered to retrieve data from close to the Estuary and Gulf of St. Lawrence. </w:t>
      </w:r>
      <w:proofErr w:type="spellStart"/>
      <w:r>
        <w:t>NetCDF</w:t>
      </w:r>
      <w:proofErr w:type="spellEnd"/>
      <w:r>
        <w:t xml:space="preserve"> files will need to be transformed into CSV files to be stored in </w:t>
      </w:r>
      <w:r w:rsidR="00DD7E9B">
        <w:t xml:space="preserve">a table of </w:t>
      </w:r>
      <w:r>
        <w:t>our relational database.</w:t>
      </w:r>
    </w:p>
    <w:p w14:paraId="0493B09F" w14:textId="1E9F3DF2" w:rsidR="00F564F6" w:rsidRPr="00F564F6" w:rsidRDefault="00F564F6" w:rsidP="00F564F6">
      <w:pPr>
        <w:pStyle w:val="Heading3"/>
      </w:pPr>
      <w:r>
        <w:t xml:space="preserve">The Pelagic fish data will need to be downloaded and </w:t>
      </w:r>
      <w:r w:rsidR="00DD7E9B">
        <w:t>uploaded as a table in our relational database.</w:t>
      </w:r>
    </w:p>
    <w:p w14:paraId="08FFF353" w14:textId="4DD80DC1" w:rsidR="00F564F6" w:rsidRDefault="00DD7E9B" w:rsidP="00396522">
      <w:pPr>
        <w:pStyle w:val="Heading2"/>
      </w:pPr>
      <w:r>
        <w:t>Data manipulation:</w:t>
      </w:r>
    </w:p>
    <w:p w14:paraId="62802530" w14:textId="612AF88D" w:rsidR="00DD7E9B" w:rsidRDefault="00DD7E9B" w:rsidP="00DD7E9B">
      <w:pPr>
        <w:pStyle w:val="Heading3"/>
      </w:pPr>
      <w:r>
        <w:t>Since fishes and floats are not necessarily in the same exact location and depth, we will need to define shapefiles and depth bins on which we can join our datasets.</w:t>
      </w:r>
    </w:p>
    <w:p w14:paraId="6DA51AFC" w14:textId="72091BE5" w:rsidR="00DD7E9B" w:rsidRDefault="00DD7E9B" w:rsidP="00DD7E9B">
      <w:pPr>
        <w:pStyle w:val="Heading3"/>
      </w:pPr>
      <w:r>
        <w:t>Since the pelagic fish data is annual, we cannot compare it with our monthly ocean data. We will need to compute annual average temperature, salinity, oxygen level and their changes compared to the previous year. We can also compute the year-to-year increase/decrease of the pelagic fish data.</w:t>
      </w:r>
    </w:p>
    <w:p w14:paraId="749484DE" w14:textId="1D5F6605" w:rsidR="00DD7E9B" w:rsidRPr="00F564F6" w:rsidRDefault="00DD7E9B" w:rsidP="00DD7E9B">
      <w:pPr>
        <w:pStyle w:val="Heading3"/>
      </w:pPr>
      <w:r>
        <w:t xml:space="preserve">Then we can join our data sets on shapefiles and depth bins. </w:t>
      </w:r>
      <w:r w:rsidR="00E613C2">
        <w:br/>
      </w:r>
      <w:bookmarkStart w:id="0" w:name="_GoBack"/>
      <w:bookmarkEnd w:id="0"/>
    </w:p>
    <w:p w14:paraId="136EC71D" w14:textId="77777777" w:rsidR="00AB56EF" w:rsidRPr="00396522" w:rsidRDefault="00AB56EF" w:rsidP="00AB56EF">
      <w:pPr>
        <w:spacing w:before="80" w:after="0" w:line="240" w:lineRule="auto"/>
        <w:jc w:val="both"/>
        <w:rPr>
          <w:rFonts w:ascii="Times New Roman" w:eastAsia="Times New Roman" w:hAnsi="Times New Roman" w:cs="Times New Roman"/>
          <w:sz w:val="24"/>
          <w:szCs w:val="24"/>
          <w:highlight w:val="yellow"/>
        </w:rPr>
      </w:pPr>
      <w:r w:rsidRPr="00396522">
        <w:rPr>
          <w:rFonts w:ascii="Verdana" w:eastAsia="Times New Roman" w:hAnsi="Verdana" w:cs="Times New Roman"/>
          <w:color w:val="000000"/>
          <w:highlight w:val="yellow"/>
        </w:rPr>
        <w:t xml:space="preserve">4. Describe in 1-3 sentences </w:t>
      </w:r>
      <w:r w:rsidRPr="00396522">
        <w:rPr>
          <w:rFonts w:ascii="Verdana" w:eastAsia="Times New Roman" w:hAnsi="Verdana" w:cs="Times New Roman"/>
          <w:color w:val="000000"/>
          <w:highlight w:val="yellow"/>
          <w:u w:val="single"/>
        </w:rPr>
        <w:t>one</w:t>
      </w:r>
      <w:r w:rsidRPr="00396522">
        <w:rPr>
          <w:rFonts w:ascii="Verdana" w:eastAsia="Times New Roman" w:hAnsi="Verdana" w:cs="Times New Roman"/>
          <w:color w:val="000000"/>
          <w:highlight w:val="yellow"/>
        </w:rPr>
        <w:t xml:space="preserve"> interesting visualization you could include in a final presentation and report that would show the value/answer a particular question in your final output dataset (that would not be possible with either of the original datasets alone).</w:t>
      </w:r>
    </w:p>
    <w:p w14:paraId="1BD95CB5" w14:textId="77777777" w:rsidR="00AB56EF" w:rsidRPr="00AB56EF" w:rsidRDefault="00AB56EF" w:rsidP="00AB56EF">
      <w:pPr>
        <w:spacing w:before="80" w:after="0" w:line="240" w:lineRule="auto"/>
        <w:jc w:val="both"/>
        <w:rPr>
          <w:rFonts w:ascii="Times New Roman" w:eastAsia="Times New Roman" w:hAnsi="Times New Roman" w:cs="Times New Roman"/>
          <w:sz w:val="24"/>
          <w:szCs w:val="24"/>
        </w:rPr>
      </w:pPr>
      <w:r w:rsidRPr="00396522">
        <w:rPr>
          <w:rFonts w:ascii="Verdana" w:eastAsia="Times New Roman" w:hAnsi="Verdana" w:cs="Times New Roman"/>
          <w:color w:val="000000"/>
          <w:highlight w:val="yellow"/>
        </w:rPr>
        <w:t>5. Indicate the contribution that each team member will make to the project.</w:t>
      </w:r>
    </w:p>
    <w:p w14:paraId="52A9DFDF" w14:textId="0296CD18" w:rsidR="00CD35D1" w:rsidRDefault="00CD35D1"/>
    <w:p w14:paraId="6E46B0A9" w14:textId="28F44446" w:rsidR="00617EC0" w:rsidRDefault="00617EC0"/>
    <w:p w14:paraId="3DEC0C2B" w14:textId="1CDA33FD" w:rsidR="00617EC0" w:rsidRDefault="00617EC0">
      <w:r w:rsidRPr="00617EC0">
        <w:rPr>
          <w:noProof/>
        </w:rPr>
        <w:lastRenderedPageBreak/>
        <w:drawing>
          <wp:inline distT="0" distB="0" distL="0" distR="0" wp14:anchorId="7A093FE2" wp14:editId="642A02D5">
            <wp:extent cx="5943600" cy="3780155"/>
            <wp:effectExtent l="0" t="0" r="0" b="0"/>
            <wp:docPr id="29" name="Picture 28">
              <a:extLst xmlns:a="http://schemas.openxmlformats.org/drawingml/2006/main">
                <a:ext uri="{FF2B5EF4-FFF2-40B4-BE49-F238E27FC236}">
                  <a16:creationId xmlns:a16="http://schemas.microsoft.com/office/drawing/2014/main" id="{20F3D0C0-B7C9-4EA0-9D60-30FAFEF337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0F3D0C0-B7C9-4EA0-9D60-30FAFEF33724}"/>
                        </a:ext>
                      </a:extLst>
                    </pic:cNvPr>
                    <pic:cNvPicPr>
                      <a:picLocks noChangeAspect="1"/>
                    </pic:cNvPicPr>
                  </pic:nvPicPr>
                  <pic:blipFill>
                    <a:blip r:embed="rId7"/>
                    <a:stretch>
                      <a:fillRect/>
                    </a:stretch>
                  </pic:blipFill>
                  <pic:spPr>
                    <a:xfrm>
                      <a:off x="0" y="0"/>
                      <a:ext cx="5943600" cy="3780155"/>
                    </a:xfrm>
                    <a:prstGeom prst="rect">
                      <a:avLst/>
                    </a:prstGeom>
                  </pic:spPr>
                </pic:pic>
              </a:graphicData>
            </a:graphic>
          </wp:inline>
        </w:drawing>
      </w:r>
    </w:p>
    <w:sectPr w:rsidR="0061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3451A1"/>
    <w:rsid w:val="00396522"/>
    <w:rsid w:val="00574AA0"/>
    <w:rsid w:val="00617EC0"/>
    <w:rsid w:val="00911D7E"/>
    <w:rsid w:val="00974495"/>
    <w:rsid w:val="00A307C3"/>
    <w:rsid w:val="00AB56EF"/>
    <w:rsid w:val="00C00F41"/>
    <w:rsid w:val="00C713C6"/>
    <w:rsid w:val="00CD35D1"/>
    <w:rsid w:val="00DD7E9B"/>
    <w:rsid w:val="00E613C2"/>
    <w:rsid w:val="00E93866"/>
    <w:rsid w:val="00F5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nada.ca/data/en/dataset/f1fc359c-0ed1-4045-a421-adef2497b68d" TargetMode="External"/><Relationship Id="rId5" Type="http://schemas.openxmlformats.org/officeDocument/2006/relationships/hyperlink" Target="ftp://usgodae.org/pub/outgoing/ar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Carlier, Claire-Isabelle</cp:lastModifiedBy>
  <cp:revision>10</cp:revision>
  <dcterms:created xsi:type="dcterms:W3CDTF">2020-07-29T15:04:00Z</dcterms:created>
  <dcterms:modified xsi:type="dcterms:W3CDTF">2020-08-09T13:33:00Z</dcterms:modified>
</cp:coreProperties>
</file>