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0B0" w:rsidRDefault="007D3301">
      <w:pPr>
        <w:rPr>
          <w:rFonts w:ascii="Arial" w:hAnsi="Arial" w:cs="Arial" w:hint="eastAsia"/>
        </w:rPr>
      </w:pPr>
      <w:r>
        <w:rPr>
          <w:rFonts w:ascii="Arial" w:hAnsi="Arial" w:cs="Arial"/>
        </w:rPr>
        <w:t>Generalized Fisheye Views</w:t>
      </w:r>
    </w:p>
    <w:p w:rsidR="007D3301" w:rsidRDefault="007D3301">
      <w:pPr>
        <w:rPr>
          <w:rFonts w:hint="eastAsia"/>
        </w:rPr>
      </w:pPr>
      <w:r>
        <w:rPr>
          <w:rFonts w:hint="eastAsia"/>
        </w:rPr>
        <w:t>泛化鱼眼视图</w:t>
      </w:r>
    </w:p>
    <w:p w:rsidR="000E1DBE" w:rsidRDefault="00BF505B">
      <w:pPr>
        <w:rPr>
          <w:rFonts w:hint="eastAsia"/>
        </w:rPr>
      </w:pPr>
      <w:r>
        <w:rPr>
          <w:rFonts w:hint="eastAsia"/>
        </w:rPr>
        <w:t>摘要</w:t>
      </w:r>
      <w:r>
        <w:br/>
      </w:r>
      <w:r>
        <w:rPr>
          <w:rFonts w:hint="eastAsia"/>
        </w:rPr>
        <w:t>在很多情境下，人类经常把临近的事物展示得非常细致，但是较远的事物就只描绘出主要轮廓。这种行为其实</w:t>
      </w:r>
      <w:r w:rsidR="00352CD1">
        <w:rPr>
          <w:rFonts w:hint="eastAsia"/>
        </w:rPr>
        <w:t>说明了类似的鱼眼视图可以被计算机用于展示大量信息结构，比如程序、数据库、在线</w:t>
      </w:r>
      <w:r w:rsidR="00B90EE7">
        <w:rPr>
          <w:rFonts w:hint="eastAsia"/>
        </w:rPr>
        <w:t>文本</w:t>
      </w:r>
      <w:r w:rsidR="00352CD1">
        <w:rPr>
          <w:rFonts w:hint="eastAsia"/>
        </w:rPr>
        <w:t>等等。本文探究鱼眼视图展示效果，依次讨论自然界中的类比，泛型形式，继而研究一个特殊的实例，一个计算机程序以及展示示例和评估。</w:t>
      </w:r>
    </w:p>
    <w:p w:rsidR="00352CD1" w:rsidRDefault="00352CD1">
      <w:pPr>
        <w:rPr>
          <w:rFonts w:hint="eastAsia"/>
        </w:rPr>
      </w:pPr>
      <w:r>
        <w:rPr>
          <w:rFonts w:hint="eastAsia"/>
        </w:rPr>
        <w:t>介绍</w:t>
      </w:r>
    </w:p>
    <w:p w:rsidR="00352CD1" w:rsidRDefault="00B90EE7">
      <w:pPr>
        <w:rPr>
          <w:rFonts w:hint="eastAsia"/>
        </w:rPr>
      </w:pPr>
      <w:r>
        <w:rPr>
          <w:rFonts w:hint="eastAsia"/>
        </w:rPr>
        <w:t>计算机程序</w:t>
      </w:r>
      <w:r w:rsidR="00A00D53">
        <w:rPr>
          <w:rFonts w:hint="eastAsia"/>
        </w:rPr>
        <w:t>代码</w:t>
      </w:r>
      <w:r>
        <w:rPr>
          <w:rFonts w:hint="eastAsia"/>
        </w:rPr>
        <w:t>，数据库，结构化表格，在线文本，系统菜单和地图——用户被强制</w:t>
      </w:r>
      <w:r w:rsidR="00A00D53">
        <w:rPr>
          <w:rFonts w:hint="eastAsia"/>
        </w:rPr>
        <w:t>在一个小至</w:t>
      </w:r>
      <w:r w:rsidR="00A00D53">
        <w:rPr>
          <w:rFonts w:hint="eastAsia"/>
        </w:rPr>
        <w:t>24x80</w:t>
      </w:r>
      <w:r w:rsidR="00A00D53">
        <w:rPr>
          <w:rFonts w:hint="eastAsia"/>
        </w:rPr>
        <w:t>的显示器展示的窗口中浏览所有这些有潜在可能非常巨大的结构。问题是太多的信息需要展示出来了，从局部细节到全局的结构。目前通用的展示界面就是供人将目光聚集到结构中的一点的一个小窗口。比如，一个简单的编辑器窗口可能展示程序代码中的一行或者和它连续的几行。一个系统菜单可能展示</w:t>
      </w:r>
      <w:r w:rsidR="00DE4FF0">
        <w:rPr>
          <w:rFonts w:hint="eastAsia"/>
        </w:rPr>
        <w:t>当前可选项的集合。用户通过滚动或旋转窗口页面来把显示导向自己希望的部分，这很容易迷失方向，也就是说跳转到了一个错误的地方但不知道该怎样找回到正确的目的地。这大概是由于这样的视图缺少全局结构的信息，尤其是当前显示的内容在全局结构的什么位置。</w:t>
      </w:r>
      <w:r w:rsidR="0049646E">
        <w:rPr>
          <w:rFonts w:hint="eastAsia"/>
        </w:rPr>
        <w:t>为了解决这样的问题，有一些技术被发明出来。最有名的类比就是可变焦距镜头——使得全局结构和局部细节都可以展示</w:t>
      </w:r>
      <w:r w:rsidR="008E6DD7">
        <w:rPr>
          <w:rFonts w:hint="eastAsia"/>
        </w:rPr>
        <w:t>出来，或者是并排展示，或者是在一个序列内展示（最早的例子是</w:t>
      </w:r>
      <w:proofErr w:type="spellStart"/>
      <w:r w:rsidR="008E6DD7">
        <w:rPr>
          <w:rFonts w:ascii="Arial" w:hAnsi="Arial" w:cs="Arial"/>
        </w:rPr>
        <w:t>Englebart</w:t>
      </w:r>
      <w:proofErr w:type="spellEnd"/>
      <w:r w:rsidR="008E6DD7">
        <w:rPr>
          <w:rFonts w:ascii="Arial" w:hAnsi="Arial" w:cs="Arial" w:hint="eastAsia"/>
        </w:rPr>
        <w:t>的</w:t>
      </w:r>
      <w:r w:rsidR="005A2994">
        <w:rPr>
          <w:rFonts w:ascii="Arial" w:hAnsi="Arial" w:cs="Arial" w:hint="eastAsia"/>
        </w:rPr>
        <w:t>增智研究中心</w:t>
      </w:r>
      <w:r w:rsidR="008E6DD7">
        <w:rPr>
          <w:rFonts w:hint="eastAsia"/>
        </w:rPr>
        <w:t>）。</w:t>
      </w:r>
    </w:p>
    <w:p w:rsidR="00AD6193" w:rsidRDefault="00AD6193">
      <w:pPr>
        <w:rPr>
          <w:rFonts w:ascii="Arial" w:hAnsi="Arial" w:cs="Arial" w:hint="eastAsia"/>
        </w:rPr>
      </w:pPr>
      <w:r>
        <w:rPr>
          <w:rFonts w:hint="eastAsia"/>
        </w:rPr>
        <w:t>我们探索了迥然不同的一种视图策略，它就像广角镜头，或者说是鱼眼镜头一个性质。鱼眼镜头可以在将近处展示得非常详细的情况下依然完整展示整个画面——只是缩略较远处的细节。一个类似的说明性的漫画叫做“纽约人眼中的美国”，这是一张来自</w:t>
      </w:r>
      <w:r>
        <w:rPr>
          <w:rFonts w:ascii="Arial" w:hAnsi="Arial" w:cs="Arial"/>
        </w:rPr>
        <w:t>Steinber</w:t>
      </w:r>
      <w:r>
        <w:rPr>
          <w:rFonts w:ascii="Arial" w:hAnsi="Arial" w:cs="Arial" w:hint="eastAsia"/>
        </w:rPr>
        <w:t>g</w:t>
      </w:r>
      <w:r>
        <w:rPr>
          <w:rFonts w:ascii="Arial" w:hAnsi="Arial" w:cs="Arial" w:hint="eastAsia"/>
        </w:rPr>
        <w:t>的海报，现在也被很多其他城市模仿。</w:t>
      </w:r>
      <w:r w:rsidR="00592634">
        <w:rPr>
          <w:rFonts w:ascii="Arial" w:hAnsi="Arial" w:cs="Arial" w:hint="eastAsia"/>
        </w:rPr>
        <w:t>在这张海报中，曼哈顿中城的每条街道都画了出来。向西看，新泽西只是在一条标注着“哈德孙”字样的灰蓝色带子另一边的</w:t>
      </w:r>
      <w:r w:rsidR="00EF5068">
        <w:rPr>
          <w:rFonts w:ascii="Arial" w:hAnsi="Arial" w:cs="Arial" w:hint="eastAsia"/>
        </w:rPr>
        <w:t>一块色斑。这个国家剩余的部分略缩成了一些主要地标，比如芝加哥，落基山，加利福尼亚等等。</w:t>
      </w:r>
      <w:r w:rsidR="00634955">
        <w:rPr>
          <w:rFonts w:ascii="Arial" w:hAnsi="Arial" w:cs="Arial" w:hint="eastAsia"/>
        </w:rPr>
        <w:t>这确实是一种扭曲的视角，它有保留了美国在纽约人眼中的重要特征，省略了其余所有的细节。这幅图不仅可以让纽约人回答诸如“最近的邮箱在什么地方？”这种问题，也可以回答范围更大的问题比如“去落基山滑雪，从芝加哥还是从洛杉矶转机方便？”如果纽约人的鱼眼视角可以让他们回答这类问题，那么这种类比的视图也会在计算机界面上大有所为。</w:t>
      </w:r>
    </w:p>
    <w:p w:rsidR="009020D7" w:rsidRDefault="009020D7">
      <w:pPr>
        <w:rPr>
          <w:rFonts w:ascii="Arial" w:hAnsi="Arial" w:cs="Arial" w:hint="eastAsia"/>
        </w:rPr>
      </w:pPr>
      <w:r>
        <w:rPr>
          <w:rFonts w:ascii="Arial" w:hAnsi="Arial" w:cs="Arial" w:hint="eastAsia"/>
        </w:rPr>
        <w:t>鱼眼视图最根本的动机是在局部细节和全局关系上取得一个平衡。局部细节</w:t>
      </w:r>
      <w:r w:rsidR="000D3152">
        <w:rPr>
          <w:rFonts w:ascii="Arial" w:hAnsi="Arial" w:cs="Arial" w:hint="eastAsia"/>
        </w:rPr>
        <w:t>是为了能在局部进行交互，正如在中城找到最近的邮箱或在一篇文章中编辑特定的一行。全局环境是为了告诉用户还有哪些部分也一样在大范围内和他们的大致位置（比如，落基山在西部，比芝加哥远但是比洛杉矶近）。全局的信息在仅仅展示局部细节的时候也是重要的（比如，</w:t>
      </w:r>
      <w:r w:rsidR="000D3152">
        <w:rPr>
          <w:rFonts w:ascii="Arial" w:hAnsi="Arial" w:cs="Arial" w:hint="eastAsia"/>
        </w:rPr>
        <w:t>C</w:t>
      </w:r>
      <w:r w:rsidR="000D3152">
        <w:rPr>
          <w:rFonts w:ascii="Arial" w:hAnsi="Arial" w:cs="Arial" w:hint="eastAsia"/>
        </w:rPr>
        <w:t>语言中的</w:t>
      </w:r>
      <w:r w:rsidR="000D3152">
        <w:rPr>
          <w:rFonts w:ascii="Arial" w:hAnsi="Arial" w:cs="Arial" w:hint="eastAsia"/>
        </w:rPr>
        <w:t>else</w:t>
      </w:r>
      <w:r w:rsidR="000D3152">
        <w:rPr>
          <w:rFonts w:ascii="Arial" w:hAnsi="Arial" w:cs="Arial" w:hint="eastAsia"/>
        </w:rPr>
        <w:t>语句实际上依赖于可能在较远处的</w:t>
      </w:r>
      <w:r w:rsidR="000D3152">
        <w:rPr>
          <w:rFonts w:ascii="Arial" w:hAnsi="Arial" w:cs="Arial" w:hint="eastAsia"/>
        </w:rPr>
        <w:t>if</w:t>
      </w:r>
      <w:r w:rsidR="000D3152">
        <w:rPr>
          <w:rFonts w:ascii="Arial" w:hAnsi="Arial" w:cs="Arial" w:hint="eastAsia"/>
        </w:rPr>
        <w:t>语句）</w:t>
      </w:r>
    </w:p>
    <w:p w:rsidR="00C669B7" w:rsidRDefault="00C669B7">
      <w:pPr>
        <w:rPr>
          <w:rFonts w:ascii="Arial" w:hAnsi="Arial" w:cs="Arial" w:hint="eastAsia"/>
        </w:rPr>
      </w:pPr>
      <w:r>
        <w:rPr>
          <w:rFonts w:ascii="Arial" w:hAnsi="Arial" w:cs="Arial" w:hint="eastAsia"/>
        </w:rPr>
        <w:lastRenderedPageBreak/>
        <w:t>通过分析纽约人奇特视角的例子，也就是细节和距离的权衡，可以很容易想象鱼眼视图应用在很多领域的例子。本文先</w:t>
      </w:r>
      <w:r w:rsidR="00B53001">
        <w:rPr>
          <w:rFonts w:ascii="Arial" w:hAnsi="Arial" w:cs="Arial" w:hint="eastAsia"/>
        </w:rPr>
        <w:t>列举一些自然情况下鱼眼视图的例子，进而回到鱼眼视图在计算机交互界面的应用。</w:t>
      </w:r>
    </w:p>
    <w:p w:rsidR="00B53001" w:rsidRDefault="00B53001">
      <w:pPr>
        <w:rPr>
          <w:rFonts w:ascii="Arial" w:hAnsi="Arial" w:cs="Arial" w:hint="eastAsia"/>
        </w:rPr>
      </w:pPr>
      <w:r>
        <w:rPr>
          <w:rFonts w:ascii="Arial" w:hAnsi="Arial" w:cs="Arial" w:hint="eastAsia"/>
        </w:rPr>
        <w:t>自然情况下的鱼眼视图</w:t>
      </w:r>
    </w:p>
    <w:p w:rsidR="00B53001" w:rsidRDefault="00D15266">
      <w:pPr>
        <w:rPr>
          <w:rFonts w:ascii="Arial" w:hAnsi="Arial" w:cs="Arial" w:hint="eastAsia"/>
        </w:rPr>
      </w:pPr>
      <w:r>
        <w:rPr>
          <w:rFonts w:ascii="Arial" w:hAnsi="Arial" w:cs="Arial" w:hint="eastAsia"/>
        </w:rPr>
        <w:t>我们着手研究自然情况下的鱼眼视图有以下几个原因：一方面，作为认知心理学家，我们对人类如何在大脑中表示大型结构感兴趣。更相关的是，我们认为如果鱼眼视图是无处不在的，原因可能是它们自然地存在人类交互活动中，进而产生效果更好的交互界面。另外，我们希望了解更多和这种视图形态有关的东西，期望获得的结果可以有助于鱼眼视图界面的设计。</w:t>
      </w:r>
    </w:p>
    <w:p w:rsidR="00D15266" w:rsidRDefault="00D15266">
      <w:pPr>
        <w:rPr>
          <w:rFonts w:ascii="Arial" w:hAnsi="Arial" w:cs="Arial" w:hint="eastAsia"/>
        </w:rPr>
      </w:pPr>
      <w:r>
        <w:rPr>
          <w:rFonts w:ascii="Arial" w:hAnsi="Arial" w:cs="Arial" w:hint="eastAsia"/>
        </w:rPr>
        <w:t>我们用简单的范例做了一些实验。实验对象</w:t>
      </w:r>
      <w:r w:rsidR="004A45C8">
        <w:rPr>
          <w:rFonts w:ascii="Arial" w:hAnsi="Arial" w:cs="Arial" w:hint="eastAsia"/>
        </w:rPr>
        <w:t>被要求</w:t>
      </w:r>
      <w:r>
        <w:rPr>
          <w:rFonts w:ascii="Arial" w:hAnsi="Arial" w:cs="Arial" w:hint="eastAsia"/>
        </w:rPr>
        <w:t>去想象一个新搬来的邻家小孩，</w:t>
      </w:r>
      <w:r w:rsidR="004A45C8">
        <w:rPr>
          <w:rFonts w:ascii="Arial" w:hAnsi="Arial" w:cs="Arial" w:hint="eastAsia"/>
        </w:rPr>
        <w:t>这个小孩被告知了一些信息（包括州，总统，历史事件等）。实验对象的任务是列举</w:t>
      </w:r>
      <w:r w:rsidR="004A45C8">
        <w:rPr>
          <w:rFonts w:ascii="Arial" w:hAnsi="Arial" w:cs="Arial" w:hint="eastAsia"/>
        </w:rPr>
        <w:t>10</w:t>
      </w:r>
      <w:r w:rsidR="004A45C8">
        <w:rPr>
          <w:rFonts w:ascii="Arial" w:hAnsi="Arial" w:cs="Arial" w:hint="eastAsia"/>
        </w:rPr>
        <w:t>种他认为小孩可能知道的信息。经验上的鱼眼构想应该是，小孩了解的要么是非常重要的信息，要么是离家近的信息。这样的鱼眼子集确实也被人列出来了。按州划分，在新泽西和德克萨斯的实验对象提到了很重要的州（纽约州，加利福尼亚），但是出现了地理位置的区别（德克萨斯人列举了阿肯色，新泽西人则列举了康涅狄格）。类似的，实验对象</w:t>
      </w:r>
      <w:r w:rsidR="00114F3A">
        <w:rPr>
          <w:rFonts w:ascii="Arial" w:hAnsi="Arial" w:cs="Arial" w:hint="eastAsia"/>
        </w:rPr>
        <w:t>列出了非常杰出的总统（华盛顿，林肯）和最近的总统（卡特，里根）。</w:t>
      </w:r>
    </w:p>
    <w:p w:rsidR="00114F3A" w:rsidRPr="00D15266" w:rsidRDefault="00114F3A">
      <w:r>
        <w:rPr>
          <w:rFonts w:ascii="Arial" w:hAnsi="Arial" w:cs="Arial" w:hint="eastAsia"/>
        </w:rPr>
        <w:t>通过其他技术，我们发现在一家大公司内的人们了解的也是管理层的鱼眼子集。雇员只是知道本部门的本地领导，但是其他部门的只知道副主席这一级别的。</w:t>
      </w:r>
      <w:bookmarkStart w:id="0" w:name="_GoBack"/>
      <w:bookmarkEnd w:id="0"/>
    </w:p>
    <w:sectPr w:rsidR="00114F3A" w:rsidRPr="00D152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554"/>
    <w:rsid w:val="000D3152"/>
    <w:rsid w:val="000E1DBE"/>
    <w:rsid w:val="000E20B0"/>
    <w:rsid w:val="00114F3A"/>
    <w:rsid w:val="00352CD1"/>
    <w:rsid w:val="0049646E"/>
    <w:rsid w:val="004A45C8"/>
    <w:rsid w:val="00592634"/>
    <w:rsid w:val="005A2994"/>
    <w:rsid w:val="00634955"/>
    <w:rsid w:val="00687554"/>
    <w:rsid w:val="007D3301"/>
    <w:rsid w:val="008E6DD7"/>
    <w:rsid w:val="009020D7"/>
    <w:rsid w:val="00A00D53"/>
    <w:rsid w:val="00AD6193"/>
    <w:rsid w:val="00B53001"/>
    <w:rsid w:val="00B90EE7"/>
    <w:rsid w:val="00BF505B"/>
    <w:rsid w:val="00C669B7"/>
    <w:rsid w:val="00D15266"/>
    <w:rsid w:val="00DE4FF0"/>
    <w:rsid w:val="00EF5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282</Words>
  <Characters>1486</Characters>
  <Application>Microsoft Office Word</Application>
  <DocSecurity>0</DocSecurity>
  <Lines>36</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12</cp:revision>
  <dcterms:created xsi:type="dcterms:W3CDTF">2012-05-04T13:00:00Z</dcterms:created>
  <dcterms:modified xsi:type="dcterms:W3CDTF">2012-05-04T14:48:00Z</dcterms:modified>
</cp:coreProperties>
</file>