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highlight w:val="none"/>
        </w:rPr>
      </w:pPr>
      <w:r>
        <w:rPr>
          <w:rFonts w:hint="eastAsia"/>
          <w:highlight w:val="none"/>
          <w:lang w:val="en-US" w:eastAsia="zh-CN"/>
        </w:rPr>
        <w:t>微电子学院、物理学院</w:t>
      </w:r>
      <w:r>
        <w:rPr>
          <w:rFonts w:hint="eastAsia"/>
          <w:highlight w:val="none"/>
        </w:rPr>
        <w:t>硕士</w:t>
      </w:r>
      <w:r>
        <w:rPr>
          <w:highlight w:val="none"/>
        </w:rPr>
        <w:t>答辩提交材料清单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b/>
          <w:bCs/>
          <w:sz w:val="24"/>
          <w:szCs w:val="24"/>
          <w:highlight w:val="none"/>
        </w:rPr>
        <w:t>1</w:t>
      </w:r>
      <w:r>
        <w:rPr>
          <w:rFonts w:hint="eastAsia" w:ascii="宋体" w:hAnsi="宋体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/>
          <w:b/>
          <w:bCs/>
          <w:sz w:val="24"/>
          <w:szCs w:val="24"/>
          <w:highlight w:val="none"/>
        </w:rPr>
        <w:t>学位</w:t>
      </w:r>
      <w:r>
        <w:rPr>
          <w:rFonts w:hint="eastAsia" w:ascii="宋体" w:hAnsi="宋体"/>
          <w:b/>
          <w:bCs/>
          <w:sz w:val="24"/>
          <w:szCs w:val="24"/>
          <w:highlight w:val="none"/>
          <w:lang w:val="en-US" w:eastAsia="zh-CN"/>
        </w:rPr>
        <w:t>申请档案</w:t>
      </w:r>
      <w:r>
        <w:rPr>
          <w:rFonts w:hint="eastAsia" w:ascii="宋体" w:hAnsi="宋体"/>
          <w:b/>
          <w:bCs/>
          <w:sz w:val="24"/>
          <w:szCs w:val="24"/>
          <w:highlight w:val="none"/>
        </w:rPr>
        <w:t xml:space="preserve">袋 </w:t>
      </w:r>
      <w:r>
        <w:rPr>
          <w:rFonts w:ascii="宋体" w:hAnsi="宋体"/>
          <w:b/>
          <w:bCs/>
          <w:sz w:val="24"/>
          <w:szCs w:val="24"/>
          <w:highlight w:val="none"/>
        </w:rPr>
        <w:t>………</w:t>
      </w:r>
      <w:r>
        <w:rPr>
          <w:rFonts w:ascii="宋体" w:hAnsi="宋体"/>
          <w:sz w:val="24"/>
          <w:szCs w:val="24"/>
          <w:highlight w:val="none"/>
        </w:rPr>
        <w:t>……………………………………………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（注：材料一</w:t>
      </w:r>
      <w:r>
        <w:rPr>
          <w:rFonts w:ascii="宋体" w:hAnsi="宋体"/>
          <w:sz w:val="24"/>
          <w:szCs w:val="24"/>
          <w:highlight w:val="none"/>
        </w:rPr>
        <w:t>到材料</w:t>
      </w:r>
      <w:r>
        <w:rPr>
          <w:rFonts w:hint="eastAsia" w:ascii="宋体" w:hAnsi="宋体"/>
          <w:sz w:val="24"/>
          <w:szCs w:val="24"/>
          <w:highlight w:val="none"/>
        </w:rPr>
        <w:t>十一</w:t>
      </w:r>
      <w:r>
        <w:rPr>
          <w:rFonts w:ascii="宋体" w:hAnsi="宋体"/>
          <w:sz w:val="24"/>
          <w:szCs w:val="24"/>
          <w:highlight w:val="none"/>
        </w:rPr>
        <w:t>，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u w:val="thick"/>
        </w:rPr>
        <w:t>每张</w:t>
      </w:r>
      <w:r>
        <w:rPr>
          <w:rFonts w:ascii="宋体" w:hAnsi="宋体"/>
          <w:b/>
          <w:bCs/>
          <w:color w:val="FF0000"/>
          <w:sz w:val="24"/>
          <w:szCs w:val="24"/>
          <w:highlight w:val="none"/>
          <w:u w:val="thick"/>
        </w:rPr>
        <w:t>一个页码</w:t>
      </w:r>
      <w:r>
        <w:rPr>
          <w:rFonts w:ascii="宋体" w:hAnsi="宋体"/>
          <w:sz w:val="24"/>
          <w:szCs w:val="24"/>
          <w:highlight w:val="none"/>
        </w:rPr>
        <w:t>，</w:t>
      </w:r>
      <w:r>
        <w:rPr>
          <w:rFonts w:hint="eastAsia" w:ascii="宋体" w:hAnsi="宋体"/>
          <w:sz w:val="24"/>
          <w:szCs w:val="24"/>
          <w:highlight w:val="none"/>
        </w:rPr>
        <w:t>正面在右下角,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u w:val="thick"/>
        </w:rPr>
        <w:t>反面有字也要编页码</w:t>
      </w:r>
      <w:r>
        <w:rPr>
          <w:rFonts w:hint="eastAsia" w:ascii="宋体" w:hAnsi="宋体"/>
          <w:sz w:val="24"/>
          <w:szCs w:val="24"/>
          <w:highlight w:val="none"/>
        </w:rPr>
        <w:t>，标在反面左下角，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完成所有</w:t>
      </w:r>
      <w:r>
        <w:rPr>
          <w:rFonts w:hint="eastAsia" w:ascii="宋体" w:hAnsi="宋体"/>
          <w:sz w:val="24"/>
          <w:szCs w:val="24"/>
          <w:highlight w:val="none"/>
        </w:rPr>
        <w:t>本人签字，导师签字，系所签字</w:t>
      </w:r>
      <w:r>
        <w:rPr>
          <w:rFonts w:hint="eastAsia" w:ascii="宋体" w:hAnsi="宋体"/>
          <w:sz w:val="24"/>
          <w:szCs w:val="24"/>
          <w:highlight w:val="none"/>
          <w:lang w:eastAsia="zh-CN"/>
        </w:rPr>
        <w:t>：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导师所在系部主任</w:t>
      </w:r>
      <w:r>
        <w:rPr>
          <w:rFonts w:hint="eastAsia" w:ascii="宋体" w:hAnsi="宋体"/>
          <w:sz w:val="24"/>
          <w:szCs w:val="24"/>
          <w:highlight w:val="none"/>
        </w:rPr>
        <w:t>，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答辩</w:t>
      </w:r>
      <w:r>
        <w:rPr>
          <w:rFonts w:hint="eastAsia" w:ascii="宋体" w:hAnsi="宋体"/>
          <w:sz w:val="24"/>
          <w:szCs w:val="24"/>
          <w:highlight w:val="none"/>
        </w:rPr>
        <w:t>秘书签字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等</w:t>
      </w:r>
      <w:r>
        <w:rPr>
          <w:rFonts w:hint="eastAsia" w:ascii="宋体" w:hAnsi="宋体" w:cs="宋体"/>
          <w:kern w:val="0"/>
          <w:sz w:val="24"/>
          <w:szCs w:val="24"/>
          <w:highlight w:val="none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cs="宋体" w:eastAsiaTheme="minorEastAsia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highlight w:val="none"/>
          <w:lang w:val="en-US" w:eastAsia="zh-CN"/>
        </w:rPr>
        <w:t xml:space="preserve">    学位档案材料之目录：</w:t>
      </w:r>
      <w:r>
        <w:rPr>
          <w:rFonts w:hint="eastAsia" w:ascii="宋体" w:hAnsi="宋体"/>
          <w:sz w:val="24"/>
          <w:szCs w:val="24"/>
          <w:highlight w:val="none"/>
        </w:rPr>
        <w:t>目录</w:t>
      </w:r>
      <w:r>
        <w:rPr>
          <w:rFonts w:ascii="宋体" w:hAnsi="宋体"/>
          <w:sz w:val="24"/>
          <w:szCs w:val="24"/>
          <w:highlight w:val="none"/>
        </w:rPr>
        <w:t>写上日期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u w:val="thick"/>
          <w:lang w:eastAsia="zh-CN"/>
        </w:rPr>
        <w:t>（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按时间顺序填写）</w:t>
      </w:r>
      <w:r>
        <w:rPr>
          <w:rFonts w:ascii="宋体" w:hAnsi="宋体"/>
          <w:sz w:val="24"/>
          <w:szCs w:val="24"/>
          <w:highlight w:val="none"/>
        </w:rPr>
        <w:t>和</w:t>
      </w:r>
      <w:r>
        <w:rPr>
          <w:rFonts w:hint="eastAsia" w:ascii="宋体" w:hAnsi="宋体"/>
          <w:sz w:val="24"/>
          <w:szCs w:val="24"/>
          <w:highlight w:val="none"/>
        </w:rPr>
        <w:t>起止</w:t>
      </w:r>
      <w:r>
        <w:rPr>
          <w:rFonts w:ascii="宋体" w:hAnsi="宋体"/>
          <w:sz w:val="24"/>
          <w:szCs w:val="24"/>
          <w:highlight w:val="none"/>
        </w:rPr>
        <w:t>页码</w:t>
      </w:r>
      <w:r>
        <w:rPr>
          <w:rFonts w:hint="eastAsia" w:ascii="宋体" w:hAnsi="宋体"/>
          <w:sz w:val="24"/>
          <w:szCs w:val="24"/>
          <w:highlight w:val="none"/>
        </w:rPr>
        <w:t>,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  <w:highlight w:val="none"/>
        </w:rPr>
        <w:t>2B铅笔编页码</w:t>
      </w:r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  <w:highlight w:val="none"/>
          <w:lang w:val="en-US" w:eastAsia="zh-CN"/>
        </w:rPr>
        <w:t>立卷人（学生本人水笔签字、日期）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</w:rPr>
        <w:t>所有材料不能用订书钉、回形针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宋体" w:hAnsi="宋体" w:cs="宋体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学位档案材料之一：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</w:rPr>
        <w:t>学院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研究生教务打印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</w:rPr>
        <w:t>盖章的成绩单</w:t>
      </w:r>
      <w:r>
        <w:rPr>
          <w:rFonts w:hint="eastAsia" w:ascii="宋体" w:hAnsi="宋体" w:cs="宋体"/>
          <w:sz w:val="24"/>
          <w:szCs w:val="24"/>
          <w:highlight w:val="none"/>
        </w:rPr>
        <w:t>一份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日期为导师评语前）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学位档案材料之二：研究生指导教师学术评语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 xml:space="preserve">学位档案材料之三：学位论文评审专家与答辩委员会推荐审核表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学位档案材料之四：合肥工业大学研究生学位论文评阅意见表（盲审意见）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宋体" w:hAnsi="宋体" w:cs="宋体" w:eastAsiaTheme="minorEastAsia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学位档案材料之五：研究生学位论文答辩会及答辩委员会会议记录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秘书签字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其中包括：研究生辩委员会决议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</w:rPr>
        <w:t>（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</w:rPr>
        <w:t>草案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</w:rPr>
        <w:t>）</w:t>
      </w:r>
      <w:r>
        <w:rPr>
          <w:rFonts w:hint="eastAsia" w:ascii="宋体" w:hAnsi="宋体" w:cs="宋体"/>
          <w:sz w:val="24"/>
          <w:szCs w:val="24"/>
          <w:highlight w:val="none"/>
        </w:rPr>
        <w:t>、合肥工业大学研究生学位论文答辩表决票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</w:rPr>
        <w:t>（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3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</w:rPr>
        <w:t>份，1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7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</w:rPr>
        <w:t>0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1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</w:rPr>
        <w:t>盖学院章）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宋体" w:hAnsi="宋体" w:cs="宋体" w:eastAsiaTheme="minorEastAsia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学位档案材料之六：研究生学位论文答辩委会决议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  <w:lang w:eastAsia="zh-CN"/>
        </w:rPr>
        <w:t>（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含答辩主席签字）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学位档案材料之七：发表论文及科研成果等材料复印件封面（仅留论文首页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国内期刊必须有含期刊盖章的录用通知，国外期刊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录用的邮件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导师亲笔签名、日期</w:t>
      </w:r>
      <w:r>
        <w:rPr>
          <w:rFonts w:hint="eastAsia" w:ascii="宋体" w:hAnsi="宋体" w:cs="宋体"/>
          <w:sz w:val="24"/>
          <w:szCs w:val="24"/>
          <w:highlight w:val="none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宋体" w:hAnsi="宋体" w:cs="宋体" w:eastAsiaTheme="minorEastAsia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学位档案材料之八：合肥工业大学硕士学位申请表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申请人签字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学位档案材料之九：学位论文（论文封面、专</w:t>
      </w:r>
      <w:r>
        <w:rPr>
          <w:rFonts w:hint="eastAsia" w:ascii="宋体" w:hAnsi="宋体" w:cs="宋体"/>
          <w:color w:val="auto"/>
          <w:sz w:val="24"/>
          <w:szCs w:val="24"/>
          <w:highlight w:val="none"/>
        </w:rPr>
        <w:t>家签字页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含导师审查后亲笔签名</w:t>
      </w:r>
      <w:r>
        <w:rPr>
          <w:rFonts w:hint="eastAsia" w:ascii="宋体" w:hAnsi="宋体" w:cs="宋体"/>
          <w:color w:val="auto"/>
          <w:sz w:val="24"/>
          <w:szCs w:val="24"/>
          <w:highlight w:val="none"/>
        </w:rPr>
        <w:t>、独创性声明及版</w:t>
      </w:r>
      <w:r>
        <w:rPr>
          <w:rFonts w:hint="eastAsia" w:ascii="宋体" w:hAnsi="宋体" w:cs="宋体"/>
          <w:sz w:val="24"/>
          <w:szCs w:val="24"/>
          <w:highlight w:val="none"/>
        </w:rPr>
        <w:t>权</w:t>
      </w:r>
      <w:r>
        <w:rPr>
          <w:rFonts w:hint="eastAsia" w:ascii="宋体" w:hAnsi="宋体" w:cs="宋体"/>
          <w:color w:val="auto"/>
          <w:sz w:val="24"/>
          <w:szCs w:val="24"/>
          <w:highlight w:val="none"/>
        </w:rPr>
        <w:t>使用授权书</w:t>
      </w:r>
      <w:r>
        <w:rPr>
          <w:rFonts w:hint="eastAsia" w:ascii="宋体" w:hAnsi="宋体" w:cs="宋体"/>
          <w:sz w:val="24"/>
          <w:szCs w:val="24"/>
          <w:highlight w:val="none"/>
        </w:rPr>
        <w:t>，共4页，也编页码）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宋体" w:hAnsi="宋体" w:cs="宋体" w:eastAsiaTheme="minorEastAsia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学位档案材料之十：学位评定分委员会意见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学院学位会以后下发，同学不用管！)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宋体" w:hAnsi="宋体" w:cs="宋体" w:eastAsiaTheme="minorEastAsia"/>
          <w:sz w:val="24"/>
          <w:szCs w:val="24"/>
          <w:highlight w:val="none"/>
          <w:lang w:eastAsia="zh-CN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学位档案材料之十一：</w:t>
      </w:r>
      <w:r>
        <w:rPr>
          <w:rFonts w:hint="eastAsia" w:ascii="仿宋" w:hAnsi="仿宋" w:eastAsia="仿宋"/>
          <w:sz w:val="24"/>
          <w:szCs w:val="24"/>
          <w:highlight w:val="none"/>
        </w:rPr>
        <w:t>校</w:t>
      </w:r>
      <w:r>
        <w:rPr>
          <w:rFonts w:hint="eastAsia" w:ascii="宋体" w:hAnsi="宋体" w:cs="宋体"/>
          <w:sz w:val="24"/>
          <w:szCs w:val="24"/>
          <w:highlight w:val="none"/>
        </w:rPr>
        <w:t>学位评定委员会意见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学校学位会以后下发，同学不用管！)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ascii="宋体" w:hAnsi="宋体" w:cs="宋体"/>
          <w:kern w:val="0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以上材料的签字日期要跟材料系统生成的日期保持一致,而不是签字当时日期;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u w:val="thick"/>
        </w:rPr>
        <w:t>需要签字盖章的请一定完成！</w:t>
      </w:r>
      <w:r>
        <w:rPr>
          <w:rFonts w:hint="eastAsia" w:ascii="宋体" w:hAnsi="宋体" w:cs="宋体"/>
          <w:sz w:val="24"/>
          <w:szCs w:val="24"/>
          <w:highlight w:val="none"/>
        </w:rPr>
        <w:t>论文中必须有含有答辩专家签字的原始页一份和“学位论文独创性声明”原始签名页）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/>
          <w:b/>
          <w:bCs/>
          <w:sz w:val="24"/>
          <w:szCs w:val="24"/>
          <w:highlight w:val="none"/>
        </w:rPr>
      </w:pPr>
      <w:r>
        <w:rPr>
          <w:rFonts w:hint="eastAsia" w:ascii="宋体" w:hAnsi="宋体"/>
          <w:b/>
          <w:bCs/>
          <w:sz w:val="24"/>
          <w:szCs w:val="24"/>
          <w:highlight w:val="none"/>
        </w:rPr>
        <w:t>2  照片2张  （</w:t>
      </w:r>
      <w:r>
        <w:rPr>
          <w:rFonts w:hint="eastAsia"/>
          <w:b/>
          <w:bCs/>
          <w:color w:val="FF0000"/>
          <w:sz w:val="24"/>
          <w:szCs w:val="24"/>
          <w:highlight w:val="none"/>
        </w:rPr>
        <w:t>必须在新华社拍照过，已经拍照的不用交</w:t>
      </w:r>
      <w:r>
        <w:rPr>
          <w:rFonts w:hint="eastAsia"/>
          <w:b/>
          <w:bCs/>
          <w:color w:val="FF0000"/>
          <w:sz w:val="24"/>
          <w:szCs w:val="24"/>
          <w:highlight w:val="none"/>
          <w:lang w:eastAsia="zh-CN"/>
        </w:rPr>
        <w:t>！</w:t>
      </w:r>
      <w:r>
        <w:rPr>
          <w:rFonts w:hint="eastAsia" w:ascii="宋体" w:hAnsi="宋体"/>
          <w:b/>
          <w:bCs/>
          <w:sz w:val="24"/>
          <w:szCs w:val="24"/>
          <w:highlight w:val="none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color w:val="FF0000"/>
          <w:sz w:val="24"/>
          <w:szCs w:val="24"/>
          <w:highlight w:val="none"/>
        </w:rPr>
      </w:pPr>
      <w:r>
        <w:rPr>
          <w:rFonts w:hint="eastAsia" w:ascii="宋体" w:hAnsi="宋体"/>
          <w:b/>
          <w:bCs/>
          <w:sz w:val="24"/>
          <w:szCs w:val="24"/>
          <w:highlight w:val="none"/>
        </w:rPr>
        <w:t>3</w:t>
      </w:r>
      <w:r>
        <w:rPr>
          <w:rFonts w:ascii="宋体" w:hAnsi="宋体"/>
          <w:b/>
          <w:bCs/>
          <w:sz w:val="24"/>
          <w:szCs w:val="24"/>
          <w:highlight w:val="non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highlight w:val="none"/>
        </w:rPr>
        <w:t>论文电子版pdf格式</w:t>
      </w:r>
      <w:r>
        <w:rPr>
          <w:rFonts w:hint="eastAsia"/>
          <w:sz w:val="24"/>
          <w:szCs w:val="24"/>
          <w:highlight w:val="none"/>
        </w:rPr>
        <w:t xml:space="preserve"> （以班级为单位交齐</w:t>
      </w:r>
      <w:r>
        <w:rPr>
          <w:rFonts w:hint="eastAsia"/>
          <w:sz w:val="24"/>
          <w:szCs w:val="24"/>
          <w:highlight w:val="none"/>
          <w:lang w:eastAsia="zh-CN"/>
        </w:rPr>
        <w:t>，</w:t>
      </w:r>
      <w:r>
        <w:rPr>
          <w:rFonts w:hint="eastAsia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和提交装订的论文完全保持一致包含导师签字、答辩委员会签字、本人签字！</w:t>
      </w:r>
      <w:r>
        <w:rPr>
          <w:rFonts w:hint="eastAsia"/>
          <w:b/>
          <w:bCs/>
          <w:color w:val="FF0000"/>
          <w:sz w:val="24"/>
          <w:szCs w:val="24"/>
          <w:highlight w:val="none"/>
          <w:u w:val="thick"/>
        </w:rPr>
        <w:t>）</w:t>
      </w:r>
      <w:r>
        <w:rPr>
          <w:rFonts w:hint="eastAsia"/>
          <w:b/>
          <w:bCs/>
          <w:color w:val="FF0000"/>
          <w:sz w:val="24"/>
          <w:szCs w:val="24"/>
          <w:highlight w:val="non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ascii="宋体" w:hAnsi="宋体" w:cs="宋体"/>
          <w:b/>
          <w:bCs/>
          <w:color w:val="FF0000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学术文件命名：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微电子、物理学院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</w:rPr>
        <w:t>_学历硕士_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学号_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</w:rPr>
        <w:t>专业_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姓名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专硕文件命名：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微电子、物理学院_专业硕士_学号_专业_姓名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/>
          <w:b/>
          <w:bCs/>
          <w:color w:val="FF0000"/>
          <w:sz w:val="24"/>
          <w:szCs w:val="24"/>
          <w:highlight w:val="none"/>
        </w:rPr>
      </w:pPr>
      <w:r>
        <w:rPr>
          <w:rFonts w:hint="eastAsia" w:ascii="宋体" w:hAnsi="宋体"/>
          <w:b/>
          <w:bCs/>
          <w:sz w:val="24"/>
          <w:szCs w:val="24"/>
          <w:highlight w:val="none"/>
        </w:rPr>
        <w:t>4  论文纸质版交学院</w:t>
      </w:r>
      <w:r>
        <w:rPr>
          <w:rFonts w:hint="eastAsia" w:ascii="宋体" w:hAnsi="宋体"/>
          <w:b/>
          <w:bCs/>
          <w:sz w:val="24"/>
          <w:szCs w:val="24"/>
          <w:highlight w:val="none"/>
          <w:lang w:val="en-US" w:eastAsia="zh-CN"/>
        </w:rPr>
        <w:t>3</w:t>
      </w:r>
      <w:r>
        <w:rPr>
          <w:rFonts w:hint="eastAsia" w:ascii="宋体" w:hAnsi="宋体"/>
          <w:b/>
          <w:bCs/>
          <w:sz w:val="24"/>
          <w:szCs w:val="24"/>
          <w:highlight w:val="none"/>
        </w:rPr>
        <w:t>份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lang w:val="en-US" w:eastAsia="zh-CN"/>
        </w:rPr>
        <w:t>纸质版必须导师审核后签字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lang w:eastAsia="zh-CN"/>
        </w:rPr>
        <w:t>！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lang w:val="en-US" w:eastAsia="zh-CN"/>
        </w:rPr>
        <w:t>)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lang w:val="en-US" w:eastAsia="zh-CN"/>
        </w:rPr>
        <w:t>图书馆统一装订、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签字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lang w:val="en-US" w:eastAsia="zh-CN"/>
        </w:rPr>
        <w:t>最多5份，可自留2份，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u w:val="thick"/>
          <w:lang w:val="en-US" w:eastAsia="zh-CN"/>
        </w:rPr>
        <w:t>金额不超150元，超出自理！</w:t>
      </w:r>
      <w:r>
        <w:rPr>
          <w:rFonts w:hint="eastAsia" w:ascii="宋体" w:hAnsi="宋体"/>
          <w:b/>
          <w:bCs/>
          <w:color w:val="FF0000"/>
          <w:sz w:val="24"/>
          <w:szCs w:val="24"/>
          <w:highlight w:val="none"/>
          <w:lang w:val="en-US" w:eastAsia="zh-CN"/>
        </w:rPr>
        <w:t>）</w:t>
      </w:r>
      <w:r>
        <w:rPr>
          <w:rFonts w:hint="eastAsia"/>
          <w:b/>
          <w:bCs/>
          <w:color w:val="FF0000"/>
          <w:sz w:val="24"/>
          <w:szCs w:val="24"/>
          <w:highlight w:val="none"/>
        </w:rPr>
        <w:t>（以班级为单位交齐</w:t>
      </w:r>
      <w:r>
        <w:rPr>
          <w:rFonts w:hint="eastAsia"/>
          <w:b/>
          <w:bCs/>
          <w:color w:val="FF0000"/>
          <w:sz w:val="24"/>
          <w:szCs w:val="24"/>
          <w:highlight w:val="none"/>
          <w:lang w:eastAsia="zh-CN"/>
        </w:rPr>
        <w:t>！</w:t>
      </w:r>
      <w:r>
        <w:rPr>
          <w:rFonts w:hint="eastAsia"/>
          <w:b/>
          <w:bCs/>
          <w:color w:val="FF0000"/>
          <w:sz w:val="24"/>
          <w:szCs w:val="24"/>
          <w:highlight w:val="none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/>
          <w:b/>
          <w:bCs/>
          <w:sz w:val="24"/>
          <w:szCs w:val="24"/>
          <w:highlight w:val="none"/>
        </w:rPr>
        <w:t xml:space="preserve">5  </w:t>
      </w:r>
      <w:r>
        <w:rPr>
          <w:rFonts w:hint="eastAsia" w:ascii="宋体" w:hAnsi="宋体"/>
          <w:b/>
          <w:bCs/>
          <w:sz w:val="24"/>
          <w:szCs w:val="24"/>
          <w:highlight w:val="none"/>
          <w:lang w:val="en-US" w:eastAsia="zh-CN"/>
        </w:rPr>
        <w:t>研究生</w:t>
      </w:r>
      <w:r>
        <w:rPr>
          <w:rFonts w:hint="eastAsia" w:ascii="宋体" w:hAnsi="宋体"/>
          <w:b/>
          <w:bCs/>
          <w:sz w:val="24"/>
          <w:szCs w:val="24"/>
          <w:highlight w:val="none"/>
        </w:rPr>
        <w:t>培养工作袋</w:t>
      </w:r>
      <w:r>
        <w:rPr>
          <w:rFonts w:hint="eastAsia" w:ascii="宋体" w:hAnsi="宋体"/>
          <w:b/>
          <w:bCs/>
          <w:sz w:val="24"/>
          <w:szCs w:val="24"/>
          <w:highlight w:val="none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（以班级为单位交齐）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（学历硕士：1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highlight w:val="none"/>
        </w:rPr>
        <w:t>材料一，材料三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highlight w:val="none"/>
        </w:rPr>
        <w:t>2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highlight w:val="none"/>
        </w:rPr>
        <w:t>计划书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highlight w:val="none"/>
        </w:rPr>
        <w:t>3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highlight w:val="none"/>
        </w:rPr>
        <w:t>任务书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专业硕士：1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highlight w:val="none"/>
        </w:rPr>
        <w:t>材料一，材料三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highlight w:val="none"/>
        </w:rPr>
        <w:t>2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highlight w:val="none"/>
        </w:rPr>
        <w:t>计划书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highlight w:val="none"/>
        </w:rPr>
        <w:t>3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highlight w:val="none"/>
        </w:rPr>
        <w:t>任务书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highlight w:val="none"/>
        </w:rPr>
        <w:t>4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highlight w:val="none"/>
        </w:rPr>
        <w:t>专业实践面试考核表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highlight w:val="none"/>
        </w:rPr>
        <w:t>5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highlight w:val="none"/>
        </w:rPr>
        <w:t>校外导师信息登记表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highlight w:val="none"/>
        </w:rPr>
        <w:t>6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highlight w:val="none"/>
        </w:rPr>
        <w:t>实践环节审批表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highlight w:val="none"/>
        </w:rPr>
        <w:t>7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highlight w:val="none"/>
        </w:rPr>
        <w:t>实践环节考核表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highlight w:val="none"/>
        </w:rPr>
        <w:t>8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highlight w:val="none"/>
        </w:rPr>
        <w:t>五千字报告）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/>
          <w:b/>
          <w:bCs/>
          <w:color w:val="FF0000"/>
          <w:kern w:val="0"/>
          <w:sz w:val="24"/>
          <w:szCs w:val="24"/>
          <w:highlight w:val="none"/>
        </w:rPr>
      </w:pPr>
      <w:r>
        <w:rPr>
          <w:rFonts w:hint="eastAsia" w:ascii="宋体" w:hAnsi="宋体"/>
          <w:b/>
          <w:bCs/>
          <w:sz w:val="24"/>
          <w:szCs w:val="24"/>
          <w:highlight w:val="none"/>
        </w:rPr>
        <w:t>6答辩情况表</w:t>
      </w:r>
      <w:r>
        <w:rPr>
          <w:rFonts w:ascii="宋体" w:hAnsi="宋体"/>
          <w:b/>
          <w:bCs/>
          <w:sz w:val="24"/>
          <w:szCs w:val="24"/>
          <w:highlight w:val="none"/>
        </w:rPr>
        <w:t>，</w:t>
      </w:r>
      <w:r>
        <w:rPr>
          <w:rFonts w:hint="eastAsia" w:ascii="宋体" w:hAnsi="宋体"/>
          <w:b/>
          <w:bCs/>
          <w:sz w:val="24"/>
          <w:szCs w:val="24"/>
          <w:highlight w:val="none"/>
        </w:rPr>
        <w:t>答辩进程表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4"/>
          <w:szCs w:val="24"/>
          <w:highlight w:val="none"/>
        </w:rPr>
        <w:t>请</w:t>
      </w: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  <w:t>各位同学务必</w:t>
      </w:r>
      <w:r>
        <w:rPr>
          <w:b/>
          <w:bCs/>
          <w:color w:val="FF0000"/>
          <w:sz w:val="24"/>
          <w:szCs w:val="24"/>
          <w:highlight w:val="none"/>
        </w:rPr>
        <w:t>仔细检查答辩材料后</w:t>
      </w: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  <w:t>以班级为单位于本周四</w:t>
      </w:r>
      <w:r>
        <w:rPr>
          <w:b/>
          <w:bCs/>
          <w:color w:val="FF0000"/>
          <w:sz w:val="24"/>
          <w:szCs w:val="24"/>
          <w:highlight w:val="none"/>
        </w:rPr>
        <w:t>交</w:t>
      </w:r>
      <w:r>
        <w:rPr>
          <w:rFonts w:hint="eastAsia"/>
          <w:b/>
          <w:bCs/>
          <w:color w:val="FF0000"/>
          <w:sz w:val="24"/>
          <w:szCs w:val="24"/>
          <w:highlight w:val="none"/>
        </w:rPr>
        <w:t>到</w:t>
      </w:r>
      <w:r>
        <w:rPr>
          <w:b/>
          <w:bCs/>
          <w:color w:val="FF0000"/>
          <w:sz w:val="24"/>
          <w:szCs w:val="24"/>
          <w:highlight w:val="none"/>
        </w:rPr>
        <w:t>研究生办公室</w:t>
      </w:r>
      <w:r>
        <w:rPr>
          <w:rFonts w:hint="eastAsia"/>
          <w:b/>
          <w:bCs/>
          <w:color w:val="FF0000"/>
          <w:sz w:val="24"/>
          <w:szCs w:val="24"/>
          <w:highlight w:val="none"/>
        </w:rPr>
        <w:t>1</w:t>
      </w: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  <w:t>7</w:t>
      </w:r>
      <w:r>
        <w:rPr>
          <w:rFonts w:hint="eastAsia"/>
          <w:b/>
          <w:bCs/>
          <w:color w:val="FF0000"/>
          <w:sz w:val="24"/>
          <w:szCs w:val="24"/>
          <w:highlight w:val="none"/>
        </w:rPr>
        <w:t>0</w:t>
      </w: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  <w:t>9西，不合格者一律打回，印材料缺失影响学位授予后果自负！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DC"/>
    <w:rsid w:val="00036127"/>
    <w:rsid w:val="000D2567"/>
    <w:rsid w:val="000D71DD"/>
    <w:rsid w:val="00174624"/>
    <w:rsid w:val="00227F1C"/>
    <w:rsid w:val="00251327"/>
    <w:rsid w:val="002578F9"/>
    <w:rsid w:val="00273B11"/>
    <w:rsid w:val="00273DC0"/>
    <w:rsid w:val="002C6286"/>
    <w:rsid w:val="003356CB"/>
    <w:rsid w:val="003755BA"/>
    <w:rsid w:val="003F51FC"/>
    <w:rsid w:val="00413071"/>
    <w:rsid w:val="004A7FBD"/>
    <w:rsid w:val="004C6FD8"/>
    <w:rsid w:val="004D1BD0"/>
    <w:rsid w:val="004F3F8C"/>
    <w:rsid w:val="00551626"/>
    <w:rsid w:val="005B7F95"/>
    <w:rsid w:val="00621244"/>
    <w:rsid w:val="00627CE2"/>
    <w:rsid w:val="006723B7"/>
    <w:rsid w:val="006C71EB"/>
    <w:rsid w:val="006E1929"/>
    <w:rsid w:val="006F07F4"/>
    <w:rsid w:val="00702DAD"/>
    <w:rsid w:val="007524DA"/>
    <w:rsid w:val="007D1FE9"/>
    <w:rsid w:val="007D4A50"/>
    <w:rsid w:val="007E33EC"/>
    <w:rsid w:val="00802A71"/>
    <w:rsid w:val="0081126A"/>
    <w:rsid w:val="00821E21"/>
    <w:rsid w:val="00844202"/>
    <w:rsid w:val="0085096E"/>
    <w:rsid w:val="00865934"/>
    <w:rsid w:val="008757DB"/>
    <w:rsid w:val="008D048A"/>
    <w:rsid w:val="008E3551"/>
    <w:rsid w:val="008E6E8B"/>
    <w:rsid w:val="008F4E18"/>
    <w:rsid w:val="00931F04"/>
    <w:rsid w:val="00983EB3"/>
    <w:rsid w:val="009A401A"/>
    <w:rsid w:val="009B0A08"/>
    <w:rsid w:val="009C41DD"/>
    <w:rsid w:val="009E0C0F"/>
    <w:rsid w:val="00A14ABC"/>
    <w:rsid w:val="00A60B07"/>
    <w:rsid w:val="00A755A6"/>
    <w:rsid w:val="00A765D2"/>
    <w:rsid w:val="00A826C1"/>
    <w:rsid w:val="00B16D05"/>
    <w:rsid w:val="00B70F8A"/>
    <w:rsid w:val="00B7231A"/>
    <w:rsid w:val="00B838E2"/>
    <w:rsid w:val="00BE4195"/>
    <w:rsid w:val="00C04389"/>
    <w:rsid w:val="00C552F5"/>
    <w:rsid w:val="00C668C4"/>
    <w:rsid w:val="00CD53DC"/>
    <w:rsid w:val="00D077A2"/>
    <w:rsid w:val="00D50C5D"/>
    <w:rsid w:val="00DB114A"/>
    <w:rsid w:val="00DB31CA"/>
    <w:rsid w:val="00E0308B"/>
    <w:rsid w:val="00E72758"/>
    <w:rsid w:val="00E758E1"/>
    <w:rsid w:val="00E95838"/>
    <w:rsid w:val="00EC5057"/>
    <w:rsid w:val="00EE2EAA"/>
    <w:rsid w:val="00F264E3"/>
    <w:rsid w:val="00FC5DAB"/>
    <w:rsid w:val="00FF2F33"/>
    <w:rsid w:val="00FF7057"/>
    <w:rsid w:val="01420772"/>
    <w:rsid w:val="038F6E9D"/>
    <w:rsid w:val="0459633E"/>
    <w:rsid w:val="04B70DF6"/>
    <w:rsid w:val="04D57CD4"/>
    <w:rsid w:val="0771366E"/>
    <w:rsid w:val="08CA288F"/>
    <w:rsid w:val="0C5F3C4D"/>
    <w:rsid w:val="0CC64496"/>
    <w:rsid w:val="0FE35E74"/>
    <w:rsid w:val="0FF9495A"/>
    <w:rsid w:val="10E91F05"/>
    <w:rsid w:val="12AC799B"/>
    <w:rsid w:val="13ED7DD9"/>
    <w:rsid w:val="16C733FF"/>
    <w:rsid w:val="17770241"/>
    <w:rsid w:val="18437397"/>
    <w:rsid w:val="188A441C"/>
    <w:rsid w:val="18CA5A9A"/>
    <w:rsid w:val="1DC74A12"/>
    <w:rsid w:val="1DDF3A9A"/>
    <w:rsid w:val="1E0032A4"/>
    <w:rsid w:val="1E2771EB"/>
    <w:rsid w:val="1FF70E2E"/>
    <w:rsid w:val="20E25E94"/>
    <w:rsid w:val="21E41743"/>
    <w:rsid w:val="22410DE1"/>
    <w:rsid w:val="2335109E"/>
    <w:rsid w:val="23FA1374"/>
    <w:rsid w:val="243F3B15"/>
    <w:rsid w:val="250D03D4"/>
    <w:rsid w:val="25870AE7"/>
    <w:rsid w:val="27251307"/>
    <w:rsid w:val="298B4016"/>
    <w:rsid w:val="2A4F3872"/>
    <w:rsid w:val="2DA76A93"/>
    <w:rsid w:val="30307216"/>
    <w:rsid w:val="31403FEB"/>
    <w:rsid w:val="34CA0E6F"/>
    <w:rsid w:val="36D53FBE"/>
    <w:rsid w:val="36E9038F"/>
    <w:rsid w:val="38F52623"/>
    <w:rsid w:val="390E3674"/>
    <w:rsid w:val="39D56D6F"/>
    <w:rsid w:val="3A3275FE"/>
    <w:rsid w:val="3AE62DF9"/>
    <w:rsid w:val="3D397FF4"/>
    <w:rsid w:val="3DE63F50"/>
    <w:rsid w:val="3E4C03CC"/>
    <w:rsid w:val="3E8762C9"/>
    <w:rsid w:val="3F0140F2"/>
    <w:rsid w:val="446C7E26"/>
    <w:rsid w:val="44DE0B94"/>
    <w:rsid w:val="451F1197"/>
    <w:rsid w:val="460D5F2E"/>
    <w:rsid w:val="4733784D"/>
    <w:rsid w:val="480F6B74"/>
    <w:rsid w:val="489E7672"/>
    <w:rsid w:val="491537B4"/>
    <w:rsid w:val="4A555F5D"/>
    <w:rsid w:val="4AB90ABD"/>
    <w:rsid w:val="4AE159AF"/>
    <w:rsid w:val="51A27978"/>
    <w:rsid w:val="52D75E72"/>
    <w:rsid w:val="52E83900"/>
    <w:rsid w:val="54917466"/>
    <w:rsid w:val="54AA4D22"/>
    <w:rsid w:val="55F16BD1"/>
    <w:rsid w:val="57976928"/>
    <w:rsid w:val="584A7405"/>
    <w:rsid w:val="59071036"/>
    <w:rsid w:val="591D7D8B"/>
    <w:rsid w:val="596316E7"/>
    <w:rsid w:val="596F12D4"/>
    <w:rsid w:val="597001DB"/>
    <w:rsid w:val="59EB0BB0"/>
    <w:rsid w:val="5A5F40E3"/>
    <w:rsid w:val="5B330DCD"/>
    <w:rsid w:val="5B7213D3"/>
    <w:rsid w:val="5C450E23"/>
    <w:rsid w:val="5CC539B4"/>
    <w:rsid w:val="5DBA21A2"/>
    <w:rsid w:val="5EF44E93"/>
    <w:rsid w:val="5F41180F"/>
    <w:rsid w:val="60BD3661"/>
    <w:rsid w:val="60CF1116"/>
    <w:rsid w:val="617C2A03"/>
    <w:rsid w:val="6425105E"/>
    <w:rsid w:val="650B2FB1"/>
    <w:rsid w:val="66DC6BD2"/>
    <w:rsid w:val="67653DE6"/>
    <w:rsid w:val="676C09C8"/>
    <w:rsid w:val="677A0579"/>
    <w:rsid w:val="69993FCE"/>
    <w:rsid w:val="699B2A41"/>
    <w:rsid w:val="6AC05B38"/>
    <w:rsid w:val="6ADC2B6B"/>
    <w:rsid w:val="6C0F4FDC"/>
    <w:rsid w:val="6C2A0A41"/>
    <w:rsid w:val="6C75691D"/>
    <w:rsid w:val="6D3270DD"/>
    <w:rsid w:val="6E330D49"/>
    <w:rsid w:val="6E67523E"/>
    <w:rsid w:val="707D400E"/>
    <w:rsid w:val="71EF5CC5"/>
    <w:rsid w:val="76896A8A"/>
    <w:rsid w:val="77854DDD"/>
    <w:rsid w:val="782B35B2"/>
    <w:rsid w:val="784578FD"/>
    <w:rsid w:val="78A00785"/>
    <w:rsid w:val="7A18158C"/>
    <w:rsid w:val="7AE65F5D"/>
    <w:rsid w:val="7C5542CE"/>
    <w:rsid w:val="7CAA711B"/>
    <w:rsid w:val="7CCD3714"/>
    <w:rsid w:val="7D7F1CAD"/>
    <w:rsid w:val="7E2E6C2C"/>
    <w:rsid w:val="7E3B66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285</Words>
  <Characters>1631</Characters>
  <Lines>13</Lines>
  <Paragraphs>3</Paragraphs>
  <TotalTime>4</TotalTime>
  <ScaleCrop>false</ScaleCrop>
  <LinksUpToDate>false</LinksUpToDate>
  <CharactersWithSpaces>1913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2021-05-24T03:18:00Z</dcterms:created>
  <dc:creator>hgg</dc:creator>
  <cp:lastModifiedBy>鲁迎春</cp:lastModifiedBy>
  <cp:lastPrinted>2016-12-09T07:11:00Z</cp:lastPrinted>
  <dcterms:modified xsi:type="dcterms:W3CDTF">2021-06-06T06:22:53Z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37E19771C3B34F5B8A22E372717E9B69</vt:lpwstr>
  </property>
</Properties>
</file>