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EtherCAT RFID 从站</w:t>
        <w:br/>
        <w:t>PLC 命令操作说明</w:t>
      </w:r>
    </w:p>
    <w:p/>
    <w:p>
      <w:pPr>
        <w:jc w:val="center"/>
      </w:pPr>
      <w:r>
        <w:rPr>
          <w:sz w:val="24"/>
        </w:rPr>
        <w:t>适用固件：EtherCAT RFID 从站（GD32F103CBT6 + TR8253 + RFID 模块）</w:t>
        <w:br/>
        <w:t>文档版本：V5.0  ·  2026-06-24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2026-06-16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</w:tr>
      <w:tr>
        <w:tc>
          <w:tcPr>
            <w:tcW w:type="dxa" w:w="2880"/>
          </w:tcPr>
          <w:p>
            <w:r>
              <w:t>V4.0</w:t>
            </w:r>
          </w:p>
        </w:tc>
        <w:tc>
          <w:tcPr>
            <w:tcW w:type="dxa" w:w="2880"/>
          </w:tcPr>
          <w:p>
            <w:r>
              <w:t>2026-06-24</w:t>
            </w:r>
          </w:p>
        </w:tc>
        <w:tc>
          <w:tcPr>
            <w:tcW w:type="dxa" w:w="2880"/>
          </w:tcPr>
          <w:p>
            <w:r>
              <w:t>PDO 数据区扩到 128 字；参数类命令统一用 WORDS；新增 CMD 32/33</w:t>
            </w:r>
          </w:p>
        </w:tc>
      </w:tr>
      <w:tr>
        <w:tc>
          <w:tcPr>
            <w:tcW w:type="dxa" w:w="2880"/>
          </w:tcPr>
          <w:p>
            <w:r>
              <w:t>V5.0</w:t>
            </w:r>
          </w:p>
        </w:tc>
        <w:tc>
          <w:tcPr>
            <w:tcW w:type="dxa" w:w="2880"/>
          </w:tcPr>
          <w:p>
            <w:r>
              <w:t>2026-06-24</w:t>
            </w:r>
          </w:p>
        </w:tc>
        <w:tc>
          <w:tcPr>
            <w:tcW w:type="dxa" w:w="2880"/>
          </w:tcPr>
          <w:p>
            <w:r>
              <w:t>按 EC-UHF-B 文档风格重新组织，补充帧格式与字段定义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1. 适用范围</w:t>
      </w:r>
    </w:p>
    <w:p>
      <w:r>
        <w:rPr>
          <w:rFonts w:ascii="Times New Roman" w:hAnsi="Times New Roman" w:eastAsia="宋体"/>
          <w:b w:val="0"/>
        </w:rPr>
        <w:t>本文规定了 PLC（主站）与 EtherCAT RFID 从站之间通过 PDO 交换数据的命令协议。</w:t>
      </w:r>
    </w:p>
    <w:p>
      <w:r>
        <w:rPr>
          <w:rFonts w:ascii="Times New Roman" w:hAnsi="Times New Roman" w:eastAsia="宋体"/>
          <w:b w:val="0"/>
        </w:rPr>
        <w:t>EtherCAT 通信参数：</w:t>
      </w:r>
    </w:p>
    <w:p>
      <w:r>
        <w:rPr>
          <w:rFonts w:ascii="Times New Roman" w:hAnsi="Times New Roman" w:eastAsia="宋体"/>
          <w:b w:val="0"/>
        </w:rPr>
        <w:t xml:space="preserve">  · TxPDO：510 个 UINT16 = 1020 字节（从站 → PLC）</w:t>
      </w:r>
    </w:p>
    <w:p>
      <w:r>
        <w:rPr>
          <w:rFonts w:ascii="Times New Roman" w:hAnsi="Times New Roman" w:eastAsia="宋体"/>
          <w:b w:val="0"/>
        </w:rPr>
        <w:t xml:space="preserve">  · RxPDO：510 个 UINT16 = 1020 字节（PLC → 从站）</w:t>
      </w:r>
    </w:p>
    <w:p>
      <w:r>
        <w:rPr>
          <w:rFonts w:ascii="Times New Roman" w:hAnsi="Times New Roman" w:eastAsia="宋体"/>
          <w:b w:val="0"/>
        </w:rPr>
        <w:t xml:space="preserve">  · 每个 UINT16 = 2 字节，大端序（高字节在前）</w:t>
      </w:r>
    </w:p>
    <w:p>
      <w:r>
        <w:rPr>
          <w:rFonts w:ascii="Times New Roman" w:hAnsi="Times New Roman" w:eastAsia="宋体"/>
          <w:b w:val="0"/>
        </w:rPr>
        <w:t>RFID 模块通信（固件内部，PLC 不直接接触）：USART0 115200 8N1 + DMA</w:t>
      </w:r>
    </w:p>
    <w:p>
      <w:pPr>
        <w:pStyle w:val="Heading1"/>
      </w:pPr>
      <w:r>
        <w:rPr>
          <w:rFonts w:ascii="Times New Roman" w:hAnsi="Times New Roman" w:eastAsia="黑体"/>
        </w:rPr>
        <w:t>2. PDO 字段定义</w:t>
      </w:r>
    </w:p>
    <w:p>
      <w:pPr>
        <w:pStyle w:val="Heading2"/>
      </w:pPr>
      <w:r>
        <w:rPr>
          <w:rFonts w:ascii="Times New Roman" w:hAnsi="Times New Roman" w:eastAsia="黑体"/>
        </w:rPr>
        <w:t>2.1. RxPDO 字段（PLC → 从站）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DI偏移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UINT16索引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DO(0)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命令码：0=空闲，1~33=PLC命令，100=原始指令</w:t>
            </w:r>
          </w:p>
        </w:tc>
      </w:tr>
      <w:tr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DO(1)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天线号：1/2/3，0=保持当前天线（CMD 33 不用）</w:t>
            </w:r>
          </w:p>
        </w:tc>
      </w:tr>
      <w:tr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DO(2)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字地址：仅读写类命令用（起始地址）</w:t>
            </w:r>
          </w:p>
        </w:tc>
      </w:tr>
      <w:tr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DO(3)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字数/参数：读写类命令的字数，参数类命令的参数值</w:t>
            </w:r>
          </w:p>
        </w:tc>
      </w:tr>
      <w:tr>
        <w:tc>
          <w:tcPr>
            <w:tcW w:type="dxa" w:w="2160"/>
          </w:tcPr>
          <w:p>
            <w:r>
              <w:t>WRITE_DATA</w:t>
            </w:r>
          </w:p>
        </w:tc>
        <w:tc>
          <w:tcPr>
            <w:tcW w:type="dxa" w:w="2160"/>
          </w:tcPr>
          <w:p>
            <w:r>
              <w:t>DO(4..131)</w:t>
            </w:r>
          </w:p>
        </w:tc>
        <w:tc>
          <w:tcPr>
            <w:tcW w:type="dxa" w:w="2160"/>
          </w:tcPr>
          <w:p>
            <w:r>
              <w:t>4~131</w:t>
            </w:r>
          </w:p>
        </w:tc>
        <w:tc>
          <w:tcPr>
            <w:tcW w:type="dxa" w:w="2160"/>
          </w:tcPr>
          <w:p>
            <w:r>
              <w:t>写入数据：128 个 UINT16 = 256 字节，大端序</w:t>
            </w:r>
          </w:p>
        </w:tc>
      </w:tr>
    </w:tbl>
    <w:p>
      <w:r>
        <w:rPr>
          <w:rFonts w:ascii="Times New Roman" w:hAnsi="Times New Roman" w:eastAsia="宋体"/>
          <w:b w:val="0"/>
        </w:rPr>
        <w:t>说明：ADDR 仅用于读写类命令（READ/WRITE）的起始地址；参数类命令统一用 WORDS 传参。</w:t>
      </w:r>
    </w:p>
    <w:p>
      <w:pPr>
        <w:pStyle w:val="Heading2"/>
      </w:pPr>
      <w:r>
        <w:rPr>
          <w:rFonts w:ascii="Times New Roman" w:hAnsi="Times New Roman" w:eastAsia="黑体"/>
        </w:rPr>
        <w:t>2.2. TxPDO 字段（从站 → PLC）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DI偏移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UINT16索引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t>HEARTBEAT</w:t>
            </w:r>
          </w:p>
        </w:tc>
        <w:tc>
          <w:tcPr>
            <w:tcW w:type="dxa" w:w="2160"/>
          </w:tcPr>
          <w:p>
            <w:r>
              <w:t>DI(0)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心跳计数器，每 PDO 周期 +1</w:t>
            </w:r>
          </w:p>
        </w:tc>
      </w:tr>
      <w:tr>
        <w:tc>
          <w:tcPr>
            <w:tcW w:type="dxa" w:w="2160"/>
          </w:tcPr>
          <w:p>
            <w:r>
              <w:t>RFID1_RSSI</w:t>
            </w:r>
          </w:p>
        </w:tc>
        <w:tc>
          <w:tcPr>
            <w:tcW w:type="dxa" w:w="2160"/>
          </w:tcPr>
          <w:p>
            <w:r>
              <w:t>DI(1)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天线1 信号强度（0~255）</w:t>
            </w:r>
          </w:p>
        </w:tc>
      </w:tr>
      <w:tr>
        <w:tc>
          <w:tcPr>
            <w:tcW w:type="dxa" w:w="2160"/>
          </w:tcPr>
          <w:p>
            <w:r>
              <w:t>RFID1_EPC_LEN</w:t>
            </w:r>
          </w:p>
        </w:tc>
        <w:tc>
          <w:tcPr>
            <w:tcW w:type="dxa" w:w="2160"/>
          </w:tcPr>
          <w:p>
            <w:r>
              <w:t>DI(2)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天线1 EPC 长度（字节数）</w:t>
            </w:r>
          </w:p>
        </w:tc>
      </w:tr>
      <w:tr>
        <w:tc>
          <w:tcPr>
            <w:tcW w:type="dxa" w:w="2160"/>
          </w:tcPr>
          <w:p>
            <w:r>
              <w:t>RFID1_NEW</w:t>
            </w:r>
          </w:p>
        </w:tc>
        <w:tc>
          <w:tcPr>
            <w:tcW w:type="dxa" w:w="2160"/>
          </w:tcPr>
          <w:p>
            <w:r>
              <w:t>DI(3)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天线1 新标签标志：1=有新标签</w:t>
            </w:r>
          </w:p>
        </w:tc>
      </w:tr>
      <w:tr>
        <w:tc>
          <w:tcPr>
            <w:tcW w:type="dxa" w:w="2160"/>
          </w:tcPr>
          <w:p>
            <w:r>
              <w:t>RFID1_EPC</w:t>
            </w:r>
          </w:p>
        </w:tc>
        <w:tc>
          <w:tcPr>
            <w:tcW w:type="dxa" w:w="2160"/>
          </w:tcPr>
          <w:p>
            <w:r>
              <w:t>DI(4..34)</w:t>
            </w:r>
          </w:p>
        </w:tc>
        <w:tc>
          <w:tcPr>
            <w:tcW w:type="dxa" w:w="2160"/>
          </w:tcPr>
          <w:p>
            <w:r>
              <w:t>4~34</w:t>
            </w:r>
          </w:p>
        </w:tc>
        <w:tc>
          <w:tcPr>
            <w:tcW w:type="dxa" w:w="2160"/>
          </w:tcPr>
          <w:p>
            <w:r>
              <w:t>天线1 EPC 数据，31 个 UINT16 = 62 字节</w:t>
            </w:r>
          </w:p>
        </w:tc>
      </w:tr>
      <w:tr>
        <w:tc>
          <w:tcPr>
            <w:tcW w:type="dxa" w:w="2160"/>
          </w:tcPr>
          <w:p>
            <w:r>
              <w:t>RFID2_*</w:t>
            </w:r>
          </w:p>
        </w:tc>
        <w:tc>
          <w:tcPr>
            <w:tcW w:type="dxa" w:w="2160"/>
          </w:tcPr>
          <w:p>
            <w:r>
              <w:t>DI(35..68)</w:t>
            </w:r>
          </w:p>
        </w:tc>
        <w:tc>
          <w:tcPr>
            <w:tcW w:type="dxa" w:w="2160"/>
          </w:tcPr>
          <w:p>
            <w:r>
              <w:t>35~68</w:t>
            </w:r>
          </w:p>
        </w:tc>
        <w:tc>
          <w:tcPr>
            <w:tcW w:type="dxa" w:w="2160"/>
          </w:tcPr>
          <w:p>
            <w:r>
              <w:t>天线2 数据（格式同天线1）</w:t>
            </w:r>
          </w:p>
        </w:tc>
      </w:tr>
      <w:tr>
        <w:tc>
          <w:tcPr>
            <w:tcW w:type="dxa" w:w="2160"/>
          </w:tcPr>
          <w:p>
            <w:r>
              <w:t>RFID3_*</w:t>
            </w:r>
          </w:p>
        </w:tc>
        <w:tc>
          <w:tcPr>
            <w:tcW w:type="dxa" w:w="2160"/>
          </w:tcPr>
          <w:p>
            <w:r>
              <w:t>DI(69..102)</w:t>
            </w:r>
          </w:p>
        </w:tc>
        <w:tc>
          <w:tcPr>
            <w:tcW w:type="dxa" w:w="2160"/>
          </w:tcPr>
          <w:p>
            <w:r>
              <w:t>69~102</w:t>
            </w:r>
          </w:p>
        </w:tc>
        <w:tc>
          <w:tcPr>
            <w:tcW w:type="dxa" w:w="2160"/>
          </w:tcPr>
          <w:p>
            <w:r>
              <w:t>天线3 数据（格式同天线1）</w:t>
            </w:r>
          </w:p>
        </w:tc>
      </w:tr>
      <w:tr>
        <w:tc>
          <w:tcPr>
            <w:tcW w:type="dxa" w:w="2160"/>
          </w:tcPr>
          <w:p>
            <w:r>
              <w:t>CMD_ECHO</w:t>
            </w:r>
          </w:p>
        </w:tc>
        <w:tc>
          <w:tcPr>
            <w:tcW w:type="dxa" w:w="2160"/>
          </w:tcPr>
          <w:p>
            <w:r>
              <w:t>DI(103)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回显命令码（正在执行的命令）</w:t>
            </w:r>
          </w:p>
        </w:tc>
      </w:tr>
      <w:tr>
        <w:tc>
          <w:tcPr>
            <w:tcW w:type="dxa" w:w="2160"/>
          </w:tcPr>
          <w:p>
            <w:r>
              <w:t>CMD_STATUS</w:t>
            </w:r>
          </w:p>
        </w:tc>
        <w:tc>
          <w:tcPr>
            <w:tcW w:type="dxa" w:w="2160"/>
          </w:tcPr>
          <w:p>
            <w:r>
              <w:t>DI(104)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状态：0=空闲，1=执行中，2=成功，3=失败</w:t>
            </w:r>
          </w:p>
        </w:tc>
      </w:tr>
      <w:tr>
        <w:tc>
          <w:tcPr>
            <w:tcW w:type="dxa" w:w="2160"/>
          </w:tcPr>
          <w:p>
            <w:r>
              <w:t>CMD_RESULT</w:t>
            </w:r>
          </w:p>
        </w:tc>
        <w:tc>
          <w:tcPr>
            <w:tcW w:type="dxa" w:w="2160"/>
          </w:tcPr>
          <w:p>
            <w:r>
              <w:t>DI(105)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结果码：0=成功，非零=错误码</w:t>
            </w:r>
          </w:p>
        </w:tc>
      </w:tr>
      <w:tr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DI(106)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响应数据长度（字节数）</w:t>
            </w:r>
          </w:p>
        </w:tc>
      </w:tr>
      <w:tr>
        <w:tc>
          <w:tcPr>
            <w:tcW w:type="dxa" w:w="2160"/>
          </w:tcPr>
          <w:p>
            <w:r>
              <w:t>RETURN_DATA</w:t>
            </w:r>
          </w:p>
        </w:tc>
        <w:tc>
          <w:tcPr>
            <w:tcW w:type="dxa" w:w="2160"/>
          </w:tcPr>
          <w:p>
            <w:r>
              <w:t>DI(107..234)</w:t>
            </w:r>
          </w:p>
        </w:tc>
        <w:tc>
          <w:tcPr>
            <w:tcW w:type="dxa" w:w="2160"/>
          </w:tcPr>
          <w:p>
            <w:r>
              <w:t>107~234</w:t>
            </w:r>
          </w:p>
        </w:tc>
        <w:tc>
          <w:tcPr>
            <w:tcW w:type="dxa" w:w="2160"/>
          </w:tcPr>
          <w:p>
            <w:r>
              <w:t>响应数据：128 个 UINT16 = 256 字节，大端序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3. 命令触发机制</w:t>
      </w:r>
    </w:p>
    <w:p>
      <w:pPr>
        <w:pStyle w:val="Heading2"/>
      </w:pPr>
      <w:r>
        <w:rPr>
          <w:rFonts w:ascii="Times New Roman" w:hAnsi="Times New Roman" w:eastAsia="黑体"/>
        </w:rPr>
        <w:t>3.1. 边沿触发（防止重复执行）</w:t>
      </w:r>
    </w:p>
    <w:p>
      <w:r>
        <w:rPr>
          <w:rFonts w:ascii="Times New Roman" w:hAnsi="Times New Roman" w:eastAsia="宋体"/>
          <w:b w:val="0"/>
        </w:rPr>
        <w:t>PLC 每个周期都发送 RxPDO，CMD 字段在命令执行期间保持不变。为防止同一命令被重复执行，固件采用边沿触发：</w:t>
      </w:r>
    </w:p>
    <w:p>
      <w:r>
        <w:rPr>
          <w:rFonts w:ascii="Times New Roman" w:hAnsi="Times New Roman" w:eastAsia="宋体"/>
          <w:b w:val="0"/>
        </w:rPr>
        <w:t xml:space="preserve">  1. 先写 ANT、ADDR、WORDS、WRITE_DATA 参数</w:t>
      </w:r>
    </w:p>
    <w:p>
      <w:r>
        <w:rPr>
          <w:rFonts w:ascii="Times New Roman" w:hAnsi="Times New Roman" w:eastAsia="宋体"/>
          <w:b w:val="0"/>
        </w:rPr>
        <w:t xml:space="preserve">  2. 最后写 CMD = 命令码（上升沿触发）</w:t>
      </w:r>
    </w:p>
    <w:p>
      <w:r>
        <w:rPr>
          <w:rFonts w:ascii="Times New Roman" w:hAnsi="Times New Roman" w:eastAsia="宋体"/>
          <w:b w:val="0"/>
        </w:rPr>
        <w:t xml:space="preserve">  3. 轮询 CMD_STATUS，等待变为 2（成功）或 3（失败）</w:t>
      </w:r>
    </w:p>
    <w:p>
      <w:r>
        <w:rPr>
          <w:rFonts w:ascii="Times New Roman" w:hAnsi="Times New Roman" w:eastAsia="宋体"/>
          <w:b w:val="0"/>
        </w:rPr>
        <w:t xml:space="preserve">  4. 读取 CMD_RESULT、RETURN_DATA 等结果</w:t>
      </w:r>
    </w:p>
    <w:p>
      <w:r>
        <w:rPr>
          <w:rFonts w:ascii="Times New Roman" w:hAnsi="Times New Roman" w:eastAsia="宋体"/>
          <w:b w:val="0"/>
        </w:rPr>
        <w:t xml:space="preserve">  5. 写 CMD = 0（下降沿，重新武装）</w:t>
      </w:r>
    </w:p>
    <w:p>
      <w:r>
        <w:rPr>
          <w:rFonts w:ascii="Times New Roman" w:hAnsi="Times New Roman" w:eastAsia="宋体"/>
          <w:b w:val="0"/>
        </w:rPr>
        <w:t xml:space="preserve">  6. 等待 CMD_STATUS = 0，可发送下一个命令</w:t>
      </w:r>
    </w:p>
    <w:p>
      <w:r>
        <w:rPr>
          <w:rFonts w:ascii="Times New Roman" w:hAnsi="Times New Roman" w:eastAsia="宋体"/>
          <w:b/>
        </w:rPr>
        <w:t>注意：如果不把 CMD 清零，下一个命令无法触发。</w:t>
      </w:r>
    </w:p>
    <w:p>
      <w:pPr>
        <w:pStyle w:val="Heading2"/>
      </w:pPr>
      <w:r>
        <w:rPr>
          <w:rFonts w:ascii="Times New Roman" w:hAnsi="Times New Roman" w:eastAsia="黑体"/>
        </w:rPr>
        <w:t>3.2. 字节序</w:t>
      </w:r>
    </w:p>
    <w:p>
      <w:r>
        <w:rPr>
          <w:rFonts w:ascii="Times New Roman" w:hAnsi="Times New Roman" w:eastAsia="宋体"/>
          <w:b w:val="0"/>
        </w:rPr>
        <w:t>所有数据按大端序传输（高字节在前）。例如字节 AA BB，PLC 看到的 UINT16 值为 0xAABB。</w:t>
      </w:r>
    </w:p>
    <w:p>
      <w:pPr>
        <w:pStyle w:val="Heading1"/>
      </w:pPr>
      <w:r>
        <w:rPr>
          <w:rFonts w:ascii="Times New Roman" w:hAnsi="Times New Roman" w:eastAsia="黑体"/>
        </w:rPr>
        <w:t>4. 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CMD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PLC 写入参数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返回数据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读取模块信息</w:t>
            </w:r>
          </w:p>
        </w:tc>
        <w:tc>
          <w:tcPr>
            <w:tcW w:type="dxa" w:w="1728"/>
          </w:tcPr>
          <w:p>
            <w:r>
              <w:t>WORDS=0/1</w:t>
            </w:r>
          </w:p>
        </w:tc>
        <w:tc>
          <w:tcPr>
            <w:tcW w:type="dxa" w:w="1728"/>
          </w:tcPr>
          <w:p>
            <w:r>
              <w:t>版本信息字符串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读 TID 区</w:t>
            </w:r>
          </w:p>
        </w:tc>
        <w:tc>
          <w:tcPr>
            <w:tcW w:type="dxa" w:w="1728"/>
          </w:tcPr>
          <w:p>
            <w:r>
              <w:t>ANT, ADDR, WORDS</w:t>
            </w:r>
          </w:p>
        </w:tc>
        <w:tc>
          <w:tcPr>
            <w:tcW w:type="dxa" w:w="1728"/>
          </w:tcPr>
          <w:p>
            <w:r>
              <w:t>TID 数据</w:t>
            </w:r>
          </w:p>
        </w:tc>
        <w:tc>
          <w:tcPr>
            <w:tcW w:type="dxa" w:w="1728"/>
          </w:tcPr>
          <w:p>
            <w:r>
              <w:t>200 ms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读 USER 区</w:t>
            </w:r>
          </w:p>
        </w:tc>
        <w:tc>
          <w:tcPr>
            <w:tcW w:type="dxa" w:w="1728"/>
          </w:tcPr>
          <w:p>
            <w:r>
              <w:t>ANT, ADDR, WORDS</w:t>
            </w:r>
          </w:p>
        </w:tc>
        <w:tc>
          <w:tcPr>
            <w:tcW w:type="dxa" w:w="1728"/>
          </w:tcPr>
          <w:p>
            <w:r>
              <w:t>USER 数据</w:t>
            </w:r>
          </w:p>
        </w:tc>
        <w:tc>
          <w:tcPr>
            <w:tcW w:type="dxa" w:w="1728"/>
          </w:tcPr>
          <w:p>
            <w:r>
              <w:t>200 ms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写 USER 区</w:t>
            </w:r>
          </w:p>
        </w:tc>
        <w:tc>
          <w:tcPr>
            <w:tcW w:type="dxa" w:w="1728"/>
          </w:tcPr>
          <w:p>
            <w:r>
              <w:t>ANT, ADDR, WORDS, WRITE_DATA</w:t>
            </w:r>
          </w:p>
        </w:tc>
        <w:tc>
          <w:tcPr>
            <w:tcW w:type="dxa" w:w="1728"/>
          </w:tcPr>
          <w:p>
            <w:r>
              <w:t>回显写入数据</w:t>
            </w:r>
          </w:p>
        </w:tc>
        <w:tc>
          <w:tcPr>
            <w:tcW w:type="dxa" w:w="1728"/>
          </w:tcPr>
          <w:p>
            <w:r>
              <w:t>300 ms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写 EPC 区</w:t>
            </w:r>
          </w:p>
        </w:tc>
        <w:tc>
          <w:tcPr>
            <w:tcW w:type="dxa" w:w="1728"/>
          </w:tcPr>
          <w:p>
            <w:r>
              <w:t>ANT, ADDR(&gt;=2), WORDS(&lt;=31), WRITE_DATA</w:t>
            </w:r>
          </w:p>
        </w:tc>
        <w:tc>
          <w:tcPr>
            <w:tcW w:type="dxa" w:w="1728"/>
          </w:tcPr>
          <w:p>
            <w:r>
              <w:t>回显写入数据</w:t>
            </w:r>
          </w:p>
        </w:tc>
        <w:tc>
          <w:tcPr>
            <w:tcW w:type="dxa" w:w="1728"/>
          </w:tcPr>
          <w:p>
            <w:r>
              <w:t>300 ms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设置 EPC 长度</w:t>
            </w:r>
          </w:p>
        </w:tc>
        <w:tc>
          <w:tcPr>
            <w:tcW w:type="dxa" w:w="1728"/>
          </w:tcPr>
          <w:p>
            <w:r>
              <w:t>ANT, WORDS(1~31)</w:t>
            </w:r>
          </w:p>
        </w:tc>
        <w:tc>
          <w:tcPr>
            <w:tcW w:type="dxa" w:w="1728"/>
          </w:tcPr>
          <w:p>
            <w:r>
              <w:t>修改后的 PC 字</w:t>
            </w:r>
          </w:p>
        </w:tc>
        <w:tc>
          <w:tcPr>
            <w:tcW w:type="dxa" w:w="1728"/>
          </w:tcPr>
          <w:p>
            <w:r>
              <w:t>300 ms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设置发射功率</w:t>
            </w:r>
          </w:p>
        </w:tc>
        <w:tc>
          <w:tcPr>
            <w:tcW w:type="dxa" w:w="1728"/>
          </w:tcPr>
          <w:p>
            <w:r>
              <w:t>WORDS=功率值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读取发射功率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功率值(dBm*100)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设置工作区域</w:t>
            </w:r>
          </w:p>
        </w:tc>
        <w:tc>
          <w:tcPr>
            <w:tcW w:type="dxa" w:w="1728"/>
          </w:tcPr>
          <w:p>
            <w:r>
              <w:t>WORDS=区域编码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读取工作区域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区域编码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设置固定信道</w:t>
            </w:r>
          </w:p>
        </w:tc>
        <w:tc>
          <w:tcPr>
            <w:tcW w:type="dxa" w:w="1728"/>
          </w:tcPr>
          <w:p>
            <w:r>
              <w:t>WORDS=信道号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读取当前信道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信道号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设置跳频模式</w:t>
            </w:r>
          </w:p>
        </w:tc>
        <w:tc>
          <w:tcPr>
            <w:tcW w:type="dxa" w:w="1728"/>
          </w:tcPr>
          <w:p>
            <w:r>
              <w:t>WORDS=0关/非0开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读取跳频模式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0x00关/0xFF开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设置工作模式</w:t>
            </w:r>
          </w:p>
        </w:tc>
        <w:tc>
          <w:tcPr>
            <w:tcW w:type="dxa" w:w="1728"/>
          </w:tcPr>
          <w:p>
            <w:r>
              <w:t>WORDS=0正常/1密集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读取工作模式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0正常/1密集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单次盘点</w:t>
            </w:r>
          </w:p>
        </w:tc>
        <w:tc>
          <w:tcPr>
            <w:tcW w:type="dxa" w:w="1728"/>
          </w:tcPr>
          <w:p>
            <w:r>
              <w:t>ANT</w:t>
            </w:r>
          </w:p>
        </w:tc>
        <w:tc>
          <w:tcPr>
            <w:tcW w:type="dxa" w:w="1728"/>
          </w:tcPr>
          <w:p>
            <w:r>
              <w:t>RSSI+PC+EPC</w:t>
            </w:r>
          </w:p>
        </w:tc>
        <w:tc>
          <w:tcPr>
            <w:tcW w:type="dxa" w:w="1728"/>
          </w:tcPr>
          <w:p>
            <w:r>
              <w:t>100 ms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停止连续盘点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设置跳频信道列表</w:t>
            </w:r>
          </w:p>
        </w:tc>
        <w:tc>
          <w:tcPr>
            <w:tcW w:type="dxa" w:w="1728"/>
          </w:tcPr>
          <w:p>
            <w:r>
              <w:t>WORDS=数量, WRITE_DATA=信道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读取跳频信道列表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信道列表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设置接收灵敏度</w:t>
            </w:r>
          </w:p>
        </w:tc>
        <w:tc>
          <w:tcPr>
            <w:tcW w:type="dxa" w:w="1728"/>
          </w:tcPr>
          <w:p>
            <w:r>
              <w:t>WRITE_DATA=4字节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读取接收灵敏度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4字节参数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RSSI 测试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RSSI 数据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载波开关</w:t>
            </w:r>
          </w:p>
        </w:tc>
        <w:tc>
          <w:tcPr>
            <w:tcW w:type="dxa" w:w="1728"/>
          </w:tcPr>
          <w:p>
            <w:r>
              <w:t>WORDS=0关/非0开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模块复位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复位完成</w:t>
            </w:r>
          </w:p>
        </w:tc>
        <w:tc>
          <w:tcPr>
            <w:tcW w:type="dxa" w:w="1728"/>
          </w:tcPr>
          <w:p>
            <w:r>
              <w:t>100 ms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选择 EPC 标签</w:t>
            </w:r>
          </w:p>
        </w:tc>
        <w:tc>
          <w:tcPr>
            <w:tcW w:type="dxa" w:w="1728"/>
          </w:tcPr>
          <w:p>
            <w:r>
              <w:t>ANT, WORDS, WRITE_DATA=EPC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200 ms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取消标签选择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CMD_STATUS 判成败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读 RFU 区</w:t>
            </w:r>
          </w:p>
        </w:tc>
        <w:tc>
          <w:tcPr>
            <w:tcW w:type="dxa" w:w="1728"/>
          </w:tcPr>
          <w:p>
            <w:r>
              <w:t>ANT, ADDR, WORDS(&lt;=4)</w:t>
            </w:r>
          </w:p>
        </w:tc>
        <w:tc>
          <w:tcPr>
            <w:tcW w:type="dxa" w:w="1728"/>
          </w:tcPr>
          <w:p>
            <w:r>
              <w:t>RFU 数据</w:t>
            </w:r>
          </w:p>
        </w:tc>
        <w:tc>
          <w:tcPr>
            <w:tcW w:type="dxa" w:w="1728"/>
          </w:tcPr>
          <w:p>
            <w:r>
              <w:t>200 ms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一键读三通道 EPC+USER</w:t>
            </w:r>
          </w:p>
        </w:tc>
        <w:tc>
          <w:tcPr>
            <w:tcW w:type="dxa" w:w="1728"/>
          </w:tcPr>
          <w:p>
            <w:r>
              <w:t>ADDR, WORDS(&lt;=32)</w:t>
            </w:r>
          </w:p>
        </w:tc>
        <w:tc>
          <w:tcPr>
            <w:tcW w:type="dxa" w:w="1728"/>
          </w:tcPr>
          <w:p>
            <w:r>
              <w:t>三通道 EPC+USER 数据</w:t>
            </w:r>
          </w:p>
        </w:tc>
        <w:tc>
          <w:tcPr>
            <w:tcW w:type="dxa" w:w="1728"/>
          </w:tcPr>
          <w:p>
            <w:r>
              <w:t>300~600 ms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原始指令通道</w:t>
            </w:r>
          </w:p>
        </w:tc>
        <w:tc>
          <w:tcPr>
            <w:tcW w:type="dxa" w:w="1728"/>
          </w:tcPr>
          <w:p>
            <w:r>
              <w:t>ADDR=指令码, WORDS, WRITE_DATA</w:t>
            </w:r>
          </w:p>
        </w:tc>
        <w:tc>
          <w:tcPr>
            <w:tcW w:type="dxa" w:w="1728"/>
          </w:tcPr>
          <w:p>
            <w:r>
              <w:t>响应 payload</w:t>
            </w:r>
          </w:p>
        </w:tc>
        <w:tc>
          <w:tcPr>
            <w:tcW w:type="dxa" w:w="1728"/>
          </w:tcPr>
          <w:p>
            <w:r>
              <w:t>视指令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5. 命令详细说明</w:t>
      </w:r>
    </w:p>
    <w:p>
      <w:r>
        <w:rPr>
          <w:rFonts w:ascii="Times New Roman" w:hAnsi="Times New Roman" w:eastAsia="宋体"/>
          <w:b w:val="0"/>
        </w:rPr>
        <w:t>以下命令均遵循边沿触发机制（见第 3 章）。案例统一格式：①复位 ②写参数 ③触发 ④等待 ⑤读结果 ⑥复位。</w:t>
      </w:r>
    </w:p>
    <w:p>
      <w:pPr>
        <w:pStyle w:val="Heading2"/>
      </w:pPr>
      <w:r>
        <w:rPr>
          <w:rFonts w:ascii="Times New Roman" w:hAnsi="Times New Roman" w:eastAsia="黑体"/>
        </w:rPr>
        <w:t>5.1. CMD 1 — 读取模块信息</w:t>
      </w:r>
    </w:p>
    <w:p>
      <w:r>
        <w:rPr>
          <w:rFonts w:ascii="Times New Roman" w:hAnsi="Times New Roman" w:eastAsia="宋体"/>
          <w:b w:val="0"/>
        </w:rPr>
        <w:t>功能：读取 RFID 模块的硬件/固件版本信息。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0 或 1</w:t>
            </w:r>
          </w:p>
        </w:tc>
        <w:tc>
          <w:tcPr>
            <w:tcW w:type="dxa" w:w="2880"/>
          </w:tcPr>
          <w:p>
            <w:r>
              <w:t>0=硬件版本，1=固件版本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 为 ASCII 字符串，RETURN_DATA_LEN 为字符串长度。</w:t>
      </w:r>
    </w:p>
    <w:p>
      <w:r>
        <w:rPr>
          <w:rFonts w:ascii="Times New Roman" w:hAnsi="Times New Roman" w:eastAsia="宋体"/>
          <w:b/>
        </w:rPr>
        <w:t>案例：读取固件版本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固件版本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版本字符串长度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ASCII 版本字符串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5.2. CMD 2 — 读标签 TID 区</w:t>
      </w:r>
    </w:p>
    <w:p>
      <w:r>
        <w:rPr>
          <w:rFonts w:ascii="Times New Roman" w:hAnsi="Times New Roman" w:eastAsia="宋体"/>
          <w:b w:val="0"/>
        </w:rPr>
        <w:t>功能：读取标签 TID（Tag Identifier）存储区，TID 为只读区域，包含标签唯一标识。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1~3</w:t>
            </w:r>
          </w:p>
        </w:tc>
        <w:tc>
          <w:tcPr>
            <w:tcW w:type="dxa" w:w="2880"/>
          </w:tcPr>
          <w:p>
            <w:r>
              <w:t>天线号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起始字地址</w:t>
            </w:r>
          </w:p>
        </w:tc>
        <w:tc>
          <w:tcPr>
            <w:tcW w:type="dxa" w:w="2880"/>
          </w:tcPr>
          <w:p>
            <w:r>
              <w:t>1 word = 2 byte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读取字数</w:t>
            </w:r>
          </w:p>
        </w:tc>
        <w:tc>
          <w:tcPr>
            <w:tcW w:type="dxa" w:w="2880"/>
          </w:tcPr>
          <w:p>
            <w:r>
              <w:t>0 时默认读 6 words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 为 TID 数据，RETURN_DATA_LEN 为数据长度（字节）。</w:t>
      </w:r>
    </w:p>
    <w:p>
      <w:r>
        <w:rPr>
          <w:rFonts w:ascii="Times New Roman" w:hAnsi="Times New Roman" w:eastAsia="宋体"/>
          <w:b/>
        </w:rPr>
        <w:t>案例：ANT1 读 TID，地址 0 开始，6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起始地址 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读 6 words = 12 bytes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返回 12 字节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RETURN_DATA1..6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TID 数据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5.3. CMD 3 — 读标签 USER 区</w:t>
      </w:r>
    </w:p>
    <w:p>
      <w:r>
        <w:rPr>
          <w:rFonts w:ascii="Times New Roman" w:hAnsi="Times New Roman" w:eastAsia="宋体"/>
          <w:b w:val="0"/>
        </w:rPr>
        <w:t>功能：读取标签用户存储区。固件自动选择当前天线标签后读取（无需手动发 Select）。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1~3</w:t>
            </w:r>
          </w:p>
        </w:tc>
        <w:tc>
          <w:tcPr>
            <w:tcW w:type="dxa" w:w="2880"/>
          </w:tcPr>
          <w:p>
            <w:r>
              <w:t>天线号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起始字地址</w:t>
            </w:r>
          </w:p>
        </w:tc>
        <w:tc>
          <w:tcPr>
            <w:tcW w:type="dxa" w:w="2880"/>
          </w:tcPr>
          <w:p>
            <w:r>
              <w:t>USER 区起始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读取字数</w:t>
            </w:r>
          </w:p>
        </w:tc>
        <w:tc>
          <w:tcPr>
            <w:tcW w:type="dxa" w:w="2880"/>
          </w:tcPr>
          <w:p>
            <w:r>
              <w:t>0 时默认读 6 words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 为 USER 数据。</w:t>
      </w:r>
    </w:p>
    <w:p>
      <w:r>
        <w:rPr>
          <w:rFonts w:ascii="Times New Roman" w:hAnsi="Times New Roman" w:eastAsia="宋体"/>
          <w:b/>
        </w:rPr>
        <w:t>案例：ANT2 读 USER，地址 0 开始，4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天线 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起始地址 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读 4 words = 8 bytes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返回 8 字节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RETURN_DATA1..4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USER 数据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5.4. CMD 4 — 写标签 USER 区</w:t>
      </w:r>
    </w:p>
    <w:p>
      <w:r>
        <w:rPr>
          <w:rFonts w:ascii="Times New Roman" w:hAnsi="Times New Roman" w:eastAsia="宋体"/>
          <w:b w:val="0"/>
        </w:rPr>
        <w:t>功能：向标签用户存储区写入数据。固件自动选择标签后写入，写完后回读验证数据一致性。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1~3</w:t>
            </w:r>
          </w:p>
        </w:tc>
        <w:tc>
          <w:tcPr>
            <w:tcW w:type="dxa" w:w="2880"/>
          </w:tcPr>
          <w:p>
            <w:r>
              <w:t>天线号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起始字地址</w:t>
            </w:r>
          </w:p>
        </w:tc>
        <w:tc>
          <w:tcPr>
            <w:tcW w:type="dxa" w:w="2880"/>
          </w:tcPr>
          <w:p>
            <w:r>
              <w:t>USER 区起始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写入字数</w:t>
            </w:r>
          </w:p>
        </w:tc>
        <w:tc>
          <w:tcPr>
            <w:tcW w:type="dxa" w:w="2880"/>
          </w:tcPr>
          <w:p>
            <w:r>
              <w:t>1~128（单段&lt;=15自动分段）</w:t>
            </w:r>
          </w:p>
        </w:tc>
      </w:tr>
      <w:tr>
        <w:tc>
          <w:tcPr>
            <w:tcW w:type="dxa" w:w="2880"/>
          </w:tcPr>
          <w:p>
            <w:r>
              <w:t>WRITE_DATA</w:t>
            </w:r>
          </w:p>
        </w:tc>
        <w:tc>
          <w:tcPr>
            <w:tcW w:type="dxa" w:w="2880"/>
          </w:tcPr>
          <w:p>
            <w:r>
              <w:t>写入数据</w:t>
            </w:r>
          </w:p>
        </w:tc>
        <w:tc>
          <w:tcPr>
            <w:tcW w:type="dxa" w:w="2880"/>
          </w:tcPr>
          <w:p>
            <w:r>
              <w:t>大端序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 回显写入数据。CMD_STATUS=2 表示回读数据一致写入成功；CMD_STATUS=3 表示写入失败或回读不一致。</w:t>
      </w:r>
    </w:p>
    <w:p>
      <w:r>
        <w:rPr>
          <w:rFonts w:ascii="Times New Roman" w:hAnsi="Times New Roman" w:eastAsia="宋体"/>
          <w:b/>
        </w:rPr>
        <w:t>案例：ANT1 写 USER，地址 0 写入 2 words（0x1122, 0x3344）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起始地址 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写 2 words = 4 bytes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WRITE_DATA1</w:t>
            </w:r>
          </w:p>
        </w:tc>
        <w:tc>
          <w:tcPr>
            <w:tcW w:type="dxa" w:w="2160"/>
          </w:tcPr>
          <w:p>
            <w:r>
              <w:t>0x1122</w:t>
            </w:r>
          </w:p>
        </w:tc>
        <w:tc>
          <w:tcPr>
            <w:tcW w:type="dxa" w:w="2160"/>
          </w:tcPr>
          <w:p>
            <w:r>
              <w:t>第 1 个 word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WRITE_DATA2</w:t>
            </w:r>
          </w:p>
        </w:tc>
        <w:tc>
          <w:tcPr>
            <w:tcW w:type="dxa" w:w="2160"/>
          </w:tcPr>
          <w:p>
            <w:r>
              <w:t>0x3344</w:t>
            </w:r>
          </w:p>
        </w:tc>
        <w:tc>
          <w:tcPr>
            <w:tcW w:type="dxa" w:w="2160"/>
          </w:tcPr>
          <w:p>
            <w:r>
              <w:t>第 2 个 word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CMD_RESULT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无错误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回显 4 字节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</w:t>
            </w:r>
          </w:p>
        </w:tc>
        <w:tc>
          <w:tcPr>
            <w:tcW w:type="dxa" w:w="2160"/>
          </w:tcPr>
          <w:p>
            <w:r>
              <w:t>0x1122</w:t>
            </w:r>
          </w:p>
        </w:tc>
        <w:tc>
          <w:tcPr>
            <w:tcW w:type="dxa" w:w="2160"/>
          </w:tcPr>
          <w:p>
            <w:r>
              <w:t>回显第 1 word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RETURN_DATA2</w:t>
            </w:r>
          </w:p>
        </w:tc>
        <w:tc>
          <w:tcPr>
            <w:tcW w:type="dxa" w:w="2160"/>
          </w:tcPr>
          <w:p>
            <w:r>
              <w:t>0x3344</w:t>
            </w:r>
          </w:p>
        </w:tc>
        <w:tc>
          <w:tcPr>
            <w:tcW w:type="dxa" w:w="2160"/>
          </w:tcPr>
          <w:p>
            <w:r>
              <w:t>回显第 2 word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5.5. CMD 5 — 写标签 EPC 区（自动选标签）</w:t>
      </w:r>
    </w:p>
    <w:p>
      <w:r>
        <w:rPr>
          <w:rFonts w:ascii="Times New Roman" w:hAnsi="Times New Roman" w:eastAsia="宋体"/>
          <w:b w:val="0"/>
        </w:rPr>
        <w:t>功能：写入标签 EPC 存储区（固件自动选标签）。WORDS &lt;= 31（分段写，单段 &lt;=15 words，EPC 区 PC 5 位编码上限 31）。</w:t>
      </w:r>
    </w:p>
    <w:p>
      <w:r>
        <w:rPr>
          <w:rFonts w:ascii="Times New Roman" w:hAnsi="Times New Roman" w:eastAsia="宋体"/>
          <w:b w:val="0"/>
        </w:rPr>
        <w:t>EPC 存储区布局：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 0</w:t>
            </w:r>
          </w:p>
        </w:tc>
        <w:tc>
          <w:tcPr>
            <w:tcW w:type="dxa" w:w="2880"/>
          </w:tcPr>
          <w:p>
            <w:r>
              <w:t>CRC</w:t>
            </w:r>
          </w:p>
        </w:tc>
        <w:tc>
          <w:tcPr>
            <w:tcW w:type="dxa" w:w="2880"/>
          </w:tcPr>
          <w:p>
            <w:r>
              <w:t>只读，硬件自动计算</w:t>
            </w:r>
          </w:p>
        </w:tc>
      </w:tr>
      <w:tr>
        <w:tc>
          <w:tcPr>
            <w:tcW w:type="dxa" w:w="2880"/>
          </w:tcPr>
          <w:p>
            <w:r>
              <w:t>Word 1</w:t>
            </w:r>
          </w:p>
        </w:tc>
        <w:tc>
          <w:tcPr>
            <w:tcW w:type="dxa" w:w="2880"/>
          </w:tcPr>
          <w:p>
            <w:r>
              <w:t>PC</w:t>
            </w:r>
          </w:p>
        </w:tc>
        <w:tc>
          <w:tcPr>
            <w:tcW w:type="dxa" w:w="2880"/>
          </w:tcPr>
          <w:p>
            <w:r>
              <w:t>Protocol Control，含 EPC 长度字段</w:t>
            </w:r>
          </w:p>
        </w:tc>
      </w:tr>
      <w:tr>
        <w:tc>
          <w:tcPr>
            <w:tcW w:type="dxa" w:w="2880"/>
          </w:tcPr>
          <w:p>
            <w:r>
              <w:t>Word 2..</w:t>
            </w:r>
          </w:p>
        </w:tc>
        <w:tc>
          <w:tcPr>
            <w:tcW w:type="dxa" w:w="2880"/>
          </w:tcPr>
          <w:p>
            <w:r>
              <w:t>EPC 数据</w:t>
            </w:r>
          </w:p>
        </w:tc>
        <w:tc>
          <w:tcPr>
            <w:tcW w:type="dxa" w:w="2880"/>
          </w:tcPr>
          <w:p>
            <w:r>
              <w:t>可读写</w:t>
            </w:r>
          </w:p>
        </w:tc>
      </w:tr>
    </w:tbl>
    <w:p>
      <w:r>
        <w:rPr>
          <w:rFonts w:ascii="Times New Roman" w:hAnsi="Times New Roman" w:eastAsia="宋体"/>
          <w:b/>
        </w:rPr>
        <w:t>ADDR 说明：必须 &gt;= 2（前两字 PC/CRC 禁写）。ADDR=2 对应 EPC 数据起始。</w:t>
      </w:r>
    </w:p>
    <w:p>
      <w:r>
        <w:rPr>
          <w:rFonts w:ascii="Times New Roman" w:hAnsi="Times New Roman" w:eastAsia="宋体"/>
          <w:b/>
        </w:rPr>
        <w:t>警告：写 EPC 超过标签实际容量会报废标签。写前必须先盘点确认标签最大 EPC 长度（PC 字高 5 位）。</w:t>
      </w:r>
    </w:p>
    <w:p>
      <w:r>
        <w:rPr>
          <w:rFonts w:ascii="Times New Roman" w:hAnsi="Times New Roman" w:eastAsia="宋体"/>
          <w:b/>
        </w:rPr>
        <w:t>案例：ANT1 写 EPC 数据 AA BB CC 13（2 words）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EPC 数据起始地址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写 2 words = 4 bytes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WRITE_DATA1</w:t>
            </w:r>
          </w:p>
        </w:tc>
        <w:tc>
          <w:tcPr>
            <w:tcW w:type="dxa" w:w="2160"/>
          </w:tcPr>
          <w:p>
            <w:r>
              <w:t>0xAABB</w:t>
            </w:r>
          </w:p>
        </w:tc>
        <w:tc>
          <w:tcPr>
            <w:tcW w:type="dxa" w:w="2160"/>
          </w:tcPr>
          <w:p>
            <w:r>
              <w:t>第 1 个 word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WRITE_DATA2</w:t>
            </w:r>
          </w:p>
        </w:tc>
        <w:tc>
          <w:tcPr>
            <w:tcW w:type="dxa" w:w="2160"/>
          </w:tcPr>
          <w:p>
            <w:r>
              <w:t>0xCC13</w:t>
            </w:r>
          </w:p>
        </w:tc>
        <w:tc>
          <w:tcPr>
            <w:tcW w:type="dxa" w:w="2160"/>
          </w:tcPr>
          <w:p>
            <w:r>
              <w:t>第 2 个 word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CMD_RESULT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无错误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回显 4 字节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</w:t>
            </w:r>
          </w:p>
        </w:tc>
        <w:tc>
          <w:tcPr>
            <w:tcW w:type="dxa" w:w="2160"/>
          </w:tcPr>
          <w:p>
            <w:r>
              <w:t>0xAABB</w:t>
            </w:r>
          </w:p>
        </w:tc>
        <w:tc>
          <w:tcPr>
            <w:tcW w:type="dxa" w:w="2160"/>
          </w:tcPr>
          <w:p>
            <w:r>
              <w:t>回显第 1 word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RETURN_DATA2</w:t>
            </w:r>
          </w:p>
        </w:tc>
        <w:tc>
          <w:tcPr>
            <w:tcW w:type="dxa" w:w="2160"/>
          </w:tcPr>
          <w:p>
            <w:r>
              <w:t>0xCC13</w:t>
            </w:r>
          </w:p>
        </w:tc>
        <w:tc>
          <w:tcPr>
            <w:tcW w:type="dxa" w:w="2160"/>
          </w:tcPr>
          <w:p>
            <w:r>
              <w:t>回显第 2 word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5.6. CMD 6 — 设置 EPC 长度（修改 PC 字）</w:t>
      </w:r>
    </w:p>
    <w:p>
      <w:r>
        <w:rPr>
          <w:rFonts w:ascii="Times New Roman" w:hAnsi="Times New Roman" w:eastAsia="宋体"/>
          <w:b w:val="0"/>
        </w:rPr>
        <w:t>功能：修改 EPC Bank 中 PC 字的高 5 位（EPC 长度字段）。固件自动选择标签后，读取 PC 字并修改长度字段后写回。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1~31</w:t>
            </w:r>
          </w:p>
        </w:tc>
        <w:tc>
          <w:tcPr>
            <w:tcW w:type="dxa" w:w="2880"/>
          </w:tcPr>
          <w:p>
            <w:r>
              <w:t>目标 EPC 长度（word），1 word = 2 byte</w:t>
            </w:r>
          </w:p>
        </w:tc>
      </w:tr>
    </w:tbl>
    <w:p>
      <w:r>
        <w:rPr>
          <w:rFonts w:ascii="Times New Roman" w:hAnsi="Times New Roman" w:eastAsia="宋体"/>
          <w:b w:val="0"/>
        </w:rPr>
        <w:t>换算：EPC 长度 4 byte -&gt; WORDS=2；EPC 长度 12 byte -&gt; WORDS=6。</w:t>
      </w:r>
    </w:p>
    <w:p>
      <w:r>
        <w:rPr>
          <w:rFonts w:ascii="Times New Roman" w:hAnsi="Times New Roman" w:eastAsia="宋体"/>
          <w:b w:val="0"/>
        </w:rPr>
        <w:t>返回：RETURN_DATA1 为修改后的 PC 字。</w:t>
      </w:r>
    </w:p>
    <w:p>
      <w:r>
        <w:rPr>
          <w:rFonts w:ascii="Times New Roman" w:hAnsi="Times New Roman" w:eastAsia="宋体"/>
          <w:b/>
        </w:rPr>
        <w:t>警告：修改 PC 字有风险，部分标签不支持写 PC。延长 EPC 必须先 CMD=6 设长度，再 CMD=5 写数据。</w:t>
      </w:r>
    </w:p>
    <w:p>
      <w:r>
        <w:rPr>
          <w:rFonts w:ascii="Times New Roman" w:hAnsi="Times New Roman" w:eastAsia="宋体"/>
          <w:b/>
        </w:rPr>
        <w:t>案例：ANT1 设置 EPC 长度 4 byte（WORDS=2）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EPC 长度 = 2 words = 4 bytes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返回 2 字节（PC word）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修改后的 PC 字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5.7. CMD 7 — 设置发射功率</w:t>
      </w:r>
    </w:p>
    <w:p>
      <w:r>
        <w:rPr>
          <w:rFonts w:ascii="Times New Roman" w:hAnsi="Times New Roman" w:eastAsia="宋体"/>
          <w:b w:val="0"/>
        </w:rPr>
        <w:t>功能：设置 RFID 模块发射功率。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功率值</w:t>
            </w:r>
          </w:p>
        </w:tc>
        <w:tc>
          <w:tcPr>
            <w:tcW w:type="dxa" w:w="2880"/>
          </w:tcPr>
          <w:p>
            <w:r>
              <w:t>1~33=dBm（如20=20dBm），&gt;33=协议原始值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返回：RETURN_DATA1=功率值(dBm*100)，如 2000=20.00dBm。CMD_STATUS=2 成功。</w:t>
      </w:r>
    </w:p>
    <w:p>
      <w:r>
        <w:rPr>
          <w:rFonts w:ascii="Times New Roman" w:hAnsi="Times New Roman" w:eastAsia="宋体"/>
          <w:b/>
        </w:rPr>
        <w:t>案例：20 dBm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 dBm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5.8. CMD 8 — 读取发射功率</w:t>
      </w:r>
    </w:p>
    <w:p>
      <w:r>
        <w:rPr>
          <w:rFonts w:ascii="Times New Roman" w:hAnsi="Times New Roman" w:eastAsia="宋体"/>
          <w:b w:val="0"/>
        </w:rPr>
        <w:t>功能：读取发射功率。</w:t>
      </w:r>
    </w:p>
    <w:p>
      <w:r>
        <w:rPr>
          <w:rFonts w:ascii="Times New Roman" w:hAnsi="Times New Roman" w:eastAsia="宋体"/>
          <w:b w:val="0"/>
        </w:rPr>
        <w:t>返回：RETURN_DATA1=功率*100（0x07D0=20.00dBm）。</w:t>
      </w:r>
    </w:p>
    <w:p>
      <w:r>
        <w:rPr>
          <w:rFonts w:ascii="Times New Roman" w:hAnsi="Times New Roman" w:eastAsia="宋体"/>
          <w:b/>
        </w:rPr>
        <w:t>案例：读取功率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5.9. CMD 9 — 设置工作区域</w:t>
      </w:r>
    </w:p>
    <w:p>
      <w:r>
        <w:rPr>
          <w:rFonts w:ascii="Times New Roman" w:hAnsi="Times New Roman" w:eastAsia="宋体"/>
          <w:b w:val="0"/>
        </w:rPr>
        <w:t>功能：设置工作区域。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区域编码</w:t>
            </w:r>
          </w:p>
        </w:tc>
        <w:tc>
          <w:tcPr>
            <w:tcW w:type="dxa" w:w="2880"/>
          </w:tcPr>
          <w:p>
            <w:r>
              <w:t>1=中国900MHz, 4=中国800MHz, 2=美国, 3=欧洲, 6=韩国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返回：RETURN_DATA1=区域编码，CMD_STATUS=2 成功。</w:t>
      </w:r>
    </w:p>
    <w:p>
      <w:r>
        <w:rPr>
          <w:rFonts w:ascii="Times New Roman" w:hAnsi="Times New Roman" w:eastAsia="宋体"/>
          <w:b/>
        </w:rPr>
        <w:t>案例：中国区域（编码1）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中国900MHz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5.10. CMD 10 — 读取工作区域</w:t>
      </w:r>
    </w:p>
    <w:p>
      <w:r>
        <w:rPr>
          <w:rFonts w:ascii="Times New Roman" w:hAnsi="Times New Roman" w:eastAsia="宋体"/>
          <w:b w:val="0"/>
        </w:rPr>
        <w:t>功能：读取工作区域。</w:t>
      </w:r>
    </w:p>
    <w:p>
      <w:r>
        <w:rPr>
          <w:rFonts w:ascii="Times New Roman" w:hAnsi="Times New Roman" w:eastAsia="宋体"/>
          <w:b w:val="0"/>
        </w:rPr>
        <w:t>返回：RETURN_DATA1 低字节=区域编码。</w:t>
      </w:r>
    </w:p>
    <w:p>
      <w:r>
        <w:rPr>
          <w:rFonts w:ascii="Times New Roman" w:hAnsi="Times New Roman" w:eastAsia="宋体"/>
          <w:b/>
        </w:rPr>
        <w:t>案例：读取区域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5.11. CMD 11 — 设置固定信道</w:t>
      </w:r>
    </w:p>
    <w:p>
      <w:r>
        <w:rPr>
          <w:rFonts w:ascii="Times New Roman" w:hAnsi="Times New Roman" w:eastAsia="宋体"/>
          <w:b w:val="0"/>
        </w:rPr>
        <w:t>功能：设置固定信道。需先关闭跳频（CMD=13 WORDS=0），否则设完仍会跳变。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信道号</w:t>
            </w:r>
          </w:p>
        </w:tc>
        <w:tc>
          <w:tcPr>
            <w:tcW w:type="dxa" w:w="2880"/>
          </w:tcPr>
          <w:p>
            <w:r>
              <w:t>信道号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返回：RETURN_DATA1=信道号，CMD_STATUS=2 成功。</w:t>
      </w:r>
    </w:p>
    <w:p>
      <w:r>
        <w:rPr>
          <w:rFonts w:ascii="Times New Roman" w:hAnsi="Times New Roman" w:eastAsia="宋体"/>
          <w:b/>
        </w:rPr>
        <w:t>案例：信道1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信道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5.12. CMD 12 — 读取当前信道</w:t>
      </w:r>
    </w:p>
    <w:p>
      <w:r>
        <w:rPr>
          <w:rFonts w:ascii="Times New Roman" w:hAnsi="Times New Roman" w:eastAsia="宋体"/>
          <w:b w:val="0"/>
        </w:rPr>
        <w:t>功能：读取当前信道。</w:t>
      </w:r>
    </w:p>
    <w:p>
      <w:r>
        <w:rPr>
          <w:rFonts w:ascii="Times New Roman" w:hAnsi="Times New Roman" w:eastAsia="宋体"/>
          <w:b w:val="0"/>
        </w:rPr>
        <w:t>返回：RETURN_DATA1 低字节=信道号。</w:t>
      </w:r>
    </w:p>
    <w:p>
      <w:r>
        <w:rPr>
          <w:rFonts w:ascii="Times New Roman" w:hAnsi="Times New Roman" w:eastAsia="宋体"/>
          <w:b/>
        </w:rPr>
        <w:t>案例：读取信道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5.13. CMD 13 — 设置跳频模式</w:t>
      </w:r>
    </w:p>
    <w:p>
      <w:r>
        <w:rPr>
          <w:rFonts w:ascii="Times New Roman" w:hAnsi="Times New Roman" w:eastAsia="宋体"/>
          <w:b w:val="0"/>
        </w:rPr>
        <w:t>功能：设置跳频模式。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0/非0</w:t>
            </w:r>
          </w:p>
        </w:tc>
        <w:tc>
          <w:tcPr>
            <w:tcW w:type="dxa" w:w="2880"/>
          </w:tcPr>
          <w:p>
            <w:r>
              <w:t>0=关闭，非0=开启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返回：RETURN_DATA1=0x00关闭/0xFF开启，CMD_STATUS=2 成功。</w:t>
      </w:r>
    </w:p>
    <w:p>
      <w:r>
        <w:rPr>
          <w:rFonts w:ascii="Times New Roman" w:hAnsi="Times New Roman" w:eastAsia="宋体"/>
          <w:b/>
        </w:rPr>
        <w:t>案例：开启跳频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开启跳频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5.14. CMD 14 — 读取跳频模式</w:t>
      </w:r>
    </w:p>
    <w:p>
      <w:r>
        <w:rPr>
          <w:rFonts w:ascii="Times New Roman" w:hAnsi="Times New Roman" w:eastAsia="宋体"/>
          <w:b w:val="0"/>
        </w:rPr>
        <w:t>功能：读取跳频模式。</w:t>
      </w:r>
    </w:p>
    <w:p>
      <w:r>
        <w:rPr>
          <w:rFonts w:ascii="Times New Roman" w:hAnsi="Times New Roman" w:eastAsia="宋体"/>
          <w:b w:val="0"/>
        </w:rPr>
        <w:t>返回：RETURN_DATA1=0x00关闭/0xFF开启。</w:t>
      </w:r>
    </w:p>
    <w:p>
      <w:r>
        <w:rPr>
          <w:rFonts w:ascii="Times New Roman" w:hAnsi="Times New Roman" w:eastAsia="宋体"/>
          <w:b/>
        </w:rPr>
        <w:t>案例：读取跳频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5.15. CMD 15 — 设置工作模式</w:t>
      </w:r>
    </w:p>
    <w:p>
      <w:r>
        <w:rPr>
          <w:rFonts w:ascii="Times New Roman" w:hAnsi="Times New Roman" w:eastAsia="宋体"/>
          <w:b w:val="0"/>
        </w:rPr>
        <w:t>功能：设置工作模式。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0/1</w:t>
            </w:r>
          </w:p>
        </w:tc>
        <w:tc>
          <w:tcPr>
            <w:tcW w:type="dxa" w:w="2880"/>
          </w:tcPr>
          <w:p>
            <w:r>
              <w:t>0=正常（快），1=密集（抗干扰）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返回：RETURN_DATA1=0正常/1密集，CMD_STATUS=2 成功。</w:t>
      </w:r>
    </w:p>
    <w:p>
      <w:r>
        <w:rPr>
          <w:rFonts w:ascii="Times New Roman" w:hAnsi="Times New Roman" w:eastAsia="宋体"/>
          <w:b/>
        </w:rPr>
        <w:t>案例：密集模式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密集模式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5.16. CMD 16 — 读取工作模式</w:t>
      </w:r>
    </w:p>
    <w:p>
      <w:r>
        <w:rPr>
          <w:rFonts w:ascii="Times New Roman" w:hAnsi="Times New Roman" w:eastAsia="宋体"/>
          <w:b w:val="0"/>
        </w:rPr>
        <w:t>功能：读取工作模式。</w:t>
      </w:r>
    </w:p>
    <w:p>
      <w:r>
        <w:rPr>
          <w:rFonts w:ascii="Times New Roman" w:hAnsi="Times New Roman" w:eastAsia="宋体"/>
          <w:b w:val="0"/>
        </w:rPr>
        <w:t>返回：RETURN_DATA1=0正常/1密集。</w:t>
      </w:r>
    </w:p>
    <w:p>
      <w:r>
        <w:rPr>
          <w:rFonts w:ascii="Times New Roman" w:hAnsi="Times New Roman" w:eastAsia="宋体"/>
          <w:b/>
        </w:rPr>
        <w:t>案例：读取模式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5.17. CMD 17 — 单次盘点</w:t>
      </w:r>
    </w:p>
    <w:p>
      <w:r>
        <w:rPr>
          <w:rFonts w:ascii="Times New Roman" w:hAnsi="Times New Roman" w:eastAsia="宋体"/>
          <w:b w:val="0"/>
        </w:rPr>
        <w:t>功能：手动触发一次盘点，返回一个标签的 RSSI、PC、EPC 数据。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1~3</w:t>
            </w:r>
          </w:p>
        </w:tc>
        <w:tc>
          <w:tcPr>
            <w:tcW w:type="dxa" w:w="2880"/>
          </w:tcPr>
          <w:p>
            <w:r>
              <w:t>天线号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返回：RETURN_DATA：[RSSI(1B)] [PC(2B)] [EPC_LEN(1B)] [EPC(NB)]，大端序。单次盘点不影响自动扫描。</w:t>
      </w:r>
    </w:p>
    <w:p>
      <w:r>
        <w:rPr>
          <w:rFonts w:ascii="Times New Roman" w:hAnsi="Times New Roman" w:eastAsia="宋体"/>
          <w:b/>
        </w:rPr>
        <w:t>案例：ANT1 单次盘点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5.18. CMD 18 — 停止连续盘点</w:t>
      </w:r>
    </w:p>
    <w:p>
      <w:r>
        <w:rPr>
          <w:rFonts w:ascii="Times New Roman" w:hAnsi="Times New Roman" w:eastAsia="宋体"/>
          <w:b w:val="0"/>
        </w:rPr>
        <w:t>功能：停止连续盘点。</w:t>
      </w:r>
    </w:p>
    <w:p>
      <w:r>
        <w:rPr>
          <w:rFonts w:ascii="Times New Roman" w:hAnsi="Times New Roman" w:eastAsia="宋体"/>
          <w:b w:val="0"/>
        </w:rPr>
        <w:t>返回：CMD_STATUS=2 成功。</w:t>
      </w:r>
    </w:p>
    <w:p>
      <w:r>
        <w:rPr>
          <w:rFonts w:ascii="Times New Roman" w:hAnsi="Times New Roman" w:eastAsia="宋体"/>
          <w:b/>
        </w:rPr>
        <w:t>案例：停止连续盘点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5.19. CMD 19 — 设置跳频信道列表</w:t>
      </w:r>
    </w:p>
    <w:p>
      <w:r>
        <w:rPr>
          <w:rFonts w:ascii="Times New Roman" w:hAnsi="Times New Roman" w:eastAsia="宋体"/>
          <w:b w:val="0"/>
        </w:rPr>
        <w:t>功能：设置跳频信道列表。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信道数量</w:t>
            </w:r>
          </w:p>
        </w:tc>
      </w:tr>
      <w:tr>
        <w:tc>
          <w:tcPr>
            <w:tcW w:type="dxa" w:w="2880"/>
          </w:tcPr>
          <w:p>
            <w:r>
              <w:t>WRITE_DATA</w:t>
            </w:r>
          </w:p>
        </w:tc>
        <w:tc>
          <w:tcPr>
            <w:tcW w:type="dxa" w:w="2880"/>
          </w:tcPr>
          <w:p>
            <w:r>
              <w:t>信道字节</w:t>
            </w:r>
          </w:p>
        </w:tc>
        <w:tc>
          <w:tcPr>
            <w:tcW w:type="dxa" w:w="2880"/>
          </w:tcPr>
          <w:p>
            <w:r>
              <w:t>大端序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返回：RETURN_DATA1=信道数量，CMD_STATUS=2 成功。</w:t>
      </w:r>
    </w:p>
    <w:p>
      <w:r>
        <w:rPr>
          <w:rFonts w:ascii="Times New Roman" w:hAnsi="Times New Roman" w:eastAsia="宋体"/>
          <w:b/>
        </w:rPr>
        <w:t>案例：2 个信道（1和5）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个信道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WRITE_DATA1</w:t>
            </w:r>
          </w:p>
        </w:tc>
        <w:tc>
          <w:tcPr>
            <w:tcW w:type="dxa" w:w="2160"/>
          </w:tcPr>
          <w:p>
            <w:r>
              <w:t>0x0105</w:t>
            </w:r>
          </w:p>
        </w:tc>
        <w:tc>
          <w:tcPr>
            <w:tcW w:type="dxa" w:w="2160"/>
          </w:tcPr>
          <w:p>
            <w:r>
              <w:t>信道1和5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5.20. CMD 20 — 读取跳频信道列表</w:t>
      </w:r>
    </w:p>
    <w:p>
      <w:r>
        <w:rPr>
          <w:rFonts w:ascii="Times New Roman" w:hAnsi="Times New Roman" w:eastAsia="宋体"/>
          <w:b w:val="0"/>
        </w:rPr>
        <w:t>功能：读取跳频信道列表。</w:t>
      </w:r>
    </w:p>
    <w:p>
      <w:r>
        <w:rPr>
          <w:rFonts w:ascii="Times New Roman" w:hAnsi="Times New Roman" w:eastAsia="宋体"/>
          <w:b w:val="0"/>
        </w:rPr>
        <w:t>返回：RETURN_DATA1 低字节=数量，后为列表。</w:t>
      </w:r>
    </w:p>
    <w:p>
      <w:r>
        <w:rPr>
          <w:rFonts w:ascii="Times New Roman" w:hAnsi="Times New Roman" w:eastAsia="宋体"/>
          <w:b/>
        </w:rPr>
        <w:t>案例：读取跳频信道列表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5.21. CMD 21 — 设置接收灵敏度</w:t>
      </w:r>
    </w:p>
    <w:p>
      <w:r>
        <w:rPr>
          <w:rFonts w:ascii="Times New Roman" w:hAnsi="Times New Roman" w:eastAsia="宋体"/>
          <w:b w:val="0"/>
        </w:rPr>
        <w:t>功能：设置接收灵敏度。修改影响读取稳定性，非专业人员不要修改。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WRITE_DATA1~2</w:t>
            </w:r>
          </w:p>
        </w:tc>
        <w:tc>
          <w:tcPr>
            <w:tcW w:type="dxa" w:w="2880"/>
          </w:tcPr>
          <w:p>
            <w:r>
              <w:t>4字节参数</w:t>
            </w:r>
          </w:p>
        </w:tc>
        <w:tc>
          <w:tcPr>
            <w:tcW w:type="dxa" w:w="2880"/>
          </w:tcPr>
          <w:p>
            <w:r>
              <w:t>大端序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返回：CMD_STATUS=2 成功。</w:t>
      </w:r>
    </w:p>
    <w:p>
      <w:r>
        <w:rPr>
          <w:rFonts w:ascii="Times New Roman" w:hAnsi="Times New Roman" w:eastAsia="宋体"/>
          <w:b/>
        </w:rPr>
        <w:t>案例：设置接收灵敏度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WRITE_DATA1</w:t>
            </w:r>
          </w:p>
        </w:tc>
        <w:tc>
          <w:tcPr>
            <w:tcW w:type="dxa" w:w="2160"/>
          </w:tcPr>
          <w:p>
            <w:r>
              <w:t>0x0102</w:t>
            </w:r>
          </w:p>
        </w:tc>
        <w:tc>
          <w:tcPr>
            <w:tcW w:type="dxa" w:w="2160"/>
          </w:tcPr>
          <w:p>
            <w:r>
              <w:t>前2字节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WRITE_DATA2</w:t>
            </w:r>
          </w:p>
        </w:tc>
        <w:tc>
          <w:tcPr>
            <w:tcW w:type="dxa" w:w="2160"/>
          </w:tcPr>
          <w:p>
            <w:r>
              <w:t>0x0304</w:t>
            </w:r>
          </w:p>
        </w:tc>
        <w:tc>
          <w:tcPr>
            <w:tcW w:type="dxa" w:w="2160"/>
          </w:tcPr>
          <w:p>
            <w:r>
              <w:t>后2字节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5.22. CMD 22 — 读取接收灵敏度</w:t>
      </w:r>
    </w:p>
    <w:p>
      <w:r>
        <w:rPr>
          <w:rFonts w:ascii="Times New Roman" w:hAnsi="Times New Roman" w:eastAsia="宋体"/>
          <w:b w:val="0"/>
        </w:rPr>
        <w:t>功能：读取接收灵敏度。</w:t>
      </w:r>
    </w:p>
    <w:p>
      <w:r>
        <w:rPr>
          <w:rFonts w:ascii="Times New Roman" w:hAnsi="Times New Roman" w:eastAsia="宋体"/>
          <w:b w:val="0"/>
        </w:rPr>
        <w:t>返回：RETURN_DATA1~2=4字节参数。</w:t>
      </w:r>
    </w:p>
    <w:p>
      <w:r>
        <w:rPr>
          <w:rFonts w:ascii="Times New Roman" w:hAnsi="Times New Roman" w:eastAsia="宋体"/>
          <w:b/>
        </w:rPr>
        <w:t>案例：读取接收灵敏度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5.23. CMD 23 — RSSI 测试</w:t>
      </w:r>
    </w:p>
    <w:p>
      <w:r>
        <w:rPr>
          <w:rFonts w:ascii="Times New Roman" w:hAnsi="Times New Roman" w:eastAsia="宋体"/>
          <w:b w:val="0"/>
        </w:rPr>
        <w:t>功能：RSSI 测试。</w:t>
      </w:r>
    </w:p>
    <w:p>
      <w:r>
        <w:rPr>
          <w:rFonts w:ascii="Times New Roman" w:hAnsi="Times New Roman" w:eastAsia="宋体"/>
          <w:b w:val="0"/>
        </w:rPr>
        <w:t>返回：RETURN_DATA=RSSI 数据。</w:t>
      </w:r>
    </w:p>
    <w:p>
      <w:r>
        <w:rPr>
          <w:rFonts w:ascii="Times New Roman" w:hAnsi="Times New Roman" w:eastAsia="宋体"/>
          <w:b/>
        </w:rPr>
        <w:t>案例：RSSI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5.24. CMD 24 — 载波开关</w:t>
      </w:r>
    </w:p>
    <w:p>
      <w:r>
        <w:rPr>
          <w:rFonts w:ascii="Times New Roman" w:hAnsi="Times New Roman" w:eastAsia="宋体"/>
          <w:b w:val="0"/>
        </w:rPr>
        <w:t>功能：载波开关。开启载波会影响 RFID 读取，测试前应先停止自动扫描。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0/非0</w:t>
            </w:r>
          </w:p>
        </w:tc>
        <w:tc>
          <w:tcPr>
            <w:tcW w:type="dxa" w:w="2880"/>
          </w:tcPr>
          <w:p>
            <w:r>
              <w:t>0=关闭，非0=开启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返回：RETURN_DATA1=0x00关闭/0xFF开启，CMD_STATUS=2 成功。</w:t>
      </w:r>
    </w:p>
    <w:p>
      <w:r>
        <w:rPr>
          <w:rFonts w:ascii="Times New Roman" w:hAnsi="Times New Roman" w:eastAsia="宋体"/>
          <w:b/>
        </w:rPr>
        <w:t>案例：开启载波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开启载波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5.25. CMD 25 — RFID 模块复位</w:t>
      </w:r>
    </w:p>
    <w:p>
      <w:r>
        <w:rPr>
          <w:rFonts w:ascii="Times New Roman" w:hAnsi="Times New Roman" w:eastAsia="宋体"/>
          <w:b w:val="0"/>
        </w:rPr>
        <w:t>功能：RFID 模块复位。固件有 2 秒看门狗自动复位，通常不需要 PLC 手动复位。</w:t>
      </w:r>
    </w:p>
    <w:p>
      <w:r>
        <w:rPr>
          <w:rFonts w:ascii="Times New Roman" w:hAnsi="Times New Roman" w:eastAsia="宋体"/>
          <w:b w:val="0"/>
        </w:rPr>
        <w:t>返回：CMD_STATUS=2 复位已发送。</w:t>
      </w:r>
    </w:p>
    <w:p>
      <w:r>
        <w:rPr>
          <w:rFonts w:ascii="Times New Roman" w:hAnsi="Times New Roman" w:eastAsia="宋体"/>
          <w:b/>
        </w:rPr>
        <w:t>案例：RFID 模块复位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5.26. CMD 30 — 选择指定 EPC 的标签</w:t>
      </w:r>
    </w:p>
    <w:p>
      <w:r>
        <w:rPr>
          <w:rFonts w:ascii="Times New Roman" w:hAnsi="Times New Roman" w:eastAsia="宋体"/>
          <w:b w:val="0"/>
        </w:rPr>
        <w:t>功能：设置 Select 条件，使后续读/写操作只针对匹配 EPC 的标签。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1~3</w:t>
            </w:r>
          </w:p>
        </w:tc>
        <w:tc>
          <w:tcPr>
            <w:tcW w:type="dxa" w:w="2880"/>
          </w:tcPr>
          <w:p>
            <w:r>
              <w:t>天线号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0 或 EPC 字节数</w:t>
            </w:r>
          </w:p>
        </w:tc>
        <w:tc>
          <w:tcPr>
            <w:tcW w:type="dxa" w:w="2880"/>
          </w:tcPr>
          <w:p>
            <w:r>
              <w:t>0=用自动扫描的 EPC；&gt;0 手动指定 EPC</w:t>
            </w:r>
          </w:p>
        </w:tc>
      </w:tr>
      <w:tr>
        <w:tc>
          <w:tcPr>
            <w:tcW w:type="dxa" w:w="2880"/>
          </w:tcPr>
          <w:p>
            <w:r>
              <w:t>WRITE_DATA</w:t>
            </w:r>
          </w:p>
        </w:tc>
        <w:tc>
          <w:tcPr>
            <w:tcW w:type="dxa" w:w="2880"/>
          </w:tcPr>
          <w:p>
            <w:r>
              <w:t>EPC 数据</w:t>
            </w:r>
          </w:p>
        </w:tc>
        <w:tc>
          <w:tcPr>
            <w:tcW w:type="dxa" w:w="2880"/>
          </w:tcPr>
          <w:p>
            <w:r>
              <w:t>WORDS&gt;0 时有效，大端序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返回：CMD_STATUS=2 成功。</w:t>
      </w:r>
    </w:p>
    <w:p>
      <w:r>
        <w:rPr>
          <w:rFonts w:ascii="Times New Roman" w:hAnsi="Times New Roman" w:eastAsia="宋体"/>
          <w:b/>
        </w:rPr>
        <w:t>案例 A：用 ANT1 自动扫描的 EPC 选择（WORDS=0）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用自动扫描的 EPC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Select 成功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r>
        <w:rPr>
          <w:rFonts w:ascii="Times New Roman" w:hAnsi="Times New Roman" w:eastAsia="宋体"/>
          <w:b/>
        </w:rPr>
        <w:t>案例 B：手动指定 EPC=AA BB CC 13（4字节）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EPC 长度 4 字节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WRITE_DATA1</w:t>
            </w:r>
          </w:p>
        </w:tc>
        <w:tc>
          <w:tcPr>
            <w:tcW w:type="dxa" w:w="2160"/>
          </w:tcPr>
          <w:p>
            <w:r>
              <w:t>0xAABB</w:t>
            </w:r>
          </w:p>
        </w:tc>
        <w:tc>
          <w:tcPr>
            <w:tcW w:type="dxa" w:w="2160"/>
          </w:tcPr>
          <w:p>
            <w:r>
              <w:t>EPC 前 2 字节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WRITE_DATA2</w:t>
            </w:r>
          </w:p>
        </w:tc>
        <w:tc>
          <w:tcPr>
            <w:tcW w:type="dxa" w:w="2160"/>
          </w:tcPr>
          <w:p>
            <w:r>
              <w:t>0xCC13</w:t>
            </w:r>
          </w:p>
        </w:tc>
        <w:tc>
          <w:tcPr>
            <w:tcW w:type="dxa" w:w="2160"/>
          </w:tcPr>
          <w:p>
            <w:r>
              <w:t>EPC 后 2 字节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Select 成功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5.27. CMD 31 — 取消标签选择</w:t>
      </w:r>
    </w:p>
    <w:p>
      <w:r>
        <w:rPr>
          <w:rFonts w:ascii="Times New Roman" w:hAnsi="Times New Roman" w:eastAsia="宋体"/>
          <w:b w:val="0"/>
        </w:rPr>
        <w:t>功能：清除 Select 条件，恢复不限制标签。</w:t>
      </w:r>
    </w:p>
    <w:p>
      <w:r>
        <w:rPr>
          <w:rFonts w:ascii="Times New Roman" w:hAnsi="Times New Roman" w:eastAsia="宋体"/>
          <w:b w:val="0"/>
        </w:rPr>
        <w:t>返回：CMD_STATUS=2 成功。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RETURN_DATA1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取消成功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5.28. CMD 32 — 读标签 RFU 区（密码区）</w:t>
      </w:r>
    </w:p>
    <w:p>
      <w:r>
        <w:rPr>
          <w:rFonts w:ascii="Times New Roman" w:hAnsi="Times New Roman" w:eastAsia="宋体"/>
          <w:b w:val="0"/>
        </w:rPr>
        <w:t>功能：读取标签 RFU（Reserved）存储区，含 Kill/Access 密码。RFU 区固定 4 字（64 位）。</w:t>
      </w:r>
    </w:p>
    <w:p>
      <w:r>
        <w:rPr>
          <w:rFonts w:ascii="Times New Roman" w:hAnsi="Times New Roman" w:eastAsia="宋体"/>
          <w:b/>
        </w:rPr>
        <w:t>警告：RFU 区写禁止——误写密码可能报废标签。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1~3</w:t>
            </w:r>
          </w:p>
        </w:tc>
        <w:tc>
          <w:tcPr>
            <w:tcW w:type="dxa" w:w="2880"/>
          </w:tcPr>
          <w:p>
            <w:r>
              <w:t>天线号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起始字地址</w:t>
            </w:r>
          </w:p>
        </w:tc>
        <w:tc>
          <w:tcPr>
            <w:tcW w:type="dxa" w:w="2880"/>
          </w:tcPr>
          <w:p>
            <w:r>
              <w:t>RFU 区起始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读取字数</w:t>
            </w:r>
          </w:p>
        </w:tc>
        <w:tc>
          <w:tcPr>
            <w:tcW w:type="dxa" w:w="2880"/>
          </w:tcPr>
          <w:p>
            <w:r>
              <w:t>1~4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 为 RFU 数据。</w:t>
      </w:r>
    </w:p>
    <w:p>
      <w:r>
        <w:rPr>
          <w:rFonts w:ascii="Times New Roman" w:hAnsi="Times New Roman" w:eastAsia="宋体"/>
          <w:b/>
        </w:rPr>
        <w:t>案例：ANT1 读 RFU 4 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起始地址 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读 4 words = 8 bytes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返回 8 字节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RETURN_DATA1..4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RFU 数据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5.29. CMD 33 — 一键读三通道 EPC+USER</w:t>
      </w:r>
    </w:p>
    <w:p>
      <w:r>
        <w:rPr>
          <w:rFonts w:ascii="Times New Roman" w:hAnsi="Times New Roman" w:eastAsia="宋体"/>
          <w:b w:val="0"/>
        </w:rPr>
        <w:t>功能：一条命令依次读通道 1/2/3 的 EPC + USER 区，结果拼在 RETURN_DATA 返回，省 PLC 发三次命令。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USER 区起始地址</w:t>
            </w:r>
          </w:p>
        </w:tc>
        <w:tc>
          <w:tcPr>
            <w:tcW w:type="dxa" w:w="2880"/>
          </w:tcPr>
          <w:p>
            <w:r>
              <w:t>通常 0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USER 区每通道读几字</w:t>
            </w:r>
          </w:p>
        </w:tc>
        <w:tc>
          <w:tcPr>
            <w:tcW w:type="dxa" w:w="2880"/>
          </w:tcPr>
          <w:p>
            <w:r>
              <w:t>1~32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不用</w:t>
            </w:r>
          </w:p>
        </w:tc>
        <w:tc>
          <w:tcPr>
            <w:tcW w:type="dxa" w:w="2880"/>
          </w:tcPr>
          <w:p>
            <w:r>
              <w:t>固定读 1+2+3</w:t>
            </w:r>
          </w:p>
        </w:tc>
      </w:tr>
    </w:tbl>
    <w:p>
      <w:r>
        <w:rPr>
          <w:rFonts w:ascii="Times New Roman" w:hAnsi="Times New Roman" w:eastAsia="宋体"/>
          <w:b w:val="0"/>
        </w:rPr>
        <w:t>EPC 长度按标签 PC 字自动适配，固定输出 8 字（不足补 0，超出截断），保证每通道固定长度。</w:t>
      </w:r>
    </w:p>
    <w:p>
      <w:r>
        <w:rPr>
          <w:rFonts w:ascii="Times New Roman" w:hAnsi="Times New Roman" w:eastAsia="宋体"/>
          <w:b/>
        </w:rPr>
        <w:t>输出格式（RETURN_DATA，每通道固定 1+8+1+WORDS 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EPC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</w:t>
            </w:r>
          </w:p>
        </w:tc>
      </w:tr>
      <w:tr>
        <w:tc>
          <w:tcPr>
            <w:tcW w:type="dxa" w:w="2880"/>
          </w:tcPr>
          <w:p>
            <w:r>
              <w:t>通道1</w:t>
            </w:r>
          </w:p>
        </w:tc>
        <w:tc>
          <w:tcPr>
            <w:tcW w:type="dxa" w:w="2880"/>
          </w:tcPr>
          <w:p>
            <w:r>
              <w:t>状态(1字) + EPC(8字)</w:t>
            </w:r>
          </w:p>
        </w:tc>
        <w:tc>
          <w:tcPr>
            <w:tcW w:type="dxa" w:w="2880"/>
          </w:tcPr>
          <w:p>
            <w:r>
              <w:t>状态(1字) + USER(WORDS字)</w:t>
            </w:r>
          </w:p>
        </w:tc>
      </w:tr>
      <w:tr>
        <w:tc>
          <w:tcPr>
            <w:tcW w:type="dxa" w:w="2880"/>
          </w:tcPr>
          <w:p>
            <w:r>
              <w:t>通道2</w:t>
            </w:r>
          </w:p>
        </w:tc>
        <w:tc>
          <w:tcPr>
            <w:tcW w:type="dxa" w:w="2880"/>
          </w:tcPr>
          <w:p>
            <w:r>
              <w:t>状态(1字) + EPC(8字)</w:t>
            </w:r>
          </w:p>
        </w:tc>
        <w:tc>
          <w:tcPr>
            <w:tcW w:type="dxa" w:w="2880"/>
          </w:tcPr>
          <w:p>
            <w:r>
              <w:t>状态(1字) + USER(WORDS字)</w:t>
            </w:r>
          </w:p>
        </w:tc>
      </w:tr>
      <w:tr>
        <w:tc>
          <w:tcPr>
            <w:tcW w:type="dxa" w:w="2880"/>
          </w:tcPr>
          <w:p>
            <w:r>
              <w:t>通道3</w:t>
            </w:r>
          </w:p>
        </w:tc>
        <w:tc>
          <w:tcPr>
            <w:tcW w:type="dxa" w:w="2880"/>
          </w:tcPr>
          <w:p>
            <w:r>
              <w:t>状态(1字) + EPC(8字)</w:t>
            </w:r>
          </w:p>
        </w:tc>
        <w:tc>
          <w:tcPr>
            <w:tcW w:type="dxa" w:w="2880"/>
          </w:tcPr>
          <w:p>
            <w:r>
              <w:t>状态(1字) + USER(WORDS字)</w:t>
            </w:r>
          </w:p>
        </w:tc>
      </w:tr>
    </w:tbl>
    <w:p>
      <w:r>
        <w:rPr>
          <w:rFonts w:ascii="Times New Roman" w:hAnsi="Times New Roman" w:eastAsia="宋体"/>
          <w:b w:val="0"/>
        </w:rPr>
        <w:t>· 每段前 1 字状态：0=成功，非 0=错误码（如 0x15 无标签、0x09 读失败）</w:t>
      </w:r>
    </w:p>
    <w:p>
      <w:r>
        <w:rPr>
          <w:rFonts w:ascii="Times New Roman" w:hAnsi="Times New Roman" w:eastAsia="宋体"/>
          <w:b w:val="0"/>
        </w:rPr>
        <w:t>· 失败通道：状态写错误码，EPC/USER 数据填 0，继续下一通道</w:t>
      </w:r>
    </w:p>
    <w:p>
      <w:r>
        <w:rPr>
          <w:rFonts w:ascii="Times New Roman" w:hAnsi="Times New Roman" w:eastAsia="宋体"/>
          <w:b w:val="0"/>
        </w:rPr>
        <w:t>· RETURN_DATA_LEN = 3 x (1+8+1+WORDS) x 2 字节</w:t>
      </w:r>
    </w:p>
    <w:p>
      <w:r>
        <w:rPr>
          <w:rFonts w:ascii="Times New Roman" w:hAnsi="Times New Roman" w:eastAsia="宋体"/>
          <w:b/>
        </w:rPr>
        <w:t>PLC 解析（WORDS=8 为例，每通道 18 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EPC 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 位置</w:t>
            </w:r>
          </w:p>
        </w:tc>
      </w:tr>
      <w:tr>
        <w:tc>
          <w:tcPr>
            <w:tcW w:type="dxa" w:w="2880"/>
          </w:tcPr>
          <w:p>
            <w:r>
              <w:t>通道1</w:t>
            </w:r>
          </w:p>
        </w:tc>
        <w:tc>
          <w:tcPr>
            <w:tcW w:type="dxa" w:w="2880"/>
          </w:tcPr>
          <w:p>
            <w:r>
              <w:t>RETURN_DATA1=状态, 2~9=EPC</w:t>
            </w:r>
          </w:p>
        </w:tc>
        <w:tc>
          <w:tcPr>
            <w:tcW w:type="dxa" w:w="2880"/>
          </w:tcPr>
          <w:p>
            <w:r>
              <w:t>RETURN_DATA10=状态, 11~18=USER</w:t>
            </w:r>
          </w:p>
        </w:tc>
      </w:tr>
      <w:tr>
        <w:tc>
          <w:tcPr>
            <w:tcW w:type="dxa" w:w="2880"/>
          </w:tcPr>
          <w:p>
            <w:r>
              <w:t>通道2</w:t>
            </w:r>
          </w:p>
        </w:tc>
        <w:tc>
          <w:tcPr>
            <w:tcW w:type="dxa" w:w="2880"/>
          </w:tcPr>
          <w:p>
            <w:r>
              <w:t>RETURN_DATA19=状态, 20~27=EPC</w:t>
            </w:r>
          </w:p>
        </w:tc>
        <w:tc>
          <w:tcPr>
            <w:tcW w:type="dxa" w:w="2880"/>
          </w:tcPr>
          <w:p>
            <w:r>
              <w:t>RETURN_DATA28=状态, 29~36=USER</w:t>
            </w:r>
          </w:p>
        </w:tc>
      </w:tr>
      <w:tr>
        <w:tc>
          <w:tcPr>
            <w:tcW w:type="dxa" w:w="2880"/>
          </w:tcPr>
          <w:p>
            <w:r>
              <w:t>通道3</w:t>
            </w:r>
          </w:p>
        </w:tc>
        <w:tc>
          <w:tcPr>
            <w:tcW w:type="dxa" w:w="2880"/>
          </w:tcPr>
          <w:p>
            <w:r>
              <w:t>RETURN_DATA37=状态, 38~45=EPC</w:t>
            </w:r>
          </w:p>
        </w:tc>
        <w:tc>
          <w:tcPr>
            <w:tcW w:type="dxa" w:w="2880"/>
          </w:tcPr>
          <w:p>
            <w:r>
              <w:t>RETURN_DATA46=状态, 47~54=USER</w:t>
            </w:r>
          </w:p>
        </w:tc>
      </w:tr>
    </w:tbl>
    <w:p>
      <w:r>
        <w:rPr>
          <w:rFonts w:ascii="Times New Roman" w:hAnsi="Times New Roman" w:eastAsia="宋体"/>
          <w:b/>
        </w:rPr>
        <w:t>案例：读三通道 EPC+USER 8 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USER 起始地址 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每通道读 USER 8 字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CMD_STATUS=2（约 300~600ms）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3 通道 x 18 字 x 2 字节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RETURN_DATA1..54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三通道 EPC+USER 数据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5.30. CMD 100 — 原始 EC-UHF-B 指令通道</w:t>
      </w:r>
    </w:p>
    <w:p>
      <w:r>
        <w:rPr>
          <w:rFonts w:ascii="Times New Roman" w:hAnsi="Times New Roman" w:eastAsia="宋体"/>
          <w:b w:val="0"/>
        </w:rPr>
        <w:t>功能：直接发送 EC-UHF-B 协议指令给 RFID 模块，实现固件未封装的高级功能。固件只负责收发，不解释 payload。</w:t>
      </w:r>
    </w:p>
    <w:p>
      <w:r>
        <w:rPr>
          <w:rFonts w:ascii="Times New Roman" w:hAnsi="Times New Roman" w:eastAsia="宋体"/>
          <w:b/>
        </w:rPr>
        <w:t>警告：CMD=100 可执行 Lock、Kill 等危险指令。Kill 永久锁死标签，Lock 可能导致标签不可写，使用前务必确认 payload。</w:t>
      </w:r>
    </w:p>
    <w:p>
      <w:r>
        <w:rPr>
          <w:rFonts w:ascii="Times New Roman" w:hAnsi="Times New Roman" w:eastAsia="宋体"/>
          <w:b w:val="0"/>
        </w:rPr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ANT</w:t>
            </w:r>
          </w:p>
        </w:tc>
        <w:tc>
          <w:tcPr>
            <w:tcW w:type="dxa" w:w="2880"/>
          </w:tcPr>
          <w:p>
            <w:r>
              <w:t>0/1/2/3</w:t>
            </w:r>
          </w:p>
        </w:tc>
        <w:tc>
          <w:tcPr>
            <w:tcW w:type="dxa" w:w="2880"/>
          </w:tcPr>
          <w:p>
            <w:r>
              <w:t>0=不切换天线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EC-UHF-B 指令码</w:t>
            </w:r>
          </w:p>
        </w:tc>
        <w:tc>
          <w:tcPr>
            <w:tcW w:type="dxa" w:w="2880"/>
          </w:tcPr>
          <w:p>
            <w:r>
              <w:t>如 0x03, 0xB6</w:t>
            </w:r>
          </w:p>
        </w:tc>
      </w:tr>
      <w:tr>
        <w:tc>
          <w:tcPr>
            <w:tcW w:type="dxa" w:w="2880"/>
          </w:tcPr>
          <w:p>
            <w:r>
              <w:t>WORDS</w:t>
            </w:r>
          </w:p>
        </w:tc>
        <w:tc>
          <w:tcPr>
            <w:tcW w:type="dxa" w:w="2880"/>
          </w:tcPr>
          <w:p>
            <w:r>
              <w:t>payload 字节数</w:t>
            </w:r>
          </w:p>
        </w:tc>
        <w:tc>
          <w:tcPr>
            <w:tcW w:type="dxa" w:w="2880"/>
          </w:tcPr>
          <w:p>
            <w:r>
              <w:t>&lt;=256</w:t>
            </w:r>
          </w:p>
        </w:tc>
      </w:tr>
      <w:tr>
        <w:tc>
          <w:tcPr>
            <w:tcW w:type="dxa" w:w="2880"/>
          </w:tcPr>
          <w:p>
            <w:r>
              <w:t>WRITE_DATA</w:t>
            </w:r>
          </w:p>
        </w:tc>
        <w:tc>
          <w:tcPr>
            <w:tcW w:type="dxa" w:w="2880"/>
          </w:tcPr>
          <w:p>
            <w:r>
              <w:t>payload 数据</w:t>
            </w:r>
          </w:p>
        </w:tc>
        <w:tc>
          <w:tcPr>
            <w:tcW w:type="dxa" w:w="2880"/>
          </w:tcPr>
          <w:p>
            <w:r>
              <w:t>大端序</w:t>
            </w:r>
          </w:p>
        </w:tc>
      </w:tr>
    </w:tbl>
    <w:p>
      <w:r>
        <w:rPr>
          <w:rFonts w:ascii="Times New Roman" w:hAnsi="Times New Roman" w:eastAsia="宋体"/>
          <w:b w:val="0"/>
        </w:rPr>
        <w:t>返回：RETURN_DATA_LEN=响应 payload 长度，RETURN_DATA=响应 payload。</w:t>
      </w:r>
    </w:p>
    <w:p>
      <w:r>
        <w:rPr>
          <w:rFonts w:ascii="Times New Roman" w:hAnsi="Times New Roman" w:eastAsia="宋体"/>
          <w:b/>
        </w:rPr>
        <w:t>案例：原始指令读取模块信息（指令码 0x03，无 payload）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不切换天线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0x03</w:t>
            </w:r>
          </w:p>
        </w:tc>
        <w:tc>
          <w:tcPr>
            <w:tcW w:type="dxa" w:w="2160"/>
          </w:tcPr>
          <w:p>
            <w:r>
              <w:t>读取模块信息指令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 payload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触发原始指令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CMD_ECHO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确认 CMD=100 响应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响应 payload 长度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RETURN_DATA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响应 payload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6. 错误码说明</w:t>
      </w:r>
    </w:p>
    <w:p>
      <w:r>
        <w:rPr>
          <w:rFonts w:ascii="Times New Roman" w:hAnsi="Times New Roman" w:eastAsia="宋体"/>
          <w:b w:val="0"/>
        </w:rPr>
        <w:t>CMD_RESULT 非零表示命令执行失败：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CMD_RESULT 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0x15</w:t>
            </w:r>
          </w:p>
        </w:tc>
        <w:tc>
          <w:tcPr>
            <w:tcW w:type="dxa" w:w="4320"/>
          </w:tcPr>
          <w:p>
            <w:r>
              <w:t>无标签（盘点/读/写时标签不在场）</w:t>
            </w:r>
          </w:p>
        </w:tc>
      </w:tr>
      <w:tr>
        <w:tc>
          <w:tcPr>
            <w:tcW w:type="dxa" w:w="4320"/>
          </w:tcPr>
          <w:p>
            <w:r>
              <w:t>0xF5</w:t>
            </w:r>
          </w:p>
        </w:tc>
        <w:tc>
          <w:tcPr>
            <w:tcW w:type="dxa" w:w="4320"/>
          </w:tcPr>
          <w:p>
            <w:r>
              <w:t>盘点无标签（旧版协议）</w:t>
            </w:r>
          </w:p>
        </w:tc>
      </w:tr>
      <w:tr>
        <w:tc>
          <w:tcPr>
            <w:tcW w:type="dxa" w:w="4320"/>
          </w:tcPr>
          <w:p>
            <w:r>
              <w:t>0x09</w:t>
            </w:r>
          </w:p>
        </w:tc>
        <w:tc>
          <w:tcPr>
            <w:tcW w:type="dxa" w:w="4320"/>
          </w:tcPr>
          <w:p>
            <w:r>
              <w:t>读标签失败</w:t>
            </w:r>
          </w:p>
        </w:tc>
      </w:tr>
      <w:tr>
        <w:tc>
          <w:tcPr>
            <w:tcW w:type="dxa" w:w="4320"/>
          </w:tcPr>
          <w:p>
            <w:r>
              <w:t>0x01~0xFF</w:t>
            </w:r>
          </w:p>
        </w:tc>
        <w:tc>
          <w:tcPr>
            <w:tcW w:type="dxa" w:w="4320"/>
          </w:tcPr>
          <w:p>
            <w:r>
              <w:t>RFID 模块返回的其他错误码</w:t>
            </w:r>
          </w:p>
        </w:tc>
      </w:tr>
      <w:tr>
        <w:tc>
          <w:tcPr>
            <w:tcW w:type="dxa" w:w="4320"/>
          </w:tcPr>
          <w:p>
            <w:r>
              <w:t>0xE001</w:t>
            </w:r>
          </w:p>
        </w:tc>
        <w:tc>
          <w:tcPr>
            <w:tcW w:type="dxa" w:w="4320"/>
          </w:tcPr>
          <w:p>
            <w:r>
              <w:t>RFID 模块看门狗超时（2s 无响应）</w:t>
            </w:r>
          </w:p>
        </w:tc>
      </w:tr>
    </w:tbl>
    <w:p>
      <w:r>
        <w:rPr>
          <w:rFonts w:ascii="Times New Roman" w:hAnsi="Times New Roman" w:eastAsia="宋体"/>
          <w:b w:val="0"/>
        </w:rPr>
        <w:t>提示：CMD_RESULT=0x15（无标签）是正常业务场景，不是通信故障。</w:t>
      </w:r>
    </w:p>
    <w:p>
      <w:pPr>
        <w:pStyle w:val="Heading1"/>
      </w:pPr>
      <w:r>
        <w:rPr>
          <w:rFonts w:ascii="Times New Roman" w:hAnsi="Times New Roman" w:eastAsia="黑体"/>
        </w:rPr>
        <w:t>7. 注意事项</w:t>
      </w:r>
    </w:p>
    <w:p>
      <w:r>
        <w:rPr>
          <w:rFonts w:ascii="Times New Roman" w:hAnsi="Times New Roman" w:eastAsia="宋体"/>
          <w:b w:val="0"/>
        </w:rPr>
        <w:t>1. 字节序：所有数据按大端序传输（高字节在前）。例如字节 AA BB，PLC 看到 0xAABB。</w:t>
      </w:r>
    </w:p>
    <w:p>
      <w:r>
        <w:rPr>
          <w:rFonts w:ascii="Times New Roman" w:hAnsi="Times New Roman" w:eastAsia="宋体"/>
          <w:b w:val="0"/>
        </w:rPr>
        <w:t>2. 模块错误：模块返回执行状态非 0 时，固件置 CMD_STATUS=3，模块错误码放入 CMD_RESULT。</w:t>
      </w:r>
    </w:p>
    <w:p>
      <w:r>
        <w:rPr>
          <w:rFonts w:ascii="Times New Roman" w:hAnsi="Times New Roman" w:eastAsia="宋体"/>
          <w:b w:val="0"/>
        </w:rPr>
        <w:t>3. CMD=24 载波：开启载波只用于干扰测试，测试前应先停止自动扫描。</w:t>
      </w:r>
    </w:p>
    <w:p>
      <w:r>
        <w:rPr>
          <w:rFonts w:ascii="Times New Roman" w:hAnsi="Times New Roman" w:eastAsia="宋体"/>
          <w:b w:val="0"/>
        </w:rPr>
        <w:t>4. CMD=21 灵敏度：修改接收灵敏度参数可能影响读取稳定性，非专业人员不要修改。</w:t>
      </w:r>
    </w:p>
    <w:p>
      <w:r>
        <w:rPr>
          <w:rFonts w:ascii="Times New Roman" w:hAnsi="Times New Roman" w:eastAsia="宋体"/>
          <w:b w:val="0"/>
        </w:rPr>
        <w:t>5. CMD=100 危险指令：可发送 Lock/Kill 等危险操作。Kill 永久锁死标签，Lock 可能导致标签不可写。</w:t>
      </w:r>
    </w:p>
    <w:p>
      <w:r>
        <w:rPr>
          <w:rFonts w:ascii="Times New Roman" w:hAnsi="Times New Roman" w:eastAsia="宋体"/>
          <w:b w:val="0"/>
        </w:rPr>
        <w:t>6. CMD=5 写 EPC 报废标签：不同标签 EPC 区实际容量不同，写超过标签容量的数据会报废标签。写前必须先盘点确认标签最大 EPC 长度（PC 字高 5 位），写入字数不得超过此值。</w:t>
      </w:r>
    </w:p>
    <w:p>
      <w:r>
        <w:rPr>
          <w:rFonts w:ascii="Times New Roman" w:hAnsi="Times New Roman" w:eastAsia="宋体"/>
          <w:b w:val="0"/>
        </w:rPr>
        <w:t>7. 自动看门狗：固件内置 2 秒 RFID 模块看门狗，模块卡死自动软重置。触发时 CMD_STATUS=3, CMD_RESULT=0xE001。</w:t>
      </w:r>
    </w:p>
    <w:p>
      <w:r>
        <w:rPr>
          <w:rFonts w:ascii="Times New Roman" w:hAnsi="Times New Roman" w:eastAsia="宋体"/>
          <w:b w:val="0"/>
        </w:rPr>
        <w:t>8. ADDR 与 WORDS：ADDR 仅用于读写类命令（CMD 2/3/4/5/32）的起始地址；参数类命令（CMD 1/7/9/11/13/15/24）统一用 WORDS 传参。</w:t>
      </w:r>
    </w:p>
    <w:p>
      <w:pPr>
        <w:pStyle w:val="Heading1"/>
      </w:pPr>
      <w:r>
        <w:rPr>
          <w:rFonts w:ascii="Times New Roman" w:hAnsi="Times New Roman" w:eastAsia="黑体"/>
        </w:rPr>
        <w:t>8. 固件参数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</w:tr>
      <w:tr>
        <w:tc>
          <w:tcPr>
            <w:tcW w:type="dxa" w:w="4320"/>
          </w:tcPr>
          <w:p>
            <w:r>
              <w:t>RFID 串口</w:t>
            </w:r>
          </w:p>
        </w:tc>
        <w:tc>
          <w:tcPr>
            <w:tcW w:type="dxa" w:w="4320"/>
          </w:tcPr>
          <w:p>
            <w:r>
              <w:t>USART0, 115200, 8N1</w:t>
            </w:r>
          </w:p>
        </w:tc>
      </w:tr>
      <w:tr>
        <w:tc>
          <w:tcPr>
            <w:tcW w:type="dxa" w:w="4320"/>
          </w:tcPr>
          <w:p>
            <w:r>
              <w:t>RFID 收发</w:t>
            </w:r>
          </w:p>
        </w:tc>
        <w:tc>
          <w:tcPr>
            <w:tcW w:type="dxa" w:w="4320"/>
          </w:tcPr>
          <w:p>
            <w:r>
              <w:t>DMA（TX 单次, RX 循环）</w:t>
            </w:r>
          </w:p>
        </w:tc>
      </w:tr>
      <w:tr>
        <w:tc>
          <w:tcPr>
            <w:tcW w:type="dxa" w:w="4320"/>
          </w:tcPr>
          <w:p>
            <w:r>
              <w:t>自动扫描间隔</w:t>
            </w:r>
          </w:p>
        </w:tc>
        <w:tc>
          <w:tcPr>
            <w:tcW w:type="dxa" w:w="4320"/>
          </w:tcPr>
          <w:p>
            <w:r>
              <w:t>30 ms / 天线</w:t>
            </w:r>
          </w:p>
        </w:tc>
      </w:tr>
      <w:tr>
        <w:tc>
          <w:tcPr>
            <w:tcW w:type="dxa" w:w="4320"/>
          </w:tcPr>
          <w:p>
            <w:r>
              <w:t>读标签超时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写标签超时</w:t>
            </w:r>
          </w:p>
        </w:tc>
        <w:tc>
          <w:tcPr>
            <w:tcW w:type="dxa" w:w="4320"/>
          </w:tcPr>
          <w:p>
            <w:r>
              <w:t>300 ms</w:t>
            </w:r>
          </w:p>
        </w:tc>
      </w:tr>
      <w:tr>
        <w:tc>
          <w:tcPr>
            <w:tcW w:type="dxa" w:w="4320"/>
          </w:tcPr>
          <w:p>
            <w:r>
              <w:t>RFID 看门狗</w:t>
            </w:r>
          </w:p>
        </w:tc>
        <w:tc>
          <w:tcPr>
            <w:tcW w:type="dxa" w:w="4320"/>
          </w:tcPr>
          <w:p>
            <w:r>
              <w:t>2 s（超时自动复位模块）</w:t>
            </w:r>
          </w:p>
        </w:tc>
      </w:tr>
      <w:tr>
        <w:tc>
          <w:tcPr>
            <w:tcW w:type="dxa" w:w="4320"/>
          </w:tcPr>
          <w:p>
            <w:r>
              <w:t>硬件看门狗</w:t>
            </w:r>
          </w:p>
        </w:tc>
        <w:tc>
          <w:tcPr>
            <w:tcW w:type="dxa" w:w="4320"/>
          </w:tcPr>
          <w:p>
            <w:r>
              <w:t>5 s（FWDGT，超时芯片复位）</w:t>
            </w:r>
          </w:p>
        </w:tc>
      </w:tr>
      <w:tr>
        <w:tc>
          <w:tcPr>
            <w:tcW w:type="dxa" w:w="4320"/>
          </w:tcPr>
          <w:p>
            <w:r>
              <w:t>已实现 PLC 命令</w:t>
            </w:r>
          </w:p>
        </w:tc>
        <w:tc>
          <w:tcPr>
            <w:tcW w:type="dxa" w:w="4320"/>
          </w:tcPr>
          <w:p>
            <w:r>
              <w:t>CMD 1~25, 30, 31, 32, 33, 100</w:t>
            </w:r>
          </w:p>
        </w:tc>
      </w:tr>
      <w:tr>
        <w:tc>
          <w:tcPr>
            <w:tcW w:type="dxa" w:w="4320"/>
          </w:tcPr>
          <w:p>
            <w:r>
              <w:t>最大 EPC 长度</w:t>
            </w:r>
          </w:p>
        </w:tc>
        <w:tc>
          <w:tcPr>
            <w:tcW w:type="dxa" w:w="4320"/>
          </w:tcPr>
          <w:p>
            <w:r>
              <w:t>62 字节</w:t>
            </w:r>
          </w:p>
        </w:tc>
      </w:tr>
      <w:tr>
        <w:tc>
          <w:tcPr>
            <w:tcW w:type="dxa" w:w="4320"/>
          </w:tcPr>
          <w:p>
            <w:r>
              <w:t>最大读写数据</w:t>
            </w:r>
          </w:p>
        </w:tc>
        <w:tc>
          <w:tcPr>
            <w:tcW w:type="dxa" w:w="4320"/>
          </w:tcPr>
          <w:p>
            <w:r>
              <w:t>读 244 字节 / 写 256 字节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