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6B" w:rsidRDefault="00BA7D6B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iCs/>
          <w:color w:val="333333"/>
          <w:sz w:val="48"/>
          <w:szCs w:val="48"/>
        </w:rPr>
      </w:pPr>
      <w:r w:rsidRPr="00D67AA0">
        <w:rPr>
          <w:rFonts w:cstheme="minorHAnsi"/>
          <w:b/>
          <w:i/>
          <w:iCs/>
          <w:color w:val="333333"/>
          <w:sz w:val="48"/>
          <w:szCs w:val="48"/>
        </w:rPr>
        <w:t>Introduction</w:t>
      </w:r>
    </w:p>
    <w:p w:rsidR="00F147D8" w:rsidRPr="00D67AA0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iCs/>
          <w:color w:val="333333"/>
          <w:sz w:val="48"/>
          <w:szCs w:val="48"/>
        </w:rPr>
      </w:pPr>
    </w:p>
    <w:p w:rsidR="00BA7D6B" w:rsidRDefault="00BA7D6B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333333"/>
          <w:sz w:val="24"/>
          <w:szCs w:val="24"/>
        </w:rPr>
      </w:pPr>
    </w:p>
    <w:p w:rsidR="00281916" w:rsidRPr="00281916" w:rsidRDefault="00281916" w:rsidP="00F147D8">
      <w:pPr>
        <w:keepNext/>
        <w:framePr w:dropCap="drop" w:lines="3" w:wrap="around" w:vAnchor="text" w:hAnchor="text"/>
        <w:spacing w:after="0" w:line="1025" w:lineRule="exact"/>
        <w:jc w:val="both"/>
        <w:textAlignment w:val="baseline"/>
        <w:rPr>
          <w:rFonts w:cstheme="minorHAnsi"/>
          <w:color w:val="0062C0"/>
          <w:position w:val="-13"/>
          <w:sz w:val="140"/>
          <w:szCs w:val="28"/>
        </w:rPr>
      </w:pPr>
      <w:r w:rsidRPr="00281916">
        <w:rPr>
          <w:rFonts w:cstheme="minorHAnsi"/>
          <w:color w:val="0062C0"/>
          <w:position w:val="-13"/>
          <w:sz w:val="140"/>
          <w:szCs w:val="28"/>
        </w:rPr>
        <w:t>F</w:t>
      </w:r>
    </w:p>
    <w:p w:rsidR="00711799" w:rsidRPr="001164AC" w:rsidRDefault="0071179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62C0"/>
          <w:sz w:val="28"/>
          <w:szCs w:val="28"/>
        </w:rPr>
        <w:t xml:space="preserve">iberglass </w:t>
      </w:r>
      <w:r w:rsidRPr="001164AC">
        <w:rPr>
          <w:rFonts w:cstheme="minorHAnsi"/>
          <w:color w:val="000000"/>
          <w:sz w:val="28"/>
          <w:szCs w:val="28"/>
        </w:rPr>
        <w:t>refers to a group of products made from individual glass</w:t>
      </w:r>
    </w:p>
    <w:p w:rsidR="00711799" w:rsidRPr="001164AC" w:rsidRDefault="00A36A81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</w:t>
      </w:r>
      <w:r w:rsidR="00181FC6" w:rsidRPr="001164AC">
        <w:rPr>
          <w:rFonts w:cstheme="minorHAnsi"/>
          <w:color w:val="000000"/>
          <w:sz w:val="28"/>
          <w:szCs w:val="28"/>
        </w:rPr>
        <w:t>ibers</w:t>
      </w:r>
      <w:r w:rsidR="00711799" w:rsidRPr="001164AC">
        <w:rPr>
          <w:rFonts w:cstheme="minorHAnsi"/>
          <w:color w:val="000000"/>
          <w:sz w:val="28"/>
          <w:szCs w:val="28"/>
        </w:rPr>
        <w:t xml:space="preserve"> combined into a variety of forms. Glass fibers can be divided</w:t>
      </w:r>
    </w:p>
    <w:p w:rsidR="00711799" w:rsidRPr="001164AC" w:rsidRDefault="00181FC6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Into</w:t>
      </w:r>
      <w:r w:rsidR="00711799" w:rsidRPr="001164AC">
        <w:rPr>
          <w:rFonts w:cstheme="minorHAnsi"/>
          <w:color w:val="000000"/>
          <w:sz w:val="28"/>
          <w:szCs w:val="28"/>
        </w:rPr>
        <w:t xml:space="preserve"> two major groups according to their geometry: continuous fibers</w:t>
      </w:r>
    </w:p>
    <w:p w:rsidR="00711799" w:rsidRPr="001164AC" w:rsidRDefault="006956B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Used</w:t>
      </w:r>
      <w:r w:rsidR="00711799" w:rsidRPr="001164AC">
        <w:rPr>
          <w:rFonts w:cstheme="minorHAnsi"/>
          <w:color w:val="000000"/>
          <w:sz w:val="28"/>
          <w:szCs w:val="28"/>
        </w:rPr>
        <w:t xml:space="preserve"> in yarns and textiles, and the discontinuous (short) fibers used as</w:t>
      </w:r>
    </w:p>
    <w:p w:rsidR="00181FC6" w:rsidRDefault="00BD56CD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b</w:t>
      </w:r>
      <w:r w:rsidR="00181FC6" w:rsidRPr="001164AC">
        <w:rPr>
          <w:rFonts w:cstheme="minorHAnsi"/>
          <w:color w:val="000000"/>
          <w:sz w:val="28"/>
          <w:szCs w:val="28"/>
        </w:rPr>
        <w:t>ats</w:t>
      </w:r>
      <w:r w:rsidR="00711799" w:rsidRPr="001164AC">
        <w:rPr>
          <w:rFonts w:cstheme="minorHAnsi"/>
          <w:color w:val="000000"/>
          <w:sz w:val="28"/>
          <w:szCs w:val="28"/>
        </w:rPr>
        <w:t xml:space="preserve">, blankets, or boards for insulation and filtration. </w:t>
      </w:r>
    </w:p>
    <w:p w:rsidR="00181FC6" w:rsidRDefault="00181FC6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711799" w:rsidRPr="001164AC" w:rsidRDefault="0071179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Fiberglass can</w:t>
      </w:r>
      <w:r w:rsidR="00181FC6">
        <w:rPr>
          <w:rFonts w:cstheme="minorHAnsi"/>
          <w:color w:val="000000"/>
          <w:sz w:val="28"/>
          <w:szCs w:val="28"/>
        </w:rPr>
        <w:t xml:space="preserve"> b</w:t>
      </w:r>
      <w:r w:rsidR="00181FC6" w:rsidRPr="001164AC">
        <w:rPr>
          <w:rFonts w:cstheme="minorHAnsi"/>
          <w:color w:val="000000"/>
          <w:sz w:val="28"/>
          <w:szCs w:val="28"/>
        </w:rPr>
        <w:t>e</w:t>
      </w:r>
      <w:r w:rsidRPr="001164AC">
        <w:rPr>
          <w:rFonts w:cstheme="minorHAnsi"/>
          <w:color w:val="000000"/>
          <w:sz w:val="28"/>
          <w:szCs w:val="28"/>
        </w:rPr>
        <w:t xml:space="preserve"> formed into yarn much like wool or cotton, and woven into fabric</w:t>
      </w:r>
      <w:r w:rsidR="00181FC6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which is sometimes used for draperies. Fiberglass textiles are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commonly used as a reinforcement material for molded and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laminated plastics. Fiberglass wool, a thick, fluffy material made from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 xml:space="preserve">discontinuous fibers, is used for thermal insulation and sound absorption. It is commonly found in ship and </w:t>
      </w:r>
      <w:r w:rsidRPr="001164AC">
        <w:rPr>
          <w:rFonts w:cstheme="minorHAnsi"/>
          <w:color w:val="0062C0"/>
          <w:sz w:val="28"/>
          <w:szCs w:val="28"/>
        </w:rPr>
        <w:t xml:space="preserve">submarine </w:t>
      </w:r>
      <w:r w:rsidRPr="001164AC">
        <w:rPr>
          <w:rFonts w:cstheme="minorHAnsi"/>
          <w:color w:val="000000"/>
          <w:sz w:val="28"/>
          <w:szCs w:val="28"/>
        </w:rPr>
        <w:t>bulkheads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 xml:space="preserve">and hulls; </w:t>
      </w:r>
      <w:r w:rsidRPr="001164AC">
        <w:rPr>
          <w:rFonts w:cstheme="minorHAnsi"/>
          <w:color w:val="0062C0"/>
          <w:sz w:val="28"/>
          <w:szCs w:val="28"/>
        </w:rPr>
        <w:t xml:space="preserve">automobile engine </w:t>
      </w:r>
      <w:r w:rsidRPr="001164AC">
        <w:rPr>
          <w:rFonts w:cstheme="minorHAnsi"/>
          <w:color w:val="000000"/>
          <w:sz w:val="28"/>
          <w:szCs w:val="28"/>
        </w:rPr>
        <w:t>compartments and body panel liners; in</w:t>
      </w:r>
    </w:p>
    <w:p w:rsidR="002040F3" w:rsidRDefault="002040F3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Furnaces</w:t>
      </w:r>
      <w:r w:rsidR="00711799" w:rsidRPr="001164AC">
        <w:rPr>
          <w:rFonts w:cstheme="minorHAnsi"/>
          <w:color w:val="000000"/>
          <w:sz w:val="28"/>
          <w:szCs w:val="28"/>
        </w:rPr>
        <w:t xml:space="preserve"> and air conditioning units; </w:t>
      </w:r>
      <w:r w:rsidR="00711799" w:rsidRPr="001164AC">
        <w:rPr>
          <w:rFonts w:cstheme="minorHAnsi"/>
          <w:color w:val="0062C0"/>
          <w:sz w:val="28"/>
          <w:szCs w:val="28"/>
        </w:rPr>
        <w:t xml:space="preserve">acoustical </w:t>
      </w:r>
      <w:r>
        <w:rPr>
          <w:rFonts w:cstheme="minorHAnsi"/>
          <w:color w:val="000000"/>
          <w:sz w:val="28"/>
          <w:szCs w:val="28"/>
        </w:rPr>
        <w:t xml:space="preserve">wall and ceiling </w:t>
      </w:r>
      <w:r w:rsidR="00711799" w:rsidRPr="001164AC">
        <w:rPr>
          <w:rFonts w:cstheme="minorHAnsi"/>
          <w:color w:val="000000"/>
          <w:sz w:val="28"/>
          <w:szCs w:val="28"/>
        </w:rPr>
        <w:t>panels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711799" w:rsidRPr="001164AC">
        <w:rPr>
          <w:rFonts w:cstheme="minorHAnsi"/>
          <w:color w:val="000000"/>
          <w:sz w:val="28"/>
          <w:szCs w:val="28"/>
        </w:rPr>
        <w:t xml:space="preserve">architectural partitions. </w:t>
      </w:r>
    </w:p>
    <w:p w:rsidR="002040F3" w:rsidRDefault="002040F3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A86DB5" w:rsidRDefault="0071179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Fiberglass can be tailored for specific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applications such as Type E (electrical), used as electrical insulation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tape, textiles and reinforcement; Type C (chemical), which has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superior acid resistance, and Type T, for thermal insulation.</w:t>
      </w:r>
      <w:r w:rsidR="00A86DB5">
        <w:rPr>
          <w:rFonts w:cstheme="minorHAnsi"/>
          <w:color w:val="000000"/>
          <w:sz w:val="28"/>
          <w:szCs w:val="28"/>
        </w:rPr>
        <w:t xml:space="preserve"> </w:t>
      </w:r>
      <w:r w:rsidR="002040F3">
        <w:rPr>
          <w:rFonts w:cstheme="minorHAnsi"/>
          <w:color w:val="000000"/>
          <w:sz w:val="28"/>
          <w:szCs w:val="28"/>
        </w:rPr>
        <w:t xml:space="preserve">Though </w:t>
      </w:r>
      <w:r w:rsidRPr="001164AC">
        <w:rPr>
          <w:rFonts w:cstheme="minorHAnsi"/>
          <w:color w:val="000000"/>
          <w:sz w:val="28"/>
          <w:szCs w:val="28"/>
        </w:rPr>
        <w:t>commercial use of glass fiber is relatively recent, artisans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created glass strands for decorating goblets and vases during the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 xml:space="preserve">Renaissance. </w:t>
      </w:r>
    </w:p>
    <w:p w:rsidR="00A86DB5" w:rsidRDefault="00A86DB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147D8" w:rsidRP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theme="minorHAnsi"/>
          <w:color w:val="000000"/>
          <w:sz w:val="28"/>
          <w:szCs w:val="28"/>
        </w:rPr>
      </w:pPr>
      <w:r w:rsidRPr="00F147D8">
        <w:rPr>
          <w:rFonts w:ascii="Arial Rounded MT Bold" w:hAnsi="Arial Rounded MT Bold" w:cstheme="minorHAnsi"/>
          <w:color w:val="000000"/>
          <w:sz w:val="28"/>
          <w:szCs w:val="28"/>
        </w:rPr>
        <w:lastRenderedPageBreak/>
        <w:t>When Fiber Introduced?</w:t>
      </w:r>
    </w:p>
    <w:p w:rsidR="00F147D8" w:rsidRDefault="00F147D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50E25" w:rsidRDefault="0071179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A French physicist, Rene-Antoine Ferchault de Reaumur,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produced textiles decorated with fine glass strands in 1713, and British</w:t>
      </w:r>
      <w:r w:rsidR="002040F3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inventors duplicated the feat in 1822. A British silk weaver made a</w:t>
      </w:r>
      <w:r w:rsidR="00D2261A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glass fabric in 1842, and another inventor, Edward Libbey, exhibited a</w:t>
      </w:r>
      <w:r w:rsidR="00D2261A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 xml:space="preserve">dress woven of glass at the </w:t>
      </w:r>
      <w:r w:rsidRPr="001164AC">
        <w:rPr>
          <w:rFonts w:cstheme="minorHAnsi"/>
          <w:color w:val="0062C0"/>
          <w:sz w:val="28"/>
          <w:szCs w:val="28"/>
        </w:rPr>
        <w:t xml:space="preserve">1893 Columbian Exposition </w:t>
      </w:r>
      <w:r w:rsidRPr="001164AC">
        <w:rPr>
          <w:rFonts w:cstheme="minorHAnsi"/>
          <w:color w:val="000000"/>
          <w:sz w:val="28"/>
          <w:szCs w:val="28"/>
        </w:rPr>
        <w:t>in Chicago.</w:t>
      </w:r>
      <w:r w:rsidR="00D2261A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Glass wool, a fluffy mass of discontinuous fiber in random lengths, was first produced in Europe at the turn of the century,</w:t>
      </w:r>
      <w:r w:rsidR="00D2261A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>using a process that involved drawing fibers from rods horizontally to a revolving drum. Several decades later, a spinning</w:t>
      </w:r>
      <w:r w:rsidR="00D2261A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 xml:space="preserve">process was developed and patented. </w:t>
      </w:r>
    </w:p>
    <w:p w:rsidR="00F50E25" w:rsidRDefault="00F50E2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711799" w:rsidRPr="001164AC" w:rsidRDefault="0071179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Glass fiber insulating material was manufactured in Germany during World War I.</w:t>
      </w:r>
    </w:p>
    <w:p w:rsidR="00711799" w:rsidRPr="001164AC" w:rsidRDefault="0071179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Research and development aimed at the industrial production of glass fibers progressed in the United States in the 1930s,</w:t>
      </w:r>
      <w:r w:rsidR="00F147D8">
        <w:rPr>
          <w:rFonts w:cstheme="minorHAnsi"/>
          <w:color w:val="000000"/>
          <w:sz w:val="28"/>
          <w:szCs w:val="28"/>
        </w:rPr>
        <w:t xml:space="preserve"> </w:t>
      </w:r>
      <w:r w:rsidRPr="001164AC">
        <w:rPr>
          <w:rFonts w:cstheme="minorHAnsi"/>
          <w:color w:val="000000"/>
          <w:sz w:val="28"/>
          <w:szCs w:val="28"/>
        </w:rPr>
        <w:t xml:space="preserve">under the direction of two major companies, the Owens-Illinois Glass Company and </w:t>
      </w:r>
      <w:r w:rsidRPr="001164AC">
        <w:rPr>
          <w:rFonts w:cstheme="minorHAnsi"/>
          <w:color w:val="0062C0"/>
          <w:sz w:val="28"/>
          <w:szCs w:val="28"/>
        </w:rPr>
        <w:t xml:space="preserve">Corning Glass </w:t>
      </w:r>
      <w:r w:rsidRPr="001164AC">
        <w:rPr>
          <w:rFonts w:cstheme="minorHAnsi"/>
          <w:color w:val="000000"/>
          <w:sz w:val="28"/>
          <w:szCs w:val="28"/>
        </w:rPr>
        <w:t>Works. These</w:t>
      </w:r>
    </w:p>
    <w:p w:rsidR="00E20F4D" w:rsidRPr="001164AC" w:rsidRDefault="005D41A7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</w:t>
      </w:r>
      <w:r w:rsidRPr="001164AC">
        <w:rPr>
          <w:rFonts w:cstheme="minorHAnsi"/>
          <w:color w:val="000000"/>
          <w:sz w:val="28"/>
          <w:szCs w:val="28"/>
        </w:rPr>
        <w:t>ompanies</w:t>
      </w:r>
      <w:r w:rsidR="00711799" w:rsidRPr="001164AC">
        <w:rPr>
          <w:rFonts w:cstheme="minorHAnsi"/>
          <w:color w:val="000000"/>
          <w:sz w:val="28"/>
          <w:szCs w:val="28"/>
        </w:rPr>
        <w:t xml:space="preserve"> developed a fine, pliable, low-cost glass fiber by drawing molten glass through very fine orifices. In 1938, </w:t>
      </w:r>
      <w:r w:rsidRPr="001164AC">
        <w:rPr>
          <w:rFonts w:cstheme="minorHAnsi"/>
          <w:color w:val="000000"/>
          <w:sz w:val="28"/>
          <w:szCs w:val="28"/>
        </w:rPr>
        <w:t xml:space="preserve">these </w:t>
      </w:r>
      <w:r>
        <w:rPr>
          <w:rFonts w:cstheme="minorHAnsi"/>
          <w:sz w:val="28"/>
          <w:szCs w:val="28"/>
        </w:rPr>
        <w:t>two</w:t>
      </w:r>
      <w:r w:rsidR="00E20F4D" w:rsidRPr="001164AC">
        <w:rPr>
          <w:rFonts w:cstheme="minorHAnsi"/>
          <w:sz w:val="28"/>
          <w:szCs w:val="28"/>
        </w:rPr>
        <w:t xml:space="preserve"> companies merged to form Owens-Corning Fiberglas Corp. Now simply known as Owens-Corning, it has become a </w:t>
      </w:r>
      <w:r>
        <w:rPr>
          <w:rFonts w:cstheme="minorHAnsi"/>
          <w:sz w:val="28"/>
          <w:szCs w:val="28"/>
        </w:rPr>
        <w:t xml:space="preserve"> </w:t>
      </w:r>
      <w:r w:rsidR="00E20F4D" w:rsidRPr="001164AC">
        <w:rPr>
          <w:rFonts w:cstheme="minorHAnsi"/>
          <w:sz w:val="28"/>
          <w:szCs w:val="28"/>
        </w:rPr>
        <w:t>$3-billion-a-year company, and is a leader in the fiberglass market.</w:t>
      </w:r>
    </w:p>
    <w:p w:rsidR="005D41A7" w:rsidRDefault="005D41A7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5D41A7" w:rsidRDefault="005D41A7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5D41A7" w:rsidRDefault="005D41A7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5D41A7" w:rsidRDefault="005D41A7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E20F4D" w:rsidRPr="001164AC" w:rsidRDefault="004F2B4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What are the </w:t>
      </w:r>
      <w:r w:rsidR="00E20F4D" w:rsidRPr="001164AC">
        <w:rPr>
          <w:rFonts w:cstheme="minorHAnsi"/>
          <w:b/>
          <w:bCs/>
          <w:sz w:val="28"/>
          <w:szCs w:val="28"/>
        </w:rPr>
        <w:t>Raw Materials</w:t>
      </w:r>
      <w:r>
        <w:rPr>
          <w:rFonts w:cstheme="minorHAnsi"/>
          <w:b/>
          <w:bCs/>
          <w:sz w:val="28"/>
          <w:szCs w:val="28"/>
        </w:rPr>
        <w:t xml:space="preserve"> that are used?</w:t>
      </w:r>
    </w:p>
    <w:p w:rsidR="004F2B48" w:rsidRDefault="004F2B4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F2B48" w:rsidRDefault="004F2B4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20F4D" w:rsidRPr="001164AC" w:rsidRDefault="00E20F4D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The basic raw materials for fiberglass products are a variety of natural minerals and manufactured chemicals. The major</w:t>
      </w:r>
    </w:p>
    <w:p w:rsidR="00E20F4D" w:rsidRPr="001164AC" w:rsidRDefault="00E20F4D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ingredients are silica sand, limestone, and soda ash. Other ingredients may include calcined alumina, borax, feldspar,</w:t>
      </w:r>
    </w:p>
    <w:p w:rsidR="000A5002" w:rsidRPr="001164AC" w:rsidRDefault="00E20F4D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nepheline syenite, magnesite, and kaolin clay, among others. Silica sand is used as the glass former, and soda ash and</w:t>
      </w:r>
      <w:r w:rsidR="000A5002" w:rsidRPr="001164AC">
        <w:rPr>
          <w:rFonts w:cstheme="minorHAnsi"/>
          <w:sz w:val="28"/>
          <w:szCs w:val="28"/>
        </w:rPr>
        <w:t xml:space="preserve"> limestone help primarily to lower the melting temperature. Other ingredients are used to improve certain properties,</w:t>
      </w:r>
    </w:p>
    <w:p w:rsidR="000A5002" w:rsidRPr="001164AC" w:rsidRDefault="000A5002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such as borax for chemical resistance. Waste glass, also called cullet, is also used as a raw material. The raw materials</w:t>
      </w:r>
    </w:p>
    <w:p w:rsidR="000A5002" w:rsidRPr="001164AC" w:rsidRDefault="000A5002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must be carefully weighed in exact quantities and thoroughly mixed together (called batching) before being melted into</w:t>
      </w:r>
    </w:p>
    <w:p w:rsidR="000A5002" w:rsidRPr="001164AC" w:rsidRDefault="000A5002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glass.</w:t>
      </w: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B74844" w:rsidRDefault="00B74844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711799" w:rsidRPr="001164AC" w:rsidRDefault="000A5002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1164AC">
        <w:rPr>
          <w:rFonts w:cstheme="minorHAnsi"/>
          <w:b/>
          <w:bCs/>
          <w:sz w:val="28"/>
          <w:szCs w:val="28"/>
        </w:rPr>
        <w:t>The Manufacturing</w:t>
      </w:r>
    </w:p>
    <w:p w:rsidR="004450A1" w:rsidRPr="001164AC" w:rsidRDefault="004450A1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3228975" cy="4276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08" w:rsidRPr="001164AC" w:rsidRDefault="00907F0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907F08" w:rsidRPr="001164AC" w:rsidRDefault="00907F0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1164AC">
        <w:rPr>
          <w:rFonts w:cstheme="minorHAnsi"/>
          <w:b/>
          <w:bCs/>
          <w:color w:val="000000"/>
          <w:sz w:val="28"/>
          <w:szCs w:val="28"/>
        </w:rPr>
        <w:t>The Manufacturing</w:t>
      </w:r>
    </w:p>
    <w:p w:rsidR="00907F08" w:rsidRPr="001164AC" w:rsidRDefault="00907F0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1164AC">
        <w:rPr>
          <w:rFonts w:cstheme="minorHAnsi"/>
          <w:b/>
          <w:bCs/>
          <w:color w:val="000000"/>
          <w:sz w:val="28"/>
          <w:szCs w:val="28"/>
        </w:rPr>
        <w:t>Process</w:t>
      </w:r>
    </w:p>
    <w:p w:rsidR="00907F08" w:rsidRPr="001164AC" w:rsidRDefault="00907F0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 xml:space="preserve">1 Once the batch is prepared, it is fed into a furnace for melting. The furnace may be heated by electricity, </w:t>
      </w:r>
      <w:r w:rsidRPr="001164AC">
        <w:rPr>
          <w:rFonts w:cstheme="minorHAnsi"/>
          <w:color w:val="0062C0"/>
          <w:sz w:val="28"/>
          <w:szCs w:val="28"/>
        </w:rPr>
        <w:t xml:space="preserve">fossil </w:t>
      </w:r>
      <w:r w:rsidRPr="001164AC">
        <w:rPr>
          <w:rFonts w:cstheme="minorHAnsi"/>
          <w:color w:val="000000"/>
          <w:sz w:val="28"/>
          <w:szCs w:val="28"/>
        </w:rPr>
        <w:t>fuel,</w:t>
      </w:r>
    </w:p>
    <w:p w:rsidR="00B9527F" w:rsidRPr="001164AC" w:rsidRDefault="00907F0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color w:val="FFFFFF"/>
          <w:sz w:val="28"/>
          <w:szCs w:val="28"/>
        </w:rPr>
        <w:t>Does your</w:t>
      </w:r>
      <w:r w:rsidR="00B9527F" w:rsidRPr="001164AC">
        <w:rPr>
          <w:rFonts w:cstheme="minorHAnsi"/>
          <w:sz w:val="28"/>
          <w:szCs w:val="28"/>
        </w:rPr>
        <w:t>or a combination of the two. Temperature must be precisely controlled to maintain a smooth, steady flow of glass.</w:t>
      </w:r>
    </w:p>
    <w:p w:rsidR="00B9527F" w:rsidRPr="001164AC" w:rsidRDefault="00B9527F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The molten glass must be kept at a higher temperature (about 2500°F [1371°C]) than other types of glass in order to</w:t>
      </w:r>
    </w:p>
    <w:p w:rsidR="00B9527F" w:rsidRPr="001164AC" w:rsidRDefault="00B9527F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be formed into fiber. Once the glass becomes molten, it is transferred to the forming equipment via a channel</w:t>
      </w:r>
    </w:p>
    <w:p w:rsidR="00B9527F" w:rsidRPr="001164AC" w:rsidRDefault="00B9527F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(forehearth) located at the end of the furnace.</w:t>
      </w:r>
    </w:p>
    <w:p w:rsidR="00B9527F" w:rsidRPr="001164AC" w:rsidRDefault="00B9527F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1164AC">
        <w:rPr>
          <w:rFonts w:cstheme="minorHAnsi"/>
          <w:b/>
          <w:bCs/>
          <w:i/>
          <w:iCs/>
          <w:sz w:val="28"/>
          <w:szCs w:val="28"/>
        </w:rPr>
        <w:t>Forming into fibers</w:t>
      </w:r>
    </w:p>
    <w:p w:rsidR="00B9527F" w:rsidRPr="001164AC" w:rsidRDefault="00B9527F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2 Several different processes are used to form fibers, depending on the type of fiber. Textile fibers may be formed</w:t>
      </w:r>
    </w:p>
    <w:p w:rsidR="00907F08" w:rsidRPr="001164AC" w:rsidRDefault="00B9527F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lastRenderedPageBreak/>
        <w:t>from molten glass directly from the furnace, or the molten glass may be fed first to a machine</w:t>
      </w:r>
    </w:p>
    <w:p w:rsidR="00B9527F" w:rsidRPr="001164AC" w:rsidRDefault="00B9527F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B9527F" w:rsidRPr="001164AC" w:rsidRDefault="00B9527F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3609975" cy="3143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E9" w:rsidRPr="001164AC" w:rsidRDefault="00FC64E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C64E9" w:rsidRPr="001164AC" w:rsidRDefault="00FC64E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that forms glass marbles of about 0.62 inch (1.6 cm) in diameter. These marbles allow the glass to be inspected</w:t>
      </w:r>
    </w:p>
    <w:p w:rsidR="00FC64E9" w:rsidRPr="001164AC" w:rsidRDefault="00FC64E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visually for impurities. In both the direct melt and marble melt process, the glass or glass marbles are fed through</w:t>
      </w:r>
    </w:p>
    <w:p w:rsidR="00FC64E9" w:rsidRPr="001164AC" w:rsidRDefault="00FC64E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electrically heated bushings (also called spinnerets). The bushing is made of platinum or metal alloy, with anywhere</w:t>
      </w:r>
    </w:p>
    <w:p w:rsidR="00FC64E9" w:rsidRPr="001164AC" w:rsidRDefault="00FC64E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from 200 to 3,000 very fine orifices. The molten glass passes through the orifices and comes out as fine filaments.</w:t>
      </w:r>
    </w:p>
    <w:p w:rsidR="00FC64E9" w:rsidRPr="001164AC" w:rsidRDefault="00FC64E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1164AC">
        <w:rPr>
          <w:rFonts w:cstheme="minorHAnsi"/>
          <w:b/>
          <w:bCs/>
          <w:i/>
          <w:iCs/>
          <w:sz w:val="28"/>
          <w:szCs w:val="28"/>
        </w:rPr>
        <w:t>Continuous-filament process</w:t>
      </w:r>
    </w:p>
    <w:p w:rsidR="00FC64E9" w:rsidRPr="001164AC" w:rsidRDefault="00FC64E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164AC">
        <w:rPr>
          <w:rFonts w:cstheme="minorHAnsi"/>
          <w:sz w:val="28"/>
          <w:szCs w:val="28"/>
        </w:rPr>
        <w:t>3 A long, continuous fiber can be produced through the continuous-filament process. After the glass flows through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the holes in the bushing, multiple strands are caught up on a high-speed winder. The winder revolves at about 2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miles (3 km) a minute, much faster than the rate of flow from the bushings. The tension pulls out the filaments while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still molten, forming strands a fraction of the diameter of the openings in the bushing. A chemical binder is applied,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which helps keep the fiber from breaking during later processing. The filament is then wound onto tubes. It can now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lastRenderedPageBreak/>
        <w:t>be twisted and plied into yarn.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1164AC">
        <w:rPr>
          <w:rFonts w:cstheme="minorHAnsi"/>
          <w:b/>
          <w:bCs/>
          <w:i/>
          <w:iCs/>
          <w:color w:val="000000"/>
          <w:sz w:val="28"/>
          <w:szCs w:val="28"/>
        </w:rPr>
        <w:t>Staple-fiber process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4 An alternative method is the staplefiber process. As the molten glass flows through the bushings, jets of air rapidly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cool the filaments. The turbulent bursts of air also break the filaments into lengths of 8-15 inches (20-38 cm). These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 xml:space="preserve">filaments fall through a spray of </w:t>
      </w:r>
      <w:r w:rsidRPr="001164AC">
        <w:rPr>
          <w:rFonts w:cstheme="minorHAnsi"/>
          <w:color w:val="0062C0"/>
          <w:sz w:val="28"/>
          <w:szCs w:val="28"/>
        </w:rPr>
        <w:t xml:space="preserve">lubricant </w:t>
      </w:r>
      <w:r w:rsidRPr="001164AC">
        <w:rPr>
          <w:rFonts w:cstheme="minorHAnsi"/>
          <w:color w:val="000000"/>
          <w:sz w:val="28"/>
          <w:szCs w:val="28"/>
        </w:rPr>
        <w:t>onto a revolving drum, where they form a thin web. The web is drawn from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the drum and pulled into a continuous strand of loosely assembled fibers. This strand can be processed into yarn by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the same processes used for wool and cotton.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1164AC">
        <w:rPr>
          <w:rFonts w:cstheme="minorHAnsi"/>
          <w:b/>
          <w:bCs/>
          <w:i/>
          <w:iCs/>
          <w:color w:val="000000"/>
          <w:sz w:val="28"/>
          <w:szCs w:val="28"/>
        </w:rPr>
        <w:t>Chopped fiber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5 Instead of being formed into yarn, the continuous or long-staple strand may be chopped into short lengths. The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strand is mounted on a set of bobbins, called a creel, and pulled through a machine which chops it into short pieces.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The chopped fiber is formed into mats to which a binder is added. After curing in an oven, the mat is rolled up.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Various weights and thicknesses give products for shingles, built-up roofing, or decorative mats.</w:t>
      </w:r>
    </w:p>
    <w:p w:rsidR="00CD3C55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1164AC">
        <w:rPr>
          <w:rFonts w:cstheme="minorHAnsi"/>
          <w:b/>
          <w:bCs/>
          <w:i/>
          <w:iCs/>
          <w:color w:val="000000"/>
          <w:sz w:val="28"/>
          <w:szCs w:val="28"/>
        </w:rPr>
        <w:t>Glass wool</w:t>
      </w:r>
    </w:p>
    <w:p w:rsidR="00991F18" w:rsidRPr="001164AC" w:rsidRDefault="00CD3C5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6</w:t>
      </w:r>
      <w:r w:rsidR="00991F18" w:rsidRPr="001164AC">
        <w:rPr>
          <w:rFonts w:cstheme="minorHAnsi"/>
          <w:color w:val="000000"/>
          <w:sz w:val="28"/>
          <w:szCs w:val="28"/>
        </w:rPr>
        <w:t>6 The rotary or spinner process is used to make glass wool. In this process, molten glass from the furnace flows into</w:t>
      </w:r>
    </w:p>
    <w:p w:rsidR="00991F18" w:rsidRPr="001164AC" w:rsidRDefault="00991F1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a cylindrical container having small holes. As the container spins rapidly, horizontal streams of glass flow out of the</w:t>
      </w:r>
    </w:p>
    <w:p w:rsidR="00991F18" w:rsidRPr="001164AC" w:rsidRDefault="00991F1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holes. The molten glass streams are converted into fibers by a downward blast of air, hot gas, or both. The fibers fall</w:t>
      </w:r>
    </w:p>
    <w:p w:rsidR="00991F18" w:rsidRPr="001164AC" w:rsidRDefault="00991F1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onto a conveyor belt, where they interlace with each other in a fleecy mass. This can be used for insulation, or the</w:t>
      </w:r>
    </w:p>
    <w:p w:rsidR="00991F18" w:rsidRPr="001164AC" w:rsidRDefault="00991F1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wool can be sprayed with a binder, compressed into the desired thickness, and cured in an oven. The heat sets the</w:t>
      </w:r>
    </w:p>
    <w:p w:rsidR="00991F18" w:rsidRPr="001164AC" w:rsidRDefault="00991F1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binder, and the resulting product may be a rigid or semi-rigid board, or a flexible batt.</w:t>
      </w:r>
    </w:p>
    <w:p w:rsidR="00305865" w:rsidRPr="001164AC" w:rsidRDefault="00991F18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1164AC">
        <w:rPr>
          <w:rFonts w:cstheme="minorHAnsi"/>
          <w:color w:val="FFFFFF"/>
          <w:sz w:val="28"/>
          <w:szCs w:val="28"/>
        </w:rPr>
        <w:t xml:space="preserve">Does your business need professional PDFs in your application or on your </w:t>
      </w:r>
      <w:r w:rsidR="00305865" w:rsidRPr="001164AC">
        <w:rPr>
          <w:rFonts w:cstheme="minorHAnsi"/>
          <w:b/>
          <w:bCs/>
          <w:i/>
          <w:iCs/>
          <w:color w:val="000000"/>
          <w:sz w:val="28"/>
          <w:szCs w:val="28"/>
        </w:rPr>
        <w:t>Protective coatings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7 In addition to binders, other coatings are required for fiberglass products. Lubricants are used to reduce fiber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lastRenderedPageBreak/>
        <w:t>abrasion and are either directly sprayed on the fiber or added into the binder. An anti-static composition is also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sometimes sprayed onto the surface of fiberglass insulation mats during the cooling step. Cooling air drawn through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the mat causes the anti-static agent to penetrate the entire thickness of the mat. The anti-static agent consists of two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ingredients—a material that minimizes the generation of static electricity, and a material that serves as a corrosion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inhibitor and stabilizer.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Sizing is any coating applied to textile fibers in the forming operation, and may contain one or more components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(lubricants, binders, or coupling agents). Coupling agents are used on strands that will be used for reinforcing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plastics, to strengthen the bond to the reinforced material.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Sometimes a finishing operation is required to remove these coatings, or to add another coating. For plastic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reinforcements, sizings may be removed with heat or chemicals and a coupling agent applied. For decorative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applications, fabrics must be heat treated to remove sizings and to set the weave. Dye base coatings are then applied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before dying or printing.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1164AC">
        <w:rPr>
          <w:rFonts w:cstheme="minorHAnsi"/>
          <w:b/>
          <w:bCs/>
          <w:i/>
          <w:iCs/>
          <w:color w:val="000000"/>
          <w:sz w:val="28"/>
          <w:szCs w:val="28"/>
        </w:rPr>
        <w:t>Forming into shapes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8 Fiberglass products come in a wide variety of shapes, made using several processes. For example, fiberglass pipe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insulation is wound onto rod-like forms called mandrels directly from the forming units, prior to curing. The mold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forms, in lengths of 3 feet (91 cm) or less, are then cured in an oven. The cured lengths are then de-molded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lengthwise, and sawn into specified dimensions. Facings are applied if required, and the product is packaged for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shipment.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1164AC">
        <w:rPr>
          <w:rFonts w:cstheme="minorHAnsi"/>
          <w:b/>
          <w:bCs/>
          <w:color w:val="000000"/>
          <w:sz w:val="28"/>
          <w:szCs w:val="28"/>
        </w:rPr>
        <w:t>Quality Control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 xml:space="preserve">During the production of </w:t>
      </w:r>
      <w:r w:rsidRPr="001164AC">
        <w:rPr>
          <w:rFonts w:cstheme="minorHAnsi"/>
          <w:color w:val="0062C0"/>
          <w:sz w:val="28"/>
          <w:szCs w:val="28"/>
        </w:rPr>
        <w:t>fiberglass insulation</w:t>
      </w:r>
      <w:r w:rsidRPr="001164AC">
        <w:rPr>
          <w:rFonts w:cstheme="minorHAnsi"/>
          <w:color w:val="000000"/>
          <w:sz w:val="28"/>
          <w:szCs w:val="28"/>
        </w:rPr>
        <w:t>, material is sampled at a number of locations in the process to maintain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quality. These locations include: the mixed batch being fed to the electric melter; molten glass from the bushing which</w:t>
      </w:r>
    </w:p>
    <w:p w:rsidR="00305865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lastRenderedPageBreak/>
        <w:t>feeds the fiberizer; glass fiber coming out of the fiberizer machine; and final cured product emerging from the end of the</w:t>
      </w:r>
    </w:p>
    <w:p w:rsidR="00D34489" w:rsidRPr="001164AC" w:rsidRDefault="00305865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FFFFFF"/>
          <w:sz w:val="28"/>
          <w:szCs w:val="28"/>
        </w:rPr>
        <w:t>Does your</w:t>
      </w:r>
      <w:r w:rsidR="00D34489" w:rsidRPr="001164AC">
        <w:rPr>
          <w:rFonts w:cstheme="minorHAnsi"/>
          <w:color w:val="000000"/>
          <w:sz w:val="28"/>
          <w:szCs w:val="28"/>
        </w:rPr>
        <w:t>production line. The bulk glass and fiber samples are analyzed for chemical composition and the presence of flaws using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sophisticated chemical analyzers and microscopes. Particle size distribution of the batch material is obtained by passing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the material through a number of different sized sieves. The final product is measured for thickness after packaging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according to specifications. A change in thickness indicates that glass quality is below the standard.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Fiberglass insulation manufacturers also use a variety of standardized test procedures to measure, adjust, and optimize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product acoustical resistance, sound absorption, and sound barrier performance. The acoustical properties can be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controlled by adjusting such production variables as fiber diameter, bulk density, thickness, and binder content. A similar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approach is used to control thermal properties.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1164AC">
        <w:rPr>
          <w:rFonts w:cstheme="minorHAnsi"/>
          <w:b/>
          <w:bCs/>
          <w:color w:val="000000"/>
          <w:sz w:val="28"/>
          <w:szCs w:val="28"/>
        </w:rPr>
        <w:t>The Future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The fiberglass industry faces some major challenges over the rest of the 1990s and beyond. The number of producers of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fiberglass insulation has increased due to American subsidiaries of foreign companies and improvements in productivity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by U.S. manufacturers. This has resulted in excess capacity, which the current and perhaps future market cannot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accommodate.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In addition to excess capacity, other insulation materials will compete. Rock wool has become widely used because of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recent process and product improvements. Foam insulation is another alternative to fiberglass in residential walls and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commercial roofs. Another competing material is cellulose, which is used in attic insulation.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Because of the low demand for insulation due to a soft housing market, consumers are demanding lower prices. This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 xml:space="preserve">demand is also a result of the continued trend in </w:t>
      </w:r>
      <w:r w:rsidRPr="001164AC">
        <w:rPr>
          <w:rFonts w:cstheme="minorHAnsi"/>
          <w:color w:val="0062C0"/>
          <w:sz w:val="28"/>
          <w:szCs w:val="28"/>
        </w:rPr>
        <w:t xml:space="preserve">consolidation </w:t>
      </w:r>
      <w:r w:rsidRPr="001164AC">
        <w:rPr>
          <w:rFonts w:cstheme="minorHAnsi"/>
          <w:color w:val="000000"/>
          <w:sz w:val="28"/>
          <w:szCs w:val="28"/>
        </w:rPr>
        <w:t>of retailers and contractors. In response, the fiberglass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insulation industry will have to continue to cut costs in two major areas: energy and environment. More efficient furnaces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lastRenderedPageBreak/>
        <w:t>will have to be used that do not rely on only one source of energy.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With landfills reaching maximum capacity, fiberglass manufacturers will have to achieve nearly zero output on solid waste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without increasing costs. This will require improving manufacturing processes to reduce waste (for liquid and gas waste as</w:t>
      </w:r>
    </w:p>
    <w:p w:rsidR="00D34489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000000"/>
          <w:sz w:val="28"/>
          <w:szCs w:val="28"/>
        </w:rPr>
        <w:t>well) and reusing waste wherever possible.</w:t>
      </w:r>
    </w:p>
    <w:p w:rsidR="00CD3C55" w:rsidRPr="001164AC" w:rsidRDefault="00D34489" w:rsidP="00F14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1164AC">
        <w:rPr>
          <w:rFonts w:cstheme="minorHAnsi"/>
          <w:color w:val="FFFFFF"/>
          <w:sz w:val="28"/>
          <w:szCs w:val="28"/>
        </w:rPr>
        <w:t>Does your</w:t>
      </w:r>
    </w:p>
    <w:p w:rsidR="00711799" w:rsidRDefault="00711799" w:rsidP="00F147D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333333"/>
          <w:sz w:val="21"/>
          <w:szCs w:val="21"/>
        </w:rPr>
      </w:pPr>
    </w:p>
    <w:sectPr w:rsidR="00711799" w:rsidSect="00F147D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22EEE"/>
    <w:rsid w:val="00022EEE"/>
    <w:rsid w:val="000A5002"/>
    <w:rsid w:val="000B583D"/>
    <w:rsid w:val="001164AC"/>
    <w:rsid w:val="00181FC6"/>
    <w:rsid w:val="002040F3"/>
    <w:rsid w:val="00266805"/>
    <w:rsid w:val="00281916"/>
    <w:rsid w:val="00305865"/>
    <w:rsid w:val="004450A1"/>
    <w:rsid w:val="004709F9"/>
    <w:rsid w:val="004B06C6"/>
    <w:rsid w:val="004F2B48"/>
    <w:rsid w:val="005D41A7"/>
    <w:rsid w:val="00622BAA"/>
    <w:rsid w:val="006956B9"/>
    <w:rsid w:val="00711799"/>
    <w:rsid w:val="007749A7"/>
    <w:rsid w:val="008D7E92"/>
    <w:rsid w:val="00907F08"/>
    <w:rsid w:val="00991F18"/>
    <w:rsid w:val="00A36A81"/>
    <w:rsid w:val="00A37A77"/>
    <w:rsid w:val="00A86DB5"/>
    <w:rsid w:val="00B26D44"/>
    <w:rsid w:val="00B74844"/>
    <w:rsid w:val="00B9527F"/>
    <w:rsid w:val="00BA7D6B"/>
    <w:rsid w:val="00BD56CD"/>
    <w:rsid w:val="00CD3C55"/>
    <w:rsid w:val="00CD62A5"/>
    <w:rsid w:val="00D2261A"/>
    <w:rsid w:val="00D34489"/>
    <w:rsid w:val="00D51A85"/>
    <w:rsid w:val="00D67AA0"/>
    <w:rsid w:val="00DA1A31"/>
    <w:rsid w:val="00E20F4D"/>
    <w:rsid w:val="00EB31D8"/>
    <w:rsid w:val="00F147D8"/>
    <w:rsid w:val="00F50E25"/>
    <w:rsid w:val="00FC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00B7C-E0E7-443E-897B-0F805404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TOWN</dc:creator>
  <cp:lastModifiedBy>PC TOWN</cp:lastModifiedBy>
  <cp:revision>33</cp:revision>
  <dcterms:created xsi:type="dcterms:W3CDTF">2014-12-10T14:05:00Z</dcterms:created>
  <dcterms:modified xsi:type="dcterms:W3CDTF">2015-02-27T11:40:00Z</dcterms:modified>
</cp:coreProperties>
</file>