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MintMCP Word Extraction Test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CANARY-ALPHA-7731: if you can read this line, text extraction worked.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Section One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paragraph exists to confirm that body text is extracted, not just the title.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Section Two: Table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Invoice number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INV-2026-0042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Amount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1250.00 EUR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Section Three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Final line. CANARY-OMEGA-9914 marks the end of the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