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E0" w:rsidRDefault="0069152F" w:rsidP="00CD6996">
      <w:pPr>
        <w:pStyle w:val="Heading1"/>
        <w:jc w:val="center"/>
      </w:pPr>
      <w:r>
        <w:t>Appendix II</w:t>
      </w:r>
      <w:r w:rsidR="000C3B2E">
        <w:t>I</w:t>
      </w:r>
      <w:bookmarkStart w:id="0" w:name="_GoBack"/>
      <w:bookmarkEnd w:id="0"/>
    </w:p>
    <w:sectPr w:rsidR="0078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96"/>
    <w:rsid w:val="000C3B2E"/>
    <w:rsid w:val="0069152F"/>
    <w:rsid w:val="00977996"/>
    <w:rsid w:val="00B313E0"/>
    <w:rsid w:val="00CD6996"/>
    <w:rsid w:val="00D36364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7E990-2BC0-4A3C-98FE-9893142B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Coilin</dc:creator>
  <cp:keywords/>
  <dc:description/>
  <cp:lastModifiedBy>Coilin</cp:lastModifiedBy>
  <cp:revision>2</cp:revision>
  <dcterms:created xsi:type="dcterms:W3CDTF">2016-01-12T14:32:00Z</dcterms:created>
  <dcterms:modified xsi:type="dcterms:W3CDTF">2016-01-12T14:32:00Z</dcterms:modified>
</cp:coreProperties>
</file>