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Danh Sách Cầu Thủ - Hong Hoang Football Club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Mã CT</w:t>
            </w:r>
          </w:p>
        </w:tc>
        <w:tc>
          <w:tcPr>
            <w:tcW w:type="dxa" w:w="1440"/>
          </w:tcPr>
          <w:p>
            <w:r>
              <w:t>Tên Cầu Thủ</w:t>
            </w:r>
          </w:p>
        </w:tc>
        <w:tc>
          <w:tcPr>
            <w:tcW w:type="dxa" w:w="1440"/>
          </w:tcPr>
          <w:p>
            <w:r>
              <w:t>Số Áo</w:t>
            </w:r>
          </w:p>
        </w:tc>
        <w:tc>
          <w:tcPr>
            <w:tcW w:type="dxa" w:w="1440"/>
          </w:tcPr>
          <w:p>
            <w:r>
              <w:t>Vị Trí</w:t>
            </w:r>
          </w:p>
        </w:tc>
        <w:tc>
          <w:tcPr>
            <w:tcW w:type="dxa" w:w="1440"/>
          </w:tcPr>
          <w:p>
            <w:r>
              <w:t>Ngày Sinh</w:t>
            </w:r>
          </w:p>
        </w:tc>
        <w:tc>
          <w:tcPr>
            <w:tcW w:type="dxa" w:w="1440"/>
          </w:tcPr>
          <w:p>
            <w:r>
              <w:t>Quốc Tịch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Minh Triết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HauVe</w:t>
            </w:r>
          </w:p>
        </w:tc>
        <w:tc>
          <w:tcPr>
            <w:tcW w:type="dxa" w:w="1440"/>
          </w:tcPr>
          <w:p>
            <w:r>
              <w:t>2004-10-29</w:t>
            </w:r>
          </w:p>
        </w:tc>
        <w:tc>
          <w:tcPr>
            <w:tcW w:type="dxa" w:w="1440"/>
          </w:tcPr>
          <w:p>
            <w:r>
              <w:t>Viet Nam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