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51CC" w14:textId="77777777" w:rsidR="00B3719B" w:rsidRDefault="00B3719B" w:rsidP="00B3719B">
      <w:pPr>
        <w:pStyle w:val="1"/>
      </w:pPr>
      <w:r>
        <w:t>2. 공통 요구사항 (전 시스템 적용)</w:t>
      </w:r>
    </w:p>
    <w:p w14:paraId="4025E47D" w14:textId="77777777" w:rsidR="00B3719B" w:rsidRDefault="00B3719B" w:rsidP="00B3719B">
      <w:pPr>
        <w:pStyle w:val="2"/>
      </w:pPr>
      <w:bookmarkStart w:id="0" w:name="_Toc241051899"/>
      <w:r>
        <w:t xml:space="preserve">2.1 </w:t>
      </w:r>
      <w:proofErr w:type="spellStart"/>
      <w:r>
        <w:t>온프레미스</w:t>
      </w:r>
      <w:proofErr w:type="spellEnd"/>
      <w:r>
        <w:t>·</w:t>
      </w:r>
      <w:proofErr w:type="spellStart"/>
      <w:r>
        <w:t>폐쇄망</w:t>
      </w:r>
      <w:proofErr w:type="spellEnd"/>
      <w:r>
        <w:t xml:space="preserve"> 운영 원칙</w:t>
      </w:r>
      <w:bookmarkEnd w:id="0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854"/>
        <w:gridCol w:w="2681"/>
        <w:gridCol w:w="657"/>
        <w:gridCol w:w="3827"/>
        <w:gridCol w:w="844"/>
      </w:tblGrid>
      <w:tr w:rsidR="00B3719B" w14:paraId="56EBFC7F" w14:textId="77777777" w:rsidTr="00884111"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600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DD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F9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C0EA" w14:textId="77777777" w:rsidR="00B3719B" w:rsidRPr="0057361D" w:rsidRDefault="00B3719B" w:rsidP="00884111">
            <w:pPr>
              <w:spacing w:after="40" w:line="260" w:lineRule="auto"/>
              <w:jc w:val="center"/>
            </w:pPr>
            <w:r w:rsidRPr="0057361D"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166819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 w:rsidRPr="0057361D"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53FC4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75329C6" w14:textId="77777777" w:rsidTr="00884111"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A1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C8B" w14:textId="77777777" w:rsidR="00B3719B" w:rsidRDefault="00B3719B" w:rsidP="00884111">
            <w:pPr>
              <w:spacing w:after="40"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온프레미스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구축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7A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OCR, STT, 화자분리, 번역, LLM 등 모든 AI 추론은 기관 내부 서버에서 수행. 외부 클라우드·외부 API(귀사 클라우드 서비스 포함) 호출 </w:t>
            </w:r>
            <w:r>
              <w:rPr>
                <w:rFonts w:hint="eastAsia"/>
                <w:sz w:val="18"/>
                <w:szCs w:val="18"/>
              </w:rPr>
              <w:t>제한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D7255" w14:textId="77777777" w:rsidR="00B3719B" w:rsidRPr="00177E62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177E62">
              <w:rPr>
                <w:color w:val="EE0000"/>
              </w:rPr>
              <w:t>○</w:t>
            </w:r>
            <w:r w:rsidRPr="00177E62">
              <w:rPr>
                <w:rFonts w:hint="eastAsia"/>
                <w:color w:val="EE0000"/>
              </w:rPr>
              <w:t>/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>/</w:t>
            </w:r>
            <w:r w:rsidRPr="00177E62">
              <w:rPr>
                <w:color w:val="EE0000"/>
              </w:rPr>
              <w:t>X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D7F795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6C41B44A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FAE7EAF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지원 불가 사항</w:t>
            </w:r>
            <w:r>
              <w:rPr>
                <w:rFonts w:hint="eastAsia"/>
                <w:color w:val="EE0000"/>
              </w:rPr>
              <w:t>, 사유,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3EC688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352FAC7" w14:textId="77777777" w:rsidTr="00884111"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46A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5794" w14:textId="77777777" w:rsidR="00B3719B" w:rsidRDefault="00B3719B" w:rsidP="00884111">
            <w:pPr>
              <w:spacing w:after="40" w:line="2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오프라인</w:t>
            </w:r>
          </w:p>
          <w:p w14:paraId="7D09733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37B7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엔진·모델·용어 데이터·보안 패치 업데이트는 오프라인 패키지 형태로 기관 보안 반입 절차를 거쳐 적용. 업데이트 절차·주기·무결성 검증 방법 제시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4837" w14:textId="77777777" w:rsidR="00B3719B" w:rsidRPr="00177E62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177E62">
              <w:rPr>
                <w:color w:val="EE0000"/>
              </w:rPr>
              <w:t>○</w:t>
            </w:r>
            <w:r w:rsidRPr="00177E62">
              <w:rPr>
                <w:rFonts w:hint="eastAsia"/>
                <w:color w:val="EE0000"/>
              </w:rPr>
              <w:t>/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>/</w:t>
            </w:r>
            <w:r w:rsidRPr="00177E62">
              <w:rPr>
                <w:color w:val="EE0000"/>
              </w:rPr>
              <w:t>X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C2CA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color w:val="EE0000"/>
              </w:rPr>
              <w:t xml:space="preserve">· </w:t>
            </w:r>
            <w:r w:rsidRPr="00177E62">
              <w:rPr>
                <w:rFonts w:hint="eastAsia"/>
                <w:color w:val="EE0000"/>
              </w:rPr>
              <w:t>검증 방법 제시</w:t>
            </w:r>
          </w:p>
          <w:p w14:paraId="37C94E12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40C4CEE6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59421689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675C76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116B6AF4" w14:textId="77777777" w:rsidR="00B3719B" w:rsidRDefault="00B3719B" w:rsidP="00B3719B">
      <w:pPr>
        <w:spacing w:after="60" w:line="300" w:lineRule="auto"/>
      </w:pPr>
    </w:p>
    <w:p w14:paraId="60F2D121" w14:textId="77777777" w:rsidR="00B3719B" w:rsidRDefault="00B3719B" w:rsidP="00B3719B">
      <w:pPr>
        <w:pStyle w:val="2"/>
      </w:pPr>
      <w:bookmarkStart w:id="1" w:name="_Toc241051900"/>
      <w:r>
        <w:t>2.2 하드웨어·인프라 요구사양 제시 (기관 별도 조달)</w:t>
      </w:r>
      <w:bookmarkEnd w:id="1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939"/>
        <w:gridCol w:w="2623"/>
        <w:gridCol w:w="709"/>
        <w:gridCol w:w="3827"/>
        <w:gridCol w:w="850"/>
      </w:tblGrid>
      <w:tr w:rsidR="00B3719B" w14:paraId="0C8ACF59" w14:textId="77777777" w:rsidTr="00884111">
        <w:trPr>
          <w:tblHeader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CB8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0E5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7F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A6E" w14:textId="77777777" w:rsidR="00B3719B" w:rsidRPr="0057361D" w:rsidRDefault="00B3719B" w:rsidP="00884111">
            <w:pPr>
              <w:spacing w:after="40" w:line="260" w:lineRule="auto"/>
              <w:jc w:val="center"/>
            </w:pPr>
            <w:r w:rsidRPr="0057361D"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0B7D22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 w:rsidRPr="0057361D"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6D79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FBCF31F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1F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F9F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서버 사양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A8DC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시스템별 필요 GPU(모델·수량·VRAM), CPU, RAM, 스토리지, OS 권장 사양과 산정 근거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C1A2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84927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rFonts w:hint="eastAsia"/>
                <w:color w:val="EE0000"/>
              </w:rPr>
              <w:t>각 시스템별 권장 스펙 및 수량, 산정 근거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AB4D2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</w:p>
        </w:tc>
      </w:tr>
      <w:tr w:rsidR="00B3719B" w14:paraId="5640A0B6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A71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네트워크·회선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A8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필요 네트워크 장비, 대역폭 요건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B629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453528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rFonts w:hint="eastAsia"/>
                <w:color w:val="EE0000"/>
              </w:rPr>
              <w:t>장비 스펙 및 수량, 대역폭 요건과 그 근거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53FE1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</w:p>
        </w:tc>
      </w:tr>
      <w:tr w:rsidR="00B3719B" w14:paraId="02472534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374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FAA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용량 산정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A9EB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제시 사양 기준 동시 처리 통화 채널 수, 동시 진행 회의 수, API 처리량(TPS·동시 사용자), 문서 처리량(페이지/분)을 수치로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8BD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8481E9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  <w:r w:rsidRPr="0057361D">
              <w:rPr>
                <w:rFonts w:hint="eastAsia"/>
                <w:color w:val="EE0000"/>
              </w:rPr>
              <w:t>요구 사항 내용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78C5C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color w:val="EE0000"/>
              </w:rPr>
            </w:pPr>
          </w:p>
        </w:tc>
      </w:tr>
    </w:tbl>
    <w:p w14:paraId="7E6AF62E" w14:textId="77777777" w:rsidR="00B3719B" w:rsidRDefault="00B3719B" w:rsidP="00B3719B">
      <w:pPr>
        <w:spacing w:after="60" w:line="300" w:lineRule="auto"/>
      </w:pPr>
    </w:p>
    <w:p w14:paraId="68734F0D" w14:textId="77777777" w:rsidR="00B3719B" w:rsidRDefault="00B3719B" w:rsidP="00B3719B">
      <w:pPr>
        <w:pStyle w:val="2"/>
      </w:pPr>
      <w:bookmarkStart w:id="2" w:name="_Toc241051901"/>
      <w:r>
        <w:lastRenderedPageBreak/>
        <w:t>2.3 사전 학습 및 용어 관리</w:t>
      </w:r>
      <w:bookmarkEnd w:id="2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992"/>
        <w:gridCol w:w="2410"/>
        <w:gridCol w:w="992"/>
        <w:gridCol w:w="3739"/>
        <w:gridCol w:w="797"/>
      </w:tblGrid>
      <w:tr w:rsidR="00B3719B" w14:paraId="05D8BD91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EB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32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77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DC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D95CC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88665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5FC06FD6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144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9C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공통 용어 사전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CDA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기관명·</w:t>
            </w:r>
            <w:proofErr w:type="spellStart"/>
            <w:r>
              <w:rPr>
                <w:sz w:val="18"/>
                <w:szCs w:val="18"/>
              </w:rPr>
              <w:t>직위명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국가명</w:t>
            </w:r>
            <w:proofErr w:type="spellEnd"/>
            <w:r>
              <w:rPr>
                <w:sz w:val="18"/>
                <w:szCs w:val="18"/>
              </w:rPr>
              <w:t>·인명·외교 용어 등 기관 표준 표기 사전(원어↔번역어)을 등록·관리하고 STT(</w:t>
            </w:r>
            <w:proofErr w:type="spellStart"/>
            <w:r>
              <w:rPr>
                <w:sz w:val="18"/>
                <w:szCs w:val="18"/>
              </w:rPr>
              <w:t>Hotword</w:t>
            </w:r>
            <w:proofErr w:type="spellEnd"/>
            <w:r>
              <w:rPr>
                <w:sz w:val="18"/>
                <w:szCs w:val="18"/>
              </w:rPr>
              <w:t>), 번역, LLM 교정 전 과정에 공통 적용. CSV/Excel 일괄 등록 및 템플릿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3FA7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4EE84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282F19BE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31FB550F" w14:textId="77777777" w:rsidR="00B3719B" w:rsidRPr="00D87F5D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FADB6C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0B98144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80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DB8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문서 기반 학습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CF1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보고서·</w:t>
            </w:r>
            <w:proofErr w:type="spellStart"/>
            <w:r>
              <w:rPr>
                <w:sz w:val="18"/>
                <w:szCs w:val="18"/>
              </w:rPr>
              <w:t>조약문</w:t>
            </w:r>
            <w:proofErr w:type="spellEnd"/>
            <w:r>
              <w:rPr>
                <w:sz w:val="18"/>
                <w:szCs w:val="18"/>
              </w:rPr>
              <w:t>·회의록 등 참조 문서(PDF·DOCX·HWP) 업로드 기반 도메인 컨텍스트 학습(RAG 등)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560F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BE59FC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788EFEE5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0D59C0B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D0076C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2FDE7C3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EF0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45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데이터 보안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34F3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학습용 문서·용어·음성 프로파일은 기관 내부에만 저장. 귀사 반출 및 귀사 엔진의 공통 학습 데이터로의 활용 금지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177C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DAB549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61695EB3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262E72D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4B68BD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ED4EE5A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FA2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B3F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관리 화면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FA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문서·용어 버전 관리(등록자·일시·적용 상태)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6678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1CE169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48004E7D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4ECFE6FA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DCEF4C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E98A59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84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9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규칙 기반 교정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98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오인식 패턴 → 정정 텍스트 매핑 규칙 등록 및 후처리 자동 적용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8275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AC732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13C9B4C6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3C28C61A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44B9CD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11593EF" w14:textId="77777777" w:rsidR="00B3719B" w:rsidRDefault="00B3719B" w:rsidP="00B3719B">
      <w:pPr>
        <w:spacing w:after="60" w:line="300" w:lineRule="auto"/>
      </w:pPr>
    </w:p>
    <w:p w14:paraId="73D90EF7" w14:textId="77777777" w:rsidR="00B3719B" w:rsidRDefault="00B3719B" w:rsidP="00B3719B">
      <w:pPr>
        <w:pStyle w:val="2"/>
      </w:pPr>
      <w:bookmarkStart w:id="3" w:name="_Toc241051902"/>
      <w:r>
        <w:t xml:space="preserve">2.4 </w:t>
      </w:r>
      <w:r>
        <w:rPr>
          <w:rFonts w:hint="eastAsia"/>
        </w:rPr>
        <w:t>프</w:t>
      </w:r>
      <w:r>
        <w:t xml:space="preserve">라이버시 보존 원칙 (사후 저장·모델 </w:t>
      </w:r>
      <w:proofErr w:type="spellStart"/>
      <w:r>
        <w:t>재학습</w:t>
      </w:r>
      <w:proofErr w:type="spellEnd"/>
      <w:r>
        <w:t xml:space="preserve"> 금지)</w:t>
      </w:r>
      <w:bookmarkEnd w:id="3"/>
    </w:p>
    <w:p w14:paraId="691FFD15" w14:textId="77777777" w:rsidR="00B3719B" w:rsidRDefault="00B3719B" w:rsidP="00B3719B">
      <w:pPr>
        <w:spacing w:after="120" w:line="300" w:lineRule="auto"/>
      </w:pPr>
      <w:r>
        <w:t>사전에 등록된 학습 데이터(문서, 용어, 음성 프로파일)와 통화·회의·채팅·문서 처리 중 발생하는 실시간 데이터는 엄격히 분리되어야 하며, 처리 종료 후 해당 내용이 어떠한 형태로도 모델 학습·개인화·품질 개선에 자동 활용되지 않아야 한다.</w:t>
      </w:r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838"/>
        <w:gridCol w:w="2634"/>
        <w:gridCol w:w="879"/>
        <w:gridCol w:w="3736"/>
        <w:gridCol w:w="850"/>
      </w:tblGrid>
      <w:tr w:rsidR="00B3719B" w14:paraId="33A97FED" w14:textId="77777777" w:rsidTr="00884111">
        <w:trPr>
          <w:tblHeader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9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C5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AF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5F2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088B06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A4AE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28452ADE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D6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2EF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세션 격리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88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통화·회의·채팅·문서 처리 단위로 독립 세션 발급. 세션 간 컨텍스트 </w:t>
            </w:r>
            <w:proofErr w:type="spellStart"/>
            <w:r>
              <w:rPr>
                <w:sz w:val="18"/>
                <w:szCs w:val="18"/>
              </w:rPr>
              <w:t>미공유</w:t>
            </w:r>
            <w:proofErr w:type="spellEnd"/>
            <w:r>
              <w:rPr>
                <w:sz w:val="18"/>
                <w:szCs w:val="18"/>
              </w:rPr>
              <w:t>, 세션 종료 시 메모리·GPU 버퍼·임시파일·LLM 컨텍스트 즉시 초기화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986C1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43984A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4A364A97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1FD8586D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C511B5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1A62F0AE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F8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A5F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기본 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  <w:r>
              <w:rPr>
                <w:sz w:val="18"/>
                <w:szCs w:val="18"/>
              </w:rPr>
              <w:t xml:space="preserve"> 정책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982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음성 원본, 전사, 번역, 교정, 요약, 문서 원본·결과물의 사후 저장 여부를 관리자가 항목별로 설정하며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  <w:r>
              <w:rPr>
                <w:sz w:val="18"/>
                <w:szCs w:val="18"/>
              </w:rPr>
              <w:t xml:space="preserve"> 시 기본값은 「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  <w:r>
              <w:rPr>
                <w:sz w:val="18"/>
                <w:szCs w:val="18"/>
              </w:rPr>
              <w:t>」. 감사 로그(내용 제외)만 기본 저장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F84A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85019A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469B5F2A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519EAF84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C02BF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8729C5F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102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E3A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안전 삭제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CFE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저장 허용 데이터는 보존 기간 만료 시 자동 파기(덮어쓰기 삭제). 임시 파일은 세션 종료 즉시 안전 삭제. 파일 복구 시도 테스트 결과 제출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11FA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638DD9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>(해당 시) 부가 기능, 차별</w:t>
            </w:r>
            <w:r>
              <w:rPr>
                <w:rFonts w:hint="eastAsia"/>
                <w:color w:val="EE0000"/>
              </w:rPr>
              <w:t xml:space="preserve"> 요소 제안</w:t>
            </w:r>
          </w:p>
          <w:p w14:paraId="04457223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773853F2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F963B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0FE5DA42" w14:textId="77777777" w:rsidR="00B3719B" w:rsidRDefault="00B3719B" w:rsidP="00B3719B">
      <w:pPr>
        <w:spacing w:after="60" w:line="300" w:lineRule="auto"/>
      </w:pPr>
    </w:p>
    <w:p w14:paraId="7FF2BF1C" w14:textId="77777777" w:rsidR="00B3719B" w:rsidRDefault="00B3719B" w:rsidP="00B3719B">
      <w:pPr>
        <w:pStyle w:val="2"/>
      </w:pPr>
      <w:bookmarkStart w:id="4" w:name="_Toc241051903"/>
      <w:r>
        <w:t>2.</w:t>
      </w:r>
      <w:r>
        <w:rPr>
          <w:rFonts w:hint="eastAsia"/>
        </w:rPr>
        <w:t>5</w:t>
      </w:r>
      <w:r>
        <w:t xml:space="preserve"> 지원 언어</w:t>
      </w:r>
      <w:bookmarkEnd w:id="4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851"/>
        <w:gridCol w:w="2551"/>
        <w:gridCol w:w="992"/>
        <w:gridCol w:w="3686"/>
        <w:gridCol w:w="850"/>
      </w:tblGrid>
      <w:tr w:rsidR="00B3719B" w14:paraId="1C92489C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8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480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8EE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7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9944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4B5F4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780A242B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562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29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필수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CC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한국어, 영어 (OCR·STT·번역·UI 전 기능)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CEB4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4A0C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03C83CB9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33CE3D8E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1C3AD8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9F2A430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6C3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ADA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추가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CFCF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OCR·STT·번역·UI 각각의 지원 언어 목록과 언어별 품질 등급(상용 수준 / 제한적 지원) 제시. 우선 검토 언어: 일본어, 중국어(</w:t>
            </w:r>
            <w:proofErr w:type="spellStart"/>
            <w:r>
              <w:rPr>
                <w:sz w:val="18"/>
                <w:szCs w:val="18"/>
              </w:rPr>
              <w:t>간체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번체</w:t>
            </w:r>
            <w:proofErr w:type="spellEnd"/>
            <w:r>
              <w:rPr>
                <w:sz w:val="18"/>
                <w:szCs w:val="18"/>
              </w:rPr>
              <w:t>), 프랑스어, 스페인어, 러시아어, 아랍어, 독일어, 베트남어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F544" w14:textId="77777777" w:rsidR="00B3719B" w:rsidRPr="00D25023" w:rsidRDefault="00B3719B" w:rsidP="00884111">
            <w:pPr>
              <w:spacing w:after="40" w:line="260" w:lineRule="auto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00CF8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1E9E42B7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387217EF" w14:textId="77777777" w:rsidR="00B3719B" w:rsidRPr="00D25023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D012C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D421F31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AFE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C-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BC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언어 자동 감지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DA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발화·문서 언어 자동 감지 및 한국어-영어 등 혼용 발화·문서 처리 방식 명시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5D01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27AC94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531492F7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5756E878" w14:textId="77777777" w:rsidR="00B3719B" w:rsidRDefault="00B3719B" w:rsidP="00884111">
            <w:pPr>
              <w:spacing w:after="40" w:line="260" w:lineRule="auto"/>
            </w:pPr>
            <w:r w:rsidRPr="00177E62">
              <w:rPr>
                <w:rFonts w:hint="eastAsia"/>
                <w:color w:val="EE0000"/>
              </w:rPr>
              <w:t>(해당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211C29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14:paraId="3F1B5BE1" w14:textId="77777777" w:rsidR="00B3719B" w:rsidRDefault="00B3719B" w:rsidP="00B3719B">
      <w:pPr>
        <w:pStyle w:val="2"/>
      </w:pPr>
      <w:bookmarkStart w:id="5" w:name="_Toc241051915"/>
      <w:r>
        <w:t>5.</w:t>
      </w:r>
      <w:r>
        <w:rPr>
          <w:rFonts w:hint="eastAsia"/>
        </w:rPr>
        <w:t>3</w:t>
      </w:r>
      <w:r>
        <w:t xml:space="preserve"> 회의록 작성</w:t>
      </w:r>
      <w:bookmarkEnd w:id="5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3719B" w14:paraId="05D1A944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9A1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A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89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BC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9C26D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49129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6E3573C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413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891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한국어 회의 지원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F9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번역이 필요 없는 한국어 단일 언어 회의도 전사·회의록 작성 모드로 지원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E6401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F6223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43D4C882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551CFD5D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30C654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2EADF2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B5B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E0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회의록 구성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C55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개요(일시·장소·참석자·안건), </w:t>
            </w:r>
            <w:proofErr w:type="spellStart"/>
            <w:r>
              <w:rPr>
                <w:sz w:val="18"/>
                <w:szCs w:val="18"/>
              </w:rPr>
              <w:t>화자별</w:t>
            </w:r>
            <w:proofErr w:type="spellEnd"/>
            <w:r>
              <w:rPr>
                <w:sz w:val="18"/>
                <w:szCs w:val="18"/>
              </w:rPr>
              <w:t xml:space="preserve"> 발언 요지, 안건별 논의 내용, 결정사항, 후속조치(담당자·기한)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D8F85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27E27E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5628DB4E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78722FE0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A39DD5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BAE894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EC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A2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기관 양식 적용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08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 회의록 양식 템플릿 등록·적용, 요약 길이(단문·중문·장문) 설정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53CF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850FB4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77B84E9E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74AD089E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30941B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7761775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4E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9D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다국어 회의록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E44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 회의록 기본 출력. 원어 발언 병기, 영문 회의록 선택 출력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29D2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8041B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21F2451C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66520E6F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00B6EA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2E3B0AEF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C56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CA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전문 </w:t>
            </w:r>
            <w:proofErr w:type="spellStart"/>
            <w:r>
              <w:rPr>
                <w:sz w:val="18"/>
                <w:szCs w:val="18"/>
              </w:rPr>
              <w:t>전사록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DB28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화자·타임스탬프 포함 전문 </w:t>
            </w:r>
            <w:proofErr w:type="spellStart"/>
            <w:r>
              <w:rPr>
                <w:sz w:val="18"/>
                <w:szCs w:val="18"/>
              </w:rPr>
              <w:t>전사록</w:t>
            </w:r>
            <w:proofErr w:type="spellEnd"/>
            <w:r>
              <w:rPr>
                <w:sz w:val="18"/>
                <w:szCs w:val="18"/>
              </w:rPr>
              <w:t>(원문·번역문)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8437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62765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53E2195E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3F41686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10D151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63F5729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4B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9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75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HWP/HWPX, DOCX, PDF, TXT, JSON. SRT는 선택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B919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52B92B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12966C3C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FC2E375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CD90B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08BC73C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836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F98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실시간 중간 요약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CA1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회의 진행 중 현재까지의 논의 요약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4BFD9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0C138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6FA175EE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20361D94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1982D1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682C24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69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815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장시간 회의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EE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3시간 이상 연속 회의 안정 처리, 휴회·재개 기능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91B7" w14:textId="77777777" w:rsidR="00B3719B" w:rsidRDefault="00B3719B" w:rsidP="00884111">
            <w:pPr>
              <w:spacing w:after="40" w:line="260" w:lineRule="auto"/>
              <w:jc w:val="center"/>
            </w:pPr>
            <w:r w:rsidRPr="0057361D">
              <w:rPr>
                <w:color w:val="EE0000"/>
              </w:rPr>
              <w:t>○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△</w:t>
            </w:r>
            <w:r w:rsidRPr="0057361D">
              <w:rPr>
                <w:rFonts w:hint="eastAsia"/>
                <w:color w:val="EE0000"/>
              </w:rPr>
              <w:t>/</w:t>
            </w:r>
            <w:r w:rsidRPr="0057361D">
              <w:rPr>
                <w:color w:val="EE0000"/>
              </w:rPr>
              <w:t>X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6CFAF7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부가 기능, </w:t>
            </w:r>
            <w:r>
              <w:rPr>
                <w:rFonts w:hint="eastAsia"/>
                <w:color w:val="EE0000"/>
              </w:rPr>
              <w:t>차별 요소 제안</w:t>
            </w:r>
          </w:p>
          <w:p w14:paraId="0FE49546" w14:textId="77777777" w:rsidR="00B3719B" w:rsidRDefault="00B3719B" w:rsidP="00884111">
            <w:pPr>
              <w:spacing w:after="40" w:line="260" w:lineRule="auto"/>
              <w:rPr>
                <w:color w:val="EE0000"/>
              </w:rPr>
            </w:pPr>
            <w:r w:rsidRPr="00177E62">
              <w:rPr>
                <w:rFonts w:hint="eastAsia"/>
                <w:color w:val="EE0000"/>
              </w:rPr>
              <w:t xml:space="preserve">(해당 시) </w:t>
            </w:r>
            <w:r w:rsidRPr="00177E62">
              <w:rPr>
                <w:color w:val="EE0000"/>
              </w:rPr>
              <w:t>△</w:t>
            </w:r>
            <w:r w:rsidRPr="00177E62">
              <w:rPr>
                <w:rFonts w:hint="eastAsia"/>
                <w:color w:val="EE0000"/>
              </w:rPr>
              <w:t xml:space="preserve"> 체크 시 제약사항(전제조건)</w:t>
            </w:r>
          </w:p>
          <w:p w14:paraId="4F3F531B" w14:textId="77777777" w:rsidR="00B3719B" w:rsidRDefault="00B3719B" w:rsidP="00884111">
            <w:pPr>
              <w:spacing w:after="40" w:line="260" w:lineRule="auto"/>
            </w:pPr>
            <w:r>
              <w:rPr>
                <w:rFonts w:hint="eastAsia"/>
                <w:color w:val="EE0000"/>
              </w:rPr>
              <w:t>(</w:t>
            </w:r>
            <w:r w:rsidRPr="00177E62">
              <w:rPr>
                <w:rFonts w:hint="eastAsia"/>
                <w:color w:val="EE0000"/>
              </w:rPr>
              <w:t>해당 시) 지원 불가 사항 및 사유</w:t>
            </w:r>
            <w:r>
              <w:rPr>
                <w:rFonts w:hint="eastAsia"/>
                <w:color w:val="EE0000"/>
              </w:rPr>
              <w:t>, 대안 제시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6400E2" w14:textId="77777777" w:rsidR="00B3719B" w:rsidRPr="00177E62" w:rsidRDefault="00B3719B" w:rsidP="00884111"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6E50C216" w14:textId="551CE860" w:rsidR="00B3719B" w:rsidRDefault="00B3719B" w:rsidP="001075C3">
      <w:pPr>
        <w:pStyle w:val="1"/>
      </w:pPr>
    </w:p>
    <w:p w14:paraId="6E2CA1DA" w14:textId="77777777" w:rsidR="00414BCE" w:rsidRDefault="00414BCE"/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