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D7F7BF4" w14:textId="47A010C9" w:rsidR="00911318" w:rsidRPr="007B5A61" w:rsidRDefault="00911318" w:rsidP="00911318">
      <w:pPr>
        <w:rPr>
          <w:rFonts w:ascii="Arial" w:hAnsi="Arial" w:cs="Arial"/>
          <w:b/>
          <w:bCs/>
          <w:sz w:val="24"/>
          <w:szCs w:val="24"/>
        </w:rPr>
      </w:pPr>
      <w:r w:rsidRPr="007B5A61">
        <w:rPr>
          <w:rFonts w:ascii="Arial" w:hAnsi="Arial" w:cs="Arial"/>
          <w:b/>
          <w:bCs/>
          <w:sz w:val="24"/>
          <w:szCs w:val="24"/>
        </w:rPr>
        <w:t xml:space="preserve">Kort verslag </w:t>
      </w:r>
      <w:r w:rsidR="00691A2B" w:rsidRPr="007B5A61">
        <w:rPr>
          <w:rFonts w:ascii="Arial" w:hAnsi="Arial" w:cs="Arial"/>
          <w:b/>
          <w:bCs/>
          <w:sz w:val="24"/>
          <w:szCs w:val="24"/>
        </w:rPr>
        <w:t>tweede</w:t>
      </w:r>
      <w:r w:rsidRPr="007B5A61">
        <w:rPr>
          <w:rFonts w:ascii="Arial" w:hAnsi="Arial" w:cs="Arial"/>
          <w:b/>
          <w:bCs/>
          <w:sz w:val="24"/>
          <w:szCs w:val="24"/>
        </w:rPr>
        <w:t xml:space="preserve"> werkgroep Requir</w:t>
      </w:r>
      <w:r w:rsidR="00691A2B" w:rsidRPr="007B5A61">
        <w:rPr>
          <w:rFonts w:ascii="Arial" w:hAnsi="Arial" w:cs="Arial"/>
          <w:b/>
          <w:bCs/>
          <w:sz w:val="24"/>
          <w:szCs w:val="24"/>
        </w:rPr>
        <w:t>e</w:t>
      </w:r>
      <w:r w:rsidRPr="007B5A61">
        <w:rPr>
          <w:rFonts w:ascii="Arial" w:hAnsi="Arial" w:cs="Arial"/>
          <w:b/>
          <w:bCs/>
          <w:sz w:val="24"/>
          <w:szCs w:val="24"/>
        </w:rPr>
        <w:t>ments adressering</w:t>
      </w:r>
      <w:r w:rsidR="00691A2B" w:rsidRPr="007B5A61">
        <w:rPr>
          <w:rFonts w:ascii="Arial" w:hAnsi="Arial" w:cs="Arial"/>
          <w:b/>
          <w:bCs/>
          <w:sz w:val="24"/>
          <w:szCs w:val="24"/>
        </w:rPr>
        <w:t xml:space="preserve"> </w:t>
      </w:r>
      <w:r w:rsidR="008E6102">
        <w:rPr>
          <w:rFonts w:ascii="Arial" w:hAnsi="Arial" w:cs="Arial"/>
          <w:b/>
          <w:bCs/>
          <w:sz w:val="24"/>
          <w:szCs w:val="24"/>
        </w:rPr>
        <w:t>06-</w:t>
      </w:r>
      <w:r w:rsidR="00691A2B" w:rsidRPr="007B5A61">
        <w:rPr>
          <w:rFonts w:ascii="Arial" w:hAnsi="Arial" w:cs="Arial"/>
          <w:b/>
          <w:bCs/>
          <w:sz w:val="24"/>
          <w:szCs w:val="24"/>
        </w:rPr>
        <w:t>0</w:t>
      </w:r>
      <w:r w:rsidR="008E6102">
        <w:rPr>
          <w:rFonts w:ascii="Arial" w:hAnsi="Arial" w:cs="Arial"/>
          <w:b/>
          <w:bCs/>
          <w:sz w:val="24"/>
          <w:szCs w:val="24"/>
        </w:rPr>
        <w:t>2</w:t>
      </w:r>
      <w:r w:rsidR="00691A2B" w:rsidRPr="007B5A61">
        <w:rPr>
          <w:rFonts w:ascii="Arial" w:hAnsi="Arial" w:cs="Arial"/>
          <w:b/>
          <w:bCs/>
          <w:sz w:val="24"/>
          <w:szCs w:val="24"/>
        </w:rPr>
        <w:t>-2024</w:t>
      </w:r>
    </w:p>
    <w:p w14:paraId="7B6AEFBC" w14:textId="11B1C4BA" w:rsidR="00911318" w:rsidRPr="007B5A61" w:rsidRDefault="00911318" w:rsidP="00911318">
      <w:pPr>
        <w:rPr>
          <w:rFonts w:ascii="Arial" w:hAnsi="Arial" w:cs="Arial"/>
          <w:sz w:val="24"/>
          <w:szCs w:val="24"/>
        </w:rPr>
      </w:pPr>
    </w:p>
    <w:p w14:paraId="6BD4C193" w14:textId="5C131278" w:rsidR="00911318" w:rsidRPr="007B5A61" w:rsidRDefault="00911318" w:rsidP="00911318">
      <w:pPr>
        <w:rPr>
          <w:rFonts w:ascii="Arial" w:hAnsi="Arial" w:cs="Arial"/>
          <w:sz w:val="24"/>
          <w:szCs w:val="24"/>
        </w:rPr>
      </w:pPr>
    </w:p>
    <w:p w14:paraId="7B9858AB" w14:textId="77777777" w:rsidR="000A2491" w:rsidRPr="007B5A61" w:rsidRDefault="00911318" w:rsidP="000A2491">
      <w:pPr>
        <w:rPr>
          <w:rFonts w:ascii="Arial" w:hAnsi="Arial" w:cs="Arial"/>
          <w:i/>
          <w:iCs/>
          <w:sz w:val="24"/>
          <w:szCs w:val="24"/>
          <w:u w:val="single"/>
        </w:rPr>
      </w:pPr>
      <w:r w:rsidRPr="007B5A61">
        <w:rPr>
          <w:rFonts w:ascii="Arial" w:hAnsi="Arial" w:cs="Arial"/>
          <w:i/>
          <w:iCs/>
          <w:sz w:val="24"/>
          <w:szCs w:val="24"/>
          <w:u w:val="single"/>
        </w:rPr>
        <w:t xml:space="preserve">Aanwezig: </w:t>
      </w:r>
    </w:p>
    <w:p w14:paraId="624E0300" w14:textId="2D3CD829" w:rsidR="000A2491" w:rsidRPr="007B5A61" w:rsidRDefault="00691A2B" w:rsidP="000A2491">
      <w:pPr>
        <w:rPr>
          <w:rFonts w:ascii="Arial" w:hAnsi="Arial" w:cs="Arial"/>
          <w:sz w:val="24"/>
          <w:szCs w:val="24"/>
        </w:rPr>
      </w:pPr>
      <w:r w:rsidRPr="007B5A61">
        <w:rPr>
          <w:rFonts w:ascii="Arial" w:hAnsi="Arial" w:cs="Arial"/>
          <w:sz w:val="24"/>
          <w:szCs w:val="24"/>
        </w:rPr>
        <w:t>Facilitator</w:t>
      </w:r>
      <w:r w:rsidR="000A2491" w:rsidRPr="007B5A61">
        <w:rPr>
          <w:rFonts w:ascii="Arial" w:hAnsi="Arial" w:cs="Arial"/>
          <w:sz w:val="24"/>
          <w:szCs w:val="24"/>
        </w:rPr>
        <w:tab/>
      </w:r>
      <w:r w:rsidR="000A2491" w:rsidRPr="007B5A61">
        <w:rPr>
          <w:rFonts w:ascii="Arial" w:hAnsi="Arial" w:cs="Arial"/>
          <w:sz w:val="24"/>
          <w:szCs w:val="24"/>
        </w:rPr>
        <w:tab/>
        <w:t>Steven van de</w:t>
      </w:r>
      <w:r w:rsidR="000344B0" w:rsidRPr="007B5A61">
        <w:rPr>
          <w:rFonts w:ascii="Arial" w:hAnsi="Arial" w:cs="Arial"/>
          <w:sz w:val="24"/>
          <w:szCs w:val="24"/>
        </w:rPr>
        <w:t>r</w:t>
      </w:r>
      <w:r w:rsidR="000A2491" w:rsidRPr="007B5A61">
        <w:rPr>
          <w:rFonts w:ascii="Arial" w:hAnsi="Arial" w:cs="Arial"/>
          <w:sz w:val="24"/>
          <w:szCs w:val="24"/>
        </w:rPr>
        <w:t xml:space="preserve"> V</w:t>
      </w:r>
      <w:r w:rsidR="000344B0" w:rsidRPr="007B5A61">
        <w:rPr>
          <w:rFonts w:ascii="Arial" w:hAnsi="Arial" w:cs="Arial"/>
          <w:sz w:val="24"/>
          <w:szCs w:val="24"/>
        </w:rPr>
        <w:t>e</w:t>
      </w:r>
      <w:r w:rsidR="000A2491" w:rsidRPr="007B5A61">
        <w:rPr>
          <w:rFonts w:ascii="Arial" w:hAnsi="Arial" w:cs="Arial"/>
          <w:sz w:val="24"/>
          <w:szCs w:val="24"/>
        </w:rPr>
        <w:t>gt</w:t>
      </w:r>
    </w:p>
    <w:p w14:paraId="4063FDFE" w14:textId="74051394" w:rsidR="00691A2B" w:rsidRDefault="00691A2B" w:rsidP="000A2491">
      <w:pPr>
        <w:rPr>
          <w:rFonts w:ascii="Arial" w:hAnsi="Arial" w:cs="Arial"/>
          <w:sz w:val="24"/>
          <w:szCs w:val="24"/>
        </w:rPr>
      </w:pPr>
      <w:r w:rsidRPr="007B5A61">
        <w:rPr>
          <w:rFonts w:ascii="Arial" w:hAnsi="Arial" w:cs="Arial"/>
          <w:sz w:val="24"/>
          <w:szCs w:val="24"/>
        </w:rPr>
        <w:t>Facilitator</w:t>
      </w:r>
      <w:r w:rsidRPr="007B5A61">
        <w:rPr>
          <w:rFonts w:ascii="Arial" w:hAnsi="Arial" w:cs="Arial"/>
          <w:sz w:val="24"/>
          <w:szCs w:val="24"/>
        </w:rPr>
        <w:tab/>
      </w:r>
      <w:r w:rsidRPr="007B5A61">
        <w:rPr>
          <w:rFonts w:ascii="Arial" w:hAnsi="Arial" w:cs="Arial"/>
          <w:sz w:val="24"/>
          <w:szCs w:val="24"/>
        </w:rPr>
        <w:tab/>
        <w:t>Serge</w:t>
      </w:r>
      <w:r w:rsidR="008B25A6">
        <w:rPr>
          <w:rFonts w:ascii="Arial" w:hAnsi="Arial" w:cs="Arial"/>
          <w:sz w:val="24"/>
          <w:szCs w:val="24"/>
        </w:rPr>
        <w:t>j</w:t>
      </w:r>
      <w:r w:rsidRPr="007B5A61">
        <w:rPr>
          <w:rFonts w:ascii="Arial" w:hAnsi="Arial" w:cs="Arial"/>
          <w:sz w:val="24"/>
          <w:szCs w:val="24"/>
        </w:rPr>
        <w:t xml:space="preserve"> </w:t>
      </w:r>
      <w:r w:rsidR="008B25A6">
        <w:rPr>
          <w:rFonts w:ascii="Arial" w:hAnsi="Arial" w:cs="Arial"/>
          <w:sz w:val="24"/>
          <w:szCs w:val="24"/>
        </w:rPr>
        <w:t xml:space="preserve">van </w:t>
      </w:r>
      <w:r w:rsidRPr="007B5A61">
        <w:rPr>
          <w:rFonts w:ascii="Arial" w:hAnsi="Arial" w:cs="Arial"/>
          <w:sz w:val="24"/>
          <w:szCs w:val="24"/>
        </w:rPr>
        <w:t>Middeldorp</w:t>
      </w:r>
      <w:r w:rsidR="008E6102">
        <w:rPr>
          <w:rFonts w:ascii="Arial" w:hAnsi="Arial" w:cs="Arial"/>
          <w:sz w:val="24"/>
          <w:szCs w:val="24"/>
        </w:rPr>
        <w:t xml:space="preserve"> (eerste 5 min)</w:t>
      </w:r>
    </w:p>
    <w:p w14:paraId="7523125B" w14:textId="2E6D9A3F" w:rsidR="008E6102" w:rsidRPr="008E6102" w:rsidRDefault="008E6102" w:rsidP="000A2491">
      <w:pPr>
        <w:rPr>
          <w:rFonts w:ascii="Arial" w:hAnsi="Arial" w:cs="Arial"/>
          <w:sz w:val="24"/>
          <w:szCs w:val="24"/>
        </w:rPr>
      </w:pPr>
      <w:r w:rsidRPr="008E6102">
        <w:rPr>
          <w:rFonts w:ascii="Arial" w:hAnsi="Arial" w:cs="Arial"/>
          <w:sz w:val="24"/>
          <w:szCs w:val="24"/>
        </w:rPr>
        <w:t>Facilitator</w:t>
      </w:r>
      <w:r w:rsidRPr="008E6102">
        <w:rPr>
          <w:rFonts w:ascii="Arial" w:hAnsi="Arial" w:cs="Arial"/>
          <w:sz w:val="24"/>
          <w:szCs w:val="24"/>
        </w:rPr>
        <w:tab/>
      </w:r>
      <w:r w:rsidRPr="008E6102">
        <w:rPr>
          <w:rFonts w:ascii="Arial" w:hAnsi="Arial" w:cs="Arial"/>
          <w:sz w:val="24"/>
          <w:szCs w:val="24"/>
        </w:rPr>
        <w:tab/>
        <w:t>Pascal van Hall</w:t>
      </w:r>
    </w:p>
    <w:p w14:paraId="4277B0C3" w14:textId="3B77CD7C" w:rsidR="000344B0" w:rsidRPr="008E6102" w:rsidRDefault="00E53D58" w:rsidP="000A2491">
      <w:pPr>
        <w:rPr>
          <w:rFonts w:ascii="Arial" w:hAnsi="Arial" w:cs="Arial"/>
          <w:sz w:val="24"/>
          <w:szCs w:val="24"/>
        </w:rPr>
      </w:pPr>
      <w:r w:rsidRPr="008E6102">
        <w:rPr>
          <w:rFonts w:ascii="Arial" w:hAnsi="Arial" w:cs="Arial"/>
          <w:sz w:val="24"/>
          <w:szCs w:val="24"/>
        </w:rPr>
        <w:t>E</w:t>
      </w:r>
      <w:r w:rsidR="000A2491" w:rsidRPr="008E6102">
        <w:rPr>
          <w:rFonts w:ascii="Arial" w:hAnsi="Arial" w:cs="Arial"/>
          <w:sz w:val="24"/>
          <w:szCs w:val="24"/>
        </w:rPr>
        <w:t>novation</w:t>
      </w:r>
      <w:r w:rsidR="000A2491" w:rsidRPr="008E6102">
        <w:rPr>
          <w:rFonts w:ascii="Arial" w:hAnsi="Arial" w:cs="Arial"/>
          <w:sz w:val="24"/>
          <w:szCs w:val="24"/>
        </w:rPr>
        <w:tab/>
      </w:r>
      <w:r w:rsidR="000A2491" w:rsidRPr="008E6102">
        <w:rPr>
          <w:rFonts w:ascii="Arial" w:hAnsi="Arial" w:cs="Arial"/>
          <w:sz w:val="24"/>
          <w:szCs w:val="24"/>
        </w:rPr>
        <w:tab/>
        <w:t>Bertine Uithoven</w:t>
      </w:r>
    </w:p>
    <w:p w14:paraId="20229F14" w14:textId="4B66A3A9" w:rsidR="000A2491" w:rsidRPr="007B5A61" w:rsidRDefault="000344B0" w:rsidP="000A2491">
      <w:pPr>
        <w:rPr>
          <w:rFonts w:ascii="Arial" w:hAnsi="Arial" w:cs="Arial"/>
          <w:sz w:val="24"/>
          <w:szCs w:val="24"/>
        </w:rPr>
      </w:pPr>
      <w:r w:rsidRPr="007B5A61">
        <w:rPr>
          <w:rFonts w:ascii="Arial" w:hAnsi="Arial" w:cs="Arial"/>
          <w:sz w:val="24"/>
          <w:szCs w:val="24"/>
        </w:rPr>
        <w:t>Enovation</w:t>
      </w:r>
      <w:r w:rsidRPr="007B5A61">
        <w:rPr>
          <w:rFonts w:ascii="Arial" w:hAnsi="Arial" w:cs="Arial"/>
          <w:sz w:val="24"/>
          <w:szCs w:val="24"/>
        </w:rPr>
        <w:tab/>
      </w:r>
      <w:r w:rsidRPr="007B5A61">
        <w:rPr>
          <w:rFonts w:ascii="Arial" w:hAnsi="Arial" w:cs="Arial"/>
          <w:sz w:val="24"/>
          <w:szCs w:val="24"/>
        </w:rPr>
        <w:tab/>
      </w:r>
      <w:r w:rsidR="00E53D58" w:rsidRPr="007B5A61">
        <w:rPr>
          <w:rFonts w:ascii="Arial" w:hAnsi="Arial" w:cs="Arial"/>
          <w:sz w:val="24"/>
          <w:szCs w:val="24"/>
        </w:rPr>
        <w:t>Leon</w:t>
      </w:r>
      <w:r w:rsidR="008D612B" w:rsidRPr="007B5A61">
        <w:rPr>
          <w:rFonts w:ascii="Arial" w:hAnsi="Arial" w:cs="Arial"/>
          <w:sz w:val="24"/>
          <w:szCs w:val="24"/>
        </w:rPr>
        <w:t xml:space="preserve"> Tielman</w:t>
      </w:r>
    </w:p>
    <w:p w14:paraId="5FF2DB4F" w14:textId="34B572C5" w:rsidR="00E53D58" w:rsidRPr="007B5A61" w:rsidRDefault="00E53D58" w:rsidP="000A2491">
      <w:pPr>
        <w:rPr>
          <w:rFonts w:ascii="Arial" w:hAnsi="Arial" w:cs="Arial"/>
          <w:sz w:val="24"/>
          <w:szCs w:val="24"/>
        </w:rPr>
      </w:pPr>
      <w:r w:rsidRPr="007B5A61">
        <w:rPr>
          <w:rFonts w:ascii="Arial" w:hAnsi="Arial" w:cs="Arial"/>
          <w:sz w:val="24"/>
          <w:szCs w:val="24"/>
        </w:rPr>
        <w:t>N</w:t>
      </w:r>
      <w:r w:rsidR="00626649">
        <w:rPr>
          <w:rFonts w:ascii="Arial" w:hAnsi="Arial" w:cs="Arial"/>
          <w:sz w:val="24"/>
          <w:szCs w:val="24"/>
        </w:rPr>
        <w:t>v</w:t>
      </w:r>
      <w:r w:rsidRPr="007B5A61">
        <w:rPr>
          <w:rFonts w:ascii="Arial" w:hAnsi="Arial" w:cs="Arial"/>
          <w:sz w:val="24"/>
          <w:szCs w:val="24"/>
        </w:rPr>
        <w:t>Z</w:t>
      </w:r>
      <w:r w:rsidRPr="007B5A61">
        <w:rPr>
          <w:rFonts w:ascii="Arial" w:hAnsi="Arial" w:cs="Arial"/>
          <w:sz w:val="24"/>
          <w:szCs w:val="24"/>
        </w:rPr>
        <w:tab/>
      </w:r>
      <w:r w:rsidRPr="007B5A61">
        <w:rPr>
          <w:rFonts w:ascii="Arial" w:hAnsi="Arial" w:cs="Arial"/>
          <w:sz w:val="24"/>
          <w:szCs w:val="24"/>
        </w:rPr>
        <w:tab/>
      </w:r>
      <w:r w:rsidRPr="007B5A61">
        <w:rPr>
          <w:rFonts w:ascii="Arial" w:hAnsi="Arial" w:cs="Arial"/>
          <w:sz w:val="24"/>
          <w:szCs w:val="24"/>
        </w:rPr>
        <w:tab/>
      </w:r>
      <w:r w:rsidR="00691A2B" w:rsidRPr="007B5A61">
        <w:rPr>
          <w:rFonts w:ascii="Arial" w:hAnsi="Arial" w:cs="Arial"/>
          <w:sz w:val="24"/>
          <w:szCs w:val="24"/>
        </w:rPr>
        <w:t>Govert Tukker</w:t>
      </w:r>
    </w:p>
    <w:p w14:paraId="4ABFDC96" w14:textId="77777777" w:rsidR="008E6102" w:rsidRDefault="008E6102" w:rsidP="000A2491">
      <w:pPr>
        <w:rPr>
          <w:rFonts w:ascii="Arial" w:hAnsi="Arial" w:cs="Arial"/>
          <w:sz w:val="24"/>
          <w:szCs w:val="24"/>
        </w:rPr>
      </w:pPr>
      <w:r w:rsidRPr="007B5A61">
        <w:rPr>
          <w:rFonts w:ascii="Arial" w:hAnsi="Arial" w:cs="Arial"/>
          <w:sz w:val="24"/>
          <w:szCs w:val="24"/>
        </w:rPr>
        <w:t>NvZ</w:t>
      </w:r>
      <w:r w:rsidRPr="007B5A61">
        <w:rPr>
          <w:rFonts w:ascii="Arial" w:hAnsi="Arial" w:cs="Arial"/>
          <w:sz w:val="24"/>
          <w:szCs w:val="24"/>
        </w:rPr>
        <w:tab/>
      </w:r>
      <w:r w:rsidRPr="007B5A61">
        <w:rPr>
          <w:rFonts w:ascii="Arial" w:hAnsi="Arial" w:cs="Arial"/>
          <w:sz w:val="24"/>
          <w:szCs w:val="24"/>
        </w:rPr>
        <w:tab/>
      </w:r>
      <w:r w:rsidRPr="007B5A61">
        <w:rPr>
          <w:rFonts w:ascii="Arial" w:hAnsi="Arial" w:cs="Arial"/>
          <w:sz w:val="24"/>
          <w:szCs w:val="24"/>
        </w:rPr>
        <w:tab/>
        <w:t>Koen de Theije</w:t>
      </w:r>
      <w:r w:rsidRPr="007B5A61">
        <w:rPr>
          <w:rFonts w:ascii="Arial" w:hAnsi="Arial" w:cs="Arial"/>
          <w:sz w:val="24"/>
          <w:szCs w:val="24"/>
        </w:rPr>
        <w:t xml:space="preserve"> </w:t>
      </w:r>
    </w:p>
    <w:p w14:paraId="7EECDB1B" w14:textId="6CE2901F" w:rsidR="00E53D58" w:rsidRPr="007B5A61" w:rsidRDefault="00E53D58" w:rsidP="000A2491">
      <w:pPr>
        <w:rPr>
          <w:rFonts w:ascii="Arial" w:hAnsi="Arial" w:cs="Arial"/>
          <w:sz w:val="24"/>
          <w:szCs w:val="24"/>
        </w:rPr>
      </w:pPr>
      <w:r w:rsidRPr="007B5A61">
        <w:rPr>
          <w:rFonts w:ascii="Arial" w:hAnsi="Arial" w:cs="Arial"/>
          <w:sz w:val="24"/>
          <w:szCs w:val="24"/>
        </w:rPr>
        <w:t>Vecozo</w:t>
      </w:r>
      <w:r w:rsidRPr="007B5A61">
        <w:rPr>
          <w:rFonts w:ascii="Arial" w:hAnsi="Arial" w:cs="Arial"/>
          <w:sz w:val="24"/>
          <w:szCs w:val="24"/>
        </w:rPr>
        <w:tab/>
      </w:r>
      <w:r w:rsidRPr="007B5A61">
        <w:rPr>
          <w:rFonts w:ascii="Arial" w:hAnsi="Arial" w:cs="Arial"/>
          <w:sz w:val="24"/>
          <w:szCs w:val="24"/>
        </w:rPr>
        <w:tab/>
        <w:t>Leendert de Bruin</w:t>
      </w:r>
    </w:p>
    <w:p w14:paraId="6B7BF340" w14:textId="629C4763" w:rsidR="00E53D58" w:rsidRPr="007B5A61" w:rsidRDefault="00E53D58" w:rsidP="000A2491">
      <w:pPr>
        <w:rPr>
          <w:rFonts w:ascii="Arial" w:hAnsi="Arial" w:cs="Arial"/>
          <w:sz w:val="24"/>
          <w:szCs w:val="24"/>
        </w:rPr>
      </w:pPr>
      <w:r w:rsidRPr="007B5A61">
        <w:rPr>
          <w:rFonts w:ascii="Arial" w:hAnsi="Arial" w:cs="Arial"/>
          <w:sz w:val="24"/>
          <w:szCs w:val="24"/>
        </w:rPr>
        <w:t>Vektis</w:t>
      </w:r>
      <w:r w:rsidRPr="007B5A61">
        <w:rPr>
          <w:rFonts w:ascii="Arial" w:hAnsi="Arial" w:cs="Arial"/>
          <w:sz w:val="24"/>
          <w:szCs w:val="24"/>
        </w:rPr>
        <w:tab/>
      </w:r>
      <w:r w:rsidRPr="007B5A61">
        <w:rPr>
          <w:rFonts w:ascii="Arial" w:hAnsi="Arial" w:cs="Arial"/>
          <w:sz w:val="24"/>
          <w:szCs w:val="24"/>
        </w:rPr>
        <w:tab/>
      </w:r>
      <w:r w:rsidRPr="007B5A61">
        <w:rPr>
          <w:rFonts w:ascii="Arial" w:hAnsi="Arial" w:cs="Arial"/>
          <w:sz w:val="24"/>
          <w:szCs w:val="24"/>
        </w:rPr>
        <w:tab/>
        <w:t>Marcel de Rouw</w:t>
      </w:r>
    </w:p>
    <w:p w14:paraId="206B9E0F" w14:textId="2EC07A89" w:rsidR="00E53D58" w:rsidRDefault="00E53D58" w:rsidP="000A2491">
      <w:pPr>
        <w:rPr>
          <w:rFonts w:ascii="Arial" w:hAnsi="Arial" w:cs="Arial"/>
          <w:sz w:val="24"/>
          <w:szCs w:val="24"/>
        </w:rPr>
      </w:pPr>
      <w:r w:rsidRPr="007B5A61">
        <w:rPr>
          <w:rFonts w:ascii="Arial" w:hAnsi="Arial" w:cs="Arial"/>
          <w:sz w:val="24"/>
          <w:szCs w:val="24"/>
        </w:rPr>
        <w:t>CIBG</w:t>
      </w:r>
      <w:r w:rsidRPr="007B5A61">
        <w:rPr>
          <w:rFonts w:ascii="Arial" w:hAnsi="Arial" w:cs="Arial"/>
          <w:sz w:val="24"/>
          <w:szCs w:val="24"/>
        </w:rPr>
        <w:tab/>
      </w:r>
      <w:r w:rsidRPr="007B5A61">
        <w:rPr>
          <w:rFonts w:ascii="Arial" w:hAnsi="Arial" w:cs="Arial"/>
          <w:sz w:val="24"/>
          <w:szCs w:val="24"/>
        </w:rPr>
        <w:tab/>
      </w:r>
      <w:r w:rsidRPr="007B5A61">
        <w:rPr>
          <w:rFonts w:ascii="Arial" w:hAnsi="Arial" w:cs="Arial"/>
          <w:sz w:val="24"/>
          <w:szCs w:val="24"/>
        </w:rPr>
        <w:tab/>
        <w:t>Harry Goossens</w:t>
      </w:r>
    </w:p>
    <w:p w14:paraId="03799A37" w14:textId="604F5BB8" w:rsidR="008E6102" w:rsidRDefault="008E6102" w:rsidP="000A2491">
      <w:pPr>
        <w:rPr>
          <w:rFonts w:ascii="Arial" w:hAnsi="Arial" w:cs="Arial"/>
          <w:sz w:val="24"/>
          <w:szCs w:val="24"/>
        </w:rPr>
      </w:pPr>
      <w:r w:rsidRPr="008E6102">
        <w:rPr>
          <w:rFonts w:ascii="Arial" w:hAnsi="Arial" w:cs="Arial"/>
          <w:sz w:val="24"/>
          <w:szCs w:val="24"/>
        </w:rPr>
        <w:t xml:space="preserve">VZVZ </w:t>
      </w:r>
      <w:r w:rsidRPr="008E6102">
        <w:rPr>
          <w:rFonts w:ascii="Arial" w:hAnsi="Arial" w:cs="Arial"/>
          <w:sz w:val="24"/>
          <w:szCs w:val="24"/>
        </w:rPr>
        <w:tab/>
      </w:r>
      <w:r w:rsidRPr="008E6102">
        <w:rPr>
          <w:rFonts w:ascii="Arial" w:hAnsi="Arial" w:cs="Arial"/>
          <w:sz w:val="24"/>
          <w:szCs w:val="24"/>
        </w:rPr>
        <w:tab/>
      </w:r>
      <w:r w:rsidRPr="008E6102">
        <w:rPr>
          <w:rFonts w:ascii="Arial" w:hAnsi="Arial" w:cs="Arial"/>
          <w:sz w:val="24"/>
          <w:szCs w:val="24"/>
        </w:rPr>
        <w:tab/>
        <w:t>Marcel S</w:t>
      </w:r>
      <w:r>
        <w:rPr>
          <w:rFonts w:ascii="Arial" w:hAnsi="Arial" w:cs="Arial"/>
          <w:sz w:val="24"/>
          <w:szCs w:val="24"/>
        </w:rPr>
        <w:t>ettels</w:t>
      </w:r>
    </w:p>
    <w:p w14:paraId="174C8158" w14:textId="4819B8D0" w:rsidR="008E6102" w:rsidRPr="008E6102" w:rsidRDefault="008E6102" w:rsidP="000A2491">
      <w:pPr>
        <w:rPr>
          <w:rFonts w:ascii="Arial" w:hAnsi="Arial" w:cs="Arial"/>
          <w:sz w:val="24"/>
          <w:szCs w:val="24"/>
        </w:rPr>
      </w:pPr>
      <w:r>
        <w:rPr>
          <w:rFonts w:ascii="Arial" w:hAnsi="Arial" w:cs="Arial"/>
          <w:sz w:val="24"/>
          <w:szCs w:val="24"/>
        </w:rPr>
        <w:t>VZVZ</w:t>
      </w:r>
      <w:r>
        <w:rPr>
          <w:rFonts w:ascii="Arial" w:hAnsi="Arial" w:cs="Arial"/>
          <w:sz w:val="24"/>
          <w:szCs w:val="24"/>
        </w:rPr>
        <w:tab/>
      </w:r>
      <w:r>
        <w:rPr>
          <w:rFonts w:ascii="Arial" w:hAnsi="Arial" w:cs="Arial"/>
          <w:sz w:val="24"/>
          <w:szCs w:val="24"/>
        </w:rPr>
        <w:tab/>
      </w:r>
      <w:r>
        <w:rPr>
          <w:rFonts w:ascii="Arial" w:hAnsi="Arial" w:cs="Arial"/>
          <w:sz w:val="24"/>
          <w:szCs w:val="24"/>
        </w:rPr>
        <w:tab/>
        <w:t>Nelly Anbeek</w:t>
      </w:r>
    </w:p>
    <w:p w14:paraId="2F6C6856" w14:textId="77777777" w:rsidR="000344B0" w:rsidRPr="008E6102" w:rsidRDefault="00E53D58" w:rsidP="000A2491">
      <w:pPr>
        <w:rPr>
          <w:rFonts w:ascii="Arial" w:hAnsi="Arial" w:cs="Arial"/>
          <w:sz w:val="24"/>
          <w:szCs w:val="24"/>
        </w:rPr>
      </w:pPr>
      <w:r w:rsidRPr="008E6102">
        <w:rPr>
          <w:rFonts w:ascii="Arial" w:hAnsi="Arial" w:cs="Arial"/>
          <w:sz w:val="24"/>
          <w:szCs w:val="24"/>
        </w:rPr>
        <w:t>VWS</w:t>
      </w:r>
      <w:r w:rsidR="000344B0" w:rsidRPr="008E6102">
        <w:rPr>
          <w:rFonts w:ascii="Arial" w:hAnsi="Arial" w:cs="Arial"/>
          <w:sz w:val="24"/>
          <w:szCs w:val="24"/>
        </w:rPr>
        <w:tab/>
      </w:r>
      <w:r w:rsidR="000344B0" w:rsidRPr="008E6102">
        <w:rPr>
          <w:rFonts w:ascii="Arial" w:hAnsi="Arial" w:cs="Arial"/>
          <w:sz w:val="24"/>
          <w:szCs w:val="24"/>
        </w:rPr>
        <w:tab/>
      </w:r>
      <w:r w:rsidR="000344B0" w:rsidRPr="008E6102">
        <w:rPr>
          <w:rFonts w:ascii="Arial" w:hAnsi="Arial" w:cs="Arial"/>
          <w:sz w:val="24"/>
          <w:szCs w:val="24"/>
        </w:rPr>
        <w:tab/>
      </w:r>
      <w:r w:rsidRPr="008E6102">
        <w:rPr>
          <w:rFonts w:ascii="Arial" w:hAnsi="Arial" w:cs="Arial"/>
          <w:sz w:val="24"/>
          <w:szCs w:val="24"/>
        </w:rPr>
        <w:t>Thomas van der Lans</w:t>
      </w:r>
    </w:p>
    <w:p w14:paraId="651D06ED" w14:textId="6CEB817B" w:rsidR="00E53D58" w:rsidRDefault="000344B0" w:rsidP="000A2491">
      <w:pPr>
        <w:rPr>
          <w:rFonts w:ascii="Arial" w:hAnsi="Arial" w:cs="Arial"/>
          <w:sz w:val="24"/>
          <w:szCs w:val="24"/>
        </w:rPr>
      </w:pPr>
      <w:r w:rsidRPr="007B5A61">
        <w:rPr>
          <w:rFonts w:ascii="Arial" w:hAnsi="Arial" w:cs="Arial"/>
          <w:sz w:val="24"/>
          <w:szCs w:val="24"/>
        </w:rPr>
        <w:t>VWS</w:t>
      </w:r>
      <w:r w:rsidR="00E53D58" w:rsidRPr="007B5A61">
        <w:rPr>
          <w:rFonts w:ascii="Arial" w:hAnsi="Arial" w:cs="Arial"/>
          <w:sz w:val="24"/>
          <w:szCs w:val="24"/>
        </w:rPr>
        <w:tab/>
      </w:r>
      <w:r w:rsidR="00E53D58" w:rsidRPr="007B5A61">
        <w:rPr>
          <w:rFonts w:ascii="Arial" w:hAnsi="Arial" w:cs="Arial"/>
          <w:sz w:val="24"/>
          <w:szCs w:val="24"/>
        </w:rPr>
        <w:tab/>
      </w:r>
      <w:r w:rsidRPr="007B5A61">
        <w:rPr>
          <w:rFonts w:ascii="Arial" w:hAnsi="Arial" w:cs="Arial"/>
          <w:sz w:val="24"/>
          <w:szCs w:val="24"/>
        </w:rPr>
        <w:tab/>
      </w:r>
      <w:r w:rsidR="00E53D58" w:rsidRPr="007B5A61">
        <w:rPr>
          <w:rFonts w:ascii="Arial" w:hAnsi="Arial" w:cs="Arial"/>
          <w:sz w:val="24"/>
          <w:szCs w:val="24"/>
        </w:rPr>
        <w:t>Marc Hoekstra</w:t>
      </w:r>
    </w:p>
    <w:p w14:paraId="323FAE7B" w14:textId="15ED7EF0" w:rsidR="008E6102" w:rsidRPr="007B5A61" w:rsidRDefault="008E6102" w:rsidP="000A2491">
      <w:pPr>
        <w:rPr>
          <w:rFonts w:ascii="Arial" w:hAnsi="Arial" w:cs="Arial"/>
          <w:sz w:val="24"/>
          <w:szCs w:val="24"/>
        </w:rPr>
      </w:pPr>
      <w:r>
        <w:rPr>
          <w:rFonts w:ascii="Arial" w:hAnsi="Arial" w:cs="Arial"/>
          <w:sz w:val="24"/>
          <w:szCs w:val="24"/>
        </w:rPr>
        <w:t>VWS</w:t>
      </w:r>
      <w:r>
        <w:rPr>
          <w:rFonts w:ascii="Arial" w:hAnsi="Arial" w:cs="Arial"/>
          <w:sz w:val="24"/>
          <w:szCs w:val="24"/>
        </w:rPr>
        <w:tab/>
      </w:r>
      <w:r>
        <w:rPr>
          <w:rFonts w:ascii="Arial" w:hAnsi="Arial" w:cs="Arial"/>
          <w:sz w:val="24"/>
          <w:szCs w:val="24"/>
        </w:rPr>
        <w:tab/>
      </w:r>
      <w:r>
        <w:rPr>
          <w:rFonts w:ascii="Arial" w:hAnsi="Arial" w:cs="Arial"/>
          <w:sz w:val="24"/>
          <w:szCs w:val="24"/>
        </w:rPr>
        <w:tab/>
        <w:t>Ron Obbens</w:t>
      </w:r>
    </w:p>
    <w:p w14:paraId="62B87F5A" w14:textId="4E10A712" w:rsidR="00911318" w:rsidRPr="007B5A61" w:rsidRDefault="00E53D58" w:rsidP="00E53D58">
      <w:pPr>
        <w:rPr>
          <w:rFonts w:ascii="Arial" w:hAnsi="Arial" w:cs="Arial"/>
          <w:sz w:val="24"/>
          <w:szCs w:val="24"/>
        </w:rPr>
      </w:pPr>
      <w:r w:rsidRPr="007B5A61">
        <w:rPr>
          <w:rFonts w:ascii="Arial" w:hAnsi="Arial" w:cs="Arial"/>
          <w:sz w:val="24"/>
          <w:szCs w:val="24"/>
        </w:rPr>
        <w:tab/>
      </w:r>
    </w:p>
    <w:p w14:paraId="069B66DD" w14:textId="12C5F15F" w:rsidR="000A2491" w:rsidRPr="007B5A61" w:rsidRDefault="000A2491" w:rsidP="00911318">
      <w:pPr>
        <w:rPr>
          <w:rFonts w:ascii="Arial" w:hAnsi="Arial" w:cs="Arial"/>
          <w:sz w:val="24"/>
          <w:szCs w:val="24"/>
        </w:rPr>
      </w:pPr>
    </w:p>
    <w:p w14:paraId="1AFE12C4" w14:textId="77777777" w:rsidR="000A2491" w:rsidRPr="007B5A61" w:rsidRDefault="000A2491" w:rsidP="00911318">
      <w:pPr>
        <w:rPr>
          <w:rFonts w:ascii="Arial" w:hAnsi="Arial" w:cs="Arial"/>
          <w:sz w:val="24"/>
          <w:szCs w:val="24"/>
        </w:rPr>
      </w:pPr>
    </w:p>
    <w:p w14:paraId="4EC98F1F" w14:textId="765AF88C" w:rsidR="000A2491" w:rsidRPr="007B5A61" w:rsidRDefault="000A2491" w:rsidP="00911318">
      <w:pPr>
        <w:rPr>
          <w:rFonts w:ascii="Arial" w:hAnsi="Arial" w:cs="Arial"/>
          <w:b/>
          <w:bCs/>
          <w:sz w:val="24"/>
          <w:szCs w:val="24"/>
        </w:rPr>
      </w:pPr>
      <w:r w:rsidRPr="007B5A61">
        <w:rPr>
          <w:rFonts w:ascii="Arial" w:hAnsi="Arial" w:cs="Arial"/>
          <w:b/>
          <w:bCs/>
          <w:sz w:val="24"/>
          <w:szCs w:val="24"/>
        </w:rPr>
        <w:t>Agenda</w:t>
      </w:r>
    </w:p>
    <w:p w14:paraId="18A011BB" w14:textId="127B7C05" w:rsidR="00691A2B" w:rsidRPr="007B5A61" w:rsidRDefault="00691A2B" w:rsidP="00691A2B">
      <w:pPr>
        <w:pStyle w:val="Lijstalinea"/>
        <w:numPr>
          <w:ilvl w:val="0"/>
          <w:numId w:val="1"/>
        </w:numPr>
        <w:contextualSpacing w:val="0"/>
        <w:rPr>
          <w:rFonts w:ascii="Arial" w:eastAsia="Times New Roman" w:hAnsi="Arial" w:cs="Arial"/>
          <w:sz w:val="24"/>
          <w:szCs w:val="24"/>
        </w:rPr>
      </w:pPr>
      <w:r w:rsidRPr="007B5A61">
        <w:rPr>
          <w:rFonts w:ascii="Arial" w:eastAsia="Times New Roman" w:hAnsi="Arial" w:cs="Arial"/>
          <w:sz w:val="24"/>
          <w:szCs w:val="24"/>
        </w:rPr>
        <w:t>Opening (Thomas)</w:t>
      </w:r>
    </w:p>
    <w:p w14:paraId="79791158" w14:textId="49C2B379" w:rsidR="008E6102" w:rsidRDefault="00691A2B" w:rsidP="00C1199A">
      <w:pPr>
        <w:pStyle w:val="Lijstalinea"/>
        <w:numPr>
          <w:ilvl w:val="0"/>
          <w:numId w:val="1"/>
        </w:numPr>
        <w:contextualSpacing w:val="0"/>
        <w:rPr>
          <w:rFonts w:ascii="Arial" w:eastAsia="Times New Roman" w:hAnsi="Arial" w:cs="Arial"/>
          <w:sz w:val="24"/>
          <w:szCs w:val="24"/>
        </w:rPr>
      </w:pPr>
      <w:r w:rsidRPr="008E6102">
        <w:rPr>
          <w:rFonts w:ascii="Arial" w:eastAsia="Times New Roman" w:hAnsi="Arial" w:cs="Arial"/>
          <w:sz w:val="24"/>
          <w:szCs w:val="24"/>
        </w:rPr>
        <w:t xml:space="preserve">Nieuw </w:t>
      </w:r>
      <w:r w:rsidR="008E6102" w:rsidRPr="008E6102">
        <w:rPr>
          <w:rFonts w:ascii="Arial" w:eastAsia="Times New Roman" w:hAnsi="Arial" w:cs="Arial"/>
          <w:sz w:val="24"/>
          <w:szCs w:val="24"/>
        </w:rPr>
        <w:t>is Nelly Anbeek</w:t>
      </w:r>
      <w:r w:rsidR="007B5A61" w:rsidRPr="008E6102">
        <w:rPr>
          <w:rFonts w:ascii="Arial" w:eastAsia="Times New Roman" w:hAnsi="Arial" w:cs="Arial"/>
          <w:sz w:val="24"/>
          <w:szCs w:val="24"/>
        </w:rPr>
        <w:t>. A</w:t>
      </w:r>
      <w:r w:rsidRPr="008E6102">
        <w:rPr>
          <w:rFonts w:ascii="Arial" w:eastAsia="Times New Roman" w:hAnsi="Arial" w:cs="Arial"/>
          <w:sz w:val="24"/>
          <w:szCs w:val="24"/>
        </w:rPr>
        <w:t xml:space="preserve">angehaakt vanuit </w:t>
      </w:r>
      <w:r w:rsidR="008E6102">
        <w:rPr>
          <w:rFonts w:ascii="Arial" w:eastAsia="Times New Roman" w:hAnsi="Arial" w:cs="Arial"/>
          <w:sz w:val="24"/>
          <w:szCs w:val="24"/>
        </w:rPr>
        <w:t>VZVZ. Zij zal Marcel ondersteunen/vervangen bij afwezigheid</w:t>
      </w:r>
    </w:p>
    <w:p w14:paraId="2CA48C50" w14:textId="4E8A2E08" w:rsidR="00691A2B" w:rsidRPr="008E6102" w:rsidRDefault="00691A2B" w:rsidP="00C1199A">
      <w:pPr>
        <w:pStyle w:val="Lijstalinea"/>
        <w:numPr>
          <w:ilvl w:val="0"/>
          <w:numId w:val="1"/>
        </w:numPr>
        <w:contextualSpacing w:val="0"/>
        <w:rPr>
          <w:rFonts w:ascii="Arial" w:eastAsia="Times New Roman" w:hAnsi="Arial" w:cs="Arial"/>
          <w:sz w:val="24"/>
          <w:szCs w:val="24"/>
        </w:rPr>
      </w:pPr>
      <w:r w:rsidRPr="008E6102">
        <w:rPr>
          <w:rFonts w:ascii="Arial" w:eastAsia="Times New Roman" w:hAnsi="Arial" w:cs="Arial"/>
          <w:sz w:val="24"/>
          <w:szCs w:val="24"/>
        </w:rPr>
        <w:t>Vaststellen verslag</w:t>
      </w:r>
      <w:r w:rsidR="008E6102">
        <w:rPr>
          <w:rFonts w:ascii="Arial" w:eastAsia="Times New Roman" w:hAnsi="Arial" w:cs="Arial"/>
          <w:sz w:val="24"/>
          <w:szCs w:val="24"/>
        </w:rPr>
        <w:t xml:space="preserve"> vorige vergadering</w:t>
      </w:r>
    </w:p>
    <w:p w14:paraId="08D5A4A7" w14:textId="5C2A5277" w:rsidR="008E6102" w:rsidRDefault="008E6102" w:rsidP="008E6102">
      <w:pPr>
        <w:pStyle w:val="Lijstalinea"/>
        <w:numPr>
          <w:ilvl w:val="0"/>
          <w:numId w:val="6"/>
        </w:numPr>
        <w:contextualSpacing w:val="0"/>
        <w:rPr>
          <w:rFonts w:ascii="Arial" w:eastAsia="Times New Roman" w:hAnsi="Arial" w:cs="Arial"/>
          <w:sz w:val="24"/>
          <w:szCs w:val="24"/>
        </w:rPr>
      </w:pPr>
      <w:r>
        <w:rPr>
          <w:rFonts w:ascii="Arial" w:eastAsia="Times New Roman" w:hAnsi="Arial" w:cs="Arial"/>
          <w:sz w:val="24"/>
          <w:szCs w:val="24"/>
        </w:rPr>
        <w:t>Vastgesteld</w:t>
      </w:r>
    </w:p>
    <w:p w14:paraId="60CA55FC" w14:textId="2B12E40D" w:rsidR="008E6102" w:rsidRDefault="008E6102" w:rsidP="008E6102">
      <w:pPr>
        <w:pStyle w:val="Lijstalinea"/>
        <w:numPr>
          <w:ilvl w:val="0"/>
          <w:numId w:val="1"/>
        </w:numPr>
        <w:rPr>
          <w:rFonts w:ascii="Arial" w:eastAsia="Times New Roman" w:hAnsi="Arial" w:cs="Arial"/>
          <w:sz w:val="24"/>
          <w:szCs w:val="24"/>
        </w:rPr>
      </w:pPr>
      <w:r>
        <w:rPr>
          <w:rFonts w:ascii="Arial" w:eastAsia="Times New Roman" w:hAnsi="Arial" w:cs="Arial"/>
          <w:sz w:val="24"/>
          <w:szCs w:val="24"/>
        </w:rPr>
        <w:t>Zorg-AB en Lrza</w:t>
      </w:r>
    </w:p>
    <w:p w14:paraId="0CF35AD4" w14:textId="1F2BA9A1" w:rsidR="00473E97" w:rsidRDefault="008E6102" w:rsidP="008E6102">
      <w:pPr>
        <w:pStyle w:val="Lijstalinea"/>
        <w:numPr>
          <w:ilvl w:val="0"/>
          <w:numId w:val="6"/>
        </w:numPr>
        <w:rPr>
          <w:rFonts w:ascii="Arial" w:eastAsia="Times New Roman" w:hAnsi="Arial" w:cs="Arial"/>
          <w:sz w:val="24"/>
          <w:szCs w:val="24"/>
        </w:rPr>
      </w:pPr>
      <w:r>
        <w:rPr>
          <w:rFonts w:ascii="Arial" w:eastAsia="Times New Roman" w:hAnsi="Arial" w:cs="Arial"/>
          <w:sz w:val="24"/>
          <w:szCs w:val="24"/>
        </w:rPr>
        <w:t xml:space="preserve">Thomas geeft aan dat er vanuit de architectuur werkgroep het signaal naar voren kwam dat het nu in de aanpak lijkt alsof we met een greenfield starten. En dus helemaal opnieuw zouden starten, dit in de wetenschap dat er bijvoorbeeld ook een uitspraak is gedaan in het IZA en IB om Zorg-AB en Lrza </w:t>
      </w:r>
      <w:r w:rsidR="00626649">
        <w:rPr>
          <w:rFonts w:ascii="Arial" w:eastAsia="Times New Roman" w:hAnsi="Arial" w:cs="Arial"/>
          <w:sz w:val="24"/>
          <w:szCs w:val="24"/>
        </w:rPr>
        <w:t>in de o</w:t>
      </w:r>
      <w:r>
        <w:rPr>
          <w:rFonts w:ascii="Arial" w:eastAsia="Times New Roman" w:hAnsi="Arial" w:cs="Arial"/>
          <w:sz w:val="24"/>
          <w:szCs w:val="24"/>
        </w:rPr>
        <w:t>plossing</w:t>
      </w:r>
      <w:r w:rsidR="00626649">
        <w:rPr>
          <w:rFonts w:ascii="Arial" w:eastAsia="Times New Roman" w:hAnsi="Arial" w:cs="Arial"/>
          <w:sz w:val="24"/>
          <w:szCs w:val="24"/>
        </w:rPr>
        <w:t xml:space="preserve"> </w:t>
      </w:r>
      <w:r>
        <w:rPr>
          <w:rFonts w:ascii="Arial" w:eastAsia="Times New Roman" w:hAnsi="Arial" w:cs="Arial"/>
          <w:sz w:val="24"/>
          <w:szCs w:val="24"/>
        </w:rPr>
        <w:t>mee te nemen. Thomas benadrukt nogmaals dat in dit geval Zorg-AB en Lrza mee worden genomen in de oplossing</w:t>
      </w:r>
      <w:r w:rsidR="00473E97">
        <w:rPr>
          <w:rFonts w:ascii="Arial" w:eastAsia="Times New Roman" w:hAnsi="Arial" w:cs="Arial"/>
          <w:sz w:val="24"/>
          <w:szCs w:val="24"/>
        </w:rPr>
        <w:t xml:space="preserve"> (conform IZA)</w:t>
      </w:r>
      <w:r>
        <w:rPr>
          <w:rFonts w:ascii="Arial" w:eastAsia="Times New Roman" w:hAnsi="Arial" w:cs="Arial"/>
          <w:sz w:val="24"/>
          <w:szCs w:val="24"/>
        </w:rPr>
        <w:t xml:space="preserve">. Zeker voor de korte termijn (2026) is </w:t>
      </w:r>
      <w:r w:rsidR="00473E97">
        <w:rPr>
          <w:rFonts w:ascii="Arial" w:eastAsia="Times New Roman" w:hAnsi="Arial" w:cs="Arial"/>
          <w:sz w:val="24"/>
          <w:szCs w:val="24"/>
        </w:rPr>
        <w:t xml:space="preserve">geen </w:t>
      </w:r>
      <w:r>
        <w:rPr>
          <w:rFonts w:ascii="Arial" w:eastAsia="Times New Roman" w:hAnsi="Arial" w:cs="Arial"/>
          <w:sz w:val="24"/>
          <w:szCs w:val="24"/>
        </w:rPr>
        <w:t>tijd om vanaf een greenfield te beginnen</w:t>
      </w:r>
      <w:r w:rsidR="00473E97">
        <w:rPr>
          <w:rFonts w:ascii="Arial" w:eastAsia="Times New Roman" w:hAnsi="Arial" w:cs="Arial"/>
          <w:sz w:val="24"/>
          <w:szCs w:val="24"/>
        </w:rPr>
        <w:t xml:space="preserve"> </w:t>
      </w:r>
      <w:r w:rsidR="00626649">
        <w:rPr>
          <w:rFonts w:ascii="Arial" w:eastAsia="Times New Roman" w:hAnsi="Arial" w:cs="Arial"/>
          <w:sz w:val="24"/>
          <w:szCs w:val="24"/>
        </w:rPr>
        <w:t xml:space="preserve">aan </w:t>
      </w:r>
      <w:r w:rsidR="00473E97">
        <w:rPr>
          <w:rFonts w:ascii="Arial" w:eastAsia="Times New Roman" w:hAnsi="Arial" w:cs="Arial"/>
          <w:sz w:val="24"/>
          <w:szCs w:val="24"/>
        </w:rPr>
        <w:t>een oplossing</w:t>
      </w:r>
      <w:r>
        <w:rPr>
          <w:rFonts w:ascii="Arial" w:eastAsia="Times New Roman" w:hAnsi="Arial" w:cs="Arial"/>
          <w:sz w:val="24"/>
          <w:szCs w:val="24"/>
        </w:rPr>
        <w:t xml:space="preserve">. </w:t>
      </w:r>
      <w:r w:rsidR="00473E97">
        <w:rPr>
          <w:rFonts w:ascii="Arial" w:eastAsia="Times New Roman" w:hAnsi="Arial" w:cs="Arial"/>
          <w:sz w:val="24"/>
          <w:szCs w:val="24"/>
        </w:rPr>
        <w:t>A</w:t>
      </w:r>
      <w:r>
        <w:rPr>
          <w:rFonts w:ascii="Arial" w:eastAsia="Times New Roman" w:hAnsi="Arial" w:cs="Arial"/>
          <w:sz w:val="24"/>
          <w:szCs w:val="24"/>
        </w:rPr>
        <w:t>ndere aanvullende oplossingen</w:t>
      </w:r>
      <w:r w:rsidR="00473E97">
        <w:rPr>
          <w:rFonts w:ascii="Arial" w:eastAsia="Times New Roman" w:hAnsi="Arial" w:cs="Arial"/>
          <w:sz w:val="24"/>
          <w:szCs w:val="24"/>
        </w:rPr>
        <w:t xml:space="preserve"> zijn </w:t>
      </w:r>
      <w:r w:rsidR="00626649">
        <w:rPr>
          <w:rFonts w:ascii="Arial" w:eastAsia="Times New Roman" w:hAnsi="Arial" w:cs="Arial"/>
          <w:sz w:val="24"/>
          <w:szCs w:val="24"/>
        </w:rPr>
        <w:t xml:space="preserve">ook </w:t>
      </w:r>
      <w:r>
        <w:rPr>
          <w:rFonts w:ascii="Arial" w:eastAsia="Times New Roman" w:hAnsi="Arial" w:cs="Arial"/>
          <w:sz w:val="24"/>
          <w:szCs w:val="24"/>
        </w:rPr>
        <w:t>in scope, daarom d</w:t>
      </w:r>
      <w:r w:rsidR="00626649">
        <w:rPr>
          <w:rFonts w:ascii="Arial" w:eastAsia="Times New Roman" w:hAnsi="Arial" w:cs="Arial"/>
          <w:sz w:val="24"/>
          <w:szCs w:val="24"/>
        </w:rPr>
        <w:t>e gekozen</w:t>
      </w:r>
      <w:r>
        <w:rPr>
          <w:rFonts w:ascii="Arial" w:eastAsia="Times New Roman" w:hAnsi="Arial" w:cs="Arial"/>
          <w:sz w:val="24"/>
          <w:szCs w:val="24"/>
        </w:rPr>
        <w:t xml:space="preserve"> </w:t>
      </w:r>
      <w:r w:rsidR="00473E97">
        <w:rPr>
          <w:rFonts w:ascii="Arial" w:eastAsia="Times New Roman" w:hAnsi="Arial" w:cs="Arial"/>
          <w:sz w:val="24"/>
          <w:szCs w:val="24"/>
        </w:rPr>
        <w:t>samenstelling van deze werkgroep</w:t>
      </w:r>
      <w:r>
        <w:rPr>
          <w:rFonts w:ascii="Arial" w:eastAsia="Times New Roman" w:hAnsi="Arial" w:cs="Arial"/>
          <w:sz w:val="24"/>
          <w:szCs w:val="24"/>
        </w:rPr>
        <w:t xml:space="preserve">. </w:t>
      </w:r>
    </w:p>
    <w:p w14:paraId="7CE8E00C" w14:textId="22204D27" w:rsidR="008E6102" w:rsidRDefault="008E6102" w:rsidP="008E6102">
      <w:pPr>
        <w:pStyle w:val="Lijstalinea"/>
        <w:numPr>
          <w:ilvl w:val="0"/>
          <w:numId w:val="6"/>
        </w:numPr>
        <w:rPr>
          <w:rFonts w:ascii="Arial" w:eastAsia="Times New Roman" w:hAnsi="Arial" w:cs="Arial"/>
          <w:sz w:val="24"/>
          <w:szCs w:val="24"/>
        </w:rPr>
      </w:pPr>
      <w:r>
        <w:rPr>
          <w:rFonts w:ascii="Arial" w:eastAsia="Times New Roman" w:hAnsi="Arial" w:cs="Arial"/>
          <w:sz w:val="24"/>
          <w:szCs w:val="24"/>
        </w:rPr>
        <w:t>Het is wel zo dat we met de requirements breder inzetten om zo ook te prioriteren voor de korte (2026) en de langere termijn (2035).</w:t>
      </w:r>
      <w:r w:rsidR="00473E97">
        <w:rPr>
          <w:rFonts w:ascii="Arial" w:eastAsia="Times New Roman" w:hAnsi="Arial" w:cs="Arial"/>
          <w:sz w:val="24"/>
          <w:szCs w:val="24"/>
        </w:rPr>
        <w:t xml:space="preserve"> Neemt niet weg dat </w:t>
      </w:r>
      <w:r w:rsidR="00626649">
        <w:rPr>
          <w:rFonts w:ascii="Arial" w:eastAsia="Times New Roman" w:hAnsi="Arial" w:cs="Arial"/>
          <w:sz w:val="24"/>
          <w:szCs w:val="24"/>
        </w:rPr>
        <w:t xml:space="preserve">al </w:t>
      </w:r>
      <w:r w:rsidR="00473E97">
        <w:rPr>
          <w:rFonts w:ascii="Arial" w:eastAsia="Times New Roman" w:hAnsi="Arial" w:cs="Arial"/>
          <w:sz w:val="24"/>
          <w:szCs w:val="24"/>
        </w:rPr>
        <w:t>bekende requirements kunnen worden aangeleverd om het proces efficiënter te maken. Zo geeft Marcel Settels aan dat voor Zorg-AB</w:t>
      </w:r>
      <w:r>
        <w:rPr>
          <w:rFonts w:ascii="Arial" w:eastAsia="Times New Roman" w:hAnsi="Arial" w:cs="Arial"/>
          <w:sz w:val="24"/>
          <w:szCs w:val="24"/>
        </w:rPr>
        <w:t xml:space="preserve"> </w:t>
      </w:r>
      <w:r w:rsidR="00473E97">
        <w:rPr>
          <w:rFonts w:ascii="Arial" w:eastAsia="Times New Roman" w:hAnsi="Arial" w:cs="Arial"/>
          <w:sz w:val="24"/>
          <w:szCs w:val="24"/>
        </w:rPr>
        <w:t>al een requirements bekend zijn. Hij zal deze aanleveren</w:t>
      </w:r>
      <w:r w:rsidR="00626649">
        <w:rPr>
          <w:rFonts w:ascii="Arial" w:eastAsia="Times New Roman" w:hAnsi="Arial" w:cs="Arial"/>
          <w:sz w:val="24"/>
          <w:szCs w:val="24"/>
        </w:rPr>
        <w:t xml:space="preserve"> bij Thomas</w:t>
      </w:r>
    </w:p>
    <w:p w14:paraId="4E905984" w14:textId="4AEFC623" w:rsidR="00473E97" w:rsidRPr="00473E97" w:rsidRDefault="00473E97" w:rsidP="00473E97">
      <w:pPr>
        <w:pStyle w:val="Lijstalinea"/>
        <w:numPr>
          <w:ilvl w:val="0"/>
          <w:numId w:val="6"/>
        </w:numPr>
        <w:rPr>
          <w:rFonts w:ascii="Arial" w:eastAsia="Times New Roman" w:hAnsi="Arial" w:cs="Arial"/>
          <w:sz w:val="24"/>
          <w:szCs w:val="24"/>
        </w:rPr>
      </w:pPr>
      <w:r>
        <w:rPr>
          <w:rFonts w:ascii="Arial" w:eastAsia="Times New Roman" w:hAnsi="Arial" w:cs="Arial"/>
          <w:sz w:val="24"/>
          <w:szCs w:val="24"/>
        </w:rPr>
        <w:t>Govert Tukker geeft aan dat hij wil waken voor een werkwijze waarbij Zorg-AB/Lrza een doel op zich wordt. Maar dat we echt met elkaar onderzoeken wat er op korte termijn verbeterd kan worden om het landelijke adresseringsvraagstuk te verbeteren. Hij laat een drietal voorbeelden zien om dit vraagstuk te illustreren</w:t>
      </w:r>
      <w:r w:rsidR="00626649">
        <w:rPr>
          <w:rFonts w:ascii="Arial" w:eastAsia="Times New Roman" w:hAnsi="Arial" w:cs="Arial"/>
          <w:sz w:val="24"/>
          <w:szCs w:val="24"/>
        </w:rPr>
        <w:t>.</w:t>
      </w:r>
    </w:p>
    <w:p w14:paraId="2419FE12" w14:textId="1282FE21" w:rsidR="00A14FD9" w:rsidRDefault="00473E97" w:rsidP="000344B0">
      <w:pPr>
        <w:pStyle w:val="m3499503867305748332msolistparagraph"/>
        <w:numPr>
          <w:ilvl w:val="0"/>
          <w:numId w:val="1"/>
        </w:numPr>
        <w:spacing w:before="0" w:beforeAutospacing="0" w:after="0" w:afterAutospacing="0"/>
        <w:rPr>
          <w:rFonts w:ascii="Arial" w:hAnsi="Arial" w:cs="Arial"/>
          <w:sz w:val="24"/>
          <w:szCs w:val="24"/>
        </w:rPr>
      </w:pPr>
      <w:r>
        <w:rPr>
          <w:rFonts w:ascii="Arial" w:hAnsi="Arial" w:cs="Arial"/>
          <w:sz w:val="24"/>
          <w:szCs w:val="24"/>
        </w:rPr>
        <w:lastRenderedPageBreak/>
        <w:t>Aan de slag!</w:t>
      </w:r>
    </w:p>
    <w:p w14:paraId="4330B762" w14:textId="27931876" w:rsidR="00473E97" w:rsidRDefault="00473E97" w:rsidP="00473E97">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Zie bijlage</w:t>
      </w:r>
    </w:p>
    <w:p w14:paraId="627199A0" w14:textId="0070D9D9" w:rsidR="000A2491" w:rsidRDefault="00473E97" w:rsidP="00911318">
      <w:pPr>
        <w:pStyle w:val="m3499503867305748332msolistparagraph"/>
        <w:numPr>
          <w:ilvl w:val="0"/>
          <w:numId w:val="1"/>
        </w:numPr>
        <w:spacing w:before="0" w:beforeAutospacing="0" w:after="0" w:afterAutospacing="0"/>
        <w:rPr>
          <w:rFonts w:ascii="Arial" w:hAnsi="Arial" w:cs="Arial"/>
          <w:sz w:val="24"/>
          <w:szCs w:val="24"/>
        </w:rPr>
      </w:pPr>
      <w:r>
        <w:rPr>
          <w:rFonts w:ascii="Arial" w:hAnsi="Arial" w:cs="Arial"/>
          <w:sz w:val="24"/>
          <w:szCs w:val="24"/>
        </w:rPr>
        <w:t>Planning</w:t>
      </w:r>
    </w:p>
    <w:p w14:paraId="3D808595" w14:textId="65E74B10" w:rsidR="00473E97" w:rsidRDefault="00473E97" w:rsidP="00473E97">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13 feb digitaal 14.00-16.00</w:t>
      </w:r>
    </w:p>
    <w:p w14:paraId="7057FACC" w14:textId="4FD7D36D" w:rsidR="00473E97" w:rsidRDefault="00473E97" w:rsidP="00473E97">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 xml:space="preserve">20 feb </w:t>
      </w:r>
      <w:r w:rsidR="00626649">
        <w:rPr>
          <w:rFonts w:ascii="Arial" w:hAnsi="Arial" w:cs="Arial"/>
          <w:sz w:val="24"/>
          <w:szCs w:val="24"/>
        </w:rPr>
        <w:t>fy</w:t>
      </w:r>
      <w:r>
        <w:rPr>
          <w:rFonts w:ascii="Arial" w:hAnsi="Arial" w:cs="Arial"/>
          <w:sz w:val="24"/>
          <w:szCs w:val="24"/>
        </w:rPr>
        <w:t>siek 14.00-</w:t>
      </w:r>
      <w:r w:rsidRPr="00473E97">
        <w:rPr>
          <w:rFonts w:ascii="Arial" w:hAnsi="Arial" w:cs="Arial"/>
          <w:sz w:val="24"/>
          <w:szCs w:val="24"/>
        </w:rPr>
        <w:t>17.00</w:t>
      </w:r>
      <w:r w:rsidR="00626649">
        <w:rPr>
          <w:rFonts w:ascii="Arial" w:hAnsi="Arial" w:cs="Arial"/>
          <w:sz w:val="24"/>
          <w:szCs w:val="24"/>
        </w:rPr>
        <w:t xml:space="preserve"> MeetUp Jaarbeurs Utrecht</w:t>
      </w:r>
    </w:p>
    <w:p w14:paraId="3DAE952C" w14:textId="75379294" w:rsidR="00473E97" w:rsidRDefault="00473E97" w:rsidP="00473E97">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 xml:space="preserve">27 feb digitaal </w:t>
      </w:r>
      <w:r w:rsidR="00626649">
        <w:rPr>
          <w:rFonts w:ascii="Arial" w:hAnsi="Arial" w:cs="Arial"/>
          <w:sz w:val="24"/>
          <w:szCs w:val="24"/>
        </w:rPr>
        <w:t>14.00-16.00</w:t>
      </w:r>
    </w:p>
    <w:p w14:paraId="72D3248F" w14:textId="3FC4C326" w:rsidR="00626649" w:rsidRDefault="00626649" w:rsidP="00626649">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 xml:space="preserve">5 ma fysiek 14.00-17.00 </w:t>
      </w:r>
      <w:r>
        <w:rPr>
          <w:rFonts w:ascii="Arial" w:hAnsi="Arial" w:cs="Arial"/>
          <w:sz w:val="24"/>
          <w:szCs w:val="24"/>
        </w:rPr>
        <w:t xml:space="preserve">MeetUp Jaarbeurs </w:t>
      </w:r>
      <w:r>
        <w:rPr>
          <w:rFonts w:ascii="Arial" w:hAnsi="Arial" w:cs="Arial"/>
          <w:sz w:val="24"/>
          <w:szCs w:val="24"/>
        </w:rPr>
        <w:t>Utrecht</w:t>
      </w:r>
    </w:p>
    <w:p w14:paraId="2DAB4FEA" w14:textId="7EC71BFB" w:rsidR="00626649" w:rsidRPr="00473E97" w:rsidRDefault="00626649" w:rsidP="00626649">
      <w:pPr>
        <w:pStyle w:val="m3499503867305748332msolistparagraph"/>
        <w:numPr>
          <w:ilvl w:val="0"/>
          <w:numId w:val="6"/>
        </w:numPr>
        <w:spacing w:before="0" w:beforeAutospacing="0" w:after="0" w:afterAutospacing="0"/>
        <w:rPr>
          <w:rFonts w:ascii="Arial" w:hAnsi="Arial" w:cs="Arial"/>
          <w:sz w:val="24"/>
          <w:szCs w:val="24"/>
        </w:rPr>
      </w:pPr>
      <w:r>
        <w:rPr>
          <w:rFonts w:ascii="Arial" w:hAnsi="Arial" w:cs="Arial"/>
          <w:sz w:val="24"/>
          <w:szCs w:val="24"/>
        </w:rPr>
        <w:t>N.t.b.</w:t>
      </w:r>
    </w:p>
    <w:p w14:paraId="0BDD88BD" w14:textId="77777777" w:rsidR="00D10ED3" w:rsidRPr="00E53D58" w:rsidRDefault="00D10ED3"/>
    <w:sectPr w:rsidR="00D10ED3" w:rsidRPr="00E53D58">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PGothic">
    <w:panose1 w:val="020B0600070205080204"/>
    <w:charset w:val="80"/>
    <w:family w:val="swiss"/>
    <w:pitch w:val="variable"/>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42368E5"/>
    <w:multiLevelType w:val="hybridMultilevel"/>
    <w:tmpl w:val="C1E85B6C"/>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1" w15:restartNumberingAfterBreak="0">
    <w:nsid w:val="36662EB4"/>
    <w:multiLevelType w:val="hybridMultilevel"/>
    <w:tmpl w:val="D4CC2B1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2" w15:restartNumberingAfterBreak="0">
    <w:nsid w:val="4BAF4CB5"/>
    <w:multiLevelType w:val="hybridMultilevel"/>
    <w:tmpl w:val="05340F32"/>
    <w:lvl w:ilvl="0" w:tplc="04130001">
      <w:start w:val="1"/>
      <w:numFmt w:val="bullet"/>
      <w:lvlText w:val=""/>
      <w:lvlJc w:val="left"/>
      <w:pPr>
        <w:ind w:left="1068" w:hanging="360"/>
      </w:pPr>
      <w:rPr>
        <w:rFonts w:ascii="Symbol" w:hAnsi="Symbol" w:hint="default"/>
      </w:rPr>
    </w:lvl>
    <w:lvl w:ilvl="1" w:tplc="04130003">
      <w:start w:val="1"/>
      <w:numFmt w:val="bullet"/>
      <w:lvlText w:val="o"/>
      <w:lvlJc w:val="left"/>
      <w:pPr>
        <w:ind w:left="1788" w:hanging="360"/>
      </w:pPr>
      <w:rPr>
        <w:rFonts w:ascii="Courier New" w:hAnsi="Courier New" w:cs="Courier New" w:hint="default"/>
      </w:rPr>
    </w:lvl>
    <w:lvl w:ilvl="2" w:tplc="04130005">
      <w:start w:val="1"/>
      <w:numFmt w:val="bullet"/>
      <w:lvlText w:val=""/>
      <w:lvlJc w:val="left"/>
      <w:pPr>
        <w:ind w:left="2508" w:hanging="360"/>
      </w:pPr>
      <w:rPr>
        <w:rFonts w:ascii="Wingdings" w:hAnsi="Wingdings" w:hint="default"/>
      </w:rPr>
    </w:lvl>
    <w:lvl w:ilvl="3" w:tplc="04130001" w:tentative="1">
      <w:start w:val="1"/>
      <w:numFmt w:val="bullet"/>
      <w:lvlText w:val=""/>
      <w:lvlJc w:val="left"/>
      <w:pPr>
        <w:ind w:left="3228" w:hanging="360"/>
      </w:pPr>
      <w:rPr>
        <w:rFonts w:ascii="Symbol" w:hAnsi="Symbol" w:hint="default"/>
      </w:rPr>
    </w:lvl>
    <w:lvl w:ilvl="4" w:tplc="04130003" w:tentative="1">
      <w:start w:val="1"/>
      <w:numFmt w:val="bullet"/>
      <w:lvlText w:val="o"/>
      <w:lvlJc w:val="left"/>
      <w:pPr>
        <w:ind w:left="3948" w:hanging="360"/>
      </w:pPr>
      <w:rPr>
        <w:rFonts w:ascii="Courier New" w:hAnsi="Courier New" w:cs="Courier New" w:hint="default"/>
      </w:rPr>
    </w:lvl>
    <w:lvl w:ilvl="5" w:tplc="04130005" w:tentative="1">
      <w:start w:val="1"/>
      <w:numFmt w:val="bullet"/>
      <w:lvlText w:val=""/>
      <w:lvlJc w:val="left"/>
      <w:pPr>
        <w:ind w:left="4668" w:hanging="360"/>
      </w:pPr>
      <w:rPr>
        <w:rFonts w:ascii="Wingdings" w:hAnsi="Wingdings" w:hint="default"/>
      </w:rPr>
    </w:lvl>
    <w:lvl w:ilvl="6" w:tplc="04130001" w:tentative="1">
      <w:start w:val="1"/>
      <w:numFmt w:val="bullet"/>
      <w:lvlText w:val=""/>
      <w:lvlJc w:val="left"/>
      <w:pPr>
        <w:ind w:left="5388" w:hanging="360"/>
      </w:pPr>
      <w:rPr>
        <w:rFonts w:ascii="Symbol" w:hAnsi="Symbol" w:hint="default"/>
      </w:rPr>
    </w:lvl>
    <w:lvl w:ilvl="7" w:tplc="04130003" w:tentative="1">
      <w:start w:val="1"/>
      <w:numFmt w:val="bullet"/>
      <w:lvlText w:val="o"/>
      <w:lvlJc w:val="left"/>
      <w:pPr>
        <w:ind w:left="6108" w:hanging="360"/>
      </w:pPr>
      <w:rPr>
        <w:rFonts w:ascii="Courier New" w:hAnsi="Courier New" w:cs="Courier New" w:hint="default"/>
      </w:rPr>
    </w:lvl>
    <w:lvl w:ilvl="8" w:tplc="04130005" w:tentative="1">
      <w:start w:val="1"/>
      <w:numFmt w:val="bullet"/>
      <w:lvlText w:val=""/>
      <w:lvlJc w:val="left"/>
      <w:pPr>
        <w:ind w:left="6828" w:hanging="360"/>
      </w:pPr>
      <w:rPr>
        <w:rFonts w:ascii="Wingdings" w:hAnsi="Wingdings" w:hint="default"/>
      </w:rPr>
    </w:lvl>
  </w:abstractNum>
  <w:abstractNum w:abstractNumId="3" w15:restartNumberingAfterBreak="0">
    <w:nsid w:val="5EA11E72"/>
    <w:multiLevelType w:val="hybridMultilevel"/>
    <w:tmpl w:val="CA220B46"/>
    <w:lvl w:ilvl="0" w:tplc="8C868110">
      <w:numFmt w:val="bullet"/>
      <w:lvlText w:val="-"/>
      <w:lvlJc w:val="left"/>
      <w:pPr>
        <w:ind w:left="720" w:hanging="360"/>
      </w:pPr>
      <w:rPr>
        <w:rFonts w:ascii="Calibri" w:eastAsia="Calibri" w:hAnsi="Calibri" w:cs="Calibri"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hint="default"/>
      </w:rPr>
    </w:lvl>
    <w:lvl w:ilvl="3" w:tplc="04130001">
      <w:start w:val="1"/>
      <w:numFmt w:val="bullet"/>
      <w:lvlText w:val=""/>
      <w:lvlJc w:val="left"/>
      <w:pPr>
        <w:ind w:left="2880" w:hanging="360"/>
      </w:pPr>
      <w:rPr>
        <w:rFonts w:ascii="Symbol" w:hAnsi="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hint="default"/>
      </w:rPr>
    </w:lvl>
    <w:lvl w:ilvl="6" w:tplc="04130001">
      <w:start w:val="1"/>
      <w:numFmt w:val="bullet"/>
      <w:lvlText w:val=""/>
      <w:lvlJc w:val="left"/>
      <w:pPr>
        <w:ind w:left="5040" w:hanging="360"/>
      </w:pPr>
      <w:rPr>
        <w:rFonts w:ascii="Symbol" w:hAnsi="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hint="default"/>
      </w:rPr>
    </w:lvl>
  </w:abstractNum>
  <w:abstractNum w:abstractNumId="4" w15:restartNumberingAfterBreak="0">
    <w:nsid w:val="6D2B4E19"/>
    <w:multiLevelType w:val="hybridMultilevel"/>
    <w:tmpl w:val="F0FC8F18"/>
    <w:lvl w:ilvl="0" w:tplc="A28208B8">
      <w:numFmt w:val="bullet"/>
      <w:lvlText w:val="-"/>
      <w:lvlJc w:val="left"/>
      <w:pPr>
        <w:ind w:left="1800" w:hanging="360"/>
      </w:pPr>
      <w:rPr>
        <w:rFonts w:ascii="Calibri" w:eastAsia="Times New Roman" w:hAnsi="Calibri" w:cs="Calibri" w:hint="default"/>
      </w:rPr>
    </w:lvl>
    <w:lvl w:ilvl="1" w:tplc="04130003" w:tentative="1">
      <w:start w:val="1"/>
      <w:numFmt w:val="bullet"/>
      <w:lvlText w:val="o"/>
      <w:lvlJc w:val="left"/>
      <w:pPr>
        <w:ind w:left="2520" w:hanging="360"/>
      </w:pPr>
      <w:rPr>
        <w:rFonts w:ascii="Courier New" w:hAnsi="Courier New" w:cs="Courier New" w:hint="default"/>
      </w:rPr>
    </w:lvl>
    <w:lvl w:ilvl="2" w:tplc="04130005" w:tentative="1">
      <w:start w:val="1"/>
      <w:numFmt w:val="bullet"/>
      <w:lvlText w:val=""/>
      <w:lvlJc w:val="left"/>
      <w:pPr>
        <w:ind w:left="3240" w:hanging="360"/>
      </w:pPr>
      <w:rPr>
        <w:rFonts w:ascii="Wingdings" w:hAnsi="Wingdings" w:hint="default"/>
      </w:rPr>
    </w:lvl>
    <w:lvl w:ilvl="3" w:tplc="04130001" w:tentative="1">
      <w:start w:val="1"/>
      <w:numFmt w:val="bullet"/>
      <w:lvlText w:val=""/>
      <w:lvlJc w:val="left"/>
      <w:pPr>
        <w:ind w:left="3960" w:hanging="360"/>
      </w:pPr>
      <w:rPr>
        <w:rFonts w:ascii="Symbol" w:hAnsi="Symbol" w:hint="default"/>
      </w:rPr>
    </w:lvl>
    <w:lvl w:ilvl="4" w:tplc="04130003" w:tentative="1">
      <w:start w:val="1"/>
      <w:numFmt w:val="bullet"/>
      <w:lvlText w:val="o"/>
      <w:lvlJc w:val="left"/>
      <w:pPr>
        <w:ind w:left="4680" w:hanging="360"/>
      </w:pPr>
      <w:rPr>
        <w:rFonts w:ascii="Courier New" w:hAnsi="Courier New" w:cs="Courier New" w:hint="default"/>
      </w:rPr>
    </w:lvl>
    <w:lvl w:ilvl="5" w:tplc="04130005" w:tentative="1">
      <w:start w:val="1"/>
      <w:numFmt w:val="bullet"/>
      <w:lvlText w:val=""/>
      <w:lvlJc w:val="left"/>
      <w:pPr>
        <w:ind w:left="5400" w:hanging="360"/>
      </w:pPr>
      <w:rPr>
        <w:rFonts w:ascii="Wingdings" w:hAnsi="Wingdings" w:hint="default"/>
      </w:rPr>
    </w:lvl>
    <w:lvl w:ilvl="6" w:tplc="04130001" w:tentative="1">
      <w:start w:val="1"/>
      <w:numFmt w:val="bullet"/>
      <w:lvlText w:val=""/>
      <w:lvlJc w:val="left"/>
      <w:pPr>
        <w:ind w:left="6120" w:hanging="360"/>
      </w:pPr>
      <w:rPr>
        <w:rFonts w:ascii="Symbol" w:hAnsi="Symbol" w:hint="default"/>
      </w:rPr>
    </w:lvl>
    <w:lvl w:ilvl="7" w:tplc="04130003" w:tentative="1">
      <w:start w:val="1"/>
      <w:numFmt w:val="bullet"/>
      <w:lvlText w:val="o"/>
      <w:lvlJc w:val="left"/>
      <w:pPr>
        <w:ind w:left="6840" w:hanging="360"/>
      </w:pPr>
      <w:rPr>
        <w:rFonts w:ascii="Courier New" w:hAnsi="Courier New" w:cs="Courier New" w:hint="default"/>
      </w:rPr>
    </w:lvl>
    <w:lvl w:ilvl="8" w:tplc="04130005" w:tentative="1">
      <w:start w:val="1"/>
      <w:numFmt w:val="bullet"/>
      <w:lvlText w:val=""/>
      <w:lvlJc w:val="left"/>
      <w:pPr>
        <w:ind w:left="7560" w:hanging="360"/>
      </w:pPr>
      <w:rPr>
        <w:rFonts w:ascii="Wingdings" w:hAnsi="Wingdings" w:hint="default"/>
      </w:rPr>
    </w:lvl>
  </w:abstractNum>
  <w:abstractNum w:abstractNumId="5" w15:restartNumberingAfterBreak="0">
    <w:nsid w:val="7E0278FF"/>
    <w:multiLevelType w:val="multilevel"/>
    <w:tmpl w:val="3B78BDE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num w:numId="1" w16cid:durableId="140237071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16cid:durableId="1083331520">
    <w:abstractNumId w:val="1"/>
  </w:num>
  <w:num w:numId="3" w16cid:durableId="637296137">
    <w:abstractNumId w:val="2"/>
  </w:num>
  <w:num w:numId="4" w16cid:durableId="76682368">
    <w:abstractNumId w:val="0"/>
  </w:num>
  <w:num w:numId="5" w16cid:durableId="1871602489">
    <w:abstractNumId w:val="3"/>
  </w:num>
  <w:num w:numId="6" w16cid:durableId="49283595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11318"/>
    <w:rsid w:val="000344B0"/>
    <w:rsid w:val="000A2491"/>
    <w:rsid w:val="003B2E5B"/>
    <w:rsid w:val="0045160B"/>
    <w:rsid w:val="00473E97"/>
    <w:rsid w:val="00522062"/>
    <w:rsid w:val="005F4451"/>
    <w:rsid w:val="00626649"/>
    <w:rsid w:val="00691A2B"/>
    <w:rsid w:val="007B5A61"/>
    <w:rsid w:val="007C2AC5"/>
    <w:rsid w:val="007F1ACD"/>
    <w:rsid w:val="008B25A6"/>
    <w:rsid w:val="008D612B"/>
    <w:rsid w:val="008E3E37"/>
    <w:rsid w:val="008E6102"/>
    <w:rsid w:val="00911318"/>
    <w:rsid w:val="00A14FD9"/>
    <w:rsid w:val="00D10ED3"/>
    <w:rsid w:val="00E53D58"/>
    <w:rsid w:val="00F543BC"/>
    <w:rsid w:val="00F64D1D"/>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E4DE3"/>
  <w15:chartTrackingRefBased/>
  <w15:docId w15:val="{470BAA15-812B-430F-A07B-A6FA833D7D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911318"/>
    <w:pPr>
      <w:spacing w:after="0" w:line="240" w:lineRule="auto"/>
    </w:pPr>
    <w:rPr>
      <w:rFonts w:ascii="Calibri" w:eastAsia="MS PGothic" w:hAnsi="Calibri" w:cs="Calibri"/>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m3499503867305748332msolistparagraph">
    <w:name w:val="m_3499503867305748332msolistparagraph"/>
    <w:basedOn w:val="Standaard"/>
    <w:rsid w:val="00911318"/>
    <w:pPr>
      <w:spacing w:before="100" w:beforeAutospacing="1" w:after="100" w:afterAutospacing="1"/>
    </w:pPr>
    <w:rPr>
      <w:rFonts w:eastAsiaTheme="minorHAnsi"/>
      <w:lang w:eastAsia="nl-NL"/>
    </w:rPr>
  </w:style>
  <w:style w:type="paragraph" w:styleId="Lijstalinea">
    <w:name w:val="List Paragraph"/>
    <w:basedOn w:val="Standaard"/>
    <w:uiPriority w:val="34"/>
    <w:qFormat/>
    <w:rsid w:val="00911318"/>
    <w:pPr>
      <w:ind w:left="720"/>
      <w:contextualSpacing/>
    </w:pPr>
  </w:style>
  <w:style w:type="character" w:styleId="Verwijzingopmerking">
    <w:name w:val="annotation reference"/>
    <w:basedOn w:val="Standaardalinea-lettertype"/>
    <w:uiPriority w:val="99"/>
    <w:semiHidden/>
    <w:unhideWhenUsed/>
    <w:rsid w:val="007C2AC5"/>
    <w:rPr>
      <w:sz w:val="16"/>
      <w:szCs w:val="16"/>
    </w:rPr>
  </w:style>
  <w:style w:type="paragraph" w:styleId="Tekstopmerking">
    <w:name w:val="annotation text"/>
    <w:basedOn w:val="Standaard"/>
    <w:link w:val="TekstopmerkingChar"/>
    <w:uiPriority w:val="99"/>
    <w:unhideWhenUsed/>
    <w:rsid w:val="007C2AC5"/>
    <w:rPr>
      <w:sz w:val="20"/>
      <w:szCs w:val="20"/>
    </w:rPr>
  </w:style>
  <w:style w:type="character" w:customStyle="1" w:styleId="TekstopmerkingChar">
    <w:name w:val="Tekst opmerking Char"/>
    <w:basedOn w:val="Standaardalinea-lettertype"/>
    <w:link w:val="Tekstopmerking"/>
    <w:uiPriority w:val="99"/>
    <w:rsid w:val="007C2AC5"/>
    <w:rPr>
      <w:rFonts w:ascii="Calibri" w:eastAsia="MS PGothic" w:hAnsi="Calibri" w:cs="Calibri"/>
      <w:sz w:val="20"/>
      <w:szCs w:val="20"/>
    </w:rPr>
  </w:style>
  <w:style w:type="paragraph" w:styleId="Onderwerpvanopmerking">
    <w:name w:val="annotation subject"/>
    <w:basedOn w:val="Tekstopmerking"/>
    <w:next w:val="Tekstopmerking"/>
    <w:link w:val="OnderwerpvanopmerkingChar"/>
    <w:uiPriority w:val="99"/>
    <w:semiHidden/>
    <w:unhideWhenUsed/>
    <w:rsid w:val="007C2AC5"/>
    <w:rPr>
      <w:b/>
      <w:bCs/>
    </w:rPr>
  </w:style>
  <w:style w:type="character" w:customStyle="1" w:styleId="OnderwerpvanopmerkingChar">
    <w:name w:val="Onderwerp van opmerking Char"/>
    <w:basedOn w:val="TekstopmerkingChar"/>
    <w:link w:val="Onderwerpvanopmerking"/>
    <w:uiPriority w:val="99"/>
    <w:semiHidden/>
    <w:rsid w:val="007C2AC5"/>
    <w:rPr>
      <w:rFonts w:ascii="Calibri" w:eastAsia="MS PGothic" w:hAnsi="Calibri" w:cs="Calibri"/>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6896">
      <w:bodyDiv w:val="1"/>
      <w:marLeft w:val="0"/>
      <w:marRight w:val="0"/>
      <w:marTop w:val="0"/>
      <w:marBottom w:val="0"/>
      <w:divBdr>
        <w:top w:val="none" w:sz="0" w:space="0" w:color="auto"/>
        <w:left w:val="none" w:sz="0" w:space="0" w:color="auto"/>
        <w:bottom w:val="none" w:sz="0" w:space="0" w:color="auto"/>
        <w:right w:val="none" w:sz="0" w:space="0" w:color="auto"/>
      </w:divBdr>
    </w:div>
    <w:div w:id="1201474397">
      <w:bodyDiv w:val="1"/>
      <w:marLeft w:val="0"/>
      <w:marRight w:val="0"/>
      <w:marTop w:val="0"/>
      <w:marBottom w:val="0"/>
      <w:divBdr>
        <w:top w:val="none" w:sz="0" w:space="0" w:color="auto"/>
        <w:left w:val="none" w:sz="0" w:space="0" w:color="auto"/>
        <w:bottom w:val="none" w:sz="0" w:space="0" w:color="auto"/>
        <w:right w:val="none" w:sz="0" w:space="0" w:color="auto"/>
      </w:divBdr>
    </w:div>
    <w:div w:id="160472500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333</Words>
  <Characters>1834</Characters>
  <Application>Microsoft Office Word</Application>
  <DocSecurity>4</DocSecurity>
  <Lines>15</Lines>
  <Paragraphs>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Hoekstra, M.L. (Marc)</dc:creator>
  <cp:keywords/>
  <dc:description/>
  <cp:lastModifiedBy>Lans, T.C. van der (Thomas)</cp:lastModifiedBy>
  <cp:revision>2</cp:revision>
  <dcterms:created xsi:type="dcterms:W3CDTF">2024-02-12T13:11:00Z</dcterms:created>
  <dcterms:modified xsi:type="dcterms:W3CDTF">2024-02-12T13:11:00Z</dcterms:modified>
</cp:coreProperties>
</file>