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795BC" w14:textId="3CA549FD" w:rsidR="000B1141" w:rsidRPr="007B2092" w:rsidRDefault="000B1141" w:rsidP="000B1141">
      <w:pPr>
        <w:rPr>
          <w:sz w:val="24"/>
          <w:szCs w:val="24"/>
        </w:rPr>
      </w:pPr>
      <w:r w:rsidRPr="007B2092">
        <w:rPr>
          <w:b/>
          <w:bCs/>
          <w:sz w:val="24"/>
          <w:szCs w:val="24"/>
        </w:rPr>
        <w:t xml:space="preserve">GF: </w:t>
      </w:r>
      <w:r w:rsidR="008B478B">
        <w:rPr>
          <w:b/>
          <w:bCs/>
          <w:sz w:val="24"/>
          <w:szCs w:val="24"/>
        </w:rPr>
        <w:t>Lokalisatie</w:t>
      </w:r>
    </w:p>
    <w:p w14:paraId="2E9163BD" w14:textId="77777777" w:rsidR="000B1141" w:rsidRPr="007B2092" w:rsidRDefault="000B1141" w:rsidP="000B1141">
      <w:pPr>
        <w:spacing w:after="0"/>
        <w:rPr>
          <w:b/>
          <w:bCs/>
          <w:sz w:val="20"/>
          <w:szCs w:val="20"/>
        </w:rPr>
      </w:pPr>
      <w:r w:rsidRPr="007B2092">
        <w:rPr>
          <w:b/>
          <w:bCs/>
          <w:sz w:val="20"/>
          <w:szCs w:val="20"/>
        </w:rPr>
        <w:t>Aanleiding</w:t>
      </w:r>
    </w:p>
    <w:p w14:paraId="1AAC109F" w14:textId="7AE51A89" w:rsidR="000B1141" w:rsidRPr="007B2092" w:rsidRDefault="000B1141" w:rsidP="000B1141">
      <w:pPr>
        <w:spacing w:line="276" w:lineRule="auto"/>
      </w:pPr>
      <w:r w:rsidRPr="007B2092">
        <w:t>Voor de zes geprioriteerde generieke functies moeten oplossingen worden (door)ontwikkeld en in de praktijk beproefd worden om tijdig tot implementatie over te kunnen gaan</w:t>
      </w:r>
      <w:r w:rsidR="002650F5">
        <w:t xml:space="preserve"> (conform afspraken IZA)</w:t>
      </w:r>
      <w:r w:rsidRPr="007B2092">
        <w:t xml:space="preserve">. </w:t>
      </w:r>
      <w:r w:rsidR="002650F5">
        <w:t xml:space="preserve">Met als doel om minimaal de eerste vijf geprioriteerde gegevensuitwisselingen onder de Wegiz te kunnen ondersteunen met doorontwikkeling naar alle mogelijke gegevensuitwisselingen. </w:t>
      </w:r>
      <w:r w:rsidRPr="007B2092">
        <w:t xml:space="preserve">Begin </w:t>
      </w:r>
      <w:r w:rsidR="008B478B">
        <w:t>2023</w:t>
      </w:r>
      <w:r w:rsidRPr="007B2092">
        <w:t xml:space="preserve"> is binnen het ministerie een programma(team) implementatie generieke functies opgezet. Het programma heeft als opdracht om in 2025, samen met de partijen uit het zorgveld, oplossingen voor deze generieke functies te realiseren. Gegeven die strakke deadline richt het programma zich</w:t>
      </w:r>
      <w:r w:rsidR="6816CA76" w:rsidRPr="007B2092">
        <w:t xml:space="preserve"> daarbij</w:t>
      </w:r>
      <w:r w:rsidR="4CAE7E9B" w:rsidRPr="6816CA76">
        <w:t>,</w:t>
      </w:r>
      <w:r w:rsidRPr="6816CA76">
        <w:t xml:space="preserve"> </w:t>
      </w:r>
      <w:r w:rsidR="4CAE7E9B" w:rsidRPr="007B2092">
        <w:t xml:space="preserve">waar </w:t>
      </w:r>
      <w:r w:rsidR="009766E0">
        <w:t>van toepassing</w:t>
      </w:r>
      <w:r w:rsidR="4CAE7E9B" w:rsidRPr="007B2092">
        <w:t xml:space="preserve">, </w:t>
      </w:r>
      <w:r w:rsidRPr="007B2092">
        <w:t>op het gebruikmaken van bestaande oplossingen.</w:t>
      </w:r>
      <w:r w:rsidRPr="6816CA76">
        <w:t xml:space="preserve"> </w:t>
      </w:r>
    </w:p>
    <w:p w14:paraId="435A2321" w14:textId="16D904BA" w:rsidR="008B478B" w:rsidRDefault="000B1141" w:rsidP="000B1141">
      <w:r w:rsidRPr="007B2092">
        <w:t xml:space="preserve">Voor (o.a.) de generieke functie </w:t>
      </w:r>
      <w:r w:rsidR="008B478B">
        <w:t>Lokalisatie</w:t>
      </w:r>
      <w:r w:rsidRPr="007B2092">
        <w:t xml:space="preserve"> was onvoldoende inzichtelijk welke bestaande oplossingen beschikbaar waren en/of welke oplossingsrichting wenselijk is om naar toe te werken. Vanuit het programma is om die reden </w:t>
      </w:r>
      <w:r w:rsidR="008B478B">
        <w:t xml:space="preserve">naast het lopende NEN-norm traject </w:t>
      </w:r>
      <w:r w:rsidRPr="007B2092">
        <w:t xml:space="preserve">een opdracht begeleid om voor de generieke functies aanvullende onderzoek laten doen. Dit zogenoemde Ist en Soll </w:t>
      </w:r>
      <w:hyperlink r:id="rId12" w:history="1">
        <w:r w:rsidRPr="008B478B">
          <w:rPr>
            <w:rStyle w:val="Hyperlink"/>
          </w:rPr>
          <w:t>onderzoek</w:t>
        </w:r>
      </w:hyperlink>
      <w:r w:rsidRPr="007B2092">
        <w:t xml:space="preserve"> is in oktober</w:t>
      </w:r>
      <w:r w:rsidR="008B478B">
        <w:t xml:space="preserve"> 2023</w:t>
      </w:r>
      <w:r w:rsidRPr="007B2092">
        <w:t xml:space="preserve"> opgeleverd</w:t>
      </w:r>
      <w:r w:rsidR="008B478B">
        <w:t xml:space="preserve"> en in december ook gedeeld met de 1</w:t>
      </w:r>
      <w:r w:rsidR="008B478B" w:rsidRPr="008B478B">
        <w:rPr>
          <w:vertAlign w:val="superscript"/>
        </w:rPr>
        <w:t>ste</w:t>
      </w:r>
      <w:r w:rsidR="008B478B">
        <w:t xml:space="preserve"> en 2</w:t>
      </w:r>
      <w:r w:rsidR="008B478B" w:rsidRPr="008B478B">
        <w:rPr>
          <w:vertAlign w:val="superscript"/>
        </w:rPr>
        <w:t>de</w:t>
      </w:r>
      <w:r w:rsidR="008B478B">
        <w:t xml:space="preserve"> kamer</w:t>
      </w:r>
      <w:r w:rsidRPr="007B2092">
        <w:t xml:space="preserve">. </w:t>
      </w:r>
    </w:p>
    <w:p w14:paraId="63C1BC90" w14:textId="72F037C0" w:rsidR="008B478B" w:rsidRDefault="008B478B" w:rsidP="000B1141">
      <w:r>
        <w:t>Er zijn oplossingen die het mogelijk maken binnen verschillende regio’s zorginhoudelijke informatie te kunnen lokaliseren. Echter, door het ontbreken van verbinding tussen deze oplossingen is het niet mogelijk een landelijk dekkende lokalisatiefunctie te creëren. In de eindrapportage van het ‘Ist en Soll’-onderzoek wordt een inrichtingskeuze geadviseerd die uitgaat van een combinatie van deze bestaande lokalisatie oplossingen. Omdat deze oplossingen verschillend van inrichting zijn, heeft VWS deze verder laten uitwerken i.s.m. met een aantal veldpartijen. In dit advies</w:t>
      </w:r>
      <w:r w:rsidR="002650F5">
        <w:t xml:space="preserve"> </w:t>
      </w:r>
      <w:r>
        <w:t xml:space="preserve">komen een aantal componenten naar voren die nodig zijn voor deze functie. De lokalisatie functie van de OTV Mitz kan in potentie een aantal van deze componenten invullen. </w:t>
      </w:r>
    </w:p>
    <w:p w14:paraId="4DCC3F1A" w14:textId="1EB30F32" w:rsidR="002650F5" w:rsidRDefault="000B1141" w:rsidP="000B1141">
      <w:r w:rsidRPr="007B2092">
        <w:t>VWS neem</w:t>
      </w:r>
      <w:r w:rsidR="47F84714" w:rsidRPr="007B2092">
        <w:t>t</w:t>
      </w:r>
      <w:r w:rsidR="008B478B">
        <w:t xml:space="preserve"> </w:t>
      </w:r>
      <w:r w:rsidR="006055E0">
        <w:t xml:space="preserve">in </w:t>
      </w:r>
      <w:r w:rsidRPr="007B2092">
        <w:t xml:space="preserve">kader van haar gevraagd regie rol het op zich om deze oplossingsrichting verder uit werken. Dit betekent dat VWS de specificaties voor een </w:t>
      </w:r>
      <w:r w:rsidR="008B478B">
        <w:t>landelijke oplossing</w:t>
      </w:r>
      <w:r w:rsidRPr="007B2092">
        <w:t xml:space="preserve"> </w:t>
      </w:r>
      <w:r w:rsidR="008B478B">
        <w:t>aan het onderzoeken en</w:t>
      </w:r>
      <w:r w:rsidRPr="007B2092">
        <w:t xml:space="preserve"> beschrijven </w:t>
      </w:r>
      <w:r w:rsidR="008B478B">
        <w:t xml:space="preserve">is </w:t>
      </w:r>
      <w:r w:rsidRPr="007B2092">
        <w:t>en waar nodig zelf de</w:t>
      </w:r>
      <w:r w:rsidR="009766E0">
        <w:t xml:space="preserve"> benodigde componenten</w:t>
      </w:r>
      <w:r w:rsidRPr="007B2092">
        <w:t xml:space="preserve"> (als opdrachtgever) gaat ontwikkelen</w:t>
      </w:r>
      <w:r w:rsidR="008B478B">
        <w:t xml:space="preserve">. Hiertoe loopt al een architectuur werkgroep die </w:t>
      </w:r>
      <w:r w:rsidR="00CB012E">
        <w:t xml:space="preserve">de eerste contouren van de architectuur al heeft </w:t>
      </w:r>
      <w:hyperlink r:id="rId13" w:history="1">
        <w:r w:rsidR="00CB012E" w:rsidRPr="00CB012E">
          <w:rPr>
            <w:rStyle w:val="Hyperlink"/>
          </w:rPr>
          <w:t>beschreven</w:t>
        </w:r>
      </w:hyperlink>
      <w:r w:rsidR="00CB012E">
        <w:t xml:space="preserve">. </w:t>
      </w:r>
      <w:r w:rsidR="002650F5">
        <w:t xml:space="preserve">Uitgangspositie van deze architectuur is de use-case van de patiënt waarvan niet </w:t>
      </w:r>
      <w:r w:rsidR="00EA1DCD">
        <w:t>bekend</w:t>
      </w:r>
      <w:r w:rsidR="002650F5">
        <w:t xml:space="preserve"> is, om welke reden dan ook, waar welke gegevens beschikbaar zijn. Dit met als aanname dat alle andere use-cases hiermee ook uit de voeten kunnen.</w:t>
      </w:r>
    </w:p>
    <w:p w14:paraId="44B7CABF" w14:textId="5EA4FD2E" w:rsidR="002650F5" w:rsidRPr="007B2092" w:rsidRDefault="008B478B" w:rsidP="000B1141">
      <w:r>
        <w:t xml:space="preserve">We doen </w:t>
      </w:r>
      <w:r w:rsidR="002650F5">
        <w:t xml:space="preserve">als VWS </w:t>
      </w:r>
      <w:r w:rsidR="00CB012E">
        <w:t xml:space="preserve">deze ontwikkeling </w:t>
      </w:r>
      <w:r>
        <w:t xml:space="preserve">in </w:t>
      </w:r>
      <w:r w:rsidR="00CB012E">
        <w:t>afstemming</w:t>
      </w:r>
      <w:r>
        <w:t xml:space="preserve"> met het lopende NEN-norm traject voor lokalisatie</w:t>
      </w:r>
      <w:r w:rsidR="002650F5">
        <w:t xml:space="preserve"> waarvan VWS opdrachtgever is</w:t>
      </w:r>
      <w:r>
        <w:t>, zodat de ontwikkelde oplossing aansluit op deze norm.</w:t>
      </w:r>
      <w:r w:rsidR="002650F5">
        <w:t xml:space="preserve"> </w:t>
      </w:r>
    </w:p>
    <w:p w14:paraId="010A1349" w14:textId="1EC7EB90" w:rsidR="00806DED" w:rsidRDefault="00806DED" w:rsidP="00806DED">
      <w:pPr>
        <w:autoSpaceDE w:val="0"/>
        <w:autoSpaceDN w:val="0"/>
        <w:adjustRightInd w:val="0"/>
        <w:spacing w:after="0" w:line="240" w:lineRule="auto"/>
      </w:pPr>
    </w:p>
    <w:p w14:paraId="77AB55D8" w14:textId="39938BF7" w:rsidR="00C82300" w:rsidRPr="000A1EAC" w:rsidRDefault="00C82300" w:rsidP="000A1EAC">
      <w:pPr>
        <w:autoSpaceDE w:val="0"/>
        <w:autoSpaceDN w:val="0"/>
        <w:adjustRightInd w:val="0"/>
        <w:spacing w:after="0" w:line="240" w:lineRule="auto"/>
        <w:rPr>
          <w:rFonts w:eastAsiaTheme="minorEastAsia" w:cs="Calibri"/>
          <w:b/>
          <w:bCs/>
          <w:color w:val="000000" w:themeColor="text1"/>
          <w:lang w:eastAsia="en-US"/>
        </w:rPr>
      </w:pPr>
      <w:r w:rsidRPr="000A1EAC">
        <w:rPr>
          <w:rFonts w:eastAsiaTheme="minorEastAsia" w:cs="Calibri"/>
          <w:b/>
          <w:bCs/>
          <w:color w:val="000000"/>
          <w:lang w:eastAsia="en-US"/>
        </w:rPr>
        <w:t>Opdracht aan de werkgroep</w:t>
      </w:r>
      <w:r w:rsidR="00A47265" w:rsidRPr="000A1EAC">
        <w:rPr>
          <w:rFonts w:eastAsiaTheme="minorEastAsia" w:cs="Calibri"/>
          <w:b/>
          <w:bCs/>
          <w:color w:val="000000"/>
          <w:lang w:eastAsia="en-US"/>
        </w:rPr>
        <w:t xml:space="preserve"> Requir</w:t>
      </w:r>
      <w:r w:rsidR="004D0BED" w:rsidRPr="000A1EAC">
        <w:rPr>
          <w:rFonts w:eastAsiaTheme="minorEastAsia" w:cs="Calibri"/>
          <w:b/>
          <w:bCs/>
          <w:color w:val="000000"/>
          <w:lang w:eastAsia="en-US"/>
        </w:rPr>
        <w:t>e</w:t>
      </w:r>
      <w:r w:rsidR="00A47265" w:rsidRPr="000A1EAC">
        <w:rPr>
          <w:rFonts w:eastAsiaTheme="minorEastAsia" w:cs="Calibri"/>
          <w:b/>
          <w:bCs/>
          <w:color w:val="000000"/>
          <w:lang w:eastAsia="en-US"/>
        </w:rPr>
        <w:t>ments</w:t>
      </w:r>
    </w:p>
    <w:p w14:paraId="11CBBE9D" w14:textId="2CAEE080" w:rsidR="00C82300" w:rsidRDefault="002650F5" w:rsidP="00C82300">
      <w:pPr>
        <w:spacing w:after="0"/>
      </w:pPr>
      <w:r>
        <w:t>Deze werkgroep gaat zich buigen over de eerder opgestelde requirements, vult deze aan of komt met aanvullende requirements, zodat de voorgestelde architectuur getoetst en verfijnd kan worden</w:t>
      </w:r>
      <w:r w:rsidR="00EA1DCD">
        <w:t>, zodat (op termijn) alle gegevensuitwisselingen gebruik kunnen maken van deze oplossing.</w:t>
      </w:r>
    </w:p>
    <w:p w14:paraId="031CD703" w14:textId="77777777" w:rsidR="00EA1DCD" w:rsidRDefault="00EA1DCD" w:rsidP="00C82300">
      <w:pPr>
        <w:spacing w:after="0"/>
      </w:pPr>
    </w:p>
    <w:p w14:paraId="07ADEC33" w14:textId="0E7E6F1F" w:rsidR="00EA1DCD" w:rsidRDefault="00EA1DCD" w:rsidP="00C82300">
      <w:pPr>
        <w:spacing w:after="0"/>
      </w:pPr>
      <w:r>
        <w:t>De opdracht is dan ook alsvolgt:</w:t>
      </w:r>
    </w:p>
    <w:p w14:paraId="2629C171" w14:textId="77777777" w:rsidR="002650F5" w:rsidRPr="00C82300" w:rsidRDefault="002650F5" w:rsidP="00C82300">
      <w:pPr>
        <w:spacing w:after="0"/>
        <w:rPr>
          <w:rFonts w:eastAsiaTheme="minorHAnsi" w:cstheme="minorBidi"/>
          <w:lang w:eastAsia="en-US"/>
        </w:rPr>
      </w:pPr>
    </w:p>
    <w:p w14:paraId="505C5A83" w14:textId="78052F2D" w:rsidR="00C82300" w:rsidRDefault="00C82300" w:rsidP="000A1EAC">
      <w:pPr>
        <w:spacing w:after="0"/>
        <w:rPr>
          <w:rFonts w:eastAsiaTheme="minorEastAsia" w:cstheme="minorBidi"/>
          <w:lang w:eastAsia="en-US"/>
        </w:rPr>
      </w:pPr>
      <w:r w:rsidRPr="000A1EAC">
        <w:rPr>
          <w:rFonts w:eastAsiaTheme="minorEastAsia" w:cstheme="minorBidi"/>
          <w:lang w:eastAsia="en-US"/>
        </w:rPr>
        <w:t>“</w:t>
      </w:r>
      <w:r w:rsidR="00CB012E">
        <w:rPr>
          <w:rFonts w:eastAsiaTheme="minorEastAsia" w:cstheme="minorBidi"/>
          <w:lang w:eastAsia="en-US"/>
        </w:rPr>
        <w:t>Beoordeel de eerde</w:t>
      </w:r>
      <w:r w:rsidR="008D1196">
        <w:rPr>
          <w:rFonts w:eastAsiaTheme="minorEastAsia" w:cstheme="minorBidi"/>
          <w:lang w:eastAsia="en-US"/>
        </w:rPr>
        <w:t>r</w:t>
      </w:r>
      <w:r w:rsidR="00CB012E">
        <w:rPr>
          <w:rFonts w:eastAsiaTheme="minorEastAsia" w:cstheme="minorBidi"/>
          <w:lang w:eastAsia="en-US"/>
        </w:rPr>
        <w:t xml:space="preserve"> </w:t>
      </w:r>
      <w:r w:rsidR="008D1196">
        <w:rPr>
          <w:rFonts w:eastAsiaTheme="minorEastAsia" w:cstheme="minorBidi"/>
          <w:lang w:eastAsia="en-US"/>
        </w:rPr>
        <w:t xml:space="preserve">vanuit de werkgroep architectuur </w:t>
      </w:r>
      <w:r w:rsidR="00CB012E">
        <w:rPr>
          <w:rFonts w:eastAsiaTheme="minorEastAsia" w:cstheme="minorBidi"/>
          <w:lang w:eastAsia="en-US"/>
        </w:rPr>
        <w:t>opgestelde requirements</w:t>
      </w:r>
      <w:r w:rsidR="008D1196">
        <w:rPr>
          <w:rFonts w:eastAsiaTheme="minorEastAsia" w:cstheme="minorBidi"/>
          <w:lang w:eastAsia="en-US"/>
        </w:rPr>
        <w:t xml:space="preserve"> </w:t>
      </w:r>
      <w:r w:rsidR="008D1196">
        <w:t>(functionele, business en technische)</w:t>
      </w:r>
      <w:r w:rsidR="00CB012E">
        <w:rPr>
          <w:rFonts w:eastAsiaTheme="minorEastAsia" w:cstheme="minorBidi"/>
          <w:lang w:eastAsia="en-US"/>
        </w:rPr>
        <w:t xml:space="preserve"> en pas deze waar nodig aan of voeg nieuwe requirements toe. S</w:t>
      </w:r>
      <w:r w:rsidR="009766E0">
        <w:rPr>
          <w:rFonts w:eastAsiaTheme="minorEastAsia" w:cstheme="minorBidi"/>
          <w:lang w:eastAsia="en-US"/>
        </w:rPr>
        <w:t>preek een voorkeur uit voor de volgorde van realisatie</w:t>
      </w:r>
      <w:r w:rsidR="000F0FE2" w:rsidRPr="000A1EAC">
        <w:rPr>
          <w:rFonts w:eastAsiaTheme="minorEastAsia" w:cstheme="minorBidi"/>
          <w:lang w:eastAsia="en-US"/>
        </w:rPr>
        <w:t>”.</w:t>
      </w:r>
      <w:r w:rsidR="008B478B">
        <w:rPr>
          <w:rFonts w:eastAsiaTheme="minorEastAsia" w:cstheme="minorBidi"/>
          <w:lang w:eastAsia="en-US"/>
        </w:rPr>
        <w:t xml:space="preserve"> </w:t>
      </w:r>
    </w:p>
    <w:p w14:paraId="0E45B4ED" w14:textId="77777777" w:rsidR="00CB012E" w:rsidRDefault="00CB012E" w:rsidP="000A1EAC">
      <w:pPr>
        <w:spacing w:after="0"/>
        <w:rPr>
          <w:rFonts w:eastAsiaTheme="minorEastAsia" w:cstheme="minorBidi"/>
          <w:lang w:eastAsia="en-US"/>
        </w:rPr>
      </w:pPr>
    </w:p>
    <w:p w14:paraId="2BBFA8DE" w14:textId="77777777" w:rsidR="00CB012E" w:rsidRPr="00866F7C" w:rsidRDefault="00CB012E" w:rsidP="00CB012E">
      <w:pPr>
        <w:autoSpaceDE w:val="0"/>
        <w:autoSpaceDN w:val="0"/>
        <w:adjustRightInd w:val="0"/>
        <w:spacing w:after="0" w:line="240" w:lineRule="auto"/>
        <w:rPr>
          <w:b/>
          <w:bCs/>
          <w:color w:val="000000" w:themeColor="text1"/>
          <w:lang w:eastAsia="en-US"/>
        </w:rPr>
      </w:pPr>
      <w:r w:rsidRPr="00866F7C">
        <w:rPr>
          <w:b/>
          <w:bCs/>
          <w:color w:val="000000" w:themeColor="text1"/>
          <w:lang w:eastAsia="en-US"/>
        </w:rPr>
        <w:t>Resultaat van de werkgroep</w:t>
      </w:r>
    </w:p>
    <w:p w14:paraId="68ADAE76" w14:textId="64E48ECF" w:rsidR="008D1196" w:rsidRDefault="00CB012E" w:rsidP="00CB012E">
      <w:pPr>
        <w:pStyle w:val="Lijstalinea"/>
        <w:numPr>
          <w:ilvl w:val="0"/>
          <w:numId w:val="28"/>
        </w:numPr>
        <w:autoSpaceDE w:val="0"/>
        <w:autoSpaceDN w:val="0"/>
        <w:adjustRightInd w:val="0"/>
        <w:spacing w:after="0" w:line="240" w:lineRule="auto"/>
      </w:pPr>
      <w:r>
        <w:t xml:space="preserve">Een lijst met functionele business </w:t>
      </w:r>
      <w:r w:rsidR="008D1196">
        <w:t xml:space="preserve">en technische </w:t>
      </w:r>
      <w:r>
        <w:t xml:space="preserve">requirements </w:t>
      </w:r>
    </w:p>
    <w:p w14:paraId="192496F3" w14:textId="45A1BBC8" w:rsidR="00CB012E" w:rsidRDefault="00CB012E" w:rsidP="00CB012E">
      <w:pPr>
        <w:pStyle w:val="Lijstalinea"/>
        <w:numPr>
          <w:ilvl w:val="0"/>
          <w:numId w:val="28"/>
        </w:numPr>
        <w:autoSpaceDE w:val="0"/>
        <w:autoSpaceDN w:val="0"/>
        <w:adjustRightInd w:val="0"/>
        <w:spacing w:after="0" w:line="240" w:lineRule="auto"/>
      </w:pPr>
      <w:r>
        <w:t>Een prioritering van de requirements voor de korte en langere termijn</w:t>
      </w:r>
    </w:p>
    <w:p w14:paraId="1C270783" w14:textId="77777777" w:rsidR="008D1196" w:rsidRDefault="008D1196" w:rsidP="00CB012E">
      <w:pPr>
        <w:spacing w:after="0"/>
      </w:pPr>
    </w:p>
    <w:p w14:paraId="00D9310C" w14:textId="77777777" w:rsidR="008D1196" w:rsidRPr="00503ACE" w:rsidRDefault="008D1196" w:rsidP="008D1196">
      <w:pPr>
        <w:autoSpaceDE w:val="0"/>
        <w:autoSpaceDN w:val="0"/>
        <w:adjustRightInd w:val="0"/>
        <w:spacing w:after="0" w:line="240" w:lineRule="auto"/>
        <w:rPr>
          <w:b/>
          <w:bCs/>
          <w:color w:val="000000" w:themeColor="text1"/>
          <w:lang w:eastAsia="en-US"/>
        </w:rPr>
      </w:pPr>
      <w:r w:rsidRPr="00503ACE">
        <w:rPr>
          <w:b/>
          <w:bCs/>
          <w:color w:val="000000" w:themeColor="text1"/>
          <w:lang w:eastAsia="en-US"/>
        </w:rPr>
        <w:t xml:space="preserve">Werkwijze </w:t>
      </w:r>
    </w:p>
    <w:p w14:paraId="273B5BE6" w14:textId="2EAA00E3" w:rsidR="008D1196" w:rsidRDefault="008D1196" w:rsidP="008D1196">
      <w:pPr>
        <w:spacing w:after="0"/>
      </w:pPr>
      <w:r>
        <w:t>De werkgroep komt in principe digitaal bijeen. Er wordt gewerkt binnen het geldende wettelijk kader de ontwikkeling van de NEN Lokalisatie wordt in acht genomen en deelnemers kunnen (vooraf) beschrijvingen van functionele behoeftes indienen of reageren op bestaande requirements. Op basis van het Consent-model worden alle functionele, ‘technische’ en business behoeftes individueel besproken. Werkgroepleden kunnen requirements (beargumenteerd)</w:t>
      </w:r>
      <w:r w:rsidRPr="00243351">
        <w:t xml:space="preserve"> </w:t>
      </w:r>
      <w:r>
        <w:lastRenderedPageBreak/>
        <w:t>voorstellen of bekritiseren. Een requirement wordt opgenomen als er consent is (alle deelnemers kunnen het requirement op basis van de gedeelde argumenten accepteren). Als er geen consent is wordt de requirement niet opgenomen.</w:t>
      </w:r>
    </w:p>
    <w:p w14:paraId="2B41456C" w14:textId="77777777" w:rsidR="008D1196" w:rsidRDefault="008D1196" w:rsidP="008D1196">
      <w:pPr>
        <w:spacing w:after="0"/>
      </w:pPr>
    </w:p>
    <w:p w14:paraId="02110E6D" w14:textId="22A2B032" w:rsidR="008D1196" w:rsidRDefault="008D1196" w:rsidP="008D1196">
      <w:pPr>
        <w:spacing w:after="0"/>
        <w:rPr>
          <w:lang w:eastAsia="en-US"/>
        </w:rPr>
      </w:pPr>
      <w:r>
        <w:t>De lijst van requirements is openbaar beschikbaar op GitHub. De werkgroep kan haar achterban raadplegen en andere geïnteresseerde niet-werkgroepleden kunnen aanvullen en vragen stellen. Regelmatig wordt in de werkgroep geëvalueerd of het consent-proces zorgvuldig verlopen is en of bredere representatie of input nodig is. Op basis van deze evaluaties wordt wanneer nodig het proces bijgesteld.</w:t>
      </w:r>
    </w:p>
    <w:p w14:paraId="69551A27" w14:textId="77777777" w:rsidR="008D1196" w:rsidRPr="000A1EAC" w:rsidRDefault="008D1196" w:rsidP="00CB012E">
      <w:pPr>
        <w:spacing w:after="0"/>
        <w:rPr>
          <w:rFonts w:eastAsiaTheme="minorEastAsia" w:cstheme="minorBidi"/>
          <w:lang w:eastAsia="en-US"/>
        </w:rPr>
      </w:pPr>
    </w:p>
    <w:p w14:paraId="0C2C5CB3" w14:textId="600844EC" w:rsidR="00A47265" w:rsidRPr="000A1EAC" w:rsidRDefault="00A47265" w:rsidP="000A1EAC">
      <w:pPr>
        <w:autoSpaceDE w:val="0"/>
        <w:autoSpaceDN w:val="0"/>
        <w:adjustRightInd w:val="0"/>
        <w:spacing w:after="0" w:line="240" w:lineRule="auto"/>
        <w:rPr>
          <w:rFonts w:eastAsiaTheme="minorEastAsia" w:cs="Calibri"/>
          <w:b/>
          <w:bCs/>
          <w:color w:val="000000"/>
          <w:lang w:eastAsia="en-US"/>
        </w:rPr>
      </w:pPr>
      <w:r w:rsidRPr="000A1EAC">
        <w:rPr>
          <w:rFonts w:eastAsiaTheme="minorEastAsia" w:cs="Calibri"/>
          <w:b/>
          <w:bCs/>
          <w:color w:val="000000"/>
          <w:lang w:eastAsia="en-US"/>
        </w:rPr>
        <w:t>Positionering</w:t>
      </w:r>
    </w:p>
    <w:p w14:paraId="19C530CF" w14:textId="412810E8" w:rsidR="00F90594" w:rsidRDefault="00A47265" w:rsidP="00B1134D">
      <w:pPr>
        <w:autoSpaceDE w:val="0"/>
        <w:autoSpaceDN w:val="0"/>
        <w:adjustRightInd w:val="0"/>
        <w:spacing w:after="0" w:line="240" w:lineRule="auto"/>
      </w:pPr>
      <w:r w:rsidRPr="00A47265">
        <w:t xml:space="preserve">De werkgroep </w:t>
      </w:r>
      <w:r w:rsidR="008D1196">
        <w:t xml:space="preserve">werkt vanuit de gedachte </w:t>
      </w:r>
      <w:r>
        <w:t>van het landelijk vertrouwensstelsel (LVS) en werkt community</w:t>
      </w:r>
      <w:r w:rsidR="7A118966" w:rsidRPr="44125B9B">
        <w:t>-</w:t>
      </w:r>
      <w:r>
        <w:t xml:space="preserve">based aan de opdracht. </w:t>
      </w:r>
      <w:r w:rsidR="00F90594">
        <w:t>Naast de werkgroep requirements</w:t>
      </w:r>
      <w:r w:rsidR="00F90594" w:rsidRPr="44125B9B">
        <w:t xml:space="preserve"> </w:t>
      </w:r>
      <w:r w:rsidR="008D1196">
        <w:t xml:space="preserve">is </w:t>
      </w:r>
      <w:r w:rsidR="00F90594">
        <w:t xml:space="preserve">een werkgroep Architectuur </w:t>
      </w:r>
      <w:r w:rsidR="008D1196">
        <w:t>al een aantal maanden actief.</w:t>
      </w:r>
      <w:r w:rsidR="00F90594">
        <w:t xml:space="preserve"> De uitkomsten van de werkgroep requirements</w:t>
      </w:r>
      <w:r w:rsidR="00F90594" w:rsidRPr="44125B9B">
        <w:t xml:space="preserve"> </w:t>
      </w:r>
      <w:r w:rsidR="008E7F3F">
        <w:t>is</w:t>
      </w:r>
      <w:r w:rsidR="00F90594">
        <w:t xml:space="preserve"> input voor de werkgroep Architectuur.</w:t>
      </w:r>
    </w:p>
    <w:p w14:paraId="561B07D5" w14:textId="77777777" w:rsidR="00F90594" w:rsidRDefault="00F90594" w:rsidP="00B1134D">
      <w:pPr>
        <w:autoSpaceDE w:val="0"/>
        <w:autoSpaceDN w:val="0"/>
        <w:adjustRightInd w:val="0"/>
        <w:spacing w:after="0" w:line="240" w:lineRule="auto"/>
      </w:pPr>
    </w:p>
    <w:p w14:paraId="69B84BBE" w14:textId="7C5DC1BE" w:rsidR="008D1196" w:rsidRDefault="008D1196" w:rsidP="00B1134D">
      <w:pPr>
        <w:autoSpaceDE w:val="0"/>
        <w:autoSpaceDN w:val="0"/>
        <w:adjustRightInd w:val="0"/>
        <w:spacing w:after="0" w:line="240" w:lineRule="auto"/>
      </w:pPr>
      <w:r>
        <w:t xml:space="preserve">De uitkomsten van beide werkgroepen </w:t>
      </w:r>
      <w:r w:rsidR="00903DA0">
        <w:t>wordt verwerkt in éé</w:t>
      </w:r>
      <w:r>
        <w:t>n</w:t>
      </w:r>
      <w:r w:rsidR="00903DA0">
        <w:t xml:space="preserve"> advies dat onder penvoering van VWS wordt voorgelegd aan de opdrachtgever, te weten directeur directie DICIO Bianca Rouwenhorst. Opdrachtgever besluit vervolgens hoe dit advies wordt geïmplementeerd. Mocht er geen consensus worden bereikt in de werkgroepen dan zal dit ook zo worden beschreven in het advies. Het is uiteindelijk aan VWS om ‘gehoord hebbende het veld’ een besluit te nemen.</w:t>
      </w:r>
    </w:p>
    <w:p w14:paraId="007AC29C" w14:textId="0CC7BB9A" w:rsidR="008E7F3F" w:rsidRDefault="008E7F3F" w:rsidP="00B1134D">
      <w:pPr>
        <w:autoSpaceDE w:val="0"/>
        <w:autoSpaceDN w:val="0"/>
        <w:adjustRightInd w:val="0"/>
        <w:spacing w:after="0" w:line="240" w:lineRule="auto"/>
      </w:pPr>
    </w:p>
    <w:p w14:paraId="6574B3FC" w14:textId="1535D032" w:rsidR="008E7F3F" w:rsidRPr="000A1EAC" w:rsidRDefault="008E7F3F" w:rsidP="000A1EAC">
      <w:pPr>
        <w:autoSpaceDE w:val="0"/>
        <w:autoSpaceDN w:val="0"/>
        <w:adjustRightInd w:val="0"/>
        <w:spacing w:after="0" w:line="240" w:lineRule="auto"/>
        <w:rPr>
          <w:rFonts w:eastAsiaTheme="minorEastAsia" w:cs="Calibri"/>
          <w:b/>
          <w:bCs/>
          <w:color w:val="000000"/>
          <w:lang w:eastAsia="en-US"/>
        </w:rPr>
      </w:pPr>
      <w:r w:rsidRPr="000A1EAC">
        <w:rPr>
          <w:rFonts w:eastAsiaTheme="minorEastAsia" w:cs="Calibri"/>
          <w:b/>
          <w:bCs/>
          <w:color w:val="000000"/>
          <w:lang w:eastAsia="en-US"/>
        </w:rPr>
        <w:t>Ondersteuning</w:t>
      </w:r>
    </w:p>
    <w:p w14:paraId="3848EA13" w14:textId="40ACB9DD" w:rsidR="00A47265" w:rsidRDefault="00A47265" w:rsidP="00B1134D">
      <w:pPr>
        <w:autoSpaceDE w:val="0"/>
        <w:autoSpaceDN w:val="0"/>
        <w:adjustRightInd w:val="0"/>
        <w:spacing w:after="0" w:line="240" w:lineRule="auto"/>
      </w:pPr>
      <w:r>
        <w:t>De werkgroep wordt gefaciliteerd met een voorzitter, ondersteuner en procesbegeleider. D</w:t>
      </w:r>
      <w:r w:rsidR="00903DA0">
        <w:t xml:space="preserve">aarnaast is er een </w:t>
      </w:r>
      <w:r w:rsidR="008D1196">
        <w:t xml:space="preserve">operationeel overleg </w:t>
      </w:r>
      <w:r w:rsidR="00903DA0">
        <w:t>waarin de voorzitters zijn vertegenwoordigd op de voortgang en samenhang te bewaken.</w:t>
      </w:r>
    </w:p>
    <w:p w14:paraId="048934DA" w14:textId="17E7A39A" w:rsidR="008E7F3F" w:rsidRDefault="008E7F3F" w:rsidP="00B1134D">
      <w:pPr>
        <w:autoSpaceDE w:val="0"/>
        <w:autoSpaceDN w:val="0"/>
        <w:adjustRightInd w:val="0"/>
        <w:spacing w:after="0" w:line="240" w:lineRule="auto"/>
      </w:pPr>
    </w:p>
    <w:p w14:paraId="2C7C15BA" w14:textId="31A30D26" w:rsidR="008E7F3F" w:rsidRDefault="008E7F3F" w:rsidP="00B1134D">
      <w:pPr>
        <w:autoSpaceDE w:val="0"/>
        <w:autoSpaceDN w:val="0"/>
        <w:adjustRightInd w:val="0"/>
        <w:spacing w:after="0" w:line="240" w:lineRule="auto"/>
      </w:pPr>
      <w:r>
        <w:t xml:space="preserve">De werkgroep krijgt de beschikking over een </w:t>
      </w:r>
      <w:r w:rsidR="008D1196">
        <w:t>GitHub omgeving</w:t>
      </w:r>
      <w:r>
        <w:t xml:space="preserve"> waarin documenten gedeeld kunnen worden en waar geïnteresseerden uit het veld kunnen meelezen en input kunnen geven.</w:t>
      </w:r>
    </w:p>
    <w:p w14:paraId="7935B462" w14:textId="77777777" w:rsidR="00A47265" w:rsidRPr="00A47265" w:rsidRDefault="00A47265" w:rsidP="00B1134D">
      <w:pPr>
        <w:autoSpaceDE w:val="0"/>
        <w:autoSpaceDN w:val="0"/>
        <w:adjustRightInd w:val="0"/>
        <w:spacing w:after="0" w:line="240" w:lineRule="auto"/>
      </w:pPr>
    </w:p>
    <w:p w14:paraId="3E991AB6" w14:textId="77777777" w:rsidR="00A47265" w:rsidRDefault="00A47265" w:rsidP="00B1134D">
      <w:pPr>
        <w:autoSpaceDE w:val="0"/>
        <w:autoSpaceDN w:val="0"/>
        <w:adjustRightInd w:val="0"/>
        <w:spacing w:after="0" w:line="240" w:lineRule="auto"/>
        <w:rPr>
          <w:rFonts w:eastAsiaTheme="minorHAnsi" w:cs="Calibri"/>
          <w:b/>
          <w:bCs/>
          <w:color w:val="000000"/>
          <w:lang w:eastAsia="en-US"/>
        </w:rPr>
      </w:pPr>
    </w:p>
    <w:p w14:paraId="3141472C" w14:textId="15858702" w:rsidR="00B1134D" w:rsidRPr="000A1EAC" w:rsidRDefault="00B1134D" w:rsidP="000A1EAC">
      <w:pPr>
        <w:autoSpaceDE w:val="0"/>
        <w:autoSpaceDN w:val="0"/>
        <w:adjustRightInd w:val="0"/>
        <w:spacing w:after="0" w:line="240" w:lineRule="auto"/>
        <w:rPr>
          <w:rFonts w:eastAsiaTheme="minorEastAsia" w:cs="Calibri"/>
          <w:b/>
          <w:bCs/>
          <w:color w:val="000000"/>
          <w:lang w:eastAsia="en-US"/>
        </w:rPr>
      </w:pPr>
      <w:r w:rsidRPr="000A1EAC">
        <w:rPr>
          <w:rFonts w:eastAsiaTheme="minorEastAsia" w:cs="Calibri"/>
          <w:b/>
          <w:bCs/>
          <w:color w:val="000000"/>
          <w:lang w:eastAsia="en-US"/>
        </w:rPr>
        <w:t>Profiel</w:t>
      </w:r>
    </w:p>
    <w:p w14:paraId="65F1A36A" w14:textId="77777777" w:rsidR="004D0BED" w:rsidRDefault="004D0BED" w:rsidP="004D0BED">
      <w:r>
        <w:t>Algemeen</w:t>
      </w:r>
    </w:p>
    <w:p w14:paraId="01EC3922" w14:textId="1E116318" w:rsidR="004D0BED" w:rsidRDefault="004D0BED" w:rsidP="003A5BF5">
      <w:pPr>
        <w:pStyle w:val="Lijstalinea"/>
        <w:numPr>
          <w:ilvl w:val="0"/>
          <w:numId w:val="26"/>
        </w:numPr>
      </w:pPr>
      <w:r>
        <w:t>Een deelnemer dient voldoende tijd beschikbaar te hebben;</w:t>
      </w:r>
    </w:p>
    <w:p w14:paraId="4881FB5D" w14:textId="32DC142F" w:rsidR="004D0BED" w:rsidRDefault="004D0BED" w:rsidP="003A5BF5">
      <w:pPr>
        <w:pStyle w:val="Lijstalinea"/>
        <w:numPr>
          <w:ilvl w:val="0"/>
          <w:numId w:val="26"/>
        </w:numPr>
      </w:pPr>
      <w:r>
        <w:t xml:space="preserve">Een deelnemer dient een open houding te hebben </w:t>
      </w:r>
      <w:r w:rsidRPr="000A1EAC">
        <w:rPr>
          <w:rFonts w:eastAsiaTheme="minorEastAsia" w:cstheme="minorBidi"/>
          <w:lang w:eastAsia="en-US"/>
        </w:rPr>
        <w:t>waar</w:t>
      </w:r>
      <w:r w:rsidR="00F90594" w:rsidRPr="000A1EAC">
        <w:rPr>
          <w:rFonts w:eastAsiaTheme="minorEastAsia" w:cstheme="minorBidi"/>
          <w:lang w:eastAsia="en-US"/>
        </w:rPr>
        <w:t xml:space="preserve">mee </w:t>
      </w:r>
      <w:r w:rsidRPr="000A1EAC">
        <w:rPr>
          <w:rFonts w:eastAsiaTheme="minorEastAsia" w:cstheme="minorBidi"/>
          <w:lang w:eastAsia="en-US"/>
        </w:rPr>
        <w:t>geluisterd naar andere perspectieven;</w:t>
      </w:r>
    </w:p>
    <w:p w14:paraId="0F7EFA6D" w14:textId="4DF9F74A" w:rsidR="004D0BED" w:rsidRDefault="004D0BED" w:rsidP="1AFFC57C">
      <w:pPr>
        <w:pStyle w:val="Lijstalinea"/>
        <w:numPr>
          <w:ilvl w:val="0"/>
          <w:numId w:val="26"/>
        </w:numPr>
      </w:pPr>
      <w:r>
        <w:t>Een deelnemer denkt mee vanuit het belang van de burger en zorgverlener</w:t>
      </w:r>
      <w:r w:rsidR="003A5BF5">
        <w:t>, het organisatie</w:t>
      </w:r>
      <w:r w:rsidR="00870DDC">
        <w:t xml:space="preserve">, dan wel eigen </w:t>
      </w:r>
      <w:r w:rsidR="003A5BF5">
        <w:t>belang is</w:t>
      </w:r>
      <w:r w:rsidR="00870DDC">
        <w:t xml:space="preserve"> </w:t>
      </w:r>
      <w:r w:rsidR="003A5BF5">
        <w:t>ondergeschikt;</w:t>
      </w:r>
    </w:p>
    <w:p w14:paraId="521B2F00" w14:textId="4C6FD2DF" w:rsidR="004D0BED" w:rsidRDefault="004D0BED" w:rsidP="003A5BF5">
      <w:pPr>
        <w:pStyle w:val="Lijstalinea"/>
        <w:numPr>
          <w:ilvl w:val="0"/>
          <w:numId w:val="26"/>
        </w:numPr>
      </w:pPr>
      <w:r>
        <w:t>Een deelnemer is onderdeel van een werkgroep van</w:t>
      </w:r>
      <w:r w:rsidR="00F90594">
        <w:t xml:space="preserve">uit </w:t>
      </w:r>
      <w:r w:rsidR="003A5BF5">
        <w:t xml:space="preserve">betrokkenheid en </w:t>
      </w:r>
      <w:r w:rsidR="00F90594">
        <w:t xml:space="preserve">hun inhoudelijke kennis en kunde </w:t>
      </w:r>
      <w:r w:rsidR="003A5BF5">
        <w:t>(</w:t>
      </w:r>
      <w:r w:rsidR="00F90594">
        <w:t>en niet om een organisatiebelang te vertegenwoordigen</w:t>
      </w:r>
      <w:r w:rsidR="003A5BF5">
        <w:t>);</w:t>
      </w:r>
    </w:p>
    <w:p w14:paraId="0B4D8CDA" w14:textId="6BEE97FA" w:rsidR="00191716" w:rsidRDefault="00191716" w:rsidP="003A5BF5">
      <w:pPr>
        <w:pStyle w:val="Lijstalinea"/>
        <w:numPr>
          <w:ilvl w:val="0"/>
          <w:numId w:val="26"/>
        </w:numPr>
      </w:pPr>
      <w:r>
        <w:t>Een deelnemer heeft kennis van gegevensuitwisselingen in de zorg.</w:t>
      </w:r>
    </w:p>
    <w:p w14:paraId="05ED8286" w14:textId="07E9483F" w:rsidR="004D0BED" w:rsidRDefault="00F90594" w:rsidP="004D0BED">
      <w:r>
        <w:t>Opdracht specifiek</w:t>
      </w:r>
    </w:p>
    <w:p w14:paraId="1B854D30" w14:textId="5AF85D2E" w:rsidR="008E7F3F" w:rsidRDefault="008E7F3F" w:rsidP="003A5BF5">
      <w:pPr>
        <w:pStyle w:val="Lijstalinea"/>
        <w:numPr>
          <w:ilvl w:val="0"/>
          <w:numId w:val="27"/>
        </w:numPr>
      </w:pPr>
      <w:r>
        <w:t xml:space="preserve">Kennis van het proces van </w:t>
      </w:r>
      <w:r w:rsidR="00EA1DCD">
        <w:t>lokalisatie</w:t>
      </w:r>
      <w:r w:rsidR="00D759B5">
        <w:t>;</w:t>
      </w:r>
    </w:p>
    <w:p w14:paraId="4D61721A" w14:textId="79978D13" w:rsidR="008E7F3F" w:rsidRDefault="008E7F3F" w:rsidP="003A5BF5">
      <w:pPr>
        <w:pStyle w:val="Lijstalinea"/>
        <w:numPr>
          <w:ilvl w:val="0"/>
          <w:numId w:val="27"/>
        </w:numPr>
      </w:pPr>
      <w:r>
        <w:t xml:space="preserve">Kennis van de functionele wensen van </w:t>
      </w:r>
      <w:r w:rsidR="000B1141">
        <w:t>zorgaanbieders</w:t>
      </w:r>
      <w:r w:rsidR="00D759B5">
        <w:t>;</w:t>
      </w:r>
    </w:p>
    <w:p w14:paraId="4BBE2636" w14:textId="510C0FE0" w:rsidR="008E7F3F" w:rsidRDefault="008E7F3F" w:rsidP="44125B9B">
      <w:pPr>
        <w:pStyle w:val="Lijstalinea"/>
        <w:numPr>
          <w:ilvl w:val="0"/>
          <w:numId w:val="27"/>
        </w:numPr>
      </w:pPr>
      <w:r>
        <w:t xml:space="preserve">In staat om wensen om te zetten in verschillende soorten </w:t>
      </w:r>
      <w:r w:rsidR="00786EDD">
        <w:t>functionele</w:t>
      </w:r>
      <w:r w:rsidR="00870DDC">
        <w:t xml:space="preserve"> en niet-functionele</w:t>
      </w:r>
      <w:r w:rsidR="00786EDD">
        <w:t xml:space="preserve"> </w:t>
      </w:r>
      <w:r>
        <w:t>requirements</w:t>
      </w:r>
      <w:r w:rsidR="00D759B5" w:rsidRPr="44125B9B">
        <w:t>.</w:t>
      </w:r>
    </w:p>
    <w:p w14:paraId="62F30136" w14:textId="70ADF00C" w:rsidR="00870DDC" w:rsidRDefault="00870DDC" w:rsidP="44125B9B">
      <w:pPr>
        <w:pStyle w:val="Lijstalinea"/>
        <w:numPr>
          <w:ilvl w:val="0"/>
          <w:numId w:val="27"/>
        </w:numPr>
      </w:pPr>
      <w:r>
        <w:t>Instaat zijn om requirements te prioriteren binnen de gestelde scope</w:t>
      </w:r>
    </w:p>
    <w:p w14:paraId="119E0ED2" w14:textId="77777777" w:rsidR="00C82300" w:rsidRDefault="00C82300" w:rsidP="00D96E1A">
      <w:pPr>
        <w:spacing w:after="0"/>
        <w:rPr>
          <w:rFonts w:eastAsiaTheme="minorHAnsi" w:cstheme="minorBidi"/>
          <w:b/>
          <w:bCs/>
          <w:lang w:eastAsia="en-US"/>
        </w:rPr>
      </w:pPr>
    </w:p>
    <w:p w14:paraId="135BAFDE" w14:textId="002A745E" w:rsidR="00D96E1A" w:rsidRPr="000A1EAC" w:rsidRDefault="008E7F3F" w:rsidP="000A1EAC">
      <w:pPr>
        <w:spacing w:after="0"/>
        <w:rPr>
          <w:rFonts w:eastAsiaTheme="minorEastAsia" w:cstheme="minorBidi"/>
          <w:b/>
          <w:bCs/>
          <w:lang w:eastAsia="en-US"/>
        </w:rPr>
      </w:pPr>
      <w:r w:rsidRPr="000A1EAC">
        <w:rPr>
          <w:rFonts w:eastAsiaTheme="minorEastAsia" w:cstheme="minorBidi"/>
          <w:b/>
          <w:bCs/>
          <w:lang w:eastAsia="en-US"/>
        </w:rPr>
        <w:t>Gevraagde deelnemers</w:t>
      </w:r>
    </w:p>
    <w:p w14:paraId="11BDBA78" w14:textId="42C11E84" w:rsidR="00D96E1A" w:rsidRPr="000A1EAC" w:rsidRDefault="00D96E1A">
      <w:pPr>
        <w:rPr>
          <w:rFonts w:eastAsiaTheme="minorEastAsia" w:cstheme="minorBidi"/>
          <w:lang w:eastAsia="en-US"/>
        </w:rPr>
      </w:pPr>
      <w:r w:rsidRPr="000A1EAC">
        <w:rPr>
          <w:rFonts w:eastAsiaTheme="minorEastAsia" w:cstheme="minorBidi"/>
          <w:lang w:eastAsia="en-US"/>
        </w:rPr>
        <w:t>Voor de</w:t>
      </w:r>
      <w:r w:rsidR="008E7F3F" w:rsidRPr="000A1EAC">
        <w:rPr>
          <w:rFonts w:eastAsiaTheme="minorEastAsia" w:cstheme="minorBidi"/>
          <w:lang w:eastAsia="en-US"/>
        </w:rPr>
        <w:t xml:space="preserve">ze werkgroep </w:t>
      </w:r>
      <w:r w:rsidRPr="000A1EAC">
        <w:rPr>
          <w:rFonts w:eastAsiaTheme="minorEastAsia" w:cstheme="minorBidi"/>
          <w:lang w:eastAsia="en-US"/>
        </w:rPr>
        <w:t>worden de volgend partijen gevraagd:</w:t>
      </w:r>
    </w:p>
    <w:p w14:paraId="625C2905" w14:textId="77777777" w:rsidR="00306680" w:rsidRDefault="00306680" w:rsidP="00306680">
      <w:pPr>
        <w:pStyle w:val="Lijstalinea"/>
        <w:numPr>
          <w:ilvl w:val="0"/>
          <w:numId w:val="21"/>
        </w:numPr>
        <w:spacing w:after="0" w:line="240" w:lineRule="auto"/>
        <w:contextualSpacing w:val="0"/>
        <w:rPr>
          <w:rFonts w:eastAsia="Times New Roman"/>
        </w:rPr>
      </w:pPr>
      <w:r>
        <w:rPr>
          <w:rFonts w:eastAsia="Times New Roman"/>
        </w:rPr>
        <w:t>NCPeH</w:t>
      </w:r>
    </w:p>
    <w:p w14:paraId="049E8E65" w14:textId="77777777" w:rsidR="00306680" w:rsidRDefault="00306680" w:rsidP="00306680">
      <w:pPr>
        <w:pStyle w:val="Lijstalinea"/>
        <w:numPr>
          <w:ilvl w:val="0"/>
          <w:numId w:val="21"/>
        </w:numPr>
        <w:spacing w:after="0" w:line="240" w:lineRule="auto"/>
        <w:contextualSpacing w:val="0"/>
        <w:rPr>
          <w:rFonts w:eastAsia="Times New Roman"/>
        </w:rPr>
      </w:pPr>
      <w:r>
        <w:rPr>
          <w:rFonts w:eastAsia="Times New Roman"/>
        </w:rPr>
        <w:t>MedMij</w:t>
      </w:r>
    </w:p>
    <w:p w14:paraId="51C9698B" w14:textId="77777777" w:rsidR="00306680" w:rsidRDefault="00306680" w:rsidP="00306680">
      <w:pPr>
        <w:pStyle w:val="Lijstalinea"/>
        <w:numPr>
          <w:ilvl w:val="0"/>
          <w:numId w:val="21"/>
        </w:numPr>
        <w:spacing w:after="0" w:line="240" w:lineRule="auto"/>
        <w:contextualSpacing w:val="0"/>
        <w:rPr>
          <w:rFonts w:eastAsia="Times New Roman"/>
        </w:rPr>
      </w:pPr>
      <w:r>
        <w:rPr>
          <w:rFonts w:eastAsia="Times New Roman"/>
        </w:rPr>
        <w:t>NHG</w:t>
      </w:r>
    </w:p>
    <w:p w14:paraId="36E2E3D2" w14:textId="77777777" w:rsidR="00306680" w:rsidRDefault="00306680" w:rsidP="00306680">
      <w:pPr>
        <w:pStyle w:val="Lijstalinea"/>
        <w:numPr>
          <w:ilvl w:val="0"/>
          <w:numId w:val="21"/>
        </w:numPr>
        <w:spacing w:after="0" w:line="240" w:lineRule="auto"/>
        <w:contextualSpacing w:val="0"/>
        <w:rPr>
          <w:rFonts w:eastAsia="Times New Roman"/>
        </w:rPr>
      </w:pPr>
      <w:r>
        <w:rPr>
          <w:rFonts w:eastAsia="Times New Roman"/>
        </w:rPr>
        <w:t>Schrijvers NEN lokalisatie</w:t>
      </w:r>
    </w:p>
    <w:p w14:paraId="394ABF77" w14:textId="77777777" w:rsidR="00306680" w:rsidRDefault="00306680" w:rsidP="00306680">
      <w:pPr>
        <w:pStyle w:val="Lijstalinea"/>
        <w:numPr>
          <w:ilvl w:val="0"/>
          <w:numId w:val="21"/>
        </w:numPr>
        <w:spacing w:after="0" w:line="240" w:lineRule="auto"/>
        <w:contextualSpacing w:val="0"/>
        <w:rPr>
          <w:rFonts w:eastAsia="Times New Roman"/>
        </w:rPr>
      </w:pPr>
      <w:r>
        <w:rPr>
          <w:rFonts w:eastAsia="Times New Roman"/>
        </w:rPr>
        <w:t>NICTIZ</w:t>
      </w:r>
    </w:p>
    <w:p w14:paraId="039FF959" w14:textId="77777777" w:rsidR="00306680" w:rsidRDefault="00306680" w:rsidP="00306680">
      <w:pPr>
        <w:pStyle w:val="Lijstalinea"/>
        <w:numPr>
          <w:ilvl w:val="0"/>
          <w:numId w:val="21"/>
        </w:numPr>
        <w:spacing w:after="0" w:line="240" w:lineRule="auto"/>
        <w:contextualSpacing w:val="0"/>
        <w:rPr>
          <w:rFonts w:eastAsia="Times New Roman"/>
        </w:rPr>
      </w:pPr>
      <w:r>
        <w:rPr>
          <w:rFonts w:eastAsia="Times New Roman"/>
        </w:rPr>
        <w:t xml:space="preserve">VZVZ/Twiin </w:t>
      </w:r>
    </w:p>
    <w:p w14:paraId="2B2D78E4" w14:textId="77777777" w:rsidR="00306680" w:rsidRDefault="00306680" w:rsidP="00306680">
      <w:pPr>
        <w:pStyle w:val="Lijstalinea"/>
        <w:numPr>
          <w:ilvl w:val="0"/>
          <w:numId w:val="21"/>
        </w:numPr>
        <w:spacing w:after="0" w:line="240" w:lineRule="auto"/>
        <w:contextualSpacing w:val="0"/>
        <w:rPr>
          <w:rFonts w:eastAsia="Times New Roman"/>
        </w:rPr>
      </w:pPr>
      <w:r>
        <w:rPr>
          <w:rFonts w:eastAsia="Times New Roman"/>
        </w:rPr>
        <w:t>Chipsoft</w:t>
      </w:r>
    </w:p>
    <w:p w14:paraId="0A838717" w14:textId="77777777" w:rsidR="00306680" w:rsidRDefault="00306680" w:rsidP="00306680">
      <w:pPr>
        <w:pStyle w:val="Lijstalinea"/>
        <w:numPr>
          <w:ilvl w:val="0"/>
          <w:numId w:val="21"/>
        </w:numPr>
        <w:spacing w:after="0" w:line="240" w:lineRule="auto"/>
        <w:contextualSpacing w:val="0"/>
        <w:rPr>
          <w:rFonts w:eastAsia="Times New Roman"/>
        </w:rPr>
      </w:pPr>
      <w:r>
        <w:rPr>
          <w:rFonts w:eastAsia="Times New Roman"/>
        </w:rPr>
        <w:lastRenderedPageBreak/>
        <w:t>Babyconnect</w:t>
      </w:r>
    </w:p>
    <w:p w14:paraId="463DF89A" w14:textId="2EDB73EE" w:rsidR="00314EEC" w:rsidRPr="00306680" w:rsidRDefault="00306680" w:rsidP="00306680">
      <w:pPr>
        <w:pStyle w:val="Lijstalinea"/>
        <w:numPr>
          <w:ilvl w:val="0"/>
          <w:numId w:val="21"/>
        </w:numPr>
        <w:spacing w:after="0" w:line="240" w:lineRule="auto"/>
        <w:contextualSpacing w:val="0"/>
        <w:rPr>
          <w:rFonts w:eastAsia="Times New Roman"/>
        </w:rPr>
      </w:pPr>
      <w:r>
        <w:rPr>
          <w:rFonts w:eastAsia="Times New Roman"/>
        </w:rPr>
        <w:t>Medicatieoverdracht</w:t>
      </w:r>
    </w:p>
    <w:p w14:paraId="3A0E9F75" w14:textId="77777777" w:rsidR="00903DA0" w:rsidRDefault="00903DA0">
      <w:pPr>
        <w:contextualSpacing/>
        <w:rPr>
          <w:rFonts w:eastAsiaTheme="minorEastAsia" w:cstheme="minorBidi"/>
          <w:b/>
          <w:bCs/>
          <w:lang w:eastAsia="en-US"/>
        </w:rPr>
      </w:pPr>
    </w:p>
    <w:p w14:paraId="4A0BE013" w14:textId="77777777" w:rsidR="00306680" w:rsidRDefault="00306680">
      <w:pPr>
        <w:contextualSpacing/>
        <w:rPr>
          <w:rFonts w:eastAsiaTheme="minorEastAsia" w:cstheme="minorBidi"/>
          <w:b/>
          <w:bCs/>
          <w:lang w:eastAsia="en-US"/>
        </w:rPr>
      </w:pPr>
    </w:p>
    <w:p w14:paraId="792A0B6A" w14:textId="5E082CFC" w:rsidR="00B1134D" w:rsidRPr="000A1EAC" w:rsidRDefault="00B1134D">
      <w:pPr>
        <w:contextualSpacing/>
        <w:rPr>
          <w:rFonts w:eastAsiaTheme="minorEastAsia" w:cstheme="minorBidi"/>
          <w:b/>
          <w:bCs/>
          <w:lang w:eastAsia="en-US"/>
        </w:rPr>
      </w:pPr>
      <w:r w:rsidRPr="000A1EAC">
        <w:rPr>
          <w:rFonts w:eastAsiaTheme="minorEastAsia" w:cstheme="minorBidi"/>
          <w:b/>
          <w:bCs/>
          <w:lang w:eastAsia="en-US"/>
        </w:rPr>
        <w:t>Tijdsinvestering</w:t>
      </w:r>
    </w:p>
    <w:p w14:paraId="1B32AFEF" w14:textId="5171CD9F" w:rsidR="00B1134D" w:rsidRPr="000A1EAC" w:rsidRDefault="00972007">
      <w:pPr>
        <w:rPr>
          <w:rFonts w:eastAsiaTheme="minorEastAsia" w:cstheme="minorBidi"/>
          <w:lang w:eastAsia="en-US"/>
        </w:rPr>
      </w:pPr>
      <w:r w:rsidRPr="000A1EAC">
        <w:rPr>
          <w:rFonts w:eastAsiaTheme="minorEastAsia" w:cstheme="minorBidi"/>
          <w:lang w:eastAsia="en-US"/>
        </w:rPr>
        <w:t>Gemiddeld 4 uur per</w:t>
      </w:r>
      <w:r w:rsidR="00903DA0">
        <w:rPr>
          <w:rFonts w:eastAsiaTheme="minorEastAsia" w:cstheme="minorBidi"/>
          <w:lang w:eastAsia="en-US"/>
        </w:rPr>
        <w:t xml:space="preserve"> werkgroep (incl voorbereiding). Verwachting is dat er 3 tot 4 werkgroepen nodig zullen zijn. Deze werkgroepen zullen tot eind september lopen.</w:t>
      </w:r>
    </w:p>
    <w:p w14:paraId="0197C14A" w14:textId="77777777" w:rsidR="00306680" w:rsidRDefault="00306680">
      <w:pPr>
        <w:contextualSpacing/>
        <w:rPr>
          <w:rFonts w:eastAsiaTheme="minorEastAsia" w:cstheme="minorBidi"/>
          <w:b/>
          <w:bCs/>
          <w:lang w:eastAsia="en-US"/>
        </w:rPr>
      </w:pPr>
    </w:p>
    <w:p w14:paraId="655256A3" w14:textId="69DDEB46" w:rsidR="00B1134D" w:rsidRPr="000A1EAC" w:rsidRDefault="00B1134D">
      <w:pPr>
        <w:contextualSpacing/>
        <w:rPr>
          <w:rFonts w:eastAsiaTheme="minorEastAsia" w:cstheme="minorBidi"/>
          <w:b/>
          <w:bCs/>
          <w:lang w:eastAsia="en-US"/>
        </w:rPr>
      </w:pPr>
      <w:r w:rsidRPr="000A1EAC">
        <w:rPr>
          <w:rFonts w:eastAsiaTheme="minorEastAsia" w:cstheme="minorBidi"/>
          <w:b/>
          <w:bCs/>
          <w:lang w:eastAsia="en-US"/>
        </w:rPr>
        <w:t>Tijdspanne</w:t>
      </w:r>
    </w:p>
    <w:p w14:paraId="7F4E5063" w14:textId="5CCB8C02" w:rsidR="00972007" w:rsidRPr="000A1EAC" w:rsidRDefault="00972007">
      <w:pPr>
        <w:rPr>
          <w:rFonts w:eastAsiaTheme="minorEastAsia" w:cstheme="minorBidi"/>
          <w:lang w:eastAsia="en-US"/>
        </w:rPr>
      </w:pPr>
      <w:r w:rsidRPr="000A1EAC">
        <w:rPr>
          <w:rFonts w:eastAsiaTheme="minorEastAsia" w:cstheme="minorBidi"/>
          <w:lang w:eastAsia="en-US"/>
        </w:rPr>
        <w:t>3 maanden</w:t>
      </w:r>
      <w:r w:rsidR="00903DA0">
        <w:rPr>
          <w:rFonts w:eastAsiaTheme="minorEastAsia" w:cstheme="minorBidi"/>
          <w:lang w:eastAsia="en-US"/>
        </w:rPr>
        <w:t>. Juli-September</w:t>
      </w:r>
    </w:p>
    <w:sectPr w:rsidR="00972007" w:rsidRPr="000A1EAC" w:rsidSect="009766E0">
      <w:headerReference w:type="default" r:id="rId14"/>
      <w:footerReference w:type="default" r:id="rId15"/>
      <w:pgSz w:w="11907" w:h="16840"/>
      <w:pgMar w:top="1440" w:right="1440" w:bottom="1440" w:left="1440"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94F0" w14:textId="77777777" w:rsidR="00E95ECC" w:rsidRDefault="00E95ECC">
      <w:pPr>
        <w:spacing w:after="0" w:line="240" w:lineRule="auto"/>
      </w:pPr>
      <w:r>
        <w:separator/>
      </w:r>
    </w:p>
  </w:endnote>
  <w:endnote w:type="continuationSeparator" w:id="0">
    <w:p w14:paraId="039928C6" w14:textId="77777777" w:rsidR="00E95ECC" w:rsidRDefault="00E95ECC">
      <w:pPr>
        <w:spacing w:after="0" w:line="240" w:lineRule="auto"/>
      </w:pPr>
      <w:r>
        <w:continuationSeparator/>
      </w:r>
    </w:p>
  </w:endnote>
  <w:endnote w:type="continuationNotice" w:id="1">
    <w:p w14:paraId="0007821B" w14:textId="77777777" w:rsidR="00E95ECC" w:rsidRDefault="00E95E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56810EC" w14:paraId="4E8E9D27" w14:textId="77777777" w:rsidTr="00320672">
      <w:trPr>
        <w:trHeight w:val="300"/>
      </w:trPr>
      <w:tc>
        <w:tcPr>
          <w:tcW w:w="3005" w:type="dxa"/>
        </w:tcPr>
        <w:p w14:paraId="5852AA7C" w14:textId="16430071" w:rsidR="756810EC" w:rsidRDefault="756810EC" w:rsidP="00320672">
          <w:pPr>
            <w:ind w:left="-115"/>
          </w:pPr>
        </w:p>
      </w:tc>
      <w:tc>
        <w:tcPr>
          <w:tcW w:w="3005" w:type="dxa"/>
        </w:tcPr>
        <w:p w14:paraId="2E2B0B24" w14:textId="334AC89D" w:rsidR="756810EC" w:rsidRDefault="756810EC" w:rsidP="00972007">
          <w:pPr>
            <w:jc w:val="center"/>
          </w:pPr>
        </w:p>
      </w:tc>
      <w:tc>
        <w:tcPr>
          <w:tcW w:w="3005" w:type="dxa"/>
        </w:tcPr>
        <w:p w14:paraId="39B7524F" w14:textId="606B6DFD" w:rsidR="756810EC" w:rsidRDefault="756810EC" w:rsidP="00972007">
          <w:pPr>
            <w:ind w:right="-115"/>
            <w:jc w:val="right"/>
          </w:pPr>
        </w:p>
      </w:tc>
    </w:tr>
  </w:tbl>
  <w:p w14:paraId="1DC60F21" w14:textId="77747EC6" w:rsidR="003F7D23" w:rsidRDefault="003F7D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F309" w14:textId="77777777" w:rsidR="00E95ECC" w:rsidRDefault="00E95ECC">
      <w:pPr>
        <w:spacing w:after="0" w:line="240" w:lineRule="auto"/>
      </w:pPr>
      <w:r>
        <w:separator/>
      </w:r>
    </w:p>
  </w:footnote>
  <w:footnote w:type="continuationSeparator" w:id="0">
    <w:p w14:paraId="560BABC6" w14:textId="77777777" w:rsidR="00E95ECC" w:rsidRDefault="00E95ECC">
      <w:pPr>
        <w:spacing w:after="0" w:line="240" w:lineRule="auto"/>
      </w:pPr>
      <w:r>
        <w:continuationSeparator/>
      </w:r>
    </w:p>
  </w:footnote>
  <w:footnote w:type="continuationNotice" w:id="1">
    <w:p w14:paraId="0983D999" w14:textId="77777777" w:rsidR="00E95ECC" w:rsidRDefault="00E95E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648D" w14:textId="77777777" w:rsidR="001A45C8" w:rsidRDefault="001A45C8">
    <w:pPr>
      <w:rPr>
        <w:rFonts w:ascii="Calibri" w:eastAsia="Calibri" w:hAnsi="Calibri" w:cs="Calibri"/>
        <w:sz w:val="22"/>
        <w:szCs w:val="22"/>
      </w:rPr>
    </w:pPr>
  </w:p>
  <w:p w14:paraId="7F1673EC" w14:textId="77777777" w:rsidR="001A45C8" w:rsidRDefault="001A45C8">
    <w:pPr>
      <w:widowControl w:val="0"/>
      <w:pBdr>
        <w:top w:val="nil"/>
        <w:left w:val="nil"/>
        <w:bottom w:val="nil"/>
        <w:right w:val="nil"/>
        <w:between w:val="nil"/>
      </w:pBdr>
      <w:spacing w:after="0" w:line="276" w:lineRule="auto"/>
      <w:rPr>
        <w:rFonts w:ascii="Calibri" w:eastAsia="Calibri" w:hAnsi="Calibri" w:cs="Calibr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144F"/>
    <w:multiLevelType w:val="hybridMultilevel"/>
    <w:tmpl w:val="7CD42E22"/>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CC5D7A"/>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C9C7962"/>
    <w:multiLevelType w:val="hybridMultilevel"/>
    <w:tmpl w:val="75B05ED6"/>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7A6CD4"/>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98B15A8"/>
    <w:multiLevelType w:val="hybridMultilevel"/>
    <w:tmpl w:val="E6D65F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FD0029"/>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D086F43"/>
    <w:multiLevelType w:val="hybridMultilevel"/>
    <w:tmpl w:val="6F360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B91012"/>
    <w:multiLevelType w:val="multilevel"/>
    <w:tmpl w:val="62D625AA"/>
    <w:lvl w:ilvl="0">
      <w:numFmt w:val="bullet"/>
      <w:lvlText w:val="●"/>
      <w:lvlJc w:val="left"/>
      <w:pPr>
        <w:ind w:left="720" w:hanging="360"/>
      </w:pPr>
      <w:rPr>
        <w:rFonts w:ascii="Verdana" w:eastAsia="Verdana" w:hAnsi="Verdana" w:cs="Verdana"/>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0B49A5"/>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1543E68"/>
    <w:multiLevelType w:val="hybridMultilevel"/>
    <w:tmpl w:val="A47EEE80"/>
    <w:lvl w:ilvl="0" w:tplc="0DF02E90">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7C2BE7"/>
    <w:multiLevelType w:val="hybridMultilevel"/>
    <w:tmpl w:val="0B007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C502C0"/>
    <w:multiLevelType w:val="multilevel"/>
    <w:tmpl w:val="785A87D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27D42B94"/>
    <w:multiLevelType w:val="multilevel"/>
    <w:tmpl w:val="F1481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E73DAC"/>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2B300BFC"/>
    <w:multiLevelType w:val="multilevel"/>
    <w:tmpl w:val="DFC660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2B534DED"/>
    <w:multiLevelType w:val="multilevel"/>
    <w:tmpl w:val="A2D439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37C70523"/>
    <w:multiLevelType w:val="multilevel"/>
    <w:tmpl w:val="20C469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3A9E7E38"/>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3FF44557"/>
    <w:multiLevelType w:val="hybridMultilevel"/>
    <w:tmpl w:val="E11A457E"/>
    <w:lvl w:ilvl="0" w:tplc="DAD6FFCC">
      <w:numFmt w:val="bullet"/>
      <w:lvlText w:val="•"/>
      <w:lvlJc w:val="left"/>
      <w:pPr>
        <w:ind w:left="1080" w:hanging="720"/>
      </w:pPr>
      <w:rPr>
        <w:rFonts w:ascii="Verdana" w:eastAsia="Verdan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2CC5BB3"/>
    <w:multiLevelType w:val="multilevel"/>
    <w:tmpl w:val="9120031A"/>
    <w:lvl w:ilvl="0">
      <w:start w:val="1"/>
      <w:numFmt w:val="decimal"/>
      <w:lvlText w:val="%1."/>
      <w:lvlJc w:val="left"/>
      <w:pPr>
        <w:ind w:left="360" w:hanging="360"/>
      </w:pPr>
      <w:rPr>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rFonts w:ascii="Noto Sans Symbols" w:eastAsia="Noto Sans Symbols" w:hAnsi="Noto Sans Symbols" w:cs="Noto Sans Symbols"/>
        <w:u w:val="none"/>
      </w:rPr>
    </w:lvl>
    <w:lvl w:ilvl="3">
      <w:start w:val="1"/>
      <w:numFmt w:val="bullet"/>
      <w:lvlText w:val="●"/>
      <w:lvlJc w:val="left"/>
      <w:pPr>
        <w:ind w:left="2520" w:hanging="360"/>
      </w:pPr>
      <w:rPr>
        <w:rFonts w:ascii="Noto Sans Symbols" w:eastAsia="Noto Sans Symbols" w:hAnsi="Noto Sans Symbols" w:cs="Noto Sans Symbols"/>
        <w:u w:val="none"/>
      </w:rPr>
    </w:lvl>
    <w:lvl w:ilvl="4">
      <w:start w:val="1"/>
      <w:numFmt w:val="bullet"/>
      <w:lvlText w:val="o"/>
      <w:lvlJc w:val="left"/>
      <w:pPr>
        <w:ind w:left="3240" w:hanging="360"/>
      </w:pPr>
      <w:rPr>
        <w:rFonts w:ascii="Courier New" w:eastAsia="Courier New" w:hAnsi="Courier New" w:cs="Courier New"/>
        <w:u w:val="none"/>
      </w:rPr>
    </w:lvl>
    <w:lvl w:ilvl="5">
      <w:start w:val="1"/>
      <w:numFmt w:val="bullet"/>
      <w:lvlText w:val="▪"/>
      <w:lvlJc w:val="left"/>
      <w:pPr>
        <w:ind w:left="3960" w:hanging="360"/>
      </w:pPr>
      <w:rPr>
        <w:rFonts w:ascii="Noto Sans Symbols" w:eastAsia="Noto Sans Symbols" w:hAnsi="Noto Sans Symbols" w:cs="Noto Sans Symbols"/>
        <w:u w:val="none"/>
      </w:rPr>
    </w:lvl>
    <w:lvl w:ilvl="6">
      <w:start w:val="1"/>
      <w:numFmt w:val="bullet"/>
      <w:lvlText w:val="●"/>
      <w:lvlJc w:val="left"/>
      <w:pPr>
        <w:ind w:left="4680" w:hanging="360"/>
      </w:pPr>
      <w:rPr>
        <w:rFonts w:ascii="Noto Sans Symbols" w:eastAsia="Noto Sans Symbols" w:hAnsi="Noto Sans Symbols" w:cs="Noto Sans Symbols"/>
        <w:u w:val="none"/>
      </w:rPr>
    </w:lvl>
    <w:lvl w:ilvl="7">
      <w:start w:val="1"/>
      <w:numFmt w:val="bullet"/>
      <w:lvlText w:val="o"/>
      <w:lvlJc w:val="left"/>
      <w:pPr>
        <w:ind w:left="5400" w:hanging="360"/>
      </w:pPr>
      <w:rPr>
        <w:rFonts w:ascii="Courier New" w:eastAsia="Courier New" w:hAnsi="Courier New" w:cs="Courier New"/>
        <w:u w:val="none"/>
      </w:rPr>
    </w:lvl>
    <w:lvl w:ilvl="8">
      <w:start w:val="1"/>
      <w:numFmt w:val="bullet"/>
      <w:lvlText w:val="▪"/>
      <w:lvlJc w:val="left"/>
      <w:pPr>
        <w:ind w:left="6120" w:hanging="360"/>
      </w:pPr>
      <w:rPr>
        <w:rFonts w:ascii="Noto Sans Symbols" w:eastAsia="Noto Sans Symbols" w:hAnsi="Noto Sans Symbols" w:cs="Noto Sans Symbols"/>
        <w:u w:val="none"/>
      </w:rPr>
    </w:lvl>
  </w:abstractNum>
  <w:abstractNum w:abstractNumId="20" w15:restartNumberingAfterBreak="0">
    <w:nsid w:val="44D61126"/>
    <w:multiLevelType w:val="hybridMultilevel"/>
    <w:tmpl w:val="066A61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44D4F70"/>
    <w:multiLevelType w:val="hybridMultilevel"/>
    <w:tmpl w:val="6150BB16"/>
    <w:lvl w:ilvl="0" w:tplc="A824E388">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5645608B"/>
    <w:multiLevelType w:val="hybridMultilevel"/>
    <w:tmpl w:val="61C08686"/>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6484FBD"/>
    <w:multiLevelType w:val="hybridMultilevel"/>
    <w:tmpl w:val="81E80C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97076F5"/>
    <w:multiLevelType w:val="hybridMultilevel"/>
    <w:tmpl w:val="32845FC6"/>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35C655D"/>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56733D1"/>
    <w:multiLevelType w:val="multilevel"/>
    <w:tmpl w:val="36C45C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75977341"/>
    <w:multiLevelType w:val="multilevel"/>
    <w:tmpl w:val="CEF405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75D418CB"/>
    <w:multiLevelType w:val="hybridMultilevel"/>
    <w:tmpl w:val="557025EC"/>
    <w:lvl w:ilvl="0" w:tplc="91003310">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640828">
    <w:abstractNumId w:val="17"/>
  </w:num>
  <w:num w:numId="2" w16cid:durableId="665011603">
    <w:abstractNumId w:val="19"/>
  </w:num>
  <w:num w:numId="3" w16cid:durableId="829054342">
    <w:abstractNumId w:val="8"/>
  </w:num>
  <w:num w:numId="4" w16cid:durableId="112095221">
    <w:abstractNumId w:val="7"/>
  </w:num>
  <w:num w:numId="5" w16cid:durableId="1758942438">
    <w:abstractNumId w:val="26"/>
  </w:num>
  <w:num w:numId="6" w16cid:durableId="40904870">
    <w:abstractNumId w:val="11"/>
  </w:num>
  <w:num w:numId="7" w16cid:durableId="824276859">
    <w:abstractNumId w:val="15"/>
  </w:num>
  <w:num w:numId="8" w16cid:durableId="205336908">
    <w:abstractNumId w:val="27"/>
  </w:num>
  <w:num w:numId="9" w16cid:durableId="480192093">
    <w:abstractNumId w:val="14"/>
  </w:num>
  <w:num w:numId="10" w16cid:durableId="931399159">
    <w:abstractNumId w:val="12"/>
  </w:num>
  <w:num w:numId="11" w16cid:durableId="1621692650">
    <w:abstractNumId w:val="16"/>
  </w:num>
  <w:num w:numId="12" w16cid:durableId="828205454">
    <w:abstractNumId w:val="25"/>
  </w:num>
  <w:num w:numId="13" w16cid:durableId="1627160411">
    <w:abstractNumId w:val="1"/>
  </w:num>
  <w:num w:numId="14" w16cid:durableId="472409426">
    <w:abstractNumId w:val="5"/>
  </w:num>
  <w:num w:numId="15" w16cid:durableId="1567718951">
    <w:abstractNumId w:val="3"/>
  </w:num>
  <w:num w:numId="16" w16cid:durableId="752582603">
    <w:abstractNumId w:val="13"/>
  </w:num>
  <w:num w:numId="17" w16cid:durableId="2116898409">
    <w:abstractNumId w:val="23"/>
  </w:num>
  <w:num w:numId="18" w16cid:durableId="293293088">
    <w:abstractNumId w:val="10"/>
  </w:num>
  <w:num w:numId="19" w16cid:durableId="89084445">
    <w:abstractNumId w:val="18"/>
  </w:num>
  <w:num w:numId="20" w16cid:durableId="2017875467">
    <w:abstractNumId w:val="28"/>
  </w:num>
  <w:num w:numId="21" w16cid:durableId="571087559">
    <w:abstractNumId w:val="9"/>
  </w:num>
  <w:num w:numId="22" w16cid:durableId="1751808532">
    <w:abstractNumId w:val="4"/>
  </w:num>
  <w:num w:numId="23" w16cid:durableId="702482909">
    <w:abstractNumId w:val="6"/>
  </w:num>
  <w:num w:numId="24" w16cid:durableId="1928994881">
    <w:abstractNumId w:val="24"/>
  </w:num>
  <w:num w:numId="25" w16cid:durableId="1993828827">
    <w:abstractNumId w:val="2"/>
  </w:num>
  <w:num w:numId="26" w16cid:durableId="1237279071">
    <w:abstractNumId w:val="0"/>
  </w:num>
  <w:num w:numId="27" w16cid:durableId="1961454977">
    <w:abstractNumId w:val="22"/>
  </w:num>
  <w:num w:numId="28" w16cid:durableId="1118332288">
    <w:abstractNumId w:val="20"/>
  </w:num>
  <w:num w:numId="29" w16cid:durableId="9134667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5C8"/>
    <w:rsid w:val="00005C34"/>
    <w:rsid w:val="00031AB9"/>
    <w:rsid w:val="00081AD9"/>
    <w:rsid w:val="00091693"/>
    <w:rsid w:val="00093B19"/>
    <w:rsid w:val="00094AE9"/>
    <w:rsid w:val="000A1EAC"/>
    <w:rsid w:val="000A24A1"/>
    <w:rsid w:val="000B1141"/>
    <w:rsid w:val="000F0FE2"/>
    <w:rsid w:val="00102F11"/>
    <w:rsid w:val="0010520F"/>
    <w:rsid w:val="0012644B"/>
    <w:rsid w:val="00184442"/>
    <w:rsid w:val="00191716"/>
    <w:rsid w:val="0019191F"/>
    <w:rsid w:val="001A11C1"/>
    <w:rsid w:val="001A45C8"/>
    <w:rsid w:val="001D78EA"/>
    <w:rsid w:val="001F613B"/>
    <w:rsid w:val="00214C6C"/>
    <w:rsid w:val="0023065C"/>
    <w:rsid w:val="00265025"/>
    <w:rsid w:val="002650F5"/>
    <w:rsid w:val="00271106"/>
    <w:rsid w:val="002728ED"/>
    <w:rsid w:val="0029349F"/>
    <w:rsid w:val="002A2C9B"/>
    <w:rsid w:val="002E4EF6"/>
    <w:rsid w:val="002F146D"/>
    <w:rsid w:val="00306680"/>
    <w:rsid w:val="00314EEC"/>
    <w:rsid w:val="0031548C"/>
    <w:rsid w:val="00320672"/>
    <w:rsid w:val="00340DAA"/>
    <w:rsid w:val="00351AD1"/>
    <w:rsid w:val="00375BD5"/>
    <w:rsid w:val="0039573A"/>
    <w:rsid w:val="003A2B80"/>
    <w:rsid w:val="003A5BF5"/>
    <w:rsid w:val="003B66E7"/>
    <w:rsid w:val="003E4FEB"/>
    <w:rsid w:val="003F0C9C"/>
    <w:rsid w:val="003F22EE"/>
    <w:rsid w:val="003F7D23"/>
    <w:rsid w:val="003F7E1C"/>
    <w:rsid w:val="00414F38"/>
    <w:rsid w:val="00434657"/>
    <w:rsid w:val="00453C59"/>
    <w:rsid w:val="00456B34"/>
    <w:rsid w:val="0048132D"/>
    <w:rsid w:val="0048520C"/>
    <w:rsid w:val="004A147B"/>
    <w:rsid w:val="004A549C"/>
    <w:rsid w:val="004B06C7"/>
    <w:rsid w:val="004B65E3"/>
    <w:rsid w:val="004D0BED"/>
    <w:rsid w:val="004E249D"/>
    <w:rsid w:val="004E2574"/>
    <w:rsid w:val="00510586"/>
    <w:rsid w:val="00543CB9"/>
    <w:rsid w:val="005B69F3"/>
    <w:rsid w:val="005D1F42"/>
    <w:rsid w:val="005D2289"/>
    <w:rsid w:val="005D3299"/>
    <w:rsid w:val="00603CA8"/>
    <w:rsid w:val="006046C2"/>
    <w:rsid w:val="006055E0"/>
    <w:rsid w:val="0062365A"/>
    <w:rsid w:val="00667F7F"/>
    <w:rsid w:val="0069447F"/>
    <w:rsid w:val="006A5D75"/>
    <w:rsid w:val="006C3539"/>
    <w:rsid w:val="007264D6"/>
    <w:rsid w:val="007432E1"/>
    <w:rsid w:val="00755F4F"/>
    <w:rsid w:val="007665B0"/>
    <w:rsid w:val="00786EDD"/>
    <w:rsid w:val="007B10B1"/>
    <w:rsid w:val="007B373B"/>
    <w:rsid w:val="007B60C6"/>
    <w:rsid w:val="007F41A5"/>
    <w:rsid w:val="00806DED"/>
    <w:rsid w:val="0083756A"/>
    <w:rsid w:val="00855E5B"/>
    <w:rsid w:val="00862F08"/>
    <w:rsid w:val="00870DDC"/>
    <w:rsid w:val="008744CF"/>
    <w:rsid w:val="008844CA"/>
    <w:rsid w:val="00892ADB"/>
    <w:rsid w:val="008B16A0"/>
    <w:rsid w:val="008B478B"/>
    <w:rsid w:val="008B688C"/>
    <w:rsid w:val="008D1196"/>
    <w:rsid w:val="008E7F3F"/>
    <w:rsid w:val="009036F1"/>
    <w:rsid w:val="00903DA0"/>
    <w:rsid w:val="009132B7"/>
    <w:rsid w:val="009164F3"/>
    <w:rsid w:val="00946DEE"/>
    <w:rsid w:val="009616DF"/>
    <w:rsid w:val="009702DE"/>
    <w:rsid w:val="00972007"/>
    <w:rsid w:val="009766E0"/>
    <w:rsid w:val="009A433E"/>
    <w:rsid w:val="00A0267A"/>
    <w:rsid w:val="00A22650"/>
    <w:rsid w:val="00A338B4"/>
    <w:rsid w:val="00A44C81"/>
    <w:rsid w:val="00A47265"/>
    <w:rsid w:val="00A5208D"/>
    <w:rsid w:val="00A57AE1"/>
    <w:rsid w:val="00A63FA0"/>
    <w:rsid w:val="00AA09F1"/>
    <w:rsid w:val="00AC1E7A"/>
    <w:rsid w:val="00AF3D1F"/>
    <w:rsid w:val="00B071B0"/>
    <w:rsid w:val="00B1134D"/>
    <w:rsid w:val="00B256B0"/>
    <w:rsid w:val="00B41C19"/>
    <w:rsid w:val="00B445B0"/>
    <w:rsid w:val="00B749F1"/>
    <w:rsid w:val="00B80605"/>
    <w:rsid w:val="00BA0939"/>
    <w:rsid w:val="00BB6BB6"/>
    <w:rsid w:val="00BE5BBB"/>
    <w:rsid w:val="00C24C83"/>
    <w:rsid w:val="00C33B3B"/>
    <w:rsid w:val="00C55B65"/>
    <w:rsid w:val="00C82300"/>
    <w:rsid w:val="00C83623"/>
    <w:rsid w:val="00C8739F"/>
    <w:rsid w:val="00C923FC"/>
    <w:rsid w:val="00CB012E"/>
    <w:rsid w:val="00CB2D06"/>
    <w:rsid w:val="00CB435C"/>
    <w:rsid w:val="00D27BC8"/>
    <w:rsid w:val="00D45554"/>
    <w:rsid w:val="00D54AA9"/>
    <w:rsid w:val="00D759B5"/>
    <w:rsid w:val="00D96E1A"/>
    <w:rsid w:val="00DA0257"/>
    <w:rsid w:val="00DA3EFA"/>
    <w:rsid w:val="00E247AD"/>
    <w:rsid w:val="00E95ECC"/>
    <w:rsid w:val="00EA1DCD"/>
    <w:rsid w:val="00EA77A7"/>
    <w:rsid w:val="00EC0452"/>
    <w:rsid w:val="00EE31C2"/>
    <w:rsid w:val="00EE32DA"/>
    <w:rsid w:val="00EE4462"/>
    <w:rsid w:val="00F21BCD"/>
    <w:rsid w:val="00F44D5A"/>
    <w:rsid w:val="00F46314"/>
    <w:rsid w:val="00F54D4C"/>
    <w:rsid w:val="00F57EF0"/>
    <w:rsid w:val="00F77C81"/>
    <w:rsid w:val="00F90594"/>
    <w:rsid w:val="00FC1772"/>
    <w:rsid w:val="0236825F"/>
    <w:rsid w:val="08A95A50"/>
    <w:rsid w:val="0DA9774F"/>
    <w:rsid w:val="0E8EC421"/>
    <w:rsid w:val="10D74785"/>
    <w:rsid w:val="14DE527E"/>
    <w:rsid w:val="17AB914B"/>
    <w:rsid w:val="181DB88D"/>
    <w:rsid w:val="1AFFC57C"/>
    <w:rsid w:val="1BF58B45"/>
    <w:rsid w:val="25319C57"/>
    <w:rsid w:val="257A0ADE"/>
    <w:rsid w:val="28CC21C2"/>
    <w:rsid w:val="301EBF48"/>
    <w:rsid w:val="33BC2E78"/>
    <w:rsid w:val="3829A9EF"/>
    <w:rsid w:val="3D435D97"/>
    <w:rsid w:val="3D7344DE"/>
    <w:rsid w:val="41170DF5"/>
    <w:rsid w:val="42AD2A9C"/>
    <w:rsid w:val="44125B9B"/>
    <w:rsid w:val="47F84714"/>
    <w:rsid w:val="4CAE7E9B"/>
    <w:rsid w:val="50D452AA"/>
    <w:rsid w:val="54EF33C3"/>
    <w:rsid w:val="55776C4C"/>
    <w:rsid w:val="55E3DCAA"/>
    <w:rsid w:val="58075334"/>
    <w:rsid w:val="635D7CD4"/>
    <w:rsid w:val="664B2E79"/>
    <w:rsid w:val="6816CA76"/>
    <w:rsid w:val="73480F75"/>
    <w:rsid w:val="756810EC"/>
    <w:rsid w:val="7A118966"/>
    <w:rsid w:val="7E45F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5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18"/>
        <w:szCs w:val="18"/>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4C81"/>
  </w:style>
  <w:style w:type="paragraph" w:styleId="Kop1">
    <w:name w:val="heading 1"/>
    <w:basedOn w:val="Standaard"/>
    <w:next w:val="Standaard"/>
    <w:link w:val="Kop1Char"/>
    <w:uiPriority w:val="9"/>
    <w:qFormat/>
    <w:rsid w:val="007A3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30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308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A308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link w:val="LijstalineaChar"/>
    <w:uiPriority w:val="34"/>
    <w:qFormat/>
    <w:rsid w:val="007A3085"/>
    <w:pPr>
      <w:ind w:left="720"/>
      <w:contextualSpacing/>
    </w:pPr>
  </w:style>
  <w:style w:type="table" w:styleId="Tabelraster">
    <w:name w:val="Table Grid"/>
    <w:basedOn w:val="Standaardtabel"/>
    <w:uiPriority w:val="39"/>
    <w:rsid w:val="007A3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2238"/>
    <w:rPr>
      <w:sz w:val="16"/>
      <w:szCs w:val="16"/>
    </w:rPr>
  </w:style>
  <w:style w:type="paragraph" w:styleId="Tekstopmerking">
    <w:name w:val="annotation text"/>
    <w:basedOn w:val="Standaard"/>
    <w:link w:val="TekstopmerkingChar"/>
    <w:uiPriority w:val="99"/>
    <w:unhideWhenUsed/>
    <w:rsid w:val="00AB2238"/>
    <w:pPr>
      <w:spacing w:line="240" w:lineRule="auto"/>
    </w:pPr>
    <w:rPr>
      <w:sz w:val="20"/>
      <w:szCs w:val="20"/>
    </w:rPr>
  </w:style>
  <w:style w:type="character" w:customStyle="1" w:styleId="TekstopmerkingChar">
    <w:name w:val="Tekst opmerking Char"/>
    <w:basedOn w:val="Standaardalinea-lettertype"/>
    <w:link w:val="Tekstopmerking"/>
    <w:uiPriority w:val="99"/>
    <w:rsid w:val="00AB2238"/>
    <w:rPr>
      <w:sz w:val="20"/>
      <w:szCs w:val="20"/>
    </w:rPr>
  </w:style>
  <w:style w:type="paragraph" w:styleId="Onderwerpvanopmerking">
    <w:name w:val="annotation subject"/>
    <w:basedOn w:val="Tekstopmerking"/>
    <w:next w:val="Tekstopmerking"/>
    <w:link w:val="OnderwerpvanopmerkingChar"/>
    <w:uiPriority w:val="99"/>
    <w:semiHidden/>
    <w:unhideWhenUsed/>
    <w:rsid w:val="00AB2238"/>
    <w:rPr>
      <w:b/>
      <w:bCs/>
    </w:rPr>
  </w:style>
  <w:style w:type="character" w:customStyle="1" w:styleId="OnderwerpvanopmerkingChar">
    <w:name w:val="Onderwerp van opmerking Char"/>
    <w:basedOn w:val="TekstopmerkingChar"/>
    <w:link w:val="Onderwerpvanopmerking"/>
    <w:uiPriority w:val="99"/>
    <w:semiHidden/>
    <w:rsid w:val="00AB2238"/>
    <w:rPr>
      <w:b/>
      <w:bCs/>
      <w:sz w:val="20"/>
      <w:szCs w:val="20"/>
    </w:rPr>
  </w:style>
  <w:style w:type="character" w:customStyle="1" w:styleId="LijstalineaChar">
    <w:name w:val="Lijstalinea Char"/>
    <w:basedOn w:val="Standaardalinea-lettertype"/>
    <w:link w:val="Lijstalinea"/>
    <w:uiPriority w:val="34"/>
    <w:locked/>
    <w:rsid w:val="00272A55"/>
  </w:style>
  <w:style w:type="paragraph" w:styleId="Ballontekst">
    <w:name w:val="Balloon Text"/>
    <w:basedOn w:val="Standaard"/>
    <w:link w:val="BallontekstChar"/>
    <w:uiPriority w:val="99"/>
    <w:semiHidden/>
    <w:unhideWhenUsed/>
    <w:rsid w:val="00707D00"/>
    <w:pPr>
      <w:spacing w:after="0"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707D00"/>
    <w:rPr>
      <w:rFonts w:ascii="Segoe UI" w:hAnsi="Segoe UI" w:cs="Segoe UI"/>
      <w:szCs w:val="18"/>
    </w:rPr>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Standaardtabel"/>
    <w:pPr>
      <w:spacing w:after="0" w:line="240" w:lineRule="auto"/>
    </w:pPr>
    <w:tblPr>
      <w:tblStyleRowBandSize w:val="1"/>
      <w:tblStyleColBandSize w:val="1"/>
    </w:tblPr>
  </w:style>
  <w:style w:type="paragraph" w:styleId="Revisie">
    <w:name w:val="Revision"/>
    <w:hidden/>
    <w:uiPriority w:val="99"/>
    <w:semiHidden/>
    <w:rsid w:val="00D50134"/>
    <w:pPr>
      <w:spacing w:after="0" w:line="240" w:lineRule="auto"/>
    </w:pPr>
  </w:style>
  <w:style w:type="table" w:customStyle="1" w:styleId="a0">
    <w:basedOn w:val="Standaardtabel"/>
    <w:pPr>
      <w:spacing w:after="0" w:line="240" w:lineRule="auto"/>
    </w:pPr>
    <w:tblPr>
      <w:tblStyleRowBandSize w:val="1"/>
      <w:tblStyleColBandSize w:val="1"/>
    </w:tblPr>
  </w:style>
  <w:style w:type="table" w:customStyle="1" w:styleId="a1">
    <w:basedOn w:val="Standaardtabel"/>
    <w:pPr>
      <w:spacing w:after="0" w:line="240" w:lineRule="auto"/>
    </w:pPr>
    <w:tblPr>
      <w:tblStyleRowBandSize w:val="1"/>
      <w:tblStyleColBandSize w:val="1"/>
    </w:tblPr>
  </w:style>
  <w:style w:type="table" w:customStyle="1" w:styleId="a2">
    <w:basedOn w:val="Standaardtabel"/>
    <w:pPr>
      <w:spacing w:after="0" w:line="240" w:lineRule="auto"/>
    </w:pPr>
    <w:tblPr>
      <w:tblStyleRowBandSize w:val="1"/>
      <w:tblStyleColBandSize w:val="1"/>
    </w:tblPr>
  </w:style>
  <w:style w:type="paragraph" w:styleId="Normaalweb">
    <w:name w:val="Normal (Web)"/>
    <w:basedOn w:val="Standaard"/>
    <w:uiPriority w:val="99"/>
    <w:semiHidden/>
    <w:unhideWhenUsed/>
    <w:rsid w:val="008744CF"/>
    <w:pPr>
      <w:spacing w:before="100" w:beforeAutospacing="1" w:after="100" w:afterAutospacing="1" w:line="240" w:lineRule="auto"/>
    </w:pPr>
    <w:rPr>
      <w:rFonts w:ascii="Calibri" w:eastAsiaTheme="minorHAnsi" w:hAnsi="Calibri" w:cs="Calibri"/>
      <w:sz w:val="22"/>
      <w:szCs w:val="22"/>
    </w:rPr>
  </w:style>
  <w:style w:type="character" w:styleId="Nadruk">
    <w:name w:val="Emphasis"/>
    <w:basedOn w:val="Standaardalinea-lettertype"/>
    <w:uiPriority w:val="20"/>
    <w:qFormat/>
    <w:rsid w:val="008744CF"/>
    <w:rPr>
      <w:i/>
      <w:iCs/>
    </w:rPr>
  </w:style>
  <w:style w:type="character" w:styleId="Hyperlink">
    <w:name w:val="Hyperlink"/>
    <w:basedOn w:val="Standaardalinea-lettertype"/>
    <w:uiPriority w:val="99"/>
    <w:unhideWhenUsed/>
    <w:rsid w:val="00A44C81"/>
    <w:rPr>
      <w:color w:val="0563C1"/>
      <w:u w:val="single"/>
    </w:rPr>
  </w:style>
  <w:style w:type="paragraph" w:styleId="Voetnoottekst">
    <w:name w:val="footnote text"/>
    <w:basedOn w:val="Standaard"/>
    <w:link w:val="VoetnoottekstChar"/>
    <w:uiPriority w:val="99"/>
    <w:semiHidden/>
    <w:unhideWhenUsed/>
    <w:rsid w:val="00EE446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E4462"/>
    <w:rPr>
      <w:sz w:val="20"/>
      <w:szCs w:val="20"/>
    </w:rPr>
  </w:style>
  <w:style w:type="character" w:styleId="Voetnootmarkering">
    <w:name w:val="footnote reference"/>
    <w:basedOn w:val="Standaardalinea-lettertype"/>
    <w:uiPriority w:val="99"/>
    <w:semiHidden/>
    <w:unhideWhenUsed/>
    <w:rsid w:val="00EE4462"/>
    <w:rPr>
      <w:vertAlign w:val="superscript"/>
    </w:rPr>
  </w:style>
  <w:style w:type="paragraph" w:styleId="Koptekst">
    <w:name w:val="header"/>
    <w:basedOn w:val="Standaard"/>
    <w:link w:val="KoptekstChar"/>
    <w:uiPriority w:val="99"/>
    <w:unhideWhenUsed/>
    <w:rsid w:val="009164F3"/>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B69F3"/>
  </w:style>
  <w:style w:type="paragraph" w:styleId="Voettekst">
    <w:name w:val="footer"/>
    <w:basedOn w:val="Standaard"/>
    <w:link w:val="VoettekstChar"/>
    <w:uiPriority w:val="99"/>
    <w:unhideWhenUsed/>
    <w:rsid w:val="009164F3"/>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B69F3"/>
  </w:style>
  <w:style w:type="table" w:customStyle="1" w:styleId="TableNormal1">
    <w:name w:val="Table Normal1"/>
    <w:rsid w:val="005B69F3"/>
    <w:tblPr>
      <w:tblCellMar>
        <w:top w:w="0" w:type="dxa"/>
        <w:left w:w="0" w:type="dxa"/>
        <w:bottom w:w="0" w:type="dxa"/>
        <w:right w:w="0" w:type="dxa"/>
      </w:tblCellMar>
    </w:tblPr>
  </w:style>
  <w:style w:type="table" w:customStyle="1" w:styleId="TableNormal2">
    <w:name w:val="Table Normal2"/>
    <w:rsid w:val="005B69F3"/>
    <w:tblPr>
      <w:tblCellMar>
        <w:top w:w="0" w:type="dxa"/>
        <w:left w:w="0" w:type="dxa"/>
        <w:bottom w:w="0" w:type="dxa"/>
        <w:right w:w="0" w:type="dxa"/>
      </w:tblCellMar>
    </w:tblPr>
  </w:style>
  <w:style w:type="table" w:customStyle="1" w:styleId="TableNormal3">
    <w:name w:val="Table Normal3"/>
    <w:rsid w:val="005B69F3"/>
    <w:tblPr>
      <w:tblCellMar>
        <w:top w:w="0" w:type="dxa"/>
        <w:left w:w="0" w:type="dxa"/>
        <w:bottom w:w="0" w:type="dxa"/>
        <w:right w:w="0" w:type="dxa"/>
      </w:tblCellMar>
    </w:tblPr>
  </w:style>
  <w:style w:type="table" w:customStyle="1" w:styleId="TableNormal4">
    <w:name w:val="Table Normal4"/>
    <w:rsid w:val="005B69F3"/>
    <w:tblPr>
      <w:tblCellMar>
        <w:top w:w="0" w:type="dxa"/>
        <w:left w:w="0" w:type="dxa"/>
        <w:bottom w:w="0" w:type="dxa"/>
        <w:right w:w="0" w:type="dxa"/>
      </w:tblCellMar>
    </w:tblPr>
  </w:style>
  <w:style w:type="character" w:styleId="Onopgelostemelding">
    <w:name w:val="Unresolved Mention"/>
    <w:basedOn w:val="Standaardalinea-lettertype"/>
    <w:uiPriority w:val="99"/>
    <w:semiHidden/>
    <w:unhideWhenUsed/>
    <w:rsid w:val="008B4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6081">
      <w:bodyDiv w:val="1"/>
      <w:marLeft w:val="0"/>
      <w:marRight w:val="0"/>
      <w:marTop w:val="0"/>
      <w:marBottom w:val="0"/>
      <w:divBdr>
        <w:top w:val="none" w:sz="0" w:space="0" w:color="auto"/>
        <w:left w:val="none" w:sz="0" w:space="0" w:color="auto"/>
        <w:bottom w:val="none" w:sz="0" w:space="0" w:color="auto"/>
        <w:right w:val="none" w:sz="0" w:space="0" w:color="auto"/>
      </w:divBdr>
    </w:div>
    <w:div w:id="1048264492">
      <w:bodyDiv w:val="1"/>
      <w:marLeft w:val="0"/>
      <w:marRight w:val="0"/>
      <w:marTop w:val="0"/>
      <w:marBottom w:val="0"/>
      <w:divBdr>
        <w:top w:val="none" w:sz="0" w:space="0" w:color="auto"/>
        <w:left w:val="none" w:sz="0" w:space="0" w:color="auto"/>
        <w:bottom w:val="none" w:sz="0" w:space="0" w:color="auto"/>
        <w:right w:val="none" w:sz="0" w:space="0" w:color="auto"/>
      </w:divBdr>
    </w:div>
    <w:div w:id="1110466690">
      <w:bodyDiv w:val="1"/>
      <w:marLeft w:val="0"/>
      <w:marRight w:val="0"/>
      <w:marTop w:val="0"/>
      <w:marBottom w:val="0"/>
      <w:divBdr>
        <w:top w:val="none" w:sz="0" w:space="0" w:color="auto"/>
        <w:left w:val="none" w:sz="0" w:space="0" w:color="auto"/>
        <w:bottom w:val="none" w:sz="0" w:space="0" w:color="auto"/>
        <w:right w:val="none" w:sz="0" w:space="0" w:color="auto"/>
      </w:divBdr>
    </w:div>
    <w:div w:id="1557274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minvws/generiekefuncties-lokalisati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rijksoverheid.nl/documenten/kamerstukken/2023/12/12/kamerbrief-over-voortgang-publieke-sturing-op-generieke-functies-voor-elektronische-gegevensuitwissel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gCXzeR6NFbh96TgVOgt1FNUm45Q==">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</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FC0CE525ED7AD848B4FE3B175F29AAEA" ma:contentTypeVersion="0" ma:contentTypeDescription="Een nieuw document maken." ma:contentTypeScope="" ma:versionID="25aef7541564643cc83290c282175672">
  <xsd:schema xmlns:xsd="http://www.w3.org/2001/XMLSchema" xmlns:xs="http://www.w3.org/2001/XMLSchema" xmlns:p="http://schemas.microsoft.com/office/2006/metadata/properties" targetNamespace="http://schemas.microsoft.com/office/2006/metadata/properties" ma:root="true" ma:fieldsID="0c1291706f4da62e3ca33d24920cb5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BCBAB2-000F-457D-8CA1-89751837BDD0}">
  <ds:schemaRefs>
    <ds:schemaRef ds:uri="http://schemas.microsoft.com/sharepoint/v3/contenttype/forms"/>
  </ds:schemaRefs>
</ds:datastoreItem>
</file>

<file path=customXml/itemProps2.xml><?xml version="1.0" encoding="utf-8"?>
<ds:datastoreItem xmlns:ds="http://schemas.openxmlformats.org/officeDocument/2006/customXml" ds:itemID="{A39A97D9-85CD-4738-ABDA-6056650DFD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065DA69-E854-44EB-8683-A5C8C22FD014}">
  <ds:schemaRefs>
    <ds:schemaRef ds:uri="http://schemas.openxmlformats.org/officeDocument/2006/bibliography"/>
  </ds:schemaRefs>
</ds:datastoreItem>
</file>

<file path=customXml/itemProps5.xml><?xml version="1.0" encoding="utf-8"?>
<ds:datastoreItem xmlns:ds="http://schemas.openxmlformats.org/officeDocument/2006/customXml" ds:itemID="{FAE18813-802A-401A-B9D6-903CCCCA1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1119</Words>
  <Characters>6157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2024-07-17T09:55:00Z</dcterms:created>
  <dcterms:modified xsi:type="dcterms:W3CDTF">2024-10-10T13:21:00Z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0x010100FC0CE525ED7AD848B4FE3B175F29AAEA</vt:lpwstr>
  </property>
</Properties>
</file>