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320C8" w14:textId="77777777" w:rsidR="00A71B0F" w:rsidRDefault="00045713">
      <w:pPr>
        <w:rPr>
          <w:sz w:val="20"/>
          <w:szCs w:val="20"/>
        </w:rPr>
      </w:pPr>
      <w:r>
        <w:rPr>
          <w:bCs/>
          <w:sz w:val="18"/>
          <w:szCs w:val="18"/>
        </w:rPr>
        <w:fldChar w:fldCharType="begin"/>
      </w:r>
      <w:r>
        <w:rPr>
          <w:bCs/>
          <w:sz w:val="18"/>
          <w:szCs w:val="18"/>
        </w:rPr>
        <w:instrText xml:space="preserve"> MERGEFIELD BZ_BEZ_postkamer </w:instrText>
      </w:r>
      <w:r>
        <w:rPr>
          <w:bCs/>
          <w:sz w:val="18"/>
          <w:szCs w:val="18"/>
        </w:rPr>
        <w:fldChar w:fldCharType="separate"/>
      </w:r>
      <w:r>
        <w:rPr>
          <w:bCs/>
          <w:sz w:val="18"/>
          <w:szCs w:val="18"/>
        </w:rPr>
        <w:t>RIVM</w:t>
      </w:r>
      <w:r>
        <w:rPr>
          <w:bCs/>
          <w:sz w:val="18"/>
          <w:szCs w:val="18"/>
        </w:rPr>
        <w:fldChar w:fldCharType="end"/>
      </w:r>
    </w:p>
    <w:p w14:paraId="2E8D70C6" w14:textId="77777777" w:rsidR="00A71B0F" w:rsidRDefault="00A71B0F">
      <w:pPr>
        <w:rPr>
          <w:sz w:val="20"/>
          <w:szCs w:val="20"/>
        </w:rPr>
      </w:pPr>
    </w:p>
    <w:p w14:paraId="032C26C9" w14:textId="77777777" w:rsidR="00A71B0F" w:rsidRDefault="00A71B0F">
      <w:pPr>
        <w:rPr>
          <w:sz w:val="20"/>
          <w:szCs w:val="20"/>
        </w:rPr>
      </w:pPr>
    </w:p>
    <w:p w14:paraId="4FD8B21A" w14:textId="77777777" w:rsidR="00A71B0F" w:rsidRDefault="00A71B0F">
      <w:pPr>
        <w:rPr>
          <w:sz w:val="20"/>
          <w:szCs w:val="20"/>
        </w:rPr>
      </w:pPr>
    </w:p>
    <w:p w14:paraId="47357B6B" w14:textId="77777777" w:rsidR="00A71B0F" w:rsidRDefault="00A71B0F">
      <w:pPr>
        <w:rPr>
          <w:sz w:val="20"/>
          <w:szCs w:val="20"/>
        </w:rPr>
      </w:pPr>
    </w:p>
    <w:p w14:paraId="69CC9EE5" w14:textId="77777777" w:rsidR="00A71B0F" w:rsidRDefault="00A71B0F">
      <w:pPr>
        <w:rPr>
          <w:sz w:val="20"/>
          <w:szCs w:val="20"/>
        </w:rPr>
      </w:pPr>
    </w:p>
    <w:p w14:paraId="69F8AE07" w14:textId="77777777" w:rsidR="00A71B0F" w:rsidRDefault="00A71B0F">
      <w:pPr>
        <w:rPr>
          <w:sz w:val="18"/>
          <w:szCs w:val="18"/>
        </w:rPr>
      </w:pPr>
    </w:p>
    <w:p w14:paraId="04391F88" w14:textId="77777777" w:rsidR="00A71B0F" w:rsidRDefault="00A71B0F">
      <w:pPr>
        <w:jc w:val="center"/>
        <w:rPr>
          <w:sz w:val="18"/>
          <w:szCs w:val="18"/>
        </w:rPr>
      </w:pPr>
      <w:bookmarkStart w:id="0" w:name="bmkAan4"/>
      <w:bookmarkEnd w:id="0"/>
    </w:p>
    <w:p w14:paraId="1E7B67D8" w14:textId="77777777" w:rsidR="00A71B0F" w:rsidRDefault="00A71B0F">
      <w:pPr>
        <w:rPr>
          <w:sz w:val="18"/>
          <w:szCs w:val="18"/>
        </w:rPr>
      </w:pPr>
    </w:p>
    <w:p w14:paraId="7F4B8F39" w14:textId="77777777" w:rsidR="00A71B0F" w:rsidRDefault="00A71B0F">
      <w:pPr>
        <w:rPr>
          <w:sz w:val="18"/>
          <w:szCs w:val="18"/>
        </w:rPr>
      </w:pPr>
    </w:p>
    <w:p w14:paraId="10C28209" w14:textId="77777777" w:rsidR="00A71B0F" w:rsidRDefault="00A71B0F">
      <w:pPr>
        <w:rPr>
          <w:sz w:val="18"/>
          <w:szCs w:val="18"/>
        </w:rPr>
      </w:pPr>
    </w:p>
    <w:p w14:paraId="11033E5B" w14:textId="77777777" w:rsidR="00A71B0F" w:rsidRDefault="00A71B0F">
      <w:pPr>
        <w:rPr>
          <w:sz w:val="18"/>
          <w:szCs w:val="18"/>
        </w:rPr>
      </w:pPr>
    </w:p>
    <w:p w14:paraId="447BED8B" w14:textId="77777777" w:rsidR="00A71B0F" w:rsidRDefault="00045713">
      <w:pPr>
        <w:rPr>
          <w:sz w:val="18"/>
          <w:szCs w:val="18"/>
        </w:rPr>
      </w:pPr>
      <w:r>
        <w:rPr>
          <w:noProof/>
          <w:sz w:val="18"/>
          <w:szCs w:val="18"/>
        </w:rPr>
        <w:drawing>
          <wp:anchor distT="0" distB="0" distL="0" distR="0" simplePos="0" relativeHeight="16" behindDoc="1" locked="0" layoutInCell="1" allowOverlap="1" wp14:anchorId="1DC26DC3" wp14:editId="46F99713">
            <wp:simplePos x="0" y="0"/>
            <wp:positionH relativeFrom="column">
              <wp:posOffset>0</wp:posOffset>
            </wp:positionH>
            <wp:positionV relativeFrom="paragraph">
              <wp:posOffset>14605</wp:posOffset>
            </wp:positionV>
            <wp:extent cx="749300" cy="534035"/>
            <wp:effectExtent l="0" t="0" r="0" b="0"/>
            <wp:wrapNone/>
            <wp:docPr id="1" name="Afbeelding 2" descr="N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2" descr="Nota"/>
                    <pic:cNvPicPr>
                      <a:picLocks noChangeAspect="1" noChangeArrowheads="1"/>
                    </pic:cNvPicPr>
                  </pic:nvPicPr>
                  <pic:blipFill>
                    <a:blip r:embed="rId8"/>
                    <a:stretch>
                      <a:fillRect/>
                    </a:stretch>
                  </pic:blipFill>
                  <pic:spPr bwMode="auto">
                    <a:xfrm>
                      <a:off x="0" y="0"/>
                      <a:ext cx="749300" cy="534035"/>
                    </a:xfrm>
                    <a:prstGeom prst="rect">
                      <a:avLst/>
                    </a:prstGeom>
                  </pic:spPr>
                </pic:pic>
              </a:graphicData>
            </a:graphic>
          </wp:anchor>
        </w:drawing>
      </w:r>
    </w:p>
    <w:p w14:paraId="6154C815" w14:textId="77777777" w:rsidR="00A71B0F" w:rsidRDefault="00A71B0F">
      <w:pPr>
        <w:rPr>
          <w:sz w:val="18"/>
          <w:szCs w:val="18"/>
        </w:rPr>
      </w:pPr>
    </w:p>
    <w:p w14:paraId="0C8CBEA0" w14:textId="77777777" w:rsidR="00A71B0F" w:rsidRDefault="00045713">
      <w:pPr>
        <w:rPr>
          <w:sz w:val="18"/>
          <w:szCs w:val="18"/>
        </w:rPr>
      </w:pPr>
      <w:r>
        <w:rPr>
          <w:sz w:val="18"/>
          <w:szCs w:val="18"/>
        </w:rPr>
        <w:t> </w:t>
      </w:r>
    </w:p>
    <w:p w14:paraId="0E79B04F" w14:textId="77777777" w:rsidR="00A71B0F" w:rsidRDefault="00A71B0F">
      <w:pPr>
        <w:pStyle w:val="Halveregel"/>
        <w:rPr>
          <w:szCs w:val="18"/>
        </w:rPr>
      </w:pPr>
      <w:bookmarkStart w:id="1" w:name="bmkNotaKop"/>
      <w:bookmarkEnd w:id="1"/>
    </w:p>
    <w:p w14:paraId="6D6D724E" w14:textId="77777777" w:rsidR="00A71B0F" w:rsidRDefault="00045713">
      <w:pPr>
        <w:rPr>
          <w:b/>
          <w:sz w:val="18"/>
          <w:szCs w:val="18"/>
        </w:rPr>
      </w:pPr>
      <w:r>
        <w:rPr>
          <w:b/>
          <w:sz w:val="18"/>
          <w:szCs w:val="18"/>
        </w:rPr>
        <w:t>SPOED I.V.M. AWB-TERMIJNEN</w:t>
      </w:r>
    </w:p>
    <w:p w14:paraId="1AC70F9A" w14:textId="77777777" w:rsidR="00A71B0F" w:rsidRDefault="00A71B0F">
      <w:pPr>
        <w:rPr>
          <w:sz w:val="18"/>
          <w:szCs w:val="18"/>
        </w:rPr>
      </w:pPr>
    </w:p>
    <w:p w14:paraId="61AE44C2" w14:textId="77777777" w:rsidR="00A71B0F" w:rsidRDefault="00A71B0F">
      <w:pPr>
        <w:rPr>
          <w:sz w:val="18"/>
          <w:szCs w:val="18"/>
        </w:rPr>
      </w:pPr>
    </w:p>
    <w:p w14:paraId="7590C10E" w14:textId="77777777" w:rsidR="00A71B0F" w:rsidRDefault="00A71B0F">
      <w:pPr>
        <w:pStyle w:val="Halveregel"/>
        <w:rPr>
          <w:szCs w:val="18"/>
        </w:rPr>
      </w:pPr>
      <w:bookmarkStart w:id="2" w:name="bmkParaafregelInvoegen"/>
      <w:bookmarkEnd w:id="2"/>
    </w:p>
    <w:p w14:paraId="4D4B3C95" w14:textId="77777777" w:rsidR="00A71B0F" w:rsidRDefault="00A71B0F">
      <w:pPr>
        <w:pStyle w:val="Halveregel"/>
        <w:rPr>
          <w:szCs w:val="18"/>
        </w:rPr>
      </w:pPr>
    </w:p>
    <w:p w14:paraId="5A5FFBC4" w14:textId="77777777" w:rsidR="00A71B0F" w:rsidRDefault="00A71B0F">
      <w:pPr>
        <w:rPr>
          <w:sz w:val="18"/>
          <w:szCs w:val="18"/>
        </w:rPr>
      </w:pPr>
    </w:p>
    <w:p w14:paraId="756BCFB1" w14:textId="53EFEC40" w:rsidR="00FC6FC2" w:rsidRDefault="00045713" w:rsidP="00FC6FC2">
      <w:pPr>
        <w:rPr>
          <w:sz w:val="20"/>
          <w:szCs w:val="20"/>
        </w:rPr>
      </w:pPr>
      <w:bookmarkStart w:id="3" w:name="bmkPuntToelichtingFTekst"/>
      <w:bookmarkStart w:id="4" w:name="bmkPuntToelichting"/>
      <w:bookmarkStart w:id="5" w:name="bmkPunt2"/>
      <w:bookmarkEnd w:id="3"/>
      <w:bookmarkEnd w:id="4"/>
      <w:bookmarkEnd w:id="5"/>
      <w:r>
        <w:rPr>
          <w:b/>
          <w:bCs/>
          <w:sz w:val="18"/>
          <w:szCs w:val="18"/>
          <w:u w:val="single"/>
        </w:rPr>
        <w:t xml:space="preserve">Betreft: </w:t>
      </w:r>
      <w:r>
        <w:rPr>
          <w:b/>
          <w:bCs/>
          <w:sz w:val="18"/>
          <w:szCs w:val="18"/>
        </w:rPr>
        <w:t xml:space="preserve"> </w:t>
      </w:r>
      <w:r w:rsidR="00FC6FC2">
        <w:rPr>
          <w:bCs/>
          <w:sz w:val="18"/>
          <w:szCs w:val="18"/>
        </w:rPr>
        <w:fldChar w:fldCharType="begin"/>
      </w:r>
      <w:r w:rsidR="00FC6FC2">
        <w:rPr>
          <w:bCs/>
          <w:sz w:val="18"/>
          <w:szCs w:val="18"/>
        </w:rPr>
        <w:instrText xml:space="preserve"> MERGEFIELD  DOS_naam </w:instrText>
      </w:r>
      <w:r w:rsidR="00FC6FC2">
        <w:rPr>
          <w:bCs/>
          <w:sz w:val="18"/>
          <w:szCs w:val="18"/>
        </w:rPr>
        <w:fldChar w:fldCharType="separate"/>
      </w:r>
      <w:r w:rsidR="00FC6FC2">
        <w:rPr>
          <w:bCs/>
          <w:noProof/>
          <w:sz w:val="18"/>
          <w:szCs w:val="18"/>
        </w:rPr>
        <w:t>«DOS_naam»</w:t>
      </w:r>
      <w:r w:rsidR="00FC6FC2">
        <w:rPr>
          <w:bCs/>
          <w:sz w:val="18"/>
          <w:szCs w:val="18"/>
        </w:rPr>
        <w:fldChar w:fldCharType="end"/>
      </w:r>
    </w:p>
    <w:p w14:paraId="2F4A6DAA" w14:textId="440BC232" w:rsidR="00A71B0F" w:rsidRDefault="00A71B0F">
      <w:pPr>
        <w:rPr>
          <w:sz w:val="20"/>
          <w:szCs w:val="20"/>
        </w:rPr>
      </w:pPr>
    </w:p>
    <w:p w14:paraId="555DD5F8" w14:textId="77777777" w:rsidR="00A71B0F" w:rsidRDefault="00A71B0F">
      <w:pPr>
        <w:rPr>
          <w:sz w:val="20"/>
          <w:szCs w:val="20"/>
        </w:rPr>
      </w:pPr>
    </w:p>
    <w:p w14:paraId="0BE66250"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b/>
          <w:bCs/>
          <w:sz w:val="18"/>
          <w:szCs w:val="18"/>
        </w:rPr>
      </w:pPr>
    </w:p>
    <w:p w14:paraId="20565B06"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2BEEC55B"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Bijgaand bezwaarschrift ontving ik op xx. Het dossier is thans compleet.</w:t>
      </w:r>
    </w:p>
    <w:p w14:paraId="0215F52D"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1F6B6CE8"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Aan de </w:t>
      </w:r>
      <w:r>
        <w:rPr>
          <w:sz w:val="18"/>
          <w:szCs w:val="18"/>
        </w:rPr>
        <w:t>VWS-commissie bezwaarschriften Awb (hierna: Commissie) is gevraagd advies uit te brengen over de te nemen beslissing op bezwaar.</w:t>
      </w:r>
    </w:p>
    <w:p w14:paraId="773DC48A"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17A9E52F"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Over de Commissie</w:t>
      </w:r>
    </w:p>
    <w:p w14:paraId="6BCA0A12" w14:textId="77777777" w:rsidR="00A71B0F" w:rsidRDefault="00045713">
      <w:pPr>
        <w:pStyle w:val="Tekstopmerking"/>
        <w:rPr>
          <w:sz w:val="18"/>
          <w:szCs w:val="18"/>
        </w:rPr>
      </w:pPr>
      <w:r>
        <w:rPr>
          <w:sz w:val="18"/>
          <w:szCs w:val="18"/>
        </w:rPr>
        <w:t xml:space="preserve">In bijzondere zaken wordt de Commissie om advies gevraagd over de afhandeling van een </w:t>
      </w:r>
      <w:r>
        <w:rPr>
          <w:sz w:val="18"/>
          <w:szCs w:val="18"/>
        </w:rPr>
        <w:t>bezwaarschrift. Dit is bijvoorbeeld het geval als:</w:t>
      </w:r>
    </w:p>
    <w:p w14:paraId="40F1581D" w14:textId="77777777" w:rsidR="00A71B0F" w:rsidRDefault="00045713">
      <w:pPr>
        <w:pStyle w:val="Tekstopmerking"/>
        <w:numPr>
          <w:ilvl w:val="0"/>
          <w:numId w:val="3"/>
        </w:numPr>
        <w:rPr>
          <w:sz w:val="18"/>
          <w:szCs w:val="18"/>
        </w:rPr>
      </w:pPr>
      <w:r>
        <w:rPr>
          <w:sz w:val="18"/>
          <w:szCs w:val="18"/>
        </w:rPr>
        <w:t>het een kwestie is waarover nog geen vast beleid bestaat;</w:t>
      </w:r>
    </w:p>
    <w:p w14:paraId="05CE28E1" w14:textId="77777777" w:rsidR="00A71B0F" w:rsidRDefault="00045713">
      <w:pPr>
        <w:pStyle w:val="Tekstopmerking"/>
        <w:numPr>
          <w:ilvl w:val="0"/>
          <w:numId w:val="3"/>
        </w:numPr>
        <w:rPr>
          <w:sz w:val="18"/>
          <w:szCs w:val="18"/>
        </w:rPr>
      </w:pPr>
      <w:r>
        <w:rPr>
          <w:sz w:val="18"/>
          <w:szCs w:val="18"/>
        </w:rPr>
        <w:t>er nog nooit een rechter heeft geoordeeld over zo'n soort zaak;</w:t>
      </w:r>
    </w:p>
    <w:p w14:paraId="5102F922" w14:textId="77777777" w:rsidR="00A71B0F" w:rsidRDefault="00045713">
      <w:pPr>
        <w:pStyle w:val="Tekstopmerking"/>
        <w:numPr>
          <w:ilvl w:val="0"/>
          <w:numId w:val="3"/>
        </w:numPr>
        <w:rPr>
          <w:sz w:val="18"/>
          <w:szCs w:val="18"/>
        </w:rPr>
      </w:pPr>
      <w:r>
        <w:rPr>
          <w:sz w:val="18"/>
          <w:szCs w:val="18"/>
        </w:rPr>
        <w:t>de kwestie politiek of beleidsmatig zeer gevoelig ligt;</w:t>
      </w:r>
    </w:p>
    <w:p w14:paraId="7A1C6C6F" w14:textId="77777777" w:rsidR="00A71B0F" w:rsidRDefault="00045713">
      <w:pPr>
        <w:pStyle w:val="Tekstopmerking"/>
        <w:numPr>
          <w:ilvl w:val="0"/>
          <w:numId w:val="3"/>
        </w:numPr>
        <w:rPr>
          <w:sz w:val="18"/>
          <w:szCs w:val="18"/>
        </w:rPr>
      </w:pPr>
      <w:r>
        <w:rPr>
          <w:sz w:val="18"/>
          <w:szCs w:val="18"/>
        </w:rPr>
        <w:t>het gaat om zeer complexe internationale regelgeving.</w:t>
      </w:r>
    </w:p>
    <w:p w14:paraId="2F78CB6C" w14:textId="77777777" w:rsidR="00A71B0F" w:rsidRDefault="00A71B0F">
      <w:pPr>
        <w:pStyle w:val="Tekstopmerking"/>
        <w:rPr>
          <w:sz w:val="18"/>
          <w:szCs w:val="18"/>
        </w:rPr>
      </w:pPr>
    </w:p>
    <w:p w14:paraId="4820B3B1"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De Commissie is onafhankelijk en bestaat uit 3 personen: een voorzitter en 2 leden. De voorzitter en één van de leden zijn extern, het andere lid is een senior-jurist van de directie WJZ. De Commissie wordt </w:t>
      </w:r>
      <w:r>
        <w:rPr>
          <w:sz w:val="18"/>
          <w:szCs w:val="18"/>
        </w:rPr>
        <w:t>ondersteund door een secretaris. De secretaris is ook een jurist van WJZ en deze onderhoudt het contact met u.</w:t>
      </w:r>
    </w:p>
    <w:p w14:paraId="299A75C1"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25A42889"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De procedure bij de Commissie</w:t>
      </w:r>
    </w:p>
    <w:p w14:paraId="25B3C4D2"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p>
    <w:p w14:paraId="7C9276D7"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Het verweerschrift</w:t>
      </w:r>
    </w:p>
    <w:p w14:paraId="19E60C0C"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Er is vanwege het hiervoor genoemde bezwaar advies gevraagd aan de Commissie. Om die reden krijgen degene die het bezwaar heeft ingediend en u als vertegenwoordiger van VWS de mogelijkheid om een toelichting te geven. Allereerst is het de bedoeling dat u een schriftelijke reactie op het bezwaarschrift geeft. Dit wordt ook wel het verweerschrift genoemd. Hiermee “verdedigt” u eigenlijk het door u genomen besluit. Aan dit document is een bijlage toegevoegd waarin aanwijzingen staan voor het opstellen van een </w:t>
      </w:r>
      <w:r>
        <w:rPr>
          <w:sz w:val="18"/>
          <w:szCs w:val="18"/>
        </w:rPr>
        <w:t>verweerschrift voor de Commissie.</w:t>
      </w:r>
    </w:p>
    <w:p w14:paraId="2968D83E"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363C789F"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Het doel van een verweerschrift is dat de Commissie alle noodzakelijke informatie krijgt om een advies te kunnen geven. Om die reden ontvangt de Commissie vooraf in een verweerschrift daarom niet alleen de juridische onderbouwing en argumenten waarom het bestreden besluit in stand zou moeten blijven, maar </w:t>
      </w:r>
      <w:r>
        <w:rPr>
          <w:sz w:val="18"/>
          <w:szCs w:val="18"/>
        </w:rPr>
        <w:lastRenderedPageBreak/>
        <w:t>ontvangt zij ook graag inlichtingen over de achtergrond van het besluit en de beleidsmatige keuzes die daaraan ten grondslag liggen.</w:t>
      </w:r>
    </w:p>
    <w:p w14:paraId="48EC4B25"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2C0BAD0C"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De hoorzitting</w:t>
      </w:r>
    </w:p>
    <w:p w14:paraId="56FA80B2"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Tijdens de hoorzitting stelt de Commissie vragen aan degene die het bezwaarschrift heeft ingediend en u om alle zaken duidelijk te krijgen. Beide partijen krijgen de gelegenheid om hun standpunten toe te lichten.</w:t>
      </w:r>
    </w:p>
    <w:p w14:paraId="6328169C"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13F858BC"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i/>
          <w:sz w:val="18"/>
          <w:szCs w:val="18"/>
        </w:rPr>
      </w:pPr>
      <w:r>
        <w:rPr>
          <w:i/>
          <w:sz w:val="18"/>
          <w:szCs w:val="18"/>
        </w:rPr>
        <w:t>Het advies</w:t>
      </w:r>
    </w:p>
    <w:p w14:paraId="3970D3A7"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Na de hoorzitting brengt de Commissie advies uit aan de minister over de afhandeling van het bezwaarschrift. Na ontvangst van het advies van de Commissie beslist WJZ (in samenspraak met u) of het advies van de Commissie wordt opgevolgd. Als het advies niet wordt opgevolgd, dan vergt dat een uitgebreide motivering over de redenen om af te wijken van het Commissieadvies. Als besloten wordt het advies van de Commissie te volgen, dan kan in het besluit op bezwaar worden volstaan met verwijzing naar het advies.</w:t>
      </w:r>
    </w:p>
    <w:p w14:paraId="38747FB7"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68546559"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i/>
          <w:sz w:val="18"/>
          <w:szCs w:val="18"/>
        </w:rPr>
        <w:t>Wat wil ik graag van u</w:t>
      </w:r>
    </w:p>
    <w:p w14:paraId="08C0E752"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Mocht u in het bezwaarschrift aanleiding zien om het besluit te herzien of in te trekken, dan verneem ik dat bij voorkeur </w:t>
      </w:r>
      <w:r>
        <w:rPr>
          <w:b/>
          <w:sz w:val="18"/>
          <w:szCs w:val="18"/>
          <w:u w:val="single"/>
        </w:rPr>
        <w:t>binnen een week na dagtekening van deze nota</w:t>
      </w:r>
      <w:r>
        <w:rPr>
          <w:sz w:val="18"/>
          <w:szCs w:val="18"/>
        </w:rPr>
        <w:t xml:space="preserve">. U kunt dit laten weten via </w:t>
      </w:r>
      <w:r>
        <w:rPr>
          <w:b/>
          <w:sz w:val="18"/>
          <w:szCs w:val="18"/>
        </w:rPr>
        <w:t>WJZ.bezwaarenberoep@minvws.nl.</w:t>
      </w:r>
    </w:p>
    <w:p w14:paraId="6B76DC0D"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49E4BF74"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Indien u hiertoe geen aanleiding ziet, dient u </w:t>
      </w:r>
      <w:r>
        <w:rPr>
          <w:b/>
          <w:sz w:val="18"/>
          <w:szCs w:val="18"/>
          <w:u w:val="single"/>
        </w:rPr>
        <w:t>uiterlijk 3 weken voor de commissiezitting</w:t>
      </w:r>
      <w:r>
        <w:rPr>
          <w:sz w:val="18"/>
          <w:szCs w:val="18"/>
        </w:rPr>
        <w:t xml:space="preserve"> een verweerschrift in te dienen, bij de VWS-commissie bezwaarschriften Awb, </w:t>
      </w:r>
      <w:r>
        <w:rPr>
          <w:b/>
          <w:sz w:val="18"/>
          <w:szCs w:val="18"/>
        </w:rPr>
        <w:t>WJZ.bezwaarenberoep@minvws.nl.</w:t>
      </w:r>
    </w:p>
    <w:p w14:paraId="6791B229"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b/>
          <w:color w:val="000000"/>
          <w:sz w:val="18"/>
          <w:szCs w:val="18"/>
        </w:rPr>
      </w:pPr>
    </w:p>
    <w:p w14:paraId="5B6CB3BF"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Voorts verzoek ik u, gelet op artikel 7:2 van de Awb, zo spoedig mogelijk aan te geven welke, eventuele, belanghebbenden op de hoogte moeten worden gesteld van de hoorzitting.</w:t>
      </w:r>
    </w:p>
    <w:p w14:paraId="743892F4"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396AA269" w14:textId="77777777" w:rsidR="00A71B0F" w:rsidRDefault="00045713">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r>
        <w:rPr>
          <w:sz w:val="18"/>
          <w:szCs w:val="18"/>
        </w:rPr>
        <w:t xml:space="preserve">Over de datum van een </w:t>
      </w:r>
      <w:r>
        <w:rPr>
          <w:sz w:val="18"/>
          <w:szCs w:val="18"/>
        </w:rPr>
        <w:t>eventuele hoorzitting ontvangt u nog nader bericht.</w:t>
      </w:r>
    </w:p>
    <w:p w14:paraId="4AE57514"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5FC95F6C" w14:textId="77777777" w:rsidR="00A71B0F" w:rsidRDefault="00045713">
      <w:pPr>
        <w:tabs>
          <w:tab w:val="left" w:pos="5760"/>
        </w:tabs>
        <w:rPr>
          <w:rFonts w:cs="Arial"/>
          <w:sz w:val="18"/>
          <w:szCs w:val="18"/>
        </w:rPr>
      </w:pPr>
      <w:r>
        <w:rPr>
          <w:rFonts w:cs="Arial"/>
          <w:sz w:val="18"/>
          <w:szCs w:val="18"/>
        </w:rPr>
        <w:t>Clusterhoofd directie Wetgeving en Juridische Zaken,</w:t>
      </w:r>
    </w:p>
    <w:p w14:paraId="4B5EA64C" w14:textId="77777777" w:rsidR="00A71B0F" w:rsidRDefault="00A71B0F">
      <w:pPr>
        <w:tabs>
          <w:tab w:val="left" w:pos="5760"/>
        </w:tabs>
        <w:rPr>
          <w:rFonts w:cs="Arial"/>
          <w:sz w:val="18"/>
          <w:szCs w:val="18"/>
        </w:rPr>
      </w:pPr>
    </w:p>
    <w:p w14:paraId="091E9950" w14:textId="77777777" w:rsidR="00A71B0F" w:rsidRDefault="00A71B0F">
      <w:pPr>
        <w:tabs>
          <w:tab w:val="left" w:pos="5760"/>
        </w:tabs>
        <w:rPr>
          <w:rFonts w:cs="Arial"/>
          <w:sz w:val="18"/>
          <w:szCs w:val="18"/>
        </w:rPr>
      </w:pPr>
    </w:p>
    <w:p w14:paraId="75EC5485" w14:textId="77777777" w:rsidR="00A71B0F" w:rsidRDefault="00A71B0F">
      <w:pPr>
        <w:tabs>
          <w:tab w:val="left" w:pos="5760"/>
        </w:tabs>
        <w:rPr>
          <w:rFonts w:cs="Arial"/>
          <w:sz w:val="18"/>
          <w:szCs w:val="18"/>
        </w:rPr>
      </w:pPr>
    </w:p>
    <w:p w14:paraId="067376F1" w14:textId="77777777" w:rsidR="00A71B0F" w:rsidRDefault="00045713">
      <w:pPr>
        <w:tabs>
          <w:tab w:val="left" w:pos="5760"/>
        </w:tabs>
        <w:rPr>
          <w:rFonts w:cs="Arial"/>
          <w:sz w:val="18"/>
          <w:szCs w:val="18"/>
        </w:rPr>
      </w:pPr>
      <w:r>
        <w:rPr>
          <w:rFonts w:cs="Arial"/>
          <w:sz w:val="18"/>
          <w:szCs w:val="18"/>
        </w:rPr>
        <w:t>mr. L. Beening</w:t>
      </w:r>
    </w:p>
    <w:p w14:paraId="16A6C283" w14:textId="77777777" w:rsidR="00A71B0F" w:rsidRDefault="00A71B0F">
      <w:pPr>
        <w:rPr>
          <w:sz w:val="18"/>
          <w:szCs w:val="18"/>
        </w:rPr>
      </w:pPr>
    </w:p>
    <w:p w14:paraId="1680CF98" w14:textId="77777777" w:rsidR="00A71B0F" w:rsidRDefault="00A71B0F">
      <w:pPr>
        <w:rPr>
          <w:sz w:val="18"/>
          <w:szCs w:val="18"/>
        </w:rPr>
      </w:pPr>
    </w:p>
    <w:p w14:paraId="66A8AFF1" w14:textId="77777777" w:rsidR="00A71B0F" w:rsidRDefault="00045713">
      <w:pPr>
        <w:rPr>
          <w:sz w:val="18"/>
          <w:szCs w:val="18"/>
        </w:rPr>
      </w:pPr>
      <w:r>
        <w:br w:type="page"/>
      </w:r>
    </w:p>
    <w:p w14:paraId="70729374"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bookmarkStart w:id="6" w:name="bmkPuntToelichting_Copy_1"/>
      <w:bookmarkStart w:id="7" w:name="bmkPunt2_Copy_1"/>
      <w:bookmarkEnd w:id="6"/>
      <w:bookmarkEnd w:id="7"/>
    </w:p>
    <w:p w14:paraId="768FC059" w14:textId="77777777" w:rsidR="00A71B0F" w:rsidRDefault="00045713">
      <w:pPr>
        <w:rPr>
          <w:b/>
          <w:sz w:val="18"/>
          <w:szCs w:val="18"/>
        </w:rPr>
      </w:pPr>
      <w:r>
        <w:rPr>
          <w:b/>
          <w:sz w:val="18"/>
          <w:szCs w:val="18"/>
        </w:rPr>
        <w:t>AANWIJZINGEN VOOR HET OPSTELLEN VAN EEN VERWEERSCHRIFT IN DE BEZWAARSCHRIFTENPROCEDURE</w:t>
      </w:r>
    </w:p>
    <w:p w14:paraId="03D3163D" w14:textId="77777777" w:rsidR="00A71B0F" w:rsidRDefault="00A71B0F">
      <w:pPr>
        <w:rPr>
          <w:sz w:val="18"/>
          <w:szCs w:val="18"/>
        </w:rPr>
      </w:pPr>
    </w:p>
    <w:p w14:paraId="5408D808" w14:textId="77777777" w:rsidR="00A71B0F" w:rsidRDefault="00A71B0F">
      <w:pPr>
        <w:rPr>
          <w:sz w:val="18"/>
          <w:szCs w:val="18"/>
        </w:rPr>
      </w:pPr>
    </w:p>
    <w:p w14:paraId="72549BBF" w14:textId="77777777" w:rsidR="00A71B0F" w:rsidRDefault="00045713">
      <w:pPr>
        <w:numPr>
          <w:ilvl w:val="0"/>
          <w:numId w:val="1"/>
        </w:numPr>
        <w:spacing w:line="260" w:lineRule="exact"/>
        <w:rPr>
          <w:sz w:val="18"/>
          <w:szCs w:val="18"/>
        </w:rPr>
      </w:pPr>
      <w:r>
        <w:rPr>
          <w:sz w:val="18"/>
          <w:szCs w:val="18"/>
        </w:rPr>
        <w:t xml:space="preserve">Een verweerschrift wordt in de vorm van een brief met VWS briefhoofd aangeboden aan de VWS-commissie bezwaarschriften Awb. Zend het verweerschrift </w:t>
      </w:r>
      <w:r>
        <w:rPr>
          <w:b/>
          <w:sz w:val="18"/>
          <w:szCs w:val="18"/>
          <w:u w:val="single"/>
        </w:rPr>
        <w:t>digitaal via de dienstpostbus WJZ.bezwaarenberoep@minvws.</w:t>
      </w:r>
      <w:r>
        <w:rPr>
          <w:b/>
          <w:sz w:val="18"/>
          <w:szCs w:val="18"/>
        </w:rPr>
        <w:t xml:space="preserve">nl </w:t>
      </w:r>
      <w:r>
        <w:rPr>
          <w:sz w:val="18"/>
          <w:szCs w:val="18"/>
        </w:rPr>
        <w:t>naar het secretariaat van de commissie.</w:t>
      </w:r>
    </w:p>
    <w:p w14:paraId="32E7DD5B" w14:textId="77777777" w:rsidR="00A71B0F" w:rsidRDefault="00A71B0F">
      <w:pPr>
        <w:rPr>
          <w:sz w:val="18"/>
          <w:szCs w:val="18"/>
        </w:rPr>
      </w:pPr>
    </w:p>
    <w:p w14:paraId="0423C65A" w14:textId="77777777" w:rsidR="00A71B0F" w:rsidRDefault="00045713">
      <w:pPr>
        <w:numPr>
          <w:ilvl w:val="0"/>
          <w:numId w:val="1"/>
        </w:numPr>
        <w:spacing w:line="260" w:lineRule="exact"/>
        <w:rPr>
          <w:sz w:val="18"/>
          <w:szCs w:val="18"/>
        </w:rPr>
      </w:pPr>
      <w:r>
        <w:rPr>
          <w:sz w:val="18"/>
          <w:szCs w:val="18"/>
        </w:rPr>
        <w:t>Het verweerschrift dient in ieder geval de volgende elementen te bevatten:</w:t>
      </w:r>
    </w:p>
    <w:p w14:paraId="6B7D1973" w14:textId="77777777" w:rsidR="00A71B0F" w:rsidRDefault="00A71B0F">
      <w:pPr>
        <w:rPr>
          <w:sz w:val="18"/>
          <w:szCs w:val="18"/>
        </w:rPr>
      </w:pPr>
    </w:p>
    <w:p w14:paraId="394637CE" w14:textId="77777777" w:rsidR="00A71B0F" w:rsidRDefault="00045713">
      <w:pPr>
        <w:numPr>
          <w:ilvl w:val="0"/>
          <w:numId w:val="2"/>
        </w:numPr>
        <w:spacing w:line="260" w:lineRule="exact"/>
        <w:rPr>
          <w:sz w:val="18"/>
          <w:szCs w:val="18"/>
        </w:rPr>
      </w:pPr>
      <w:r>
        <w:rPr>
          <w:sz w:val="18"/>
          <w:szCs w:val="18"/>
        </w:rPr>
        <w:t xml:space="preserve">begin met een weergave van </w:t>
      </w:r>
      <w:r>
        <w:rPr>
          <w:b/>
          <w:sz w:val="18"/>
          <w:szCs w:val="18"/>
          <w:u w:val="single"/>
        </w:rPr>
        <w:t>de feiten</w:t>
      </w:r>
      <w:r>
        <w:rPr>
          <w:sz w:val="18"/>
          <w:szCs w:val="18"/>
        </w:rPr>
        <w:t xml:space="preserve"> (korte schets van de totstandkoming van het bestreden besluit);</w:t>
      </w:r>
    </w:p>
    <w:p w14:paraId="55D7AA62" w14:textId="77777777" w:rsidR="00A71B0F" w:rsidRDefault="00A71B0F">
      <w:pPr>
        <w:rPr>
          <w:sz w:val="18"/>
          <w:szCs w:val="18"/>
        </w:rPr>
      </w:pPr>
    </w:p>
    <w:p w14:paraId="4DB0558E" w14:textId="77777777" w:rsidR="00A71B0F" w:rsidRDefault="00045713">
      <w:pPr>
        <w:numPr>
          <w:ilvl w:val="0"/>
          <w:numId w:val="2"/>
        </w:numPr>
        <w:spacing w:line="260" w:lineRule="exact"/>
        <w:rPr>
          <w:sz w:val="18"/>
          <w:szCs w:val="18"/>
        </w:rPr>
      </w:pPr>
      <w:r>
        <w:rPr>
          <w:sz w:val="18"/>
          <w:szCs w:val="18"/>
        </w:rPr>
        <w:t xml:space="preserve">vermeld vervolgens de van toepassing zijnde </w:t>
      </w:r>
      <w:r>
        <w:rPr>
          <w:b/>
          <w:sz w:val="18"/>
          <w:szCs w:val="18"/>
          <w:u w:val="single"/>
        </w:rPr>
        <w:t>wet- en regelgeving</w:t>
      </w:r>
      <w:r>
        <w:rPr>
          <w:sz w:val="18"/>
          <w:szCs w:val="18"/>
        </w:rPr>
        <w:t xml:space="preserve"> en geef aan welke artikelen i.c. aan de orde zijn en het daarop gevoerde beleid;</w:t>
      </w:r>
    </w:p>
    <w:p w14:paraId="00CF0E45" w14:textId="77777777" w:rsidR="00A71B0F" w:rsidRDefault="00A71B0F">
      <w:pPr>
        <w:rPr>
          <w:sz w:val="18"/>
          <w:szCs w:val="18"/>
        </w:rPr>
      </w:pPr>
    </w:p>
    <w:p w14:paraId="22630CD7" w14:textId="77777777" w:rsidR="00A71B0F" w:rsidRDefault="00045713">
      <w:pPr>
        <w:numPr>
          <w:ilvl w:val="0"/>
          <w:numId w:val="2"/>
        </w:numPr>
        <w:spacing w:line="260" w:lineRule="exact"/>
        <w:rPr>
          <w:sz w:val="18"/>
          <w:szCs w:val="18"/>
        </w:rPr>
      </w:pPr>
      <w:r>
        <w:rPr>
          <w:sz w:val="18"/>
          <w:szCs w:val="18"/>
        </w:rPr>
        <w:t xml:space="preserve">indien een wettelijke regeling ontbreekt geef dan een uiteenzetting van het </w:t>
      </w:r>
      <w:r>
        <w:rPr>
          <w:b/>
          <w:sz w:val="18"/>
          <w:szCs w:val="18"/>
          <w:u w:val="single"/>
        </w:rPr>
        <w:t>geldende beleid;</w:t>
      </w:r>
    </w:p>
    <w:p w14:paraId="4CF0482E" w14:textId="77777777" w:rsidR="00A71B0F" w:rsidRDefault="00A71B0F">
      <w:pPr>
        <w:rPr>
          <w:sz w:val="18"/>
          <w:szCs w:val="18"/>
        </w:rPr>
      </w:pPr>
    </w:p>
    <w:p w14:paraId="390DFB45" w14:textId="77777777" w:rsidR="00A71B0F" w:rsidRDefault="00045713">
      <w:pPr>
        <w:numPr>
          <w:ilvl w:val="0"/>
          <w:numId w:val="2"/>
        </w:numPr>
        <w:spacing w:line="260" w:lineRule="exact"/>
        <w:rPr>
          <w:sz w:val="18"/>
          <w:szCs w:val="18"/>
        </w:rPr>
      </w:pPr>
      <w:r>
        <w:rPr>
          <w:sz w:val="18"/>
          <w:szCs w:val="18"/>
        </w:rPr>
        <w:t xml:space="preserve">vat de </w:t>
      </w:r>
      <w:r>
        <w:rPr>
          <w:b/>
          <w:sz w:val="18"/>
          <w:szCs w:val="18"/>
          <w:u w:val="single"/>
        </w:rPr>
        <w:t>bezwaargronden</w:t>
      </w:r>
      <w:r>
        <w:rPr>
          <w:sz w:val="18"/>
          <w:szCs w:val="18"/>
        </w:rPr>
        <w:t xml:space="preserve"> samen;</w:t>
      </w:r>
    </w:p>
    <w:p w14:paraId="686D4D19" w14:textId="77777777" w:rsidR="00A71B0F" w:rsidRDefault="00A71B0F">
      <w:pPr>
        <w:rPr>
          <w:sz w:val="18"/>
          <w:szCs w:val="18"/>
        </w:rPr>
      </w:pPr>
    </w:p>
    <w:p w14:paraId="4433996A" w14:textId="77777777" w:rsidR="00A71B0F" w:rsidRDefault="00045713">
      <w:pPr>
        <w:numPr>
          <w:ilvl w:val="0"/>
          <w:numId w:val="2"/>
        </w:numPr>
        <w:spacing w:line="260" w:lineRule="exact"/>
        <w:rPr>
          <w:sz w:val="18"/>
          <w:szCs w:val="18"/>
        </w:rPr>
      </w:pPr>
      <w:r>
        <w:rPr>
          <w:sz w:val="18"/>
          <w:szCs w:val="18"/>
        </w:rPr>
        <w:t xml:space="preserve">voer ten aanzien van elke bezwaargrond puntsgewijs </w:t>
      </w:r>
      <w:r>
        <w:rPr>
          <w:b/>
          <w:sz w:val="18"/>
          <w:szCs w:val="18"/>
          <w:u w:val="single"/>
        </w:rPr>
        <w:t>verweer</w:t>
      </w:r>
      <w:r>
        <w:rPr>
          <w:sz w:val="18"/>
          <w:szCs w:val="18"/>
        </w:rPr>
        <w:t>; verwijs, indien aan de orde, naar relevante jurisprudentie;</w:t>
      </w:r>
    </w:p>
    <w:p w14:paraId="0A914F7A" w14:textId="77777777" w:rsidR="00A71B0F" w:rsidRDefault="00A71B0F">
      <w:pPr>
        <w:rPr>
          <w:sz w:val="18"/>
          <w:szCs w:val="18"/>
        </w:rPr>
      </w:pPr>
    </w:p>
    <w:p w14:paraId="03A2B83E" w14:textId="77777777" w:rsidR="00A71B0F" w:rsidRDefault="00045713">
      <w:pPr>
        <w:numPr>
          <w:ilvl w:val="0"/>
          <w:numId w:val="2"/>
        </w:numPr>
        <w:spacing w:line="260" w:lineRule="exact"/>
        <w:rPr>
          <w:sz w:val="18"/>
          <w:szCs w:val="18"/>
        </w:rPr>
      </w:pPr>
      <w:r>
        <w:rPr>
          <w:sz w:val="18"/>
          <w:szCs w:val="18"/>
        </w:rPr>
        <w:t xml:space="preserve">geef aan tot welke </w:t>
      </w:r>
      <w:r>
        <w:rPr>
          <w:b/>
          <w:sz w:val="18"/>
          <w:szCs w:val="18"/>
          <w:u w:val="single"/>
        </w:rPr>
        <w:t>conclusie</w:t>
      </w:r>
      <w:r>
        <w:rPr>
          <w:sz w:val="18"/>
          <w:szCs w:val="18"/>
        </w:rPr>
        <w:t xml:space="preserve"> u komt.</w:t>
      </w:r>
    </w:p>
    <w:p w14:paraId="1482C97D" w14:textId="77777777" w:rsidR="00A71B0F" w:rsidRDefault="00A71B0F">
      <w:pPr>
        <w:rPr>
          <w:sz w:val="18"/>
          <w:szCs w:val="18"/>
        </w:rPr>
      </w:pPr>
    </w:p>
    <w:p w14:paraId="78788544" w14:textId="77777777" w:rsidR="00A71B0F" w:rsidRDefault="00045713">
      <w:pPr>
        <w:numPr>
          <w:ilvl w:val="0"/>
          <w:numId w:val="1"/>
        </w:numPr>
        <w:spacing w:line="260" w:lineRule="exact"/>
        <w:rPr>
          <w:sz w:val="18"/>
          <w:szCs w:val="18"/>
        </w:rPr>
      </w:pPr>
      <w:r>
        <w:rPr>
          <w:sz w:val="18"/>
          <w:szCs w:val="18"/>
        </w:rPr>
        <w:t xml:space="preserve">Voeg </w:t>
      </w:r>
      <w:r>
        <w:rPr>
          <w:b/>
          <w:sz w:val="18"/>
          <w:szCs w:val="18"/>
          <w:u w:val="single"/>
        </w:rPr>
        <w:t>alle stukken</w:t>
      </w:r>
      <w:r>
        <w:rPr>
          <w:sz w:val="18"/>
          <w:szCs w:val="18"/>
        </w:rPr>
        <w:t>, waarnaar u verwijst (m.u.v. wetten en amvb’s) bij als bijlage.</w:t>
      </w:r>
    </w:p>
    <w:p w14:paraId="429D7F22" w14:textId="77777777" w:rsidR="00A71B0F" w:rsidRDefault="00A71B0F">
      <w:pPr>
        <w:rPr>
          <w:sz w:val="18"/>
          <w:szCs w:val="18"/>
        </w:rPr>
      </w:pPr>
    </w:p>
    <w:p w14:paraId="2F2317E4" w14:textId="77777777" w:rsidR="00A71B0F" w:rsidRDefault="00A71B0F">
      <w:pPr>
        <w:rPr>
          <w:b/>
          <w:sz w:val="18"/>
          <w:szCs w:val="18"/>
          <w:u w:val="single"/>
        </w:rPr>
      </w:pPr>
    </w:p>
    <w:p w14:paraId="705845D0" w14:textId="77777777" w:rsidR="00A71B0F" w:rsidRDefault="00045713">
      <w:pPr>
        <w:rPr>
          <w:sz w:val="18"/>
          <w:szCs w:val="18"/>
          <w:u w:val="single"/>
        </w:rPr>
      </w:pPr>
      <w:r>
        <w:rPr>
          <w:sz w:val="18"/>
          <w:szCs w:val="18"/>
          <w:u w:val="single"/>
        </w:rPr>
        <w:t xml:space="preserve">LET OP: bij WOB-zaken moeten de niet openbaar gemaakte documenten slechts in ENKELVOUD in een gesloten envelop worden aangeleverd bij de Balie A-1822. Op de envelop dient in ieder geval de volgende tekst te staan: </w:t>
      </w:r>
    </w:p>
    <w:p w14:paraId="057B416A" w14:textId="77777777" w:rsidR="00A71B0F" w:rsidRDefault="00045713">
      <w:pPr>
        <w:rPr>
          <w:i/>
          <w:sz w:val="18"/>
          <w:szCs w:val="18"/>
        </w:rPr>
      </w:pPr>
      <w:r>
        <w:rPr>
          <w:i/>
          <w:sz w:val="18"/>
          <w:szCs w:val="18"/>
        </w:rPr>
        <w:t>‘Met verzoek tot geheimhouding op grond van artikel 7:4, lid 6, Awb’.</w:t>
      </w:r>
    </w:p>
    <w:p w14:paraId="648934EE" w14:textId="77777777" w:rsidR="00A71B0F" w:rsidRDefault="00A71B0F">
      <w:pPr>
        <w:rPr>
          <w:sz w:val="18"/>
          <w:szCs w:val="18"/>
        </w:rPr>
      </w:pPr>
    </w:p>
    <w:p w14:paraId="7EC07BDA" w14:textId="77777777" w:rsidR="00A71B0F" w:rsidRDefault="00A71B0F">
      <w:pPr>
        <w:rPr>
          <w:sz w:val="18"/>
          <w:szCs w:val="18"/>
        </w:rPr>
      </w:pPr>
    </w:p>
    <w:p w14:paraId="395C61E4" w14:textId="77777777" w:rsidR="00A71B0F" w:rsidRDefault="00A71B0F">
      <w:pPr>
        <w:rPr>
          <w:sz w:val="18"/>
          <w:szCs w:val="18"/>
        </w:rPr>
      </w:pPr>
    </w:p>
    <w:p w14:paraId="28243FDF" w14:textId="77777777" w:rsidR="00A71B0F" w:rsidRDefault="00A71B0F">
      <w:pPr>
        <w:tabs>
          <w:tab w:val="left" w:pos="-1134"/>
          <w:tab w:val="left" w:pos="-567"/>
          <w:tab w:val="left" w:pos="0"/>
          <w:tab w:val="left" w:pos="566"/>
          <w:tab w:val="left" w:pos="1134"/>
          <w:tab w:val="left" w:pos="1700"/>
          <w:tab w:val="left" w:pos="2268"/>
          <w:tab w:val="left" w:pos="2834"/>
          <w:tab w:val="left" w:pos="3402"/>
          <w:tab w:val="left" w:pos="3968"/>
          <w:tab w:val="left" w:pos="4535"/>
          <w:tab w:val="left" w:pos="5102"/>
          <w:tab w:val="left" w:pos="5669"/>
          <w:tab w:val="left" w:pos="6236"/>
          <w:tab w:val="left" w:pos="6803"/>
          <w:tab w:val="left" w:pos="7370"/>
          <w:tab w:val="left" w:pos="7937"/>
          <w:tab w:val="left" w:pos="8504"/>
          <w:tab w:val="left" w:pos="9071"/>
          <w:tab w:val="left" w:pos="9637"/>
          <w:tab w:val="left" w:pos="10205"/>
          <w:tab w:val="left" w:pos="10771"/>
          <w:tab w:val="left" w:pos="11339"/>
          <w:tab w:val="left" w:pos="11905"/>
          <w:tab w:val="left" w:pos="12473"/>
          <w:tab w:val="left" w:pos="13039"/>
          <w:tab w:val="left" w:pos="13605"/>
          <w:tab w:val="left" w:pos="14173"/>
          <w:tab w:val="left" w:pos="14739"/>
          <w:tab w:val="left" w:pos="15307"/>
          <w:tab w:val="left" w:pos="15873"/>
          <w:tab w:val="left" w:pos="16441"/>
          <w:tab w:val="left" w:pos="17007"/>
        </w:tabs>
        <w:rPr>
          <w:sz w:val="18"/>
          <w:szCs w:val="18"/>
        </w:rPr>
      </w:pPr>
    </w:p>
    <w:p w14:paraId="11B311E6" w14:textId="77777777" w:rsidR="00A71B0F" w:rsidRDefault="00A71B0F">
      <w:pPr>
        <w:rPr>
          <w:sz w:val="18"/>
          <w:szCs w:val="18"/>
        </w:rPr>
      </w:pPr>
    </w:p>
    <w:sectPr w:rsidR="00A71B0F">
      <w:headerReference w:type="even" r:id="rId9"/>
      <w:headerReference w:type="default" r:id="rId10"/>
      <w:footerReference w:type="even" r:id="rId11"/>
      <w:footerReference w:type="default" r:id="rId12"/>
      <w:headerReference w:type="first" r:id="rId13"/>
      <w:footerReference w:type="first" r:id="rId14"/>
      <w:pgSz w:w="11906" w:h="16838"/>
      <w:pgMar w:top="2268" w:right="2784" w:bottom="1134" w:left="1588" w:header="0" w:footer="0" w:gutter="0"/>
      <w:cols w:space="708"/>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B8714" w14:textId="77777777" w:rsidR="004936F5" w:rsidRDefault="004936F5">
      <w:r>
        <w:separator/>
      </w:r>
    </w:p>
  </w:endnote>
  <w:endnote w:type="continuationSeparator" w:id="0">
    <w:p w14:paraId="195464C1" w14:textId="77777777" w:rsidR="004936F5" w:rsidRDefault="00493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Utopia">
    <w:altName w:val="Cambria"/>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919A6" w14:textId="77777777" w:rsidR="007C764D" w:rsidRDefault="007C764D">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5061D" w14:textId="77777777" w:rsidR="007C764D" w:rsidRDefault="007C764D">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5D87B" w14:textId="77777777" w:rsidR="007C764D" w:rsidRDefault="007C764D">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F9665" w14:textId="77777777" w:rsidR="004936F5" w:rsidRDefault="004936F5">
      <w:r>
        <w:separator/>
      </w:r>
    </w:p>
  </w:footnote>
  <w:footnote w:type="continuationSeparator" w:id="0">
    <w:p w14:paraId="7F579269" w14:textId="77777777" w:rsidR="004936F5" w:rsidRDefault="004936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754009" w14:textId="77777777" w:rsidR="007C764D" w:rsidRDefault="007C764D">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0E59E9" w14:textId="298C076B" w:rsidR="00A71B0F" w:rsidRDefault="00045713">
    <w:pPr>
      <w:pStyle w:val="Koptekst"/>
      <w:tabs>
        <w:tab w:val="clear" w:pos="4320"/>
        <w:tab w:val="clear" w:pos="8640"/>
      </w:tabs>
    </w:pPr>
    <w:r>
      <w:rPr>
        <w:noProof/>
      </w:rPr>
      <w:pict w14:anchorId="4E87D28F">
        <v:rect id="Text Box 5" o:spid="_x0000_s1028" style="position:absolute;margin-left:388.1pt;margin-top:770.35pt;width:99.5pt;height:27pt;z-index:-503316467;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" stroked="f" strokeweight="0">
          <v:textbox inset="0,0,0,0">
            <w:txbxContent>
              <w:p w14:paraId="34A86885" w14:textId="77777777" w:rsidR="00A71B0F" w:rsidRDefault="00045713">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3</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v:textbox>
        </v:rect>
      </w:pict>
    </w:r>
  </w:p>
  <w:p w14:paraId="749C1536" w14:textId="6B0C50CA" w:rsidR="00A71B0F" w:rsidRDefault="00045713">
    <w:pPr>
      <w:pStyle w:val="Koptekst"/>
      <w:tabs>
        <w:tab w:val="clear" w:pos="4320"/>
        <w:tab w:val="clear" w:pos="8640"/>
      </w:tabs>
      <w:spacing w:after="2630"/>
    </w:pPr>
    <w:r>
      <w:rPr>
        <w:noProof/>
      </w:rPr>
      <w:pict w14:anchorId="16806471">
        <v:rect id="Text Box 2" o:spid="_x0000_s1027" style="position:absolute;margin-left:388.1pt;margin-top:101.4pt;width:99.5pt;height:660.8pt;z-index:-503316474;visibility:visible;mso-wrap-style:square;mso-wrap-distance-left:9.25pt;mso-wrap-distance-top:.15pt;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" o:allowincell="f" stroked="f" strokeweight="0">
          <v:textbox inset="0,15.72mm,0,0">
            <w:txbxContent>
              <w:p w14:paraId="1A0610B0" w14:textId="77777777" w:rsidR="00A71B0F" w:rsidRDefault="00045713">
                <w:pPr>
                  <w:pStyle w:val="Afzendgegevenskopjes"/>
                </w:pPr>
                <w:r>
                  <w:fldChar w:fldCharType="begin"/>
                </w:r>
                <w:r>
                  <w:rPr>
                    <w:color w:val="000000"/>
                  </w:rPr>
                  <w:instrText>bmkDirectie</w:instrText>
                </w:r>
                <w:r>
                  <w:rPr>
                    <w:color w:val="000000"/>
                  </w:rPr>
                  <w:fldChar w:fldCharType="separate"/>
                </w:r>
                <w:r>
                  <w:rPr>
                    <w:color w:val="000000"/>
                  </w:rPr>
                  <w:t>Wetgeving en Juridische Zaken</w:t>
                </w:r>
                <w:r>
                  <w:rPr>
                    <w:color w:val="000000"/>
                  </w:rPr>
                  <w:fldChar w:fldCharType="end"/>
                </w:r>
              </w:p>
              <w:p w14:paraId="75BAE728" w14:textId="77777777" w:rsidR="00A71B0F" w:rsidRDefault="00A71B0F">
                <w:pPr>
                  <w:pStyle w:val="Afzendgegevenswitregel2"/>
                  <w:rPr>
                    <w:color w:val="000000"/>
                  </w:rPr>
                </w:pPr>
              </w:p>
              <w:p w14:paraId="1E42E4B7" w14:textId="77777777" w:rsidR="00A71B0F" w:rsidRDefault="00045713">
                <w:pPr>
                  <w:pStyle w:val="Afzendgegevenskopjes"/>
                  <w:rPr>
                    <w:color w:val="000000"/>
                  </w:rPr>
                </w:pPr>
                <w:r>
                  <w:rPr>
                    <w:color w:val="000000"/>
                  </w:rPr>
                  <w:t>Kenmerk</w:t>
                </w:r>
              </w:p>
              <w:p w14:paraId="31C426CF" w14:textId="505AAEDA" w:rsidR="00A71B0F" w:rsidRDefault="00045713">
                <w:pPr>
                  <w:pStyle w:val="Afzendgegevens"/>
                  <w:rPr>
                    <w:color w:val="000000"/>
                  </w:rPr>
                </w:pPr>
                <w:r>
                  <w:rPr>
                    <w:color w:val="000000"/>
                  </w:rPr>
                  <w:fldChar w:fldCharType="begin"/>
                </w:r>
                <w:r>
                  <w:rPr>
                    <w:color w:val="000000"/>
                  </w:rPr>
                  <w:instrText xml:space="preserve"> MERGEFIELD  COR_onsKenmerk </w:instrText>
                </w:r>
                <w:r>
                  <w:rPr>
                    <w:color w:val="000000"/>
                  </w:rPr>
                  <w:fldChar w:fldCharType="separate"/>
                </w:r>
                <w:r>
                  <w:rPr>
                    <w:noProof/>
                    <w:color w:val="000000"/>
                  </w:rPr>
                  <w:t>«COR_onsKenmerk»</w:t>
                </w:r>
                <w:r>
                  <w:rPr>
                    <w:color w:val="000000"/>
                  </w:rPr>
                  <w:fldChar w:fldCharType="end"/>
                </w:r>
              </w:p>
            </w:txbxContent>
          </v:textbox>
          <w10:wrap type="square" anchorx="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B878B" w14:textId="42938634" w:rsidR="00A71B0F" w:rsidRDefault="00045713">
    <w:pPr>
      <w:pStyle w:val="Koptekst"/>
      <w:tabs>
        <w:tab w:val="clear" w:pos="4320"/>
        <w:tab w:val="clear" w:pos="8640"/>
        <w:tab w:val="center" w:pos="4366"/>
      </w:tabs>
    </w:pPr>
    <w:r>
      <w:rPr>
        <w:noProof/>
      </w:rPr>
      <w:drawing>
        <wp:anchor distT="0" distB="0" distL="0" distR="0" simplePos="0" relativeHeight="8" behindDoc="1" locked="0" layoutInCell="0" allowOverlap="1" wp14:anchorId="00688726" wp14:editId="451567BD">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Pr>
        <w:noProof/>
      </w:rPr>
      <w:pict w14:anchorId="08083F9E">
        <v:rect id="Text Box 4" o:spid="_x0000_s1026" style="position:absolute;margin-left:388.1pt;margin-top:770.35pt;width:99.5pt;height:27pt;z-index:-5033164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" stroked="f" strokeweight="0">
          <v:textbox inset="0,0,0,0">
            <w:txbxContent>
              <w:p w14:paraId="3A676776" w14:textId="77777777" w:rsidR="00A71B0F" w:rsidRDefault="00045713">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3</w:t>
                </w:r>
                <w:r>
                  <w:rPr>
                    <w:color w:val="000000"/>
                  </w:rPr>
                  <w:fldChar w:fldCharType="end"/>
                </w:r>
              </w:p>
            </w:txbxContent>
          </v:textbox>
        </v:rect>
      </w:pict>
    </w:r>
    <w:r>
      <w:rPr>
        <w:noProof/>
      </w:rPr>
      <w:drawing>
        <wp:anchor distT="0" distB="0" distL="114300" distR="114300" simplePos="0" relativeHeight="15" behindDoc="1" locked="0" layoutInCell="0" allowOverlap="1" wp14:anchorId="64D4DD0F" wp14:editId="55317492">
          <wp:simplePos x="0" y="0"/>
          <wp:positionH relativeFrom="margin">
            <wp:posOffset>2530475</wp:posOffset>
          </wp:positionH>
          <wp:positionV relativeFrom="margin">
            <wp:posOffset>-1431290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265B9F56" w14:textId="4ADC047A" w:rsidR="00A71B0F" w:rsidRDefault="00045713">
    <w:pPr>
      <w:pStyle w:val="Koptekst"/>
    </w:pPr>
    <w:r>
      <w:rPr>
        <w:noProof/>
      </w:rPr>
      <w:pict w14:anchorId="1B09C945">
        <v:rect id="Text Box 1" o:spid="_x0000_s1025" style="position:absolute;margin-left:382.85pt;margin-top:101.4pt;width:111.5pt;height:660.8pt;z-index:-503316478;visibility:visible;mso-wrap-distance-left:9.25pt;mso-wrap-distance-top:.15pt;mso-wrap-distance-right:9pt;mso-wrap-distance-bottom:0;mso-position-horizontal-relative:margin;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" o:allowincell="f" filled="f" stroked="f" strokeweight="0">
          <v:textbox inset="0,14.99mm,0,0">
            <w:txbxContent>
              <w:p w14:paraId="06825143" w14:textId="77777777" w:rsidR="00A71B0F" w:rsidRDefault="00045713">
                <w:pPr>
                  <w:pStyle w:val="Afzendgegevenskopjes"/>
                  <w:rPr>
                    <w:color w:val="000000"/>
                  </w:rPr>
                </w:pPr>
                <w:bookmarkStart w:id="8" w:name="bmkDirectie"/>
                <w:r>
                  <w:rPr>
                    <w:color w:val="000000"/>
                  </w:rPr>
                  <w:t>Wetgeving en Juridische Zaken</w:t>
                </w:r>
                <w:bookmarkEnd w:id="8"/>
              </w:p>
              <w:p w14:paraId="50741BFB" w14:textId="77777777" w:rsidR="00A71B0F" w:rsidRDefault="00A71B0F">
                <w:pPr>
                  <w:pStyle w:val="Afzendgegevenswitregel1"/>
                  <w:rPr>
                    <w:color w:val="000000"/>
                  </w:rPr>
                </w:pPr>
              </w:p>
              <w:p w14:paraId="11623F35" w14:textId="77777777" w:rsidR="00A71B0F" w:rsidRDefault="00045713">
                <w:pPr>
                  <w:pStyle w:val="Afzendgegevenskopjes"/>
                  <w:rPr>
                    <w:color w:val="000000"/>
                  </w:rPr>
                </w:pPr>
                <w:r>
                  <w:rPr>
                    <w:color w:val="000000"/>
                  </w:rPr>
                  <w:t>Ontworpen door</w:t>
                </w:r>
              </w:p>
              <w:p w14:paraId="011F91A0" w14:textId="77777777" w:rsidR="00A71B0F" w:rsidRDefault="00045713">
                <w:pPr>
                  <w:pStyle w:val="Afzendgegevens"/>
                  <w:rPr>
                    <w:color w:val="000000"/>
                  </w:rPr>
                </w:pPr>
                <w:r>
                  <w:rPr>
                    <w:color w:val="000000"/>
                  </w:rPr>
                  <w:t>Balie Wetgeving en Juridische Zaken</w:t>
                </w:r>
                <w:bookmarkStart w:id="9" w:name="bmkEmailadres"/>
              </w:p>
              <w:bookmarkEnd w:id="9"/>
              <w:p w14:paraId="0436A430" w14:textId="6E742B85" w:rsidR="00A71B0F" w:rsidRDefault="00045713">
                <w:pPr>
                  <w:pStyle w:val="Afzendgegevens"/>
                  <w:tabs>
                    <w:tab w:val="left" w:pos="170"/>
                  </w:tabs>
                  <w:rPr>
                    <w:color w:val="000000"/>
                    <w:lang w:val="de-DE"/>
                  </w:rPr>
                </w:pPr>
                <w:r>
                  <w:rPr>
                    <w:color w:val="000000"/>
                    <w:lang w:val="de-DE"/>
                  </w:rPr>
                  <w:t>T</w:t>
                </w:r>
                <w:r>
                  <w:rPr>
                    <w:color w:val="000000"/>
                    <w:lang w:val="de-DE"/>
                  </w:rPr>
                  <w:tab/>
                </w:r>
                <w:bookmarkStart w:id="10" w:name="bmkTelefoon"/>
                <w:bookmarkEnd w:id="10"/>
                <w:r>
                  <w:rPr>
                    <w:color w:val="000000"/>
                    <w:lang w:val="de-DE"/>
                  </w:rPr>
                  <w:t>070 340 54 00</w:t>
                </w:r>
              </w:p>
              <w:p w14:paraId="0C201A1C" w14:textId="42B2776C" w:rsidR="00462635" w:rsidRPr="00475267" w:rsidRDefault="00462635">
                <w:pPr>
                  <w:pStyle w:val="Afzendgegevens"/>
                  <w:tabs>
                    <w:tab w:val="left" w:pos="170"/>
                  </w:tabs>
                </w:pPr>
                <w:r w:rsidRPr="00462635">
                  <w:t>wjz.bezwaarenberoep@minvws.nl</w:t>
                </w:r>
              </w:p>
              <w:p w14:paraId="3F457F0F" w14:textId="77777777" w:rsidR="00A71B0F" w:rsidRDefault="00A71B0F">
                <w:pPr>
                  <w:pStyle w:val="Afzendgegevenswitregel2"/>
                  <w:rPr>
                    <w:lang w:val="de-DE"/>
                  </w:rPr>
                </w:pPr>
              </w:p>
              <w:p w14:paraId="68283013" w14:textId="77777777" w:rsidR="00A71B0F" w:rsidRDefault="00045713">
                <w:pPr>
                  <w:pStyle w:val="Afzendgegevenskopjes"/>
                  <w:rPr>
                    <w:b w:val="0"/>
                    <w:lang w:val="de-DE"/>
                  </w:rPr>
                </w:pPr>
                <w:r>
                  <w:rPr>
                    <w:color w:val="000000"/>
                    <w:lang w:val="de-DE"/>
                  </w:rPr>
                  <w:t>Datum</w:t>
                </w:r>
              </w:p>
              <w:p w14:paraId="33E9A41F" w14:textId="6DE5B0AF" w:rsidR="00D913F4" w:rsidRDefault="00584A22" w:rsidP="00D913F4">
                <w:pPr>
                  <w:pStyle w:val="Afzendgegevens"/>
                  <w:rPr>
                    <w:color w:val="000000"/>
                  </w:rPr>
                </w:pPr>
                <w:r>
                  <w:rPr>
                    <w:color w:val="000000"/>
                  </w:rPr>
                  <w:fldChar w:fldCharType="begin"/>
                </w:r>
                <w:r>
                  <w:rPr>
                    <w:color w:val="000000"/>
                  </w:rPr>
                  <w:instrText xml:space="preserve"> MERGEFIELD  COR_datum </w:instrText>
                </w:r>
                <w:r>
                  <w:rPr>
                    <w:color w:val="000000"/>
                  </w:rPr>
                  <w:fldChar w:fldCharType="separate"/>
                </w:r>
                <w:r>
                  <w:rPr>
                    <w:noProof/>
                    <w:color w:val="000000"/>
                  </w:rPr>
                  <w:t>«COR_datum»</w:t>
                </w:r>
                <w:r>
                  <w:rPr>
                    <w:color w:val="000000"/>
                  </w:rPr>
                  <w:fldChar w:fldCharType="end"/>
                </w:r>
              </w:p>
              <w:p w14:paraId="045AFEFA" w14:textId="77777777" w:rsidR="007C764D" w:rsidRPr="007C764D" w:rsidRDefault="007C764D" w:rsidP="007C764D">
                <w:pPr>
                  <w:pStyle w:val="Afzendgegevens"/>
                </w:pPr>
              </w:p>
              <w:p w14:paraId="5D7727FE" w14:textId="77777777" w:rsidR="00A71B0F" w:rsidRDefault="00045713">
                <w:pPr>
                  <w:pStyle w:val="Afzendgegevenskopjes"/>
                  <w:rPr>
                    <w:lang w:val="de-DE"/>
                  </w:rPr>
                </w:pPr>
                <w:r>
                  <w:rPr>
                    <w:color w:val="000000"/>
                    <w:lang w:val="de-DE"/>
                  </w:rPr>
                  <w:t>Kenmerk</w:t>
                </w:r>
              </w:p>
              <w:p w14:paraId="443400C5" w14:textId="77777777" w:rsidR="007C764D" w:rsidRDefault="007C764D" w:rsidP="007C764D">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noProof/>
                    <w:color w:val="000000"/>
                  </w:rPr>
                  <w:t>«DOS_nummer»</w:t>
                </w:r>
                <w:r>
                  <w:rPr>
                    <w:color w:val="000000"/>
                  </w:rPr>
                  <w:fldChar w:fldCharType="end"/>
                </w:r>
              </w:p>
              <w:p w14:paraId="74F8B24B" w14:textId="77777777" w:rsidR="00A71B0F" w:rsidRDefault="00A71B0F">
                <w:pPr>
                  <w:pStyle w:val="Afzendgegevens"/>
                  <w:rPr>
                    <w:lang w:val="de-DE"/>
                  </w:rPr>
                </w:pPr>
              </w:p>
              <w:p w14:paraId="03DCDB04" w14:textId="77777777" w:rsidR="00A71B0F" w:rsidRDefault="00045713">
                <w:pPr>
                  <w:pStyle w:val="Afzendgegevens"/>
                  <w:rPr>
                    <w:color w:val="000000"/>
                  </w:rPr>
                </w:pPr>
                <w:r>
                  <w:rPr>
                    <w:color w:val="000000"/>
                  </w:rPr>
                  <w:t xml:space="preserve">WILT U AAN HET </w:t>
                </w:r>
                <w:r>
                  <w:rPr>
                    <w:color w:val="000000"/>
                  </w:rPr>
                  <w:t>WJZ-NR. GEEN BEHANDEL/DETAIL-BEHANDELGANG GEVEN. DIT WJZ-NR. IS REEDS DOOR WJZ AFGELEGD.</w:t>
                </w:r>
              </w:p>
              <w:p w14:paraId="4ACAE4EC" w14:textId="77777777" w:rsidR="00A71B0F" w:rsidRDefault="00A71B0F">
                <w:pPr>
                  <w:pStyle w:val="Afzendgegevenswitregel1"/>
                  <w:rPr>
                    <w:color w:val="000000"/>
                  </w:rPr>
                </w:pPr>
              </w:p>
              <w:p w14:paraId="40E50F95" w14:textId="4C7C91A2" w:rsidR="00A71B0F" w:rsidRDefault="00045713" w:rsidP="00606D9C">
                <w:pPr>
                  <w:pStyle w:val="Afzendgegevenskopjes"/>
                  <w:rPr>
                    <w:color w:val="000000"/>
                  </w:rPr>
                </w:pPr>
                <w:r>
                  <w:rPr>
                    <w:color w:val="000000"/>
                  </w:rPr>
                  <w:t>Bijlagen</w:t>
                </w:r>
              </w:p>
              <w:p w14:paraId="311EAFDE" w14:textId="77777777" w:rsidR="00606D9C" w:rsidRPr="00606D9C" w:rsidRDefault="00606D9C" w:rsidP="00606D9C">
                <w:pPr>
                  <w:pStyle w:val="Afzendgegevens"/>
                </w:pPr>
              </w:p>
              <w:p w14:paraId="068E076D" w14:textId="77777777" w:rsidR="007C764D" w:rsidRPr="007C764D" w:rsidRDefault="007C764D" w:rsidP="007C764D">
                <w:pPr>
                  <w:pStyle w:val="Afzendgegevenskopjes"/>
                </w:pPr>
              </w:p>
              <w:p w14:paraId="2E939249" w14:textId="77777777" w:rsidR="00A71B0F" w:rsidRDefault="00045713">
                <w:pPr>
                  <w:pStyle w:val="Afzendgegevenskopjes"/>
                  <w:rPr>
                    <w:color w:val="000000"/>
                  </w:rPr>
                </w:pPr>
                <w:r>
                  <w:rPr>
                    <w:color w:val="000000"/>
                  </w:rPr>
                  <w:t>Afschrift aan</w:t>
                </w:r>
              </w:p>
              <w:p w14:paraId="6E5FB51C" w14:textId="77777777" w:rsidR="00A71B0F" w:rsidRDefault="00045713">
                <w:pPr>
                  <w:pStyle w:val="Afzendgegevens"/>
                  <w:rPr>
                    <w:color w:val="000000"/>
                  </w:rPr>
                </w:pPr>
                <w:r>
                  <w:rPr>
                    <w:color w:val="000000"/>
                  </w:rPr>
                  <w:t>Archief</w:t>
                </w:r>
              </w:p>
              <w:p w14:paraId="68B3F505" w14:textId="77777777" w:rsidR="00A71B0F" w:rsidRDefault="00A71B0F">
                <w:pPr>
                  <w:pStyle w:val="Afzendgegevens"/>
                  <w:rPr>
                    <w:vanish/>
                  </w:rPr>
                </w:pPr>
                <w:bookmarkStart w:id="11" w:name="bmkAfschrift1"/>
                <w:bookmarkEnd w:id="11"/>
              </w:p>
              <w:p w14:paraId="5ACBB8C6" w14:textId="77777777" w:rsidR="00A71B0F" w:rsidRDefault="00A71B0F">
                <w:pPr>
                  <w:pStyle w:val="Afzendgegevens"/>
                  <w:rPr>
                    <w:vanish/>
                  </w:rPr>
                </w:pPr>
                <w:bookmarkStart w:id="12" w:name="bmkAfschrift2"/>
                <w:bookmarkEnd w:id="12"/>
              </w:p>
              <w:p w14:paraId="547C7CB7" w14:textId="77777777" w:rsidR="00A71B0F" w:rsidRDefault="00A71B0F">
                <w:pPr>
                  <w:pStyle w:val="Afzendgegevens"/>
                  <w:rPr>
                    <w:vanish/>
                  </w:rPr>
                </w:pPr>
                <w:bookmarkStart w:id="13" w:name="bmkAfschrift3"/>
                <w:bookmarkEnd w:id="13"/>
              </w:p>
              <w:p w14:paraId="46C94AD4" w14:textId="77777777" w:rsidR="00A71B0F" w:rsidRDefault="00A71B0F">
                <w:pPr>
                  <w:pStyle w:val="Afzendgegevens"/>
                  <w:rPr>
                    <w:vanish/>
                  </w:rPr>
                </w:pPr>
                <w:bookmarkStart w:id="14" w:name="bmkAfschrift4"/>
                <w:bookmarkEnd w:id="14"/>
              </w:p>
              <w:p w14:paraId="33487265" w14:textId="77777777" w:rsidR="00A71B0F" w:rsidRDefault="00A71B0F">
                <w:pPr>
                  <w:pStyle w:val="Afzendgegevens"/>
                  <w:rPr>
                    <w:vanish/>
                  </w:rPr>
                </w:pPr>
                <w:bookmarkStart w:id="15" w:name="bmkAfschrift5"/>
                <w:bookmarkEnd w:id="15"/>
              </w:p>
              <w:p w14:paraId="7D595C30" w14:textId="77777777" w:rsidR="00A71B0F" w:rsidRDefault="00A71B0F">
                <w:pPr>
                  <w:pStyle w:val="Afzendgegevens"/>
                  <w:rPr>
                    <w:vanish/>
                  </w:rPr>
                </w:pPr>
                <w:bookmarkStart w:id="16" w:name="bmkAfschrift6"/>
                <w:bookmarkEnd w:id="16"/>
              </w:p>
              <w:p w14:paraId="683292EC" w14:textId="77777777" w:rsidR="00A71B0F" w:rsidRDefault="00A71B0F">
                <w:pPr>
                  <w:pStyle w:val="Afzendgegevens"/>
                  <w:rPr>
                    <w:vanish/>
                  </w:rPr>
                </w:pPr>
                <w:bookmarkStart w:id="17" w:name="bmkAfschrift7"/>
                <w:bookmarkEnd w:id="17"/>
              </w:p>
              <w:p w14:paraId="773B60BE" w14:textId="77777777" w:rsidR="00A71B0F" w:rsidRDefault="00A71B0F">
                <w:pPr>
                  <w:pStyle w:val="Afzendgegevens"/>
                  <w:rPr>
                    <w:vanish/>
                  </w:rPr>
                </w:pPr>
                <w:bookmarkStart w:id="18" w:name="bmkAfschrift8"/>
                <w:bookmarkEnd w:id="18"/>
              </w:p>
              <w:p w14:paraId="3BFB4046" w14:textId="77777777" w:rsidR="00A71B0F" w:rsidRDefault="00A71B0F">
                <w:pPr>
                  <w:pStyle w:val="Afzendgegevens"/>
                  <w:rPr>
                    <w:vanish/>
                  </w:rPr>
                </w:pPr>
                <w:bookmarkStart w:id="19" w:name="bmkAfschrift9"/>
                <w:bookmarkEnd w:id="19"/>
              </w:p>
              <w:p w14:paraId="30DDA2F5" w14:textId="77777777" w:rsidR="00A71B0F" w:rsidRDefault="00A71B0F">
                <w:pPr>
                  <w:pStyle w:val="Afzendgegevens"/>
                  <w:rPr>
                    <w:vanish/>
                  </w:rPr>
                </w:pPr>
                <w:bookmarkStart w:id="20" w:name="bmkAfschrift10"/>
                <w:bookmarkEnd w:id="20"/>
              </w:p>
              <w:p w14:paraId="41C16F90" w14:textId="77777777" w:rsidR="00A71B0F" w:rsidRDefault="00A71B0F">
                <w:pPr>
                  <w:pStyle w:val="Afzendgegevens"/>
                  <w:rPr>
                    <w:vanish/>
                  </w:rPr>
                </w:pPr>
                <w:bookmarkStart w:id="21" w:name="bmkAfschrift11"/>
                <w:bookmarkEnd w:id="21"/>
              </w:p>
              <w:p w14:paraId="34E1C9FE" w14:textId="77777777" w:rsidR="00A71B0F" w:rsidRDefault="00A71B0F">
                <w:pPr>
                  <w:pStyle w:val="Afzendgegevenswitregel1"/>
                  <w:rPr>
                    <w:color w:val="000000"/>
                  </w:rPr>
                </w:pPr>
              </w:p>
              <w:p w14:paraId="550EF794" w14:textId="77777777" w:rsidR="00A71B0F" w:rsidRDefault="00045713">
                <w:pPr>
                  <w:pStyle w:val="Afzendgegevenskopjes"/>
                  <w:rPr>
                    <w:color w:val="000000"/>
                  </w:rPr>
                </w:pPr>
                <w:r>
                  <w:rPr>
                    <w:color w:val="000000"/>
                  </w:rPr>
                  <w:t>Uw kenmerk</w:t>
                </w:r>
              </w:p>
              <w:bookmarkStart w:id="22" w:name="bmkUwKenmerk"/>
              <w:bookmarkEnd w:id="22"/>
              <w:p w14:paraId="3BB47755" w14:textId="77777777" w:rsidR="007C764D" w:rsidRDefault="007C764D" w:rsidP="007C764D">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14:paraId="1552BC24" w14:textId="77777777" w:rsidR="007C764D" w:rsidRDefault="007C764D" w:rsidP="007C764D">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14:paraId="49CE714A" w14:textId="77777777" w:rsidR="00A71B0F" w:rsidRDefault="00A71B0F">
                <w:pPr>
                  <w:pStyle w:val="Afzendgegevenswitregel1"/>
                  <w:rPr>
                    <w:color w:val="000000"/>
                  </w:rPr>
                </w:pPr>
              </w:p>
              <w:p w14:paraId="0FDCF615" w14:textId="77777777" w:rsidR="00A71B0F" w:rsidRDefault="00A71B0F">
                <w:pPr>
                  <w:pStyle w:val="Afzendgegevenskopjes"/>
                  <w:rPr>
                    <w:color w:val="000000"/>
                  </w:rPr>
                </w:pPr>
              </w:p>
              <w:p w14:paraId="2AD94112" w14:textId="77777777" w:rsidR="00A71B0F" w:rsidRDefault="00A71B0F">
                <w:pPr>
                  <w:pStyle w:val="Afzendgegevens"/>
                  <w:rPr>
                    <w:color w:val="000000"/>
                  </w:rPr>
                </w:pPr>
                <w:bookmarkStart w:id="23" w:name="bmkProjectnaam"/>
                <w:bookmarkEnd w:id="23"/>
              </w:p>
              <w:p w14:paraId="6BA22747" w14:textId="77777777" w:rsidR="00A71B0F" w:rsidRDefault="00A71B0F">
                <w:pPr>
                  <w:pStyle w:val="Afzendgegevenswitregel1"/>
                  <w:rPr>
                    <w:color w:val="000000"/>
                  </w:rPr>
                </w:pPr>
              </w:p>
            </w:txbxContent>
          </v:textbox>
          <w10:wrap type="square" anchorx="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4359F"/>
    <w:multiLevelType w:val="hybridMultilevel"/>
    <w:tmpl w:val="751AF0EE"/>
    <w:lvl w:ilvl="0" w:tplc="C152FACE">
      <w:numFmt w:val="bullet"/>
      <w:lvlText w:val="-"/>
      <w:lvlJc w:val="left"/>
      <w:pPr>
        <w:ind w:left="720" w:hanging="360"/>
      </w:pPr>
      <w:rPr>
        <w:rFonts w:ascii="Verdana" w:eastAsia="Times New Roman" w:hAnsi="Verdana"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1B643F0"/>
    <w:multiLevelType w:val="multilevel"/>
    <w:tmpl w:val="37982798"/>
    <w:lvl w:ilvl="0">
      <w:start w:val="1"/>
      <w:numFmt w:val="decimal"/>
      <w:lvlText w:val="%1."/>
      <w:lvlJc w:val="left"/>
      <w:pPr>
        <w:tabs>
          <w:tab w:val="num" w:pos="705"/>
        </w:tabs>
        <w:ind w:left="705" w:hanging="705"/>
      </w:pPr>
      <w:rPr>
        <w:b w:val="0"/>
        <w:u w:val="no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519517F5"/>
    <w:multiLevelType w:val="multilevel"/>
    <w:tmpl w:val="8F5C3FE6"/>
    <w:lvl w:ilvl="0">
      <w:start w:val="2"/>
      <w:numFmt w:val="bullet"/>
      <w:lvlText w:val="-"/>
      <w:lvlJc w:val="left"/>
      <w:pPr>
        <w:tabs>
          <w:tab w:val="num" w:pos="705"/>
        </w:tabs>
        <w:ind w:left="705" w:hanging="705"/>
      </w:pPr>
      <w:rPr>
        <w:rFonts w:ascii="Times New Roman" w:hAnsi="Times New Roman" w:cs="Times New Roman"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5EE6071"/>
    <w:multiLevelType w:val="multilevel"/>
    <w:tmpl w:val="4FDC033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7335112"/>
    <w:multiLevelType w:val="multilevel"/>
    <w:tmpl w:val="DA848662"/>
    <w:lvl w:ilvl="0">
      <w:start w:val="19"/>
      <w:numFmt w:val="bullet"/>
      <w:lvlText w:val="-"/>
      <w:lvlJc w:val="left"/>
      <w:pPr>
        <w:tabs>
          <w:tab w:val="num" w:pos="0"/>
        </w:tabs>
        <w:ind w:left="720" w:hanging="360"/>
      </w:pPr>
      <w:rPr>
        <w:rFonts w:ascii="Verdana" w:hAnsi="Verdana" w:cs="Verdana"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990212560">
    <w:abstractNumId w:val="1"/>
  </w:num>
  <w:num w:numId="2" w16cid:durableId="1971207141">
    <w:abstractNumId w:val="2"/>
  </w:num>
  <w:num w:numId="3" w16cid:durableId="600603677">
    <w:abstractNumId w:val="4"/>
  </w:num>
  <w:num w:numId="4" w16cid:durableId="1164586370">
    <w:abstractNumId w:val="3"/>
  </w:num>
  <w:num w:numId="5" w16cid:durableId="851531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BreakWrappedTables/>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71B0F"/>
    <w:rsid w:val="00007B1C"/>
    <w:rsid w:val="00045713"/>
    <w:rsid w:val="00413B57"/>
    <w:rsid w:val="00462635"/>
    <w:rsid w:val="00475267"/>
    <w:rsid w:val="004936F5"/>
    <w:rsid w:val="00584A22"/>
    <w:rsid w:val="00606D9C"/>
    <w:rsid w:val="006E6771"/>
    <w:rsid w:val="007C764D"/>
    <w:rsid w:val="009A71C4"/>
    <w:rsid w:val="00A71B0F"/>
    <w:rsid w:val="00D913F4"/>
    <w:rsid w:val="00FC6FC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36356"/>
  <w15:docId w15:val="{C65561BD-FBF9-435A-A040-D5F4DC137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FC6FC2"/>
    <w:rPr>
      <w:rFonts w:ascii="Verdana" w:hAnsi="Verdana" w:cs="Tahoma"/>
      <w:sz w:val="22"/>
      <w:szCs w:val="22"/>
      <w:lang w:eastAsia="en-US"/>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rsid w:val="00FA3B25"/>
    <w:rPr>
      <w:color w:val="0000FF"/>
      <w:u w:val="single"/>
    </w:rPr>
  </w:style>
  <w:style w:type="character" w:customStyle="1" w:styleId="BallontekstChar">
    <w:name w:val="Ballontekst Char"/>
    <w:link w:val="Ballontekst"/>
    <w:qFormat/>
    <w:rsid w:val="0013469A"/>
    <w:rPr>
      <w:rFonts w:ascii="Segoe UI" w:hAnsi="Segoe UI" w:cs="Segoe UI"/>
      <w:sz w:val="18"/>
      <w:szCs w:val="18"/>
      <w:lang w:eastAsia="en-US"/>
    </w:rPr>
  </w:style>
  <w:style w:type="character" w:styleId="Verwijzingopmerking">
    <w:name w:val="annotation reference"/>
    <w:qFormat/>
    <w:rsid w:val="0013469A"/>
    <w:rPr>
      <w:sz w:val="16"/>
      <w:szCs w:val="16"/>
    </w:rPr>
  </w:style>
  <w:style w:type="character" w:customStyle="1" w:styleId="TekstopmerkingChar">
    <w:name w:val="Tekst opmerking Char"/>
    <w:link w:val="Tekstopmerking"/>
    <w:qFormat/>
    <w:rsid w:val="0013469A"/>
    <w:rPr>
      <w:rFonts w:ascii="Verdana" w:hAnsi="Verdana" w:cs="Tahoma"/>
      <w:lang w:eastAsia="en-US"/>
    </w:rPr>
  </w:style>
  <w:style w:type="paragraph" w:customStyle="1" w:styleId="Heading">
    <w:name w:val="Heading"/>
    <w:basedOn w:val="Standaard"/>
    <w:next w:val="Plattetekst"/>
    <w:qFormat/>
    <w:pPr>
      <w:keepNext/>
      <w:spacing w:before="240" w:after="120"/>
    </w:pPr>
    <w:rPr>
      <w:rFonts w:ascii="Liberation Sans" w:eastAsia="Noto Sans CJK SC" w:hAnsi="Liberation Sans" w:cs="Lohit Devanagari"/>
      <w:sz w:val="28"/>
      <w:szCs w:val="28"/>
    </w:rPr>
  </w:style>
  <w:style w:type="paragraph" w:styleId="Plattetekst">
    <w:name w:val="Body Text"/>
    <w:basedOn w:val="Standaard"/>
    <w:pPr>
      <w:spacing w:after="140" w:line="276" w:lineRule="auto"/>
    </w:pPr>
  </w:style>
  <w:style w:type="paragraph" w:styleId="Lijst">
    <w:name w:val="List"/>
    <w:basedOn w:val="Plattetekst"/>
    <w:rPr>
      <w:rFonts w:cs="Lohit Devanagari"/>
    </w:rPr>
  </w:style>
  <w:style w:type="paragraph" w:styleId="Bijschrift">
    <w:name w:val="caption"/>
    <w:basedOn w:val="Standaard"/>
    <w:qFormat/>
    <w:pPr>
      <w:suppressLineNumbers/>
      <w:spacing w:before="120" w:after="120"/>
    </w:pPr>
    <w:rPr>
      <w:rFonts w:cs="Lohit Devanagari"/>
      <w:i/>
      <w:iCs/>
      <w:sz w:val="24"/>
      <w:szCs w:val="24"/>
    </w:rPr>
  </w:style>
  <w:style w:type="paragraph" w:customStyle="1" w:styleId="Index">
    <w:name w:val="Index"/>
    <w:basedOn w:val="Standaard"/>
    <w:qFormat/>
    <w:pPr>
      <w:suppressLineNumbers/>
    </w:pPr>
    <w:rPr>
      <w:rFonts w:cs="Lohit Devanagari"/>
    </w:rPr>
  </w:style>
  <w:style w:type="paragraph" w:styleId="Titel">
    <w:name w:val="Title"/>
    <w:basedOn w:val="Standaard"/>
    <w:qFormat/>
    <w:rsid w:val="007528A8"/>
    <w:pPr>
      <w:jc w:val="center"/>
    </w:pPr>
    <w:rPr>
      <w:rFonts w:ascii="Utopia" w:hAnsi="Utopia" w:cs="Times New Roman"/>
      <w:b/>
      <w:sz w:val="24"/>
      <w:szCs w:val="20"/>
      <w:lang w:eastAsia="nl-NL"/>
    </w:rPr>
  </w:style>
  <w:style w:type="paragraph" w:customStyle="1" w:styleId="Retouradres">
    <w:name w:val="Retouradres"/>
    <w:basedOn w:val="Standaard"/>
    <w:next w:val="Standaard"/>
    <w:qFormat/>
    <w:rsid w:val="002B6350"/>
    <w:pPr>
      <w:spacing w:line="180" w:lineRule="atLeast"/>
    </w:pPr>
    <w:rPr>
      <w:rFonts w:cs="Times New Roman"/>
      <w:sz w:val="13"/>
      <w:szCs w:val="20"/>
      <w:lang w:eastAsia="nl-NL"/>
    </w:rPr>
  </w:style>
  <w:style w:type="paragraph" w:customStyle="1" w:styleId="Afzendgegevens">
    <w:name w:val="Afzendgegevens"/>
    <w:basedOn w:val="Standaard"/>
    <w:qFormat/>
    <w:rsid w:val="002B6350"/>
    <w:pPr>
      <w:spacing w:line="180" w:lineRule="atLeast"/>
    </w:pPr>
    <w:rPr>
      <w:rFonts w:cs="Times New Roman"/>
      <w:sz w:val="13"/>
      <w:szCs w:val="20"/>
      <w:lang w:eastAsia="nl-NL"/>
    </w:rPr>
  </w:style>
  <w:style w:type="paragraph" w:customStyle="1" w:styleId="Afzendgegevenskopjes">
    <w:name w:val="Afzendgegevens kopjes"/>
    <w:basedOn w:val="Afzendgegevens"/>
    <w:next w:val="Afzendgegevens"/>
    <w:qFormat/>
    <w:rsid w:val="002B6350"/>
    <w:rPr>
      <w:b/>
    </w:rPr>
  </w:style>
  <w:style w:type="paragraph" w:customStyle="1" w:styleId="HeaderandFooter">
    <w:name w:val="Header and Footer"/>
    <w:basedOn w:val="Standaard"/>
    <w:qFormat/>
  </w:style>
  <w:style w:type="paragraph" w:styleId="Koptekst">
    <w:name w:val="header"/>
    <w:basedOn w:val="Standaard"/>
    <w:rsid w:val="002B6350"/>
    <w:pPr>
      <w:tabs>
        <w:tab w:val="center" w:pos="4320"/>
        <w:tab w:val="right" w:pos="8640"/>
      </w:tabs>
      <w:spacing w:line="240" w:lineRule="atLeast"/>
    </w:pPr>
    <w:rPr>
      <w:rFonts w:cs="Times New Roman"/>
      <w:sz w:val="18"/>
      <w:szCs w:val="20"/>
      <w:lang w:eastAsia="nl-NL"/>
    </w:rPr>
  </w:style>
  <w:style w:type="paragraph" w:customStyle="1" w:styleId="Afzendgegevenswitregel1">
    <w:name w:val="Afzendgegevens witregel 1"/>
    <w:basedOn w:val="Afzendgegevens"/>
    <w:next w:val="Afzendgegevenskopjes"/>
    <w:qFormat/>
    <w:rsid w:val="002B6350"/>
    <w:pPr>
      <w:spacing w:line="90" w:lineRule="atLeast"/>
    </w:pPr>
    <w:rPr>
      <w:sz w:val="9"/>
    </w:rPr>
  </w:style>
  <w:style w:type="paragraph" w:customStyle="1" w:styleId="Afzendgegevenswitregel2">
    <w:name w:val="Afzendgegevens witregel 2"/>
    <w:basedOn w:val="Afzendgegevens"/>
    <w:next w:val="Afzendgegevenskopjes"/>
    <w:qFormat/>
    <w:rsid w:val="002B6350"/>
    <w:pPr>
      <w:spacing w:line="270" w:lineRule="atLeast"/>
    </w:pPr>
    <w:rPr>
      <w:sz w:val="27"/>
    </w:rPr>
  </w:style>
  <w:style w:type="paragraph" w:customStyle="1" w:styleId="Halveregel">
    <w:name w:val="Halve regel"/>
    <w:basedOn w:val="Standaard"/>
    <w:next w:val="Standaard"/>
    <w:qFormat/>
    <w:rsid w:val="002B6350"/>
    <w:pPr>
      <w:spacing w:line="120" w:lineRule="exact"/>
    </w:pPr>
    <w:rPr>
      <w:rFonts w:cs="Times New Roman"/>
      <w:sz w:val="18"/>
      <w:szCs w:val="20"/>
      <w:lang w:eastAsia="nl-NL"/>
    </w:rPr>
  </w:style>
  <w:style w:type="paragraph" w:styleId="Voettekst">
    <w:name w:val="footer"/>
    <w:basedOn w:val="Standaard"/>
    <w:rsid w:val="00EB222C"/>
    <w:pPr>
      <w:tabs>
        <w:tab w:val="center" w:pos="4320"/>
        <w:tab w:val="right" w:pos="8640"/>
      </w:tabs>
    </w:pPr>
  </w:style>
  <w:style w:type="paragraph" w:styleId="Ballontekst">
    <w:name w:val="Balloon Text"/>
    <w:basedOn w:val="Standaard"/>
    <w:link w:val="BallontekstChar"/>
    <w:qFormat/>
    <w:rsid w:val="0013469A"/>
    <w:rPr>
      <w:rFonts w:ascii="Segoe UI" w:hAnsi="Segoe UI" w:cs="Segoe UI"/>
      <w:sz w:val="18"/>
      <w:szCs w:val="18"/>
    </w:rPr>
  </w:style>
  <w:style w:type="paragraph" w:styleId="Tekstopmerking">
    <w:name w:val="annotation text"/>
    <w:basedOn w:val="Standaard"/>
    <w:link w:val="TekstopmerkingChar"/>
    <w:rsid w:val="0013469A"/>
    <w:rPr>
      <w:sz w:val="20"/>
      <w:szCs w:val="20"/>
    </w:rPr>
  </w:style>
  <w:style w:type="paragraph" w:customStyle="1" w:styleId="FrameContents">
    <w:name w:val="Frame Contents"/>
    <w:basedOn w:val="Standaar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F056BF-7C2A-49E3-A412-BFBCA8F03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759</Words>
  <Characters>4180</Characters>
  <Application>Microsoft Office Word</Application>
  <DocSecurity>0</DocSecurity>
  <Lines>34</Lines>
  <Paragraphs>9</Paragraphs>
  <ScaleCrop>false</ScaleCrop>
  <Company>Info.Office</Company>
  <LinksUpToDate>false</LinksUpToDate>
  <CharactersWithSpaces>4930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Afdeling Bestuurlijke Boetes</dc:title>
  <dc:subject/>
  <dc:creator>m de koning</dc:creator>
  <dc:description/>
  <cp:lastModifiedBy>Tijn Schmits</cp:lastModifiedBy>
  <cp:revision>15</cp:revision>
  <dcterms:created xsi:type="dcterms:W3CDTF">2024-11-25T11:27:00Z</dcterms:created>
  <dcterms:modified xsi:type="dcterms:W3CDTF">2025-03-14T14:00:00Z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a file">
    <vt:lpwstr>P:\Projecten\2007 BnB\data\instellingen\sjablonen\sjablonen\brief.r</vt:lpwstr>
  </property>
  <property fmtid="{D5CDD505-2E9C-101B-9397-08002B2CF9AE}" pid="3" name="Field name list">
    <vt:lpwstr>ACT_onderwerp,ACT_opmerkingen,ACT_type,ATI_type,COR_ADR_regel1,COR_ADR_regel2,COR_ADR_regel3,COR_ADR_regel4,COR_ADR_regel5,COR_ADR_regel6,COR_ADR_regel7,COR_ADR_regel8,COR_ADR_regel9,COR_ADR_regel10,COR_ANH_regel1,COR_ANH_regel2,COR_AFS_regel1,COR_AFS_reg</vt:lpwstr>
  </property>
  <property fmtid="{D5CDD505-2E9C-101B-9397-08002B2CF9AE}" pid="4" name="Merge definition">
    <vt:lpwstr>Sjabloonbeheer</vt:lpwstr>
  </property>
  <property fmtid="{D5CDD505-2E9C-101B-9397-08002B2CF9AE}" pid="5" name="PerfectView">
    <vt:i4>0</vt:i4>
  </property>
  <property fmtid="{D5CDD505-2E9C-101B-9397-08002B2CF9AE}" pid="6" name="PerfectView Application">
    <vt:lpwstr>P:\Projecten\2007 BnB\data\activiteiten\activiteiten.pv</vt:lpwstr>
  </property>
  <property fmtid="{D5CDD505-2E9C-101B-9397-08002B2CF9AE}" pid="7" name="PerfectView version">
    <vt:lpwstr>9.1.0.1106</vt:lpwstr>
  </property>
</Properties>
</file>